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bookmarkStart w:colFirst="0" w:colLast="0" w:name="_heading=h.9h3nx2z1h0de" w:id="0"/>
      <w:bookmarkEnd w:id="0"/>
      <w:sdt>
        <w:sdtPr>
          <w:id w:val="9357619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주제: 지역 상품권 결제 플랫폼 (6조)</w:t>
          </w:r>
        </w:sdtContent>
      </w:sdt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eading=h.f8gke3683hrg" w:id="1"/>
      <w:bookmarkEnd w:id="1"/>
      <w:r w:rsidDel="00000000" w:rsidR="00000000" w:rsidRPr="00000000">
        <w:rPr>
          <w:rtl w:val="0"/>
        </w:rPr>
        <w:t xml:space="preserve">1.Requirements 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0"/>
        <w:gridCol w:w="7770"/>
        <w:gridCol w:w="1035"/>
        <w:tblGridChange w:id="0">
          <w:tblGrid>
            <w:gridCol w:w="510"/>
            <w:gridCol w:w="7770"/>
            <w:gridCol w:w="103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rPr/>
            </w:pPr>
            <w:sdt>
              <w:sdtPr>
                <w:id w:val="-3040212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사용자는 지역상품권 결제 플랫폼에 회원가입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rPr/>
            </w:pPr>
            <w:sdt>
              <w:sdtPr>
                <w:id w:val="-213988798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사용자는 지역상품권을 일반 충전, 정기 충전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/>
            </w:pPr>
            <w:sdt>
              <w:sdtPr>
                <w:id w:val="1978900492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지역상품권 충전을 계좌/카드 연동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/>
            </w:pPr>
            <w:sdt>
              <w:sdtPr>
                <w:id w:val="134785758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사용자는 충전된 지역상품권을 30일내 충전환불 처리한다.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/>
            </w:pPr>
            <w:sdt>
              <w:sdtPr>
                <w:id w:val="81647183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지역, 업종별 맞춤형 가맹점 추천을 받는다.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/>
            </w:pPr>
            <w:sdt>
              <w:sdtPr>
                <w:id w:val="1488064647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구매,결제,결제환불 내역을 확인한다.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9d2e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/>
            </w:pPr>
            <w:sdt>
              <w:sdtPr>
                <w:id w:val="-158209570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사용자는 실시간 영업 가맹점 정보를 확인한다.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/>
            </w:pPr>
            <w:sdt>
              <w:sdtPr>
                <w:id w:val="67804809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가맹점주는 온라인 가맹점 신청/해지한다.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/>
            </w:pPr>
            <w:sdt>
              <w:sdtPr>
                <w:id w:val="-142186793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가맹점주는 가맹점 정보를 수정한다.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be5f1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/>
            </w:pPr>
            <w:sdt>
              <w:sdtPr>
                <w:id w:val="77413755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가맹점주는 가맹점의 실시간 매출을 확인한다.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/>
            </w:pPr>
            <w:sdt>
              <w:sdtPr>
                <w:id w:val="-139819223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가맹점주는 수수료 내역을 확인한다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/>
            </w:pPr>
            <w:sdt>
              <w:sdtPr>
                <w:id w:val="-205792526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가맹점주는 결제 취소 및 결제환불 처리를 신청한다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sdt>
              <w:sdtPr>
                <w:id w:val="75071057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가맹점주는 일일 결제 내역을 조회한다.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sdt>
              <w:sdtPr>
                <w:id w:val="-1014532595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지역상품권관리자는 인센티브 발행 한도를 설정 및 수정한다.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/>
            </w:pPr>
            <w:sdt>
              <w:sdtPr>
                <w:id w:val="165868210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지역상품권관리자는 인당 월별 혜택 한도*를 설정 및 수정한다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/>
            </w:pPr>
            <w:sdt>
              <w:sdtPr>
                <w:id w:val="17622102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지역상품권관리자는 지역상품권 관련 캠페인을 등록 및 관리한다.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/>
            </w:pPr>
            <w:sdt>
              <w:sdtPr>
                <w:id w:val="-87469845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지역상품권관리자는 지역상품권 관련 이벤트를 등록 및 관리한다.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/>
            </w:pPr>
            <w:sdt>
              <w:sdtPr>
                <w:id w:val="-2057969332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지역상품권관리자는 가맹점 신청을 검토하여 승인 또는 반려한다.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/>
            </w:pPr>
            <w:sdt>
              <w:sdtPr>
                <w:id w:val="156247993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지역상품권관리자는 등록된 가맹점의 가맹을 해지한다.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sdt>
              <w:sdtPr>
                <w:id w:val="52256822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지역상품권관리자는 업종별 가맹 제한을 설정한다.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6e3bc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d0e0e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/>
            </w:pPr>
            <w:sdt>
              <w:sdtPr>
                <w:id w:val="555074826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가맹점주는 고객 연령대 분석을 얻는다.</w:t>
                </w:r>
              </w:sdtContent>
            </w:sdt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e59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/>
            </w:pPr>
            <w:sdt>
              <w:sdtPr>
                <w:id w:val="-84410750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관리자는 가맹점 현황 및 분포를 확인한다.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de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eading=h.y74q36eaim6o" w:id="2"/>
      <w:bookmarkEnd w:id="2"/>
      <w:r w:rsidDel="00000000" w:rsidR="00000000" w:rsidRPr="00000000">
        <w:rPr>
          <w:rtl w:val="0"/>
        </w:rPr>
        <w:t xml:space="preserve">2.Use Case Diagram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bookmarkStart w:colFirst="0" w:colLast="0" w:name="_heading=h.xya32kq1ho8i" w:id="3"/>
      <w:bookmarkEnd w:id="3"/>
      <w:r w:rsidDel="00000000" w:rsidR="00000000" w:rsidRPr="00000000">
        <w:rPr/>
        <w:drawing>
          <wp:inline distB="114300" distT="114300" distL="114300" distR="114300">
            <wp:extent cx="6310313" cy="8207599"/>
            <wp:effectExtent b="0" l="0" r="0" t="0"/>
            <wp:docPr id="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0313" cy="8207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vdh38oeutw2n" w:id="4"/>
      <w:bookmarkEnd w:id="4"/>
      <w:sdt>
        <w:sdtPr>
          <w:id w:val="1851200830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3.Fully Dressed-up Form(상세스펙)</w:t>
          </w:r>
        </w:sdtContent>
      </w:sdt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7155"/>
        <w:tblGridChange w:id="0">
          <w:tblGrid>
            <w:gridCol w:w="2310"/>
            <w:gridCol w:w="71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/>
            </w:pPr>
            <w:sdt>
              <w:sdtPr>
                <w:id w:val="-125246341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UC_01 지역 상품권 결제 플랫폼의 사용자 회원 가입(R01)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/>
            </w:pPr>
            <w:sdt>
              <w:sdtPr>
                <w:id w:val="380103250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/>
            </w:pPr>
            <w:sdt>
              <w:sdtPr>
                <w:id w:val="-629885771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3354818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: 지역 상품권 결제 플랫폼에서 제공하는 서비스를 이용을 원함</w:t>
                </w:r>
              </w:sdtContent>
            </w:sdt>
          </w:p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037632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 운영자: 사용자가 회원가입 시 입력한 정보를 내부 DB에 저장하여 관리 필요.</w:t>
                </w:r>
              </w:sdtContent>
            </w:sdt>
          </w:p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7452275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별 1개의 계정만 생성할 수 있도록 하여야 함.</w:t>
                </w:r>
              </w:sdtContent>
            </w:sdt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/>
            </w:pPr>
            <w:sdt>
              <w:sdtPr>
                <w:id w:val="141234657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플랫폼은 정상 운용중이며, 사용자는 회원가입 화면에 정상 접근할 수 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0031972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회원가입시 입력한 ID와 Password로 지역 상품권 결제 플랫폼 계정이 생성된다</w:t>
                </w:r>
              </w:sdtContent>
            </w:sdt>
          </w:p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38049350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플랫폼은 회원가입시 입력한 사용자 회원 정보를 시스템 내부 DB에 저장한다</w:t>
                </w:r>
              </w:sdtContent>
            </w:sdt>
          </w:p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/>
            </w:pPr>
            <w:sdt>
              <w:sdtPr>
                <w:id w:val="107751528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회원가입 성공이라는 pop-up 메세지를 확인한다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29575749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사용자는 지역 상품권 결제 플랫폼 회원가입을 신청한다.</w:t>
                </w:r>
              </w:sdtContent>
            </w:sdt>
          </w:p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58492391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지역 상품권 결제 플랫폼은 회원가입을 진행할 수 있는 화면을 제공한다.</w:t>
                </w:r>
              </w:sdtContent>
            </w:sdt>
          </w:p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14748138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사용자는 이름, 휴대전화번호, 주민등록번호를 입력하여 본인 인증을 진행한다.</w:t>
                </w:r>
              </w:sdtContent>
            </w:sdt>
          </w:p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65818414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지역 상품권 결제 플랫폼은 사용자 본인 인증 진행한다.</w:t>
                </w:r>
              </w:sdtContent>
            </w:sdt>
          </w:p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22474388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지역상품권 결제 플랫폼은 해당 사용자가 기존에 가입하였는지 확인한다.</w:t>
                </w:r>
              </w:sdtContent>
            </w:sdt>
          </w:p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3402635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6. 사용자는 만들고자 하는 ID, 비밀번호를 입력한다.</w:t>
                </w:r>
              </w:sdtContent>
            </w:sdt>
          </w:p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138656594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7. 사용자 입력한 ID 데이터의 유효성을 검증한다.</w:t>
                </w:r>
              </w:sdtContent>
            </w:sdt>
          </w:p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9920976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8. 지역 상품권 결제 플랫폼은 사용자가 입력한 정보를 저장하고, 계정을 생성한다.</w:t>
                </w:r>
              </w:sdtContent>
            </w:sdt>
          </w:p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054374977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9. 지역 상품권 결제 플랫폼은 회원가입이 완료되었다는 pop-up 메세지를 띄어 사용자에게 알려준다.</w:t>
                </w:r>
              </w:sdtContent>
            </w:sdt>
          </w:p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/>
            </w:pPr>
            <w:sdt>
              <w:sdtPr>
                <w:id w:val="-1444705656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10.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13126632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[4E. 본인 인증에 실패한경우]</w:t>
                </w:r>
              </w:sdtContent>
            </w:sdt>
          </w:p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10771232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지역 상품권 결제 플랫폼은 사용자에게 본인 인증 실패 pop-up 메세지를 띄우고 다시 본인인증 화면을 띄어준다.</w:t>
                </w:r>
              </w:sdtContent>
            </w:sdt>
          </w:p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5048361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M3으로 돌아간다.</w:t>
                </w:r>
              </w:sdtContent>
            </w:sdt>
          </w:p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56370357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[5E. 기존 회원인 경우]</w:t>
                </w:r>
              </w:sdtContent>
            </w:sdt>
          </w:p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38789939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지역 상품권 결제 플랫폼은 사용자에게 유효한 계정이 존재 및 해당 ID를 알려주는</w:t>
                </w:r>
              </w:sdtContent>
            </w:sdt>
          </w:p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999061217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pop-up 메세지를 띄우고 로그인 화면을 띄어준다.</w:t>
                </w:r>
              </w:sdtContent>
            </w:sdt>
          </w:p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35292145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해당 usecase는 종료하고 사용자는 로그인 화면에서 기존에 존재한 ID로 로그인 시도한다.</w:t>
                </w:r>
              </w:sdtContent>
            </w:sdt>
          </w:p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7200546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[7E. 중복 ID인 경우]</w:t>
                </w:r>
              </w:sdtContent>
            </w:sdt>
          </w:p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60309948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지역 상품권 결제 플랫폼은 사용자에게 이미 존재하는 ID라는 pop-up 메세지를 띄어준다.</w:t>
                </w:r>
              </w:sdtContent>
            </w:sdt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/>
            </w:pPr>
            <w:sdt>
              <w:sdtPr>
                <w:id w:val="1182958434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M6으로 돌아간다.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sdt>
              <w:sdtPr>
                <w:id w:val="689317358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입력한 데이터는 안전하게 지역 경제 플랫폼 시스템에 전달 및 저장되어야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sdt>
              <w:sdtPr>
                <w:id w:val="1104613131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입력한 비밀번호 안전성을 확인해야한다.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6825"/>
        <w:tblGridChange w:id="0">
          <w:tblGrid>
            <w:gridCol w:w="2310"/>
            <w:gridCol w:w="682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ind w:left="-9020" w:right="-902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rPr/>
            </w:pPr>
            <w:sdt>
              <w:sdtPr>
                <w:id w:val="-252892579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UC_02 지역 상품권 결제 플랫폼의 지역 상품권 충전하기(R02)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/>
            </w:pPr>
            <w:sdt>
              <w:sdtPr>
                <w:id w:val="-2045510525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rPr/>
            </w:pPr>
            <w:sdt>
              <w:sdtPr>
                <w:id w:val="-1231211000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24626681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: 지역 상품권 결제 플랫폼을 통해 지역 상품권을 충전하길 원함</w:t>
                </w:r>
              </w:sdtContent>
            </w:sdt>
          </w:p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3749453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 운영자 : 충전 거래에 대한 내역이 정확하게 기록되어야 한다.</w:t>
                </w:r>
              </w:sdtContent>
            </w:sdt>
          </w:p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953239980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금융 시스템 : 거래 내역에 대한 내역이 정확하게 기록어야 한다.</w:t>
                </w:r>
              </w:sdtContent>
            </w:sdt>
          </w:p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rPr/>
            </w:pPr>
            <w:sdt>
              <w:sdtPr>
                <w:id w:val="526701176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플랫폼과 통신이 안정적이길 원함.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50727675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지역 상품권 결제 플랫폼에 회원 가입을 완료하였다.</w:t>
                </w:r>
              </w:sdtContent>
            </w:sdt>
          </w:p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09220354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지역 상품권 결제 플랫폼에 로그인 되어있다.</w:t>
                </w:r>
              </w:sdtContent>
            </w:sdt>
          </w:p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946221622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플랫폼은 정상 운용중이며, 사용자는 충전 화면에 정상 접근할 수 있다.</w:t>
                </w:r>
              </w:sdtContent>
            </w:sdt>
          </w:p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rPr/>
            </w:pPr>
            <w:sdt>
              <w:sdtPr>
                <w:id w:val="1458800626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결재 수단은 사용자가 회원 가입 시 이미 등록했다.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15691841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사용자의 지역 상품권 잔액이 충전 금액만큼 증가한다.</w:t>
                </w:r>
              </w:sdtContent>
            </w:sdt>
          </w:p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16921458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사용자는 충전 성공이라는 pop-up 메세지를 확인한다.</w:t>
                </w:r>
              </w:sdtContent>
            </w:sdt>
          </w:p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rPr/>
            </w:pPr>
            <w:sdt>
              <w:sdtPr>
                <w:id w:val="1197309767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플랫폼은 사용자의 충전 내역을 내부 DB에 기록한다.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037684627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사용자는 지역 상품권 충전을 신청한다.</w:t>
                </w:r>
              </w:sdtContent>
            </w:sdt>
          </w:p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311971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지역 상품권 결제 플랫폼은 사용자가 충전을 진행할 수 있는 화면을 제공한다.</w:t>
                </w:r>
              </w:sdtContent>
            </w:sdt>
          </w:p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946530696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사용자는 원하는 충전 액수를 입력한다.</w:t>
                </w:r>
              </w:sdtContent>
            </w:sdt>
          </w:p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94432345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지역 상품권 결제 플랫폼은 사용자가 입력한 액수를 확인한다.</w:t>
                </w:r>
              </w:sdtContent>
            </w:sdt>
          </w:p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84247450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지역 상품권 결제 플랫폼은 등록된 사용자의 결제 수단으로 금융시스템에 결제를 요청한다.</w:t>
                </w:r>
              </w:sdtContent>
            </w:sdt>
          </w:p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4945537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6. 지역 상품권 결제 플랫폼은 사용자의 지역 상품권 잔액을 충전액수만큼 증가시킨다.</w:t>
                </w:r>
              </w:sdtContent>
            </w:sdt>
          </w:p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29878831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7. 시스템은 충전 성공이라는 pop-up 메세지를 띄어준다.</w:t>
                </w:r>
              </w:sdtContent>
            </w:sdt>
          </w:p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rPr/>
            </w:pPr>
            <w:sdt>
              <w:sdtPr>
                <w:id w:val="-92413310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8.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060120287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[4E. 충전할 수 있는 금액보다 큰 액수를 입력한 경우]</w:t>
                </w:r>
              </w:sdtContent>
            </w:sdt>
          </w:p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23863320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지역 상품권 결제 플랫폼은 사용자에게 최대로 충전할 수 있는 금액을 pop-up 메세지로 알려준다.</w:t>
                </w:r>
              </w:sdtContent>
            </w:sdt>
          </w:p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494914944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 M3로 돌아간다.</w:t>
                </w:r>
              </w:sdtContent>
            </w:sdt>
          </w:p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94289831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[5E. 결제 진행 과정에서 실패한 경우]</w:t>
                </w:r>
              </w:sdtContent>
            </w:sdt>
          </w:p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61559423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사용자에게 결제 실패 pop-up 메세지를 띄어준다.</w:t>
                </w:r>
              </w:sdtContent>
            </w:sdt>
          </w:p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72365031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M5로 돌아간다.</w:t>
                </w:r>
              </w:sdtContent>
            </w:sdt>
          </w:p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04032007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플랫폼은 20만명 이상의 사용자가 동시에 상품권 충전시에도 무중단 서비스 지원하여야 한다.</w:t>
                </w:r>
              </w:sdtContent>
            </w:sdt>
          </w:p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59040314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플랫폼은 20만명의 사용자가 동시에 상품권 구매 요청 시, 평균 대기시간 5 분 이내로 모두 처리하여야 한다.</w:t>
                </w:r>
              </w:sdtContent>
            </w:sdt>
          </w:p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768438156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충전 가능한 최대 금액은 운영 정책에 따라 변경될 수 있다</w:t>
                </w:r>
              </w:sdtContent>
            </w:sdt>
          </w:p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6635476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사용자를 위한 충전 내역 조회 기능도 추후 구현하여야 한다.</w:t>
                </w:r>
              </w:sdtContent>
            </w:sdt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6600"/>
        <w:tblGridChange w:id="0">
          <w:tblGrid>
            <w:gridCol w:w="2430"/>
            <w:gridCol w:w="660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rPr/>
            </w:pPr>
            <w:sdt>
              <w:sdtPr>
                <w:id w:val="-758807409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UC_03 사용자는 충전된 지역상품권을 30일내 충전환불 처리한다.(R04)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rPr/>
            </w:pPr>
            <w:sdt>
              <w:sdtPr>
                <w:id w:val="-798740419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/>
            </w:pPr>
            <w:sdt>
              <w:sdtPr>
                <w:id w:val="-1556283249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81402028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사용자: 신속한 충전환불 처리를 원함</w:t>
                </w:r>
              </w:sdtContent>
            </w:sdt>
          </w:p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39818629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금융시스템: 이미 사용한 상품권이 환불되지 않고 정확히 환불되기를 원함</w:t>
                </w:r>
              </w:sdtContent>
            </w:sdt>
          </w:p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rPr/>
            </w:pPr>
            <w:sdt>
              <w:sdtPr>
                <w:id w:val="2136149428"/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가맹점주: 이미 사용한 상품권이 환불되어 정산에 문제가 생기지 않기를 원함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70822839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사용자는 로그인한 상태</w:t>
                </w:r>
              </w:sdtContent>
            </w:sdt>
          </w:p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57322147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환불 요청 충전이 충전일로부터 30일 이내</w:t>
                </w:r>
              </w:sdtContent>
            </w:sdt>
          </w:p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/>
            </w:pPr>
            <w:sdt>
              <w:sdtPr>
                <w:id w:val="1301296900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환불 요청 충전의 잔액이 남아있음 (일부 사용 시 환불 가능 금액만 환불 가능)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030815529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충전환불 요청 금액만큼 지역상품권 잔액이 차감됨</w:t>
                </w:r>
              </w:sdtContent>
            </w:sdt>
          </w:p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56552274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충전환불이 완료됨</w:t>
                </w:r>
              </w:sdtContent>
            </w:sdt>
          </w:p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sdt>
              <w:sdtPr>
                <w:id w:val="706525232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충전환불 내역이 거래 이력에 기록됨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0883080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사용자가 충전내역 조회 메뉴에 접속한다.</w:t>
                </w:r>
              </w:sdtContent>
            </w:sdt>
          </w:p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632577422"/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시스템은 최근 30일 이내 충전 중 환불 가능한 목록을 표시한다.</w:t>
                </w:r>
              </w:sdtContent>
            </w:sdt>
          </w:p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60699395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사용자가 충전환불할 충전 건을 선택하고 환불 신청을 선택한다.</w:t>
                </w:r>
              </w:sdtContent>
            </w:sdt>
          </w:p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932617134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시스템은 사용자에게 환불 예정 금액과 환불 예상 소요일을 안내한다.</w:t>
                </w:r>
              </w:sdtContent>
            </w:sdt>
          </w:p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137168542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사용자가 환불 신청을 최종 확인한다.</w:t>
                </w:r>
              </w:sdtContent>
            </w:sdt>
          </w:p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72539586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6. 시스템은 상품권 잔액을 차감하고 환불 요청 상태를 "처리중"으로 변경한다.</w:t>
                </w:r>
              </w:sdtContent>
            </w:sdt>
          </w:p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6257322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7. 시스템은 금융시스템에 충전환불을 요청한다.</w:t>
                </w:r>
              </w:sdtContent>
            </w:sdt>
          </w:p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103548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8. 금융시스템은 충전환불 처리를 완료하고 결과를 시스템에 통보한다.</w:t>
                </w:r>
              </w:sdtContent>
            </w:sdt>
          </w:p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8068749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9. 시스템은 환불 상태를 "완료"로 변경한다.</w:t>
                </w:r>
              </w:sdtContent>
            </w:sdt>
          </w:p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rPr/>
            </w:pPr>
            <w:sdt>
              <w:sdtPr>
                <w:id w:val="34935981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10. 시스템은 사용자에게 환불 완료를 통보한다.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662472871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2Ea. 환불 가능 목록 없음 (환불 가능 잔액 없음, 충전 금액 전액 사용 완료)</w:t>
                </w:r>
              </w:sdtContent>
            </w:sdt>
          </w:p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603125911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시스템은 "이미 사용된 금액은 환불할 수 없습니다" 메시지를 표시한다.</w:t>
                </w:r>
              </w:sdtContent>
            </w:sdt>
          </w:p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730515981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본 유스케이스 종료한다.</w:t>
                </w:r>
              </w:sdtContent>
            </w:sdt>
          </w:p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539359281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2Eb. 일부 사용된 충전 건에 대한 목록 표시</w:t>
                </w:r>
              </w:sdtContent>
            </w:sdt>
          </w:p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113765168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시스템은 미사용 잔액만큼만 환불 가능 금액으로 산정하여 3단계로 진행한다.</w:t>
                </w:r>
              </w:sdtContent>
            </w:sdt>
          </w:p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049982869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8E. 금융시스템 환불 처리 실패</w:t>
                </w:r>
              </w:sdtContent>
            </w:sdt>
          </w:p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737479203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시스템은 6단계에서 차감한 잔액을 원상복구 한다.</w:t>
                </w:r>
              </w:sdtContent>
            </w:sdt>
          </w:p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31458198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환불 요청 상태를 "실패"로 변경하고 사유를 사용자에게 안내한다.</w:t>
                </w:r>
              </w:sdtContent>
            </w:sdt>
          </w:p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/>
            </w:pPr>
            <w:sdt>
              <w:sdtPr>
                <w:id w:val="1268402480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본 유스케이스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sdt>
              <w:sdtPr>
                <w:id w:val="-210053714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3~10단계는 2초 이내 완료되어야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/>
            </w:pPr>
            <w:sdt>
              <w:sdtPr>
                <w:id w:val="1170757444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모바일에서의 메뉴 화면은 유사한 충전/결제 플램폼의 흐름을 따른다.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645"/>
        <w:tblGridChange w:id="0">
          <w:tblGrid>
            <w:gridCol w:w="2385"/>
            <w:gridCol w:w="664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/>
            </w:pPr>
            <w:sdt>
              <w:sdtPr>
                <w:id w:val="-441525483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UC_04 사용자는 실시간 영업 가맹점 정보를 확인한다.(R07)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sdt>
              <w:sdtPr>
                <w:id w:val="1356592424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/>
            </w:pPr>
            <w:sdt>
              <w:sdtPr>
                <w:id w:val="1732584694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07240235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사용자: 지금 방문 가능한 가맹점을 빠르고 정확하게 찾고 싶음</w:t>
                </w:r>
              </w:sdtContent>
            </w:sdt>
          </w:p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rPr/>
            </w:pPr>
            <w:sdt>
              <w:sdtPr>
                <w:id w:val="-1708999065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가맹점주: 실제 영업 상태가 정확히 반영하여 보다 많은 손님을 원함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75908410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사용자가 앱을 실행한 상태 (로그인 안해도 가능)</w:t>
                </w:r>
              </w:sdtContent>
            </w:sdt>
          </w:p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5714848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사용자 단말은 GPS 위치 정보 권한 있음</w:t>
                </w:r>
              </w:sdtContent>
            </w:sdt>
          </w:p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036966884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가맹점주는 영업 상태를 입력 완료 했음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rPr/>
            </w:pPr>
            <w:sdt>
              <w:sdtPr>
                <w:id w:val="369911522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지금 영업 중인 가맹점 목록 및 위치 정보를 확인함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501391200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사용자가 지역상품권 결제 플랫품의 가맹점 찾기 메뉴에 진입한다.</w:t>
                </w:r>
              </w:sdtContent>
            </w:sdt>
          </w:p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67003744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시스템은 사용자 단말의 현재 위치 정보를 확인한다.</w:t>
                </w:r>
              </w:sdtContent>
            </w:sdt>
          </w:p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rPr/>
            </w:pPr>
            <w:sdt>
              <w:sdtPr>
                <w:id w:val="-1078042990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시스템은 가맹점 목록을 지도 및 리스트 형태로 화면에 표시한다.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11901823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2Ea. 위치 정보 접근 권한이 없는 경우</w:t>
                </w:r>
              </w:sdtContent>
            </w:sdt>
          </w:p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969308033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시스템은 위치 권한 허용을 요청하는 안내를 표시한다.</w:t>
                </w:r>
              </w:sdtContent>
            </w:sdt>
          </w:p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070409246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권한을 허용하면 2단계부터 시작한다.</w:t>
                </w:r>
              </w:sdtContent>
            </w:sdt>
          </w:p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34536379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권한을 거부하면 2Eb로 진행한다.</w:t>
                </w:r>
              </w:sdtContent>
            </w:sdt>
          </w:p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561424918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2Eb. 위치 정보를 확인할 수 없는 경우</w:t>
                </w:r>
              </w:sdtContent>
            </w:sdt>
          </w:p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43077951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시스템은 사용자가 등록한 기본 주소를 기준으로 3단계를 진행한다.</w:t>
                </w:r>
              </w:sdtContent>
            </w:sdt>
          </w:p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15763587"/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3E. 반경 내 영업중인 가맹점이 없는 경우</w:t>
                </w:r>
              </w:sdtContent>
            </w:sdt>
          </w:p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sdt>
              <w:sdtPr>
                <w:id w:val="-664532143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시스템은 "주변에 영업중인 가맹점이 없습니다" 메시지와 검색 반경 확대 옵션을 제공한다.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rPr/>
            </w:pPr>
            <w:sdt>
              <w:sdtPr>
                <w:id w:val="2132279918"/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2~3단계는 2초 이내 완료되어야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.9550781249999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sdt>
              <w:sdtPr>
                <w:id w:val="-1740886005"/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위치 정보 소스 우선순위: GPS(모바일 앱) -&gt; 사용자 수동 입력 주소 이다.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5"/>
        <w:gridCol w:w="6615"/>
        <w:tblGridChange w:id="0">
          <w:tblGrid>
            <w:gridCol w:w="2415"/>
            <w:gridCol w:w="66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rPr/>
            </w:pPr>
            <w:sdt>
              <w:sdtPr>
                <w:id w:val="1493902913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UC_05 실시간 매출 확인하기(R10)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rPr/>
            </w:pPr>
            <w:sdt>
              <w:sdtPr>
                <w:id w:val="-290316642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rPr/>
            </w:pPr>
            <w:sdt>
              <w:sdtPr>
                <w:id w:val="521888730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rPr/>
            </w:pPr>
            <w:sdt>
              <w:sdtPr>
                <w:id w:val="-1449156600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 : 지역상품권을 이용한 결제의 매출 현황을 확인하기를 원함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rPr/>
            </w:pPr>
            <w:sdt>
              <w:sdtPr>
                <w:id w:val="1955352924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가맹점주의 가게가 가맹점 승인이 난 상태이면서 가맹점주가 시스템 상에 로그인 완료된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/>
            </w:pPr>
            <w:sdt>
              <w:sdtPr>
                <w:id w:val="1529427274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가맹점주가 실시간 매출 현황을 확인함.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48641599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가맹점주는 시스템을 실행한다.</w:t>
                </w:r>
              </w:sdtContent>
            </w:sdt>
          </w:p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777299920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가맹점주는 실시간 매출 확인 메뉴를 선택한다.</w:t>
                </w:r>
              </w:sdtContent>
            </w:sdt>
          </w:p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98825422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시스템은 사용자가 종료하기 전까지 매출 현황을 반복하여 갱신한 후 디스플레이에 표시한다.</w:t>
                </w:r>
              </w:sdtContent>
            </w:sdt>
          </w:p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rPr/>
            </w:pPr>
            <w:sdt>
              <w:sdtPr>
                <w:id w:val="405946162"/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rPr/>
            </w:pPr>
            <w:sdt>
              <w:sdtPr>
                <w:id w:val="1391105070"/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미정의된 사항, 해결되지 않은 문제 없음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5"/>
        <w:gridCol w:w="6555"/>
        <w:tblGridChange w:id="0">
          <w:tblGrid>
            <w:gridCol w:w="2475"/>
            <w:gridCol w:w="655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rPr/>
            </w:pPr>
            <w:sdt>
              <w:sdtPr>
                <w:id w:val="-1971571907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UC_06 가맹점 정보 수정하기(R09)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rPr/>
            </w:pPr>
            <w:sdt>
              <w:sdtPr>
                <w:id w:val="-1074565474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rPr/>
            </w:pPr>
            <w:sdt>
              <w:sdtPr>
                <w:id w:val="-995735437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92268964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 : 가맹점의 최신 정보를 등록하여 사용자의 접근을 기대함</w:t>
                </w:r>
              </w:sdtContent>
            </w:sdt>
          </w:p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rPr/>
            </w:pPr>
            <w:sdt>
              <w:sdtPr>
                <w:id w:val="-168494980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: 가맹점의 정확한 정보를 얻음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rPr/>
            </w:pPr>
            <w:sdt>
              <w:sdtPr>
                <w:id w:val="516556616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가맹점주의 가게가 가맹점 승인이 난 상태이면서 가맹점주가 시스템 상에 로그인 완료된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/>
            </w:pPr>
            <w:sdt>
              <w:sdtPr>
                <w:id w:val="-1665682729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가맹점주의 요청대로 가맹점 정보가 수정되어 시스템에 표시된다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830100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가맹점주는 시스템을 실행한다.</w:t>
                </w:r>
              </w:sdtContent>
            </w:sdt>
          </w:p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1418337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가맹점주는 수정할 가맹점 정보를 시스템에 입력한다</w:t>
                </w:r>
              </w:sdtContent>
            </w:sdt>
          </w:p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941608655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시스템은 가맹점의 수정된 정보를 저장한다.</w:t>
                </w:r>
              </w:sdtContent>
            </w:sdt>
          </w:p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45636528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시스템은 가맹점 정보 조회 요청에 대해 수정된 정보를 표시한다.</w:t>
                </w:r>
              </w:sdtContent>
            </w:sdt>
          </w:p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/>
            </w:pPr>
            <w:sdt>
              <w:sdtPr>
                <w:id w:val="-630894652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본 유즈케이스를 종료한다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26726693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2E. 수정할 정보에 오류가 있는 경우</w:t>
                </w:r>
              </w:sdtContent>
            </w:sdt>
          </w:p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16763765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2E1. 수정할 전화번호의 지역번호가 가맹점이 위치한 지역과 맞지 않을 경우 사용자에게 지역번호를 확인하라는 안내 후 2로 돌아간다.</w:t>
                </w:r>
              </w:sdtContent>
            </w:sdt>
          </w:p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/>
            </w:pPr>
            <w:sdt>
              <w:sdtPr>
                <w:id w:val="2016026896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2E2. 수정할 전화번호가 전화번호 형식에 맞지 않을경우 사용자에게 잘못된 전화번호 양식임을 알리고 2로 돌아간다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/>
            </w:pPr>
            <w:sdt>
              <w:sdtPr>
                <w:id w:val="507180594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부적절한 정보 수정 및 노출에 관한 관리자의 관리 기준이 정해져있지 않음.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"/>
        <w:gridCol w:w="6495"/>
        <w:tblGridChange w:id="0">
          <w:tblGrid>
            <w:gridCol w:w="2535"/>
            <w:gridCol w:w="649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/>
            </w:pPr>
            <w:sdt>
              <w:sdtPr>
                <w:id w:val="1595319671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UC_07 결제 취소/환불하기 (R12)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cccccc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/>
            </w:pPr>
            <w:sdt>
              <w:sdtPr>
                <w:id w:val="-49781211"/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/>
            </w:pPr>
            <w:sdt>
              <w:sdtPr>
                <w:id w:val="1494839284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23084535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가맹점주: 고객이 요청한 결제 취소 처리 건에 대해 정상적으로 환불 처리까지 완료되기를 원함</w:t>
                </w:r>
              </w:sdtContent>
            </w:sdt>
          </w:p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/>
            </w:pPr>
            <w:sdt>
              <w:sdtPr>
                <w:id w:val="-343232481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사용자: 결제 취소 처리가 성공적으로 완료되고 결제한 금액만큼 상품권으로 환불받고 싶음.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5717340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가맹점주가 시스템 상에 로그인 인증 완료된 상태</w:t>
                </w:r>
              </w:sdtContent>
            </w:sdt>
          </w:p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/>
            </w:pPr>
            <w:sdt>
              <w:sdtPr>
                <w:id w:val="-2091051235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주문 내역이 결제까지 완료된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/>
            </w:pPr>
            <w:sdt>
              <w:sdtPr>
                <w:id w:val="-749701013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취소 처리가 완료되고 사용자에게 상품권 금액만큼 환불 완료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055953758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가맹점주가 주문/결제 내역 화면을 확인한다.</w:t>
                </w:r>
              </w:sdtContent>
            </w:sdt>
          </w:p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9205365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가맹점주가 특정 주문/결제 내역을 선택하고 취소 처리한다.</w:t>
                </w:r>
              </w:sdtContent>
            </w:sdt>
          </w:p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511775526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선택된 주문/결제 내역이 시스템을 통해 취소 처리 완료된다.</w:t>
                </w:r>
              </w:sdtContent>
            </w:sdt>
          </w:p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58559737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사용자가 구매했던 금액만큼 상품권을 다시 돌려받는다.</w:t>
                </w:r>
              </w:sdtContent>
            </w:sdt>
          </w:p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/>
            </w:pPr>
            <w:sdt>
              <w:sdtPr>
                <w:id w:val="-2045033096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41454953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[3a: 서버로부터 정상 처리 응답 메시지를 받지 못 할 경우]</w:t>
                </w:r>
              </w:sdtContent>
            </w:sdt>
          </w:p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06726115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3a.1. 시스템은 기존의 '결제 완료' 상태를 그대로 유지한다.</w:t>
                </w:r>
              </w:sdtContent>
            </w:sdt>
          </w:p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137823450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3a.2. 시스템은 가맹점주에게 "결제 취소가 완료되지 않았습니다. 잠시 후 다시 시도해주세요."를 출력하여 팝업을 보여준다.</w:t>
                </w:r>
              </w:sdtContent>
            </w:sdt>
          </w:p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/>
            </w:pPr>
            <w:sdt>
              <w:sdtPr>
                <w:id w:val="-640017583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3a.3.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/>
            </w:pPr>
            <w:sdt>
              <w:sdtPr>
                <w:id w:val="-647407058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결제 취소를 할 지 말 지만을 보는 것이고 결제 취소 조건은 이미 충족된다고 전제한다.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0"/>
        <w:gridCol w:w="6480"/>
        <w:tblGridChange w:id="0">
          <w:tblGrid>
            <w:gridCol w:w="2550"/>
            <w:gridCol w:w="648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/>
            </w:pPr>
            <w:sdt>
              <w:sdtPr>
                <w:id w:val="-925099007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UC_08 가맹점 신청/해지하기 (R08)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cccccc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/>
            </w:pPr>
            <w:sdt>
              <w:sdtPr>
                <w:id w:val="1808858550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/>
            </w:pPr>
            <w:sdt>
              <w:sdtPr>
                <w:id w:val="266853756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/>
            </w:pPr>
            <w:sdt>
              <w:sdtPr>
                <w:id w:val="133132842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가맹점주: 지역 상품권 가맹점에 새로 가입 신청을 하거나 가입 해지를 원함.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/>
            </w:pPr>
            <w:sdt>
              <w:sdtPr>
                <w:id w:val="154578460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가맹점주가 시스템 상에 로그인 인증 완료된 상태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/>
            </w:pPr>
            <w:sdt>
              <w:sdtPr>
                <w:id w:val="1809305971"/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가맹점주가 가맹점 신청/해지 요청을 하고 시스템 상에 가맹점 신청/해지 요청이 정상 등록된다.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0465538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가맹점주는 가맹점 신청 (서브플로우 2)이나 가맹점 해지 (서브플로우 3) 요청 화면에 진입한다.</w:t>
                </w:r>
              </w:sdtContent>
            </w:sdt>
          </w:p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73543038"/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[2a. 가맹점주가 가맹점 신청 화면에 진입할 경우]</w:t>
                </w:r>
              </w:sdtContent>
            </w:sdt>
          </w:p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85680859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가맹점주가 가맹점 신청 화면에 진입한다.</w:t>
                </w:r>
              </w:sdtContent>
            </w:sdt>
          </w:p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14779352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가맹점주가 가맹점 신청을 위한 정보를 입력하고 신청 절차를 요청한다.</w:t>
                </w:r>
              </w:sdtContent>
            </w:sdt>
          </w:p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68437865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시스템은 신청 요청을 데이터베이스에 기록한다.</w:t>
                </w:r>
              </w:sdtContent>
            </w:sdt>
          </w:p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28624559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본 유즈케이스를 종료한다.</w:t>
                </w:r>
              </w:sdtContent>
            </w:sdt>
          </w:p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57390229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[2b. 가맹점주가 가맹점 해지 화면에 진입할 경우]</w:t>
                </w:r>
              </w:sdtContent>
            </w:sdt>
          </w:p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17885526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가맹점주가 가맹점 해지 화면에 진입한다.</w:t>
                </w:r>
              </w:sdtContent>
            </w:sdt>
          </w:p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589789952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가맹점주가 가맹점 해지를 위한 정보를 입력하고 해지 절차를 요청한다.</w:t>
                </w:r>
              </w:sdtContent>
            </w:sdt>
          </w:p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44953164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시스템은 해지 요청을 데이터베이스에 기록한다.</w:t>
                </w:r>
              </w:sdtContent>
            </w:sdt>
          </w:p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/>
            </w:pPr>
            <w:sdt>
              <w:sdtPr>
                <w:id w:val="-1705718831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85726878"/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2a.2. 시스템이 가맹점주가 입력한 신청 정보에 대한 유효성 검사를 하고 실패하면 사용자에게 입력 정보 재입력을 요청하거나 본 유즈케이스를 종료한다.</w:t>
                </w:r>
              </w:sdtContent>
            </w:sdt>
          </w:p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/>
            </w:pPr>
            <w:sdt>
              <w:sdtPr>
                <w:id w:val="-171173083"/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2b.2 시스템이 가맹점주가 입력한 해지 정보에 대한 유효성 검사를 하고 실패하면 사용자에게 입력 정보 재입력을 요청하거나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6450"/>
        <w:tblGridChange w:id="0">
          <w:tblGrid>
            <w:gridCol w:w="2580"/>
            <w:gridCol w:w="64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/>
            </w:pPr>
            <w:sdt>
              <w:sdtPr>
                <w:id w:val="112512244"/>
                <w:tag w:val="goog_rdk_2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UC_09 지역상품권관리자는 가맹점 신청을 검토하여 승인 또는 반려한다.(R18)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/>
            </w:pPr>
            <w:sdt>
              <w:sdtPr>
                <w:id w:val="-340181003"/>
                <w:tag w:val="goog_rdk_2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cccccc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/>
            </w:pPr>
            <w:sdt>
              <w:sdtPr>
                <w:id w:val="-2131870804"/>
                <w:tag w:val="goog_rdk_2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74052353"/>
                <w:tag w:val="goog_rdk_2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지역상품권관리자: 신청 정보와 증빙서류를 확인하여 가맹 기준에 부합하는 신청만 승인하고, 처리 근거를 이력으로 남긴다</w:t>
                </w:r>
              </w:sdtContent>
            </w:sdt>
          </w:p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61707973"/>
                <w:tag w:val="goog_rdk_2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 신청자: 심사 결과를 신속히 통보받고, 반려 시 사유를 확인하여 보완·재신청한다</w:t>
                </w:r>
              </w:sdtContent>
            </w:sdt>
          </w:p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/>
            </w:pPr>
            <w:sdt>
              <w:sdtPr>
                <w:id w:val="1266062049"/>
                <w:tag w:val="goog_rdk_2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시스템: 신청 목록을 조회·상태 변경하고, 결과 통보와 이력 기록을 수행한다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17854755"/>
                <w:tag w:val="goog_rdk_2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관리자가 로그인되어 있고 가맹 심사 권한을 보유한다</w:t>
                </w:r>
              </w:sdtContent>
            </w:sdt>
          </w:p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38807435"/>
                <w:tag w:val="goog_rdk_2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'심사대기' 상태의 가맹 신청 건이 1건 이상 존재한다</w:t>
                </w:r>
              </w:sdtContent>
            </w:sdt>
          </w:p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67353996"/>
                <w:tag w:val="goog_rdk_2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신청자가 사업자등록증 등 필수 증빙서류를 제출한 상태이다</w:t>
                </w:r>
              </w:sdtContent>
            </w:sdt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/>
            </w:pPr>
            <w:sdt>
              <w:sdtPr>
                <w:id w:val="106757736"/>
                <w:tag w:val="goog_rdk_2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신청 상태가 승인 또는 반려로 확정 저장되고, 승인 건은 가맹점 번호를 부여받아 결제 가능 상태로 등록되며, 처리 결과와 사유가 신청자에게 통보되고 심사 이력이 기록된다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62604870"/>
                <w:tag w:val="goog_rdk_2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관리자가 가맹점 신청 목록 화면에 진입한다.</w:t>
                </w:r>
              </w:sdtContent>
            </w:sdt>
          </w:p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06454265"/>
                <w:tag w:val="goog_rdk_2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시스템은 심사대기 상태의 신청 목록을 조회하여 보여준다.</w:t>
                </w:r>
              </w:sdtContent>
            </w:sdt>
          </w:p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54556323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관리자가 심사할 신청 건을 선택한다.</w:t>
                </w:r>
              </w:sdtContent>
            </w:sdt>
          </w:p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1125920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시스템은 신청 상세정보와 첨부 증빙서류를 보여준다.</w:t>
                </w:r>
              </w:sdtContent>
            </w:sdt>
          </w:p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13491636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관리자는 사업자등록번호, 업종, 소재지가 가맹 기준에 부합하는지 검토한다.</w:t>
                </w:r>
              </w:sdtContent>
            </w:sdt>
          </w:p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17007445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6. 관리자가 승인을 선택한다.</w:t>
                </w:r>
              </w:sdtContent>
            </w:sdt>
          </w:p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939803426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7. 시스템은 상태를 '승인'으로 변경하고 가맹점 번호를 부여하여 가맹점 정보에 등록한다.</w:t>
                </w:r>
              </w:sdtContent>
            </w:sdt>
          </w:p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885262386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8. 시스템은 승인 결과를 신청자에게 통보하고 처리 이력을 기록한다.</w:t>
                </w:r>
              </w:sdtContent>
            </w:sdt>
          </w:p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/>
            </w:pPr>
            <w:sdt>
              <w:sdtPr>
                <w:id w:val="822600285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9. 시스템은 갱신된 신청 목록을 보여준다.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88493057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[2.a. 심사대기 건이 없는 경우]</w:t>
                </w:r>
              </w:sdtContent>
            </w:sdt>
          </w:p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934419914"/>
                <w:tag w:val="goog_rdk_2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대상 없음 안내 문구를 보여준다. 9번을 재개한다.</w:t>
                </w:r>
              </w:sdtContent>
            </w:sdt>
          </w:p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877667237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[6.a. 증빙서류가 미비하거나 판독 불가한 경우]</w:t>
                </w:r>
              </w:sdtContent>
            </w:sdt>
          </w:p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74034725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관리자가 보완요청을 선택하면 상태를 '보완요청'으로 변경하고 신청자에게 보완 항목을 통보한다.</w:t>
                </w:r>
              </w:sdtContent>
            </w:sdt>
          </w:p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022489178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보완 기한 내 미제출 시 자동 반려 처리한다. 9번을 재개한다.</w:t>
                </w:r>
              </w:sdtContent>
            </w:sdt>
          </w:p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39742187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[6.b. 관리자가 반려를 선택한 경우]</w:t>
                </w:r>
              </w:sdtContent>
            </w:sdt>
          </w:p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95713082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반려 사유 입력을 필수로 요구하고, 상태를 '반려'로 변경한 뒤 사유와 함께 통보한다. 9번을 재개한다.</w:t>
                </w:r>
              </w:sdtContent>
            </w:sdt>
          </w:p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931279002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[6.c. 관리자가 추가 검토가 필요하다고 판단한 경우]</w:t>
                </w:r>
              </w:sdtContent>
            </w:sdt>
          </w:p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/>
            </w:pPr>
            <w:sdt>
              <w:sdtPr>
                <w:id w:val="-702135642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상태를 '보류'로 변경하고 검토 메모를 저장한다. 9번을 재개한다.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130537641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(Modifiability) 지자체별 정책 변경 비용은 최소화되어야 한다.</w:t>
                </w:r>
              </w:sdtContent>
            </w:sdt>
          </w:p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/>
            </w:pPr>
            <w:sdt>
              <w:sdtPr>
                <w:id w:val="67040955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(Modifiability) 인접 지자체를 통합 운영하게 될 경우 자원의 규모 확장이 유용해야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842481775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반려 사유는 사전 정의 코드와 자유 서술을 함께 입력한다.</w:t>
                </w:r>
              </w:sdtContent>
            </w:sdt>
          </w:p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/>
            </w:pPr>
            <w:sdt>
              <w:sdtPr>
                <w:id w:val="1844181186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승인된 가맹점의 결제 개시 시점은 운영 정책에 따른다.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6465"/>
        <w:tblGridChange w:id="0">
          <w:tblGrid>
            <w:gridCol w:w="2565"/>
            <w:gridCol w:w="646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/>
            </w:pPr>
            <w:sdt>
              <w:sdtPr>
                <w:id w:val="-1406167975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UC_10 지역상품권관리자는 등록된 가맹점의 가맹을 해지한다.(R19)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/>
            </w:pPr>
            <w:sdt>
              <w:sdtPr>
                <w:id w:val="-537238187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/>
            </w:pPr>
            <w:sdt>
              <w:sdtPr>
                <w:id w:val="1395520483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80112381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지역상품권관리자: 부적격·부정 가맹점 또는 자진 해지 요청 가맹점의 가맹을 종료하고 근거를 남긴다</w:t>
                </w:r>
              </w:sdtContent>
            </w:sdt>
          </w:p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52572943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가맹점: 해지 사유와 시점을 통보받고, 미정산 잔액을 정상적으로 지급받는다</w:t>
                </w:r>
              </w:sdtContent>
            </w:sdt>
          </w:p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074712495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상품권 사용자: 해지된 가맹점이 결제 가능 목록에서 제외되어 혼선을 겪지 않는다</w:t>
                </w:r>
              </w:sdtContent>
            </w:sdt>
          </w:p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/>
            </w:pPr>
            <w:sdt>
              <w:sdtPr>
                <w:id w:val="-1564986126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정산 시스템: 해지 시점까지의 거래를 정산 대상으로 확정한다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357638904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관리자가 로그인되어 있고 가맹 해지 권한을 보유한다</w:t>
                </w:r>
              </w:sdtContent>
            </w:sdt>
          </w:p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485944328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대상 가맹점이 '정상' 상태로 등록되어 있다</w:t>
                </w:r>
              </w:sdtContent>
            </w:sdt>
          </w:p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/>
            </w:pPr>
            <w:sdt>
              <w:sdtPr>
                <w:id w:val="1367756472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해지 사유가 확인된 상태이다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/>
            </w:pPr>
            <w:sdt>
              <w:sdtPr>
                <w:id w:val="608809110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 상태가 '해지'로 변경되어 해지 시점 이후 결제가 차단되고, 해지 사유·해지일·처리자가 이력으로 기록되며, 가맹점에 해지 결과가 통보되고 미정산 건은 정산 대상으로 유지된다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870558490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관리자가 가맹점 관리 화면에 진입한다.</w:t>
                </w:r>
              </w:sdtContent>
            </w:sdt>
          </w:p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66907845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관리자가 상호명·사업자등록번호 등으로 대상 가맹점을 검색한다.</w:t>
                </w:r>
              </w:sdtContent>
            </w:sdt>
          </w:p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09670985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시스템은 검색 결과 목록을 보여준다.</w:t>
                </w:r>
              </w:sdtContent>
            </w:sdt>
          </w:p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749912963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관리자가 해지할 가맹점을 선택한다.</w:t>
                </w:r>
              </w:sdtContent>
            </w:sdt>
          </w:p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125853960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시스템은 가맹점 상세정보와 미정산 잔액, 최근 거래 현황을 보여준다.</w:t>
                </w:r>
              </w:sdtContent>
            </w:sdt>
          </w:p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68372623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6. 관리자가 가맹 해지를 선택하고 해지 사유와 해지 예정일을 입력한다.</w:t>
                </w:r>
              </w:sdtContent>
            </w:sdt>
          </w:p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77868656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7. 시스템은 해지 영향(결제 차단, 미정산 금액)을 요약하여 확인을 요청한다.</w:t>
                </w:r>
              </w:sdtContent>
            </w:sdt>
          </w:p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43310371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8. 관리자가 확인한다.</w:t>
                </w:r>
              </w:sdtContent>
            </w:sdt>
          </w:p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807732489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9. 시스템은 가맹점 상태를 '해지'로 변경하고 결제 승인 대상에서 제외한다.</w:t>
                </w:r>
              </w:sdtContent>
            </w:sdt>
          </w:p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/>
            </w:pPr>
            <w:sdt>
              <w:sdtPr>
                <w:id w:val="139816934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10. 시스템은 해지 결과를 가맹점에 통보하고 처리 이력을 기록한다.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724774595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[3.a.검색 결과가 없는 경우]</w:t>
                </w:r>
              </w:sdtContent>
            </w:sdt>
          </w:p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47926014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조회 결과 없음을 안내하고 재검색을 요청한다. 2번을 재개한다.</w:t>
                </w:r>
              </w:sdtContent>
            </w:sdt>
          </w:p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19412818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[4.a.대상 가맹점이 이미 해지 상태인 경우]</w:t>
                </w:r>
              </w:sdtContent>
            </w:sdt>
          </w:p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99782587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해지 불가 안내를 표시하고 해지 이력을 보여준다. case를 종료한다.</w:t>
                </w:r>
              </w:sdtContent>
            </w:sdt>
          </w:p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34657723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[5.a.미정산 잔액이 존재하는 경우]</w:t>
                </w:r>
              </w:sdtContent>
            </w:sdt>
          </w:p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/>
            </w:pPr>
            <w:sdt>
              <w:sdtPr>
                <w:id w:val="1543069540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미정산 금액을 경고로 표시하고, 해지 후에도 정산이 완료될 때까지 정산 대상으로 유지함을 안내한다. 6번을 재개한다.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88505536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(Modifiability) 지자체별 정책 변경 비용은 최소화되어야 한다.</w:t>
                </w:r>
              </w:sdtContent>
            </w:sdt>
          </w:p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/>
            </w:pPr>
            <w:sdt>
              <w:sdtPr>
                <w:id w:val="-1319821830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(Modifiability) 인접 지자체를 통합 운영하게 될 경우 자원의 규모 확장이 유용해야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/>
            </w:pPr>
            <w:sdt>
              <w:sdtPr>
                <w:id w:val="1385806567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해지 후 재가맹은 신청에 대한 것은 운영 정책에 따른다.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25"/>
        <w:gridCol w:w="6405"/>
        <w:tblGridChange w:id="0">
          <w:tblGrid>
            <w:gridCol w:w="2625"/>
            <w:gridCol w:w="64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/>
            </w:pPr>
            <w:sdt>
              <w:sdtPr>
                <w:id w:val="1616763337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UC_11 인센티브 비율 설정 및 수정하기(R14)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/>
            </w:pPr>
            <w:sdt>
              <w:sdtPr>
                <w:id w:val="-1254616619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/>
            </w:pPr>
            <w:sdt>
              <w:sdtPr>
                <w:id w:val="24581796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60294958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지역상품권관리자: 지자체의 예산과 정책에 맞게 인센티브 발행 규모를 설정하고 관리하고 싶다.</w:t>
                </w:r>
              </w:sdtContent>
            </w:sdt>
          </w:p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03678317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지자체 예산 담당자: 배정된 예산을 초과하지 않도록 인센티브가 발행되기를 바란다.</w:t>
                </w:r>
              </w:sdtContent>
            </w:sdt>
          </w:p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/>
            </w:pPr>
            <w:sdt>
              <w:sdtPr>
                <w:id w:val="-1328537723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사용자: 공지된 기준에 따라 인센티브를 제공받기를 원한다.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62800854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지역상품권관리자가 시스템에 로그인되어 있다.</w:t>
                </w:r>
              </w:sdtContent>
            </w:sdt>
          </w:p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86519515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지역상품권관리자에게 해당 지역의 인센티브 발행 한도 관리 권한이 부여되어 있다.</w:t>
                </w:r>
              </w:sdtContent>
            </w:sdt>
          </w:p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/>
            </w:pPr>
            <w:sdt>
              <w:sdtPr>
                <w:id w:val="-1395127329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대상 지역상품권이 시스템에 등록되어 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8931671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인센티브 비율이 신규 설정되거나 수정된다.</w:t>
                </w:r>
              </w:sdtContent>
            </w:sdt>
          </w:p>
          <w:p w:rsidR="00000000" w:rsidDel="00000000" w:rsidP="00000000" w:rsidRDefault="00000000" w:rsidRPr="00000000" w14:paraId="00000241">
            <w:pPr>
              <w:widowControl w:val="0"/>
              <w:spacing w:line="276" w:lineRule="auto"/>
              <w:rPr/>
            </w:pPr>
            <w:sdt>
              <w:sdtPr>
                <w:id w:val="-1104353739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인센티브 비율을 설정하면 지정된 적용 시점부터 인센티브 발행에 반영된다.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33519007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지역상품권관리자는 인센티브 비율 설정 및 수정하기 메뉴를 선택한다.</w:t>
                </w:r>
              </w:sdtContent>
            </w:sdt>
          </w:p>
          <w:p w:rsidR="00000000" w:rsidDel="00000000" w:rsidP="00000000" w:rsidRDefault="00000000" w:rsidRPr="00000000" w14:paraId="0000024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22884951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시스템은 해당 관리자에게 권한이 있는 지역상품권의 현재 인센티브 비율 표시한다.</w:t>
                </w:r>
              </w:sdtContent>
            </w:sdt>
          </w:p>
          <w:p w:rsidR="00000000" w:rsidDel="00000000" w:rsidP="00000000" w:rsidRDefault="00000000" w:rsidRPr="00000000" w14:paraId="0000024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374376680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지역상품권관리자는 설정할 인센티브 비율을 입력하고 저장을 요청한다.</w:t>
                </w:r>
              </w:sdtContent>
            </w:sdt>
          </w:p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/>
            </w:pPr>
            <w:sdt>
              <w:sdtPr>
                <w:id w:val="-413897502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시스템은 사용자가 입력한 인센티브 비율이 잘 설정되었음을 알린다.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165881013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(2.a.설정된 인센티브 비율이 없는 경우)</w:t>
                </w:r>
              </w:sdtContent>
            </w:sdt>
          </w:p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907766092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시스템은 새로운 인센티브 비율 값을 입력할 수 있는 창을 표시한다.</w:t>
                </w:r>
              </w:sdtContent>
            </w:sdt>
          </w:p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74961706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(4.a.입력한 인센티브 비율이 숫자가 아닌 값, 음수 또는 비율을 표현하는 범위를 벗어난 값이 입력된 경우)</w:t>
                </w:r>
              </w:sdtContent>
            </w:sdt>
          </w:p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89296687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1.시스템은 잘못된 입력 항목과 입력 기준을 표시한다.</w:t>
                </w:r>
              </w:sdtContent>
            </w:sdt>
          </w:p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881105023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2.지역상품권관리자는 해당 화면에서 인센티브 비율을 다시 입력한다.</w:t>
                </w:r>
              </w:sdtContent>
            </w:sdt>
          </w:p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792443658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(4.b.시스템 오류로 저장에 실패한 경우)</w:t>
                </w:r>
              </w:sdtContent>
            </w:sdt>
          </w:p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60304032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1.시스템은 입력한 인센티브 비율을 반영하지 않는다.</w:t>
                </w:r>
              </w:sdtContent>
            </w:sdt>
          </w:p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/>
            </w:pPr>
            <w:sdt>
              <w:sdtPr>
                <w:id w:val="1771169367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2.시스템은 저장 실패 메시지를 표시하고 기존 인센티브 비율을를 유지한다.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/>
            </w:pPr>
            <w:sdt>
              <w:sdtPr>
                <w:id w:val="1814981615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지자체별 한도와 정책을 설정값으로 관리하여 정책 변경 비용과 시스템 수정 범위를 최소화해야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76" w:lineRule="auto"/>
              <w:rPr/>
            </w:pPr>
            <w:sdt>
              <w:sdtPr>
                <w:id w:val="1383517581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한도 변경에 별도의 승인이 필요한지는 지자체 운영 정책에 따라 결정한다.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6420"/>
        <w:tblGridChange w:id="0">
          <w:tblGrid>
            <w:gridCol w:w="2610"/>
            <w:gridCol w:w="64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/>
            </w:pPr>
            <w:sdt>
              <w:sdtPr>
                <w:id w:val="-2133554996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UC_12 인당 월별 혜택 한도 설정 및 수정하기(R15)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/>
            </w:pPr>
            <w:sdt>
              <w:sdtPr>
                <w:id w:val="-723228334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/>
            </w:pPr>
            <w:sdt>
              <w:sdtPr>
                <w:id w:val="-787257336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533171736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지역상품권관리자: 특정 사용자에게 혜택이 과도하게 집중되지 않도록 인당 월별 한도를 관리하고 싶다.</w:t>
                </w:r>
              </w:sdtContent>
            </w:sdt>
          </w:p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846064283"/>
                <w:tag w:val="goog_rdk_2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지자체 예산 담당자: 인센티브 예산이 다수의 사용자에게 공정하게 배분되기를 원한다.</w:t>
                </w:r>
              </w:sdtContent>
            </w:sdt>
          </w:p>
          <w:p w:rsidR="00000000" w:rsidDel="00000000" w:rsidP="00000000" w:rsidRDefault="00000000" w:rsidRPr="00000000" w14:paraId="00000265">
            <w:pPr>
              <w:widowControl w:val="0"/>
              <w:spacing w:line="276" w:lineRule="auto"/>
              <w:rPr/>
            </w:pPr>
            <w:sdt>
              <w:sdtPr>
                <w:id w:val="-557470289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사용자: 사전에 안내된 기준에 따라 명확한 월별 혜택 한도가 적용되기를 원한다.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10247569"/>
                <w:tag w:val="goog_rdk_3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지역상품권관리자가 시스템에 로그인되어 있다.</w:t>
                </w:r>
              </w:sdtContent>
            </w:sdt>
          </w:p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902228318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지역상품권관리자에게 혜택 정책 관리 권한이 부여되어 있다.</w:t>
                </w:r>
              </w:sdtContent>
            </w:sdt>
          </w:p>
          <w:p w:rsidR="00000000" w:rsidDel="00000000" w:rsidP="00000000" w:rsidRDefault="00000000" w:rsidRPr="00000000" w14:paraId="00000269">
            <w:pPr>
              <w:widowControl w:val="0"/>
              <w:spacing w:line="276" w:lineRule="auto"/>
              <w:rPr/>
            </w:pPr>
            <w:sdt>
              <w:sdtPr>
                <w:id w:val="-1549767098"/>
                <w:tag w:val="goog_rdk_3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대상 지역상품권이 시스템에 등록되어 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73757720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 1인당 월별 혜택 한도가 신규 설정되거나 수정된다.</w:t>
                </w:r>
              </w:sdtContent>
            </w:sdt>
          </w:p>
          <w:p w:rsidR="00000000" w:rsidDel="00000000" w:rsidP="00000000" w:rsidRDefault="00000000" w:rsidRPr="00000000" w14:paraId="0000026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090473290"/>
                <w:tag w:val="goog_rdk_3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설정된 한도가 지정된 적용 시점부터 사용자별 혜택 계산에 반영된다.</w:t>
                </w:r>
              </w:sdtContent>
            </w:sdt>
          </w:p>
          <w:p w:rsidR="00000000" w:rsidDel="00000000" w:rsidP="00000000" w:rsidRDefault="00000000" w:rsidRPr="00000000" w14:paraId="0000026E">
            <w:pPr>
              <w:widowControl w:val="0"/>
              <w:spacing w:line="276" w:lineRule="auto"/>
              <w:rPr/>
            </w:pPr>
            <w:sdt>
              <w:sdtPr>
                <w:id w:val="-750150490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변경 전에 정상적으로 지급된 혜택은 유지된다.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03718837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지역상품권관리자는 인당 월별 혜택 한도 관리 메뉴를 선택한다.</w:t>
                </w:r>
              </w:sdtContent>
            </w:sdt>
          </w:p>
          <w:p w:rsidR="00000000" w:rsidDel="00000000" w:rsidP="00000000" w:rsidRDefault="00000000" w:rsidRPr="00000000" w14:paraId="0000027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0267892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시스템은 해당 관리자에게 관리 권한이 있는 지역상품권의 인당 월별 혜택 한도를 표시한다.</w:t>
                </w:r>
              </w:sdtContent>
            </w:sdt>
          </w:p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02394933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지역상품권관리자는 설정할 인당 월별 혜택 한도를 입력한다.</w:t>
                </w:r>
              </w:sdtContent>
            </w:sdt>
          </w:p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/>
            </w:pPr>
            <w:sdt>
              <w:sdtPr>
                <w:id w:val="-1851739653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시스템은 월별 혜택 한도가 잘 변경되었음을 알린다.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0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49547215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(2.a.설정된 한도가 없는 경우)</w:t>
                </w:r>
              </w:sdtContent>
            </w:sdt>
          </w:p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140430290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시스템은 새로운 한도를 입력할 수 있는 창을 표시한다.</w:t>
                </w:r>
              </w:sdtContent>
            </w:sdt>
          </w:p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035491621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(4.a.한도에 숫자가 아닌 값, 음수 또는 허용 범위를 벗어난 값이 입력된 경우)</w:t>
                </w:r>
              </w:sdtContent>
            </w:sdt>
          </w:p>
          <w:p w:rsidR="00000000" w:rsidDel="00000000" w:rsidP="00000000" w:rsidRDefault="00000000" w:rsidRPr="00000000" w14:paraId="0000027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22491717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1.시스템은 잘못된 입력 항목과 입력 기준을 표시하고 다시 입력하도록 안내한다.</w:t>
                </w:r>
              </w:sdtContent>
            </w:sdt>
          </w:p>
          <w:p w:rsidR="00000000" w:rsidDel="00000000" w:rsidP="00000000" w:rsidRDefault="00000000" w:rsidRPr="00000000" w14:paraId="0000027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59821554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(4.b.입력한 인당 혜택 한도가 인센티브 발행 한도보다 큰 경우)</w:t>
                </w:r>
              </w:sdtContent>
            </w:sdt>
          </w:p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323377850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1.시스템은 인센티브 발행 한도를 초과할 수 없음을 안내하고 다시 입력하도록 안내한다.</w:t>
                </w:r>
              </w:sdtContent>
            </w:sdt>
          </w:p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900053641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(4.c.시스템 오류로 저장에 실패한 경우)</w:t>
                </w:r>
              </w:sdtContent>
            </w:sdt>
          </w:p>
          <w:p w:rsidR="00000000" w:rsidDel="00000000" w:rsidP="00000000" w:rsidRDefault="00000000" w:rsidRPr="00000000" w14:paraId="0000027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69471499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1.시스템은 입력한 한도를 반영하지 않는다.</w:t>
                </w:r>
              </w:sdtContent>
            </w:sdt>
          </w:p>
          <w:p w:rsidR="00000000" w:rsidDel="00000000" w:rsidP="00000000" w:rsidRDefault="00000000" w:rsidRPr="00000000" w14:paraId="0000027E">
            <w:pPr>
              <w:widowControl w:val="0"/>
              <w:spacing w:line="276" w:lineRule="auto"/>
              <w:rPr/>
            </w:pPr>
            <w:sdt>
              <w:sdtPr>
                <w:id w:val="-341944807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2.시스템은 저장 실패 메시지를 표시하고 기존 한도를 유지한다.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76" w:lineRule="auto"/>
              <w:rPr/>
            </w:pPr>
            <w:sdt>
              <w:sdtPr>
                <w:id w:val="-86363859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지자체별 한도와 정책을 설정값으로 관리하여 정책 변경 비용과 시스템 수정 범위를 최소화해야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10" w:val="single"/>
              <w:left w:color="cccccc" w:space="0" w:sz="10" w:val="single"/>
              <w:bottom w:color="000000" w:space="0" w:sz="10" w:val="single"/>
              <w:right w:color="000000" w:space="0" w:sz="10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/>
            </w:pPr>
            <w:sdt>
              <w:sdtPr>
                <w:id w:val="1472603761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한도 변경에 별도의 승인이 필요한지는 지자체 운영 정책에 따라 결정한다.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rPr/>
      </w:pPr>
      <w:bookmarkStart w:colFirst="0" w:colLast="0" w:name="_heading=h.k0ufgikzmh3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heading=h.llmqmcywghco" w:id="6"/>
      <w:bookmarkEnd w:id="6"/>
      <w:r w:rsidDel="00000000" w:rsidR="00000000" w:rsidRPr="00000000">
        <w:rPr>
          <w:rtl w:val="0"/>
        </w:rPr>
      </w:r>
    </w:p>
    <w:tbl>
      <w:tblPr>
        <w:tblStyle w:val="Table14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"/>
        <w:gridCol w:w="6510"/>
        <w:tblGridChange w:id="0">
          <w:tblGrid>
            <w:gridCol w:w="2520"/>
            <w:gridCol w:w="65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/>
            </w:pPr>
            <w:sdt>
              <w:sdtPr>
                <w:id w:val="1124274020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UC_13 가맹점주는 고객 연령대 분석을 얻는다. (R21)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76" w:lineRule="auto"/>
              <w:rPr/>
            </w:pPr>
            <w:sdt>
              <w:sdtPr>
                <w:id w:val="-109221708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user-goal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76" w:lineRule="auto"/>
              <w:rPr/>
            </w:pPr>
            <w:sdt>
              <w:sdtPr>
                <w:id w:val="684544032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51455959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사용자: 자신의 개인정보가 직접적으로 노출되지 않길 바란다.</w:t>
                </w:r>
              </w:sdtContent>
            </w:sdt>
          </w:p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/>
            </w:pPr>
            <w:sdt>
              <w:sdtPr>
                <w:id w:val="184585286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 : 자신의 매장을 이용하는 고객 연령대별 이용현황을 파악하여 마케팅 및 매장 운영에 활용하고 싶다.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516960199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가맹점주가 지역화폐 플랫폼 시스템에 로그인한 상태이다.</w:t>
                </w:r>
              </w:sdtContent>
            </w:sdt>
          </w:p>
          <w:p w:rsidR="00000000" w:rsidDel="00000000" w:rsidP="00000000" w:rsidRDefault="00000000" w:rsidRPr="00000000" w14:paraId="0000029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747377101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가맹점주는 최소 하나 이상의 승인받은 가맹점을 운영하고있다.</w:t>
                </w:r>
              </w:sdtContent>
            </w:sdt>
          </w:p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/>
            </w:pPr>
            <w:sdt>
              <w:sdtPr>
                <w:id w:val="-1903462397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분석에 필요한 거래 데이터와 사용자 연령 정보가 지역화폐 플랫폼 시스템에 존재한다.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9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76" w:lineRule="auto"/>
              <w:rPr/>
            </w:pPr>
            <w:sdt>
              <w:sdtPr>
                <w:id w:val="-947422005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가맹점주는 자신의 가맹점에서 발생한 지역화폐 거래를 기반으로 고객 연령대별 이용 현황을 확인할 수 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49050296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가맹점주가 고객 분석 메뉴를 선택한다.</w:t>
                </w:r>
              </w:sdtContent>
            </w:sdt>
          </w:p>
          <w:p w:rsidR="00000000" w:rsidDel="00000000" w:rsidP="00000000" w:rsidRDefault="00000000" w:rsidRPr="00000000" w14:paraId="0000029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13514145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가맹점주가 고객 연령대 분석을 하고싶은 본인의 가맹점을 선택한다.</w:t>
                </w:r>
              </w:sdtContent>
            </w:sdt>
          </w:p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77863253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가맹점주가 분석하고 싶은 기간(시작/종료일자)을 입력한다.</w:t>
                </w:r>
              </w:sdtContent>
            </w:sdt>
          </w:p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936088529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시스템은 해당 기간의 거래 데이터를 조회한다.</w:t>
                </w:r>
              </w:sdtContent>
            </w:sdt>
          </w:p>
          <w:p w:rsidR="00000000" w:rsidDel="00000000" w:rsidP="00000000" w:rsidRDefault="00000000" w:rsidRPr="00000000" w14:paraId="000002A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12506940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시스템은 거래 데이터에 있는 사용자들의 연령 정보를 연령대별로 집계한다.</w:t>
                </w:r>
              </w:sdtContent>
            </w:sdt>
          </w:p>
          <w:p w:rsidR="00000000" w:rsidDel="00000000" w:rsidP="00000000" w:rsidRDefault="00000000" w:rsidRPr="00000000" w14:paraId="000002A2">
            <w:pPr>
              <w:widowControl w:val="0"/>
              <w:spacing w:line="276" w:lineRule="auto"/>
              <w:rPr/>
            </w:pPr>
            <w:sdt>
              <w:sdtPr>
                <w:id w:val="1741690183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6. 시스템은 연령대별 고객 비율을 통계 자료를 제공한다.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2000151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[3E. 분석 기간이 3년을 넘어간 경우]</w:t>
                </w:r>
              </w:sdtContent>
            </w:sdt>
          </w:p>
          <w:p w:rsidR="00000000" w:rsidDel="00000000" w:rsidP="00000000" w:rsidRDefault="00000000" w:rsidRPr="00000000" w14:paraId="000002A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88585888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시작 일자를 종료일자로부터 3년 전으로 설정하라는 메세지를 띄어준다.</w:t>
                </w:r>
              </w:sdtContent>
            </w:sdt>
          </w:p>
          <w:p w:rsidR="00000000" w:rsidDel="00000000" w:rsidP="00000000" w:rsidRDefault="00000000" w:rsidRPr="00000000" w14:paraId="000002A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22700660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M3으로 돌아간다.</w:t>
                </w:r>
              </w:sdtContent>
            </w:sdt>
          </w:p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75245353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[4E. 거래 데이터가 없는 경우]</w:t>
                </w:r>
              </w:sdtContent>
            </w:sdt>
          </w:p>
          <w:p w:rsidR="00000000" w:rsidDel="00000000" w:rsidP="00000000" w:rsidRDefault="00000000" w:rsidRPr="00000000" w14:paraId="000002A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53825288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조회 결과 없음을 표시한다.</w:t>
                </w:r>
              </w:sdtContent>
            </w:sdt>
          </w:p>
          <w:p w:rsidR="00000000" w:rsidDel="00000000" w:rsidP="00000000" w:rsidRDefault="00000000" w:rsidRPr="00000000" w14:paraId="000002A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312560443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본 유즈케이스를 종료한다.</w:t>
                </w:r>
              </w:sdtContent>
            </w:sdt>
          </w:p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45664981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[5E. 거래 데이터 있는 모든 사용자들의 연령 정보 존재하지 않거나 비공개인 경우]</w:t>
                </w:r>
              </w:sdtContent>
            </w:sdt>
          </w:p>
          <w:p w:rsidR="00000000" w:rsidDel="00000000" w:rsidP="00000000" w:rsidRDefault="00000000" w:rsidRPr="00000000" w14:paraId="000002A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577880487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조회 결과 없음을 표시한다.</w:t>
                </w:r>
              </w:sdtContent>
            </w:sdt>
          </w:p>
          <w:p w:rsidR="00000000" w:rsidDel="00000000" w:rsidP="00000000" w:rsidRDefault="00000000" w:rsidRPr="00000000" w14:paraId="000002AE">
            <w:pPr>
              <w:widowControl w:val="0"/>
              <w:spacing w:line="276" w:lineRule="auto"/>
              <w:rPr/>
            </w:pPr>
            <w:sdt>
              <w:sdtPr>
                <w:id w:val="450368416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본 유즈케이스를 종료한다.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0331280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개인정보 보호를 위해 개별 사용자의 이름, 전화번호 등 식별 가능한 개인정보를 가맹점주에게 제공하지 않는다.</w:t>
                </w:r>
              </w:sdtContent>
            </w:sdt>
          </w:p>
          <w:p w:rsidR="00000000" w:rsidDel="00000000" w:rsidP="00000000" w:rsidRDefault="00000000" w:rsidRPr="00000000" w14:paraId="000002B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310194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고객 연령 정보는 개별 사용자가 아닌 연령대별 통계로만 제공한다</w:t>
                </w:r>
              </w:sdtContent>
            </w:sdt>
          </w:p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/>
            </w:pPr>
            <w:sdt>
              <w:sdtPr>
                <w:id w:val="-584834326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분석 요청시 5초 이내로 결과를 제공해야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123088934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연령대는 10대 이하, 20대, 30대, 40대, 50대, 60대 이상 등으로 구분할 수 있다.</w:t>
                </w:r>
              </w:sdtContent>
            </w:sdt>
          </w:p>
          <w:p w:rsidR="00000000" w:rsidDel="00000000" w:rsidP="00000000" w:rsidRDefault="00000000" w:rsidRPr="00000000" w14:paraId="000002B6">
            <w:pPr>
              <w:widowControl w:val="0"/>
              <w:spacing w:line="276" w:lineRule="auto"/>
              <w:rPr/>
            </w:pPr>
            <w:sdt>
              <w:sdtPr>
                <w:id w:val="49938913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향후 성별, 방문 시간대, 결제금액, 재방문율 등의 분석 기능으로 확장할 수 있다.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pStyle w:val="Heading2"/>
        <w:rPr/>
      </w:pPr>
      <w:bookmarkStart w:colFirst="0" w:colLast="0" w:name="_heading=h.fbung7i1z6z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2"/>
        <w:rPr/>
      </w:pPr>
      <w:bookmarkStart w:colFirst="0" w:colLast="0" w:name="_heading=h.16s73itcbau0" w:id="8"/>
      <w:bookmarkEnd w:id="8"/>
      <w:r w:rsidDel="00000000" w:rsidR="00000000" w:rsidRPr="00000000">
        <w:rPr>
          <w:rtl w:val="0"/>
        </w:rPr>
      </w:r>
    </w:p>
    <w:tbl>
      <w:tblPr>
        <w:tblStyle w:val="Table1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5"/>
        <w:gridCol w:w="6585"/>
        <w:tblGridChange w:id="0">
          <w:tblGrid>
            <w:gridCol w:w="2445"/>
            <w:gridCol w:w="658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 Case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76" w:lineRule="auto"/>
              <w:rPr/>
            </w:pPr>
            <w:sdt>
              <w:sdtPr>
                <w:id w:val="-1124363449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sz w:val="20"/>
                    <w:szCs w:val="20"/>
                    <w:rtl w:val="0"/>
                  </w:rPr>
                  <w:t xml:space="preserve">UC_14 지역상품권관리자는 가맹점 현황 및 분포를 확인한다.(R22)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/>
            </w:pPr>
            <w:sdt>
              <w:sdtPr>
                <w:id w:val="2087686345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user-goal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Primary 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/>
            </w:pPr>
            <w:sdt>
              <w:sdtPr>
                <w:id w:val="-164076383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Stakeholders</w:t>
            </w:r>
          </w:p>
          <w:p w:rsidR="00000000" w:rsidDel="00000000" w:rsidP="00000000" w:rsidRDefault="00000000" w:rsidRPr="00000000" w14:paraId="000002C2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and</w:t>
            </w:r>
          </w:p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177500083"/>
                <w:tag w:val="goog_rdk_3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지자체 관리자: 관할 지역 가맹점 등록, 영업 현황을 한눈에 파악하여 정책·예산 배정 판단 근거로 활용하고 싶음</w:t>
                </w:r>
              </w:sdtContent>
            </w:sdt>
          </w:p>
          <w:p w:rsidR="00000000" w:rsidDel="00000000" w:rsidP="00000000" w:rsidRDefault="00000000" w:rsidRPr="00000000" w14:paraId="000002C5">
            <w:pPr>
              <w:widowControl w:val="0"/>
              <w:spacing w:line="276" w:lineRule="auto"/>
              <w:rPr/>
            </w:pPr>
            <w:sdt>
              <w:sdtPr>
                <w:id w:val="1461925460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가맹점: 자신이 속한 상권의 밀도, 경쟁 현황이 정확히 반영되어 지원 정책에 불이익이 없기를 원함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820718963"/>
                <w:tag w:val="goog_rdk_3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관리자가 지자체 관리자 권한으로 로그인한 상태</w:t>
                </w:r>
              </w:sdtContent>
            </w:sdt>
          </w:p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/>
            </w:pPr>
            <w:sdt>
              <w:sdtPr>
                <w:id w:val="304183599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관리자가 담당하는 지역(관할 구역)이 시스템에 등록되어 있음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2C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Gurantee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/>
            </w:pPr>
            <w:sdt>
              <w:sdtPr>
                <w:id w:val="-2035087504"/>
                <w:tag w:val="goog_rdk_3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관리자가 관할 지역의 가맹점 현황(등록 수, 업종별·지역별 분포, 영업 상태)을 지도 및 통계 형태로 확인함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Success</w:t>
            </w:r>
          </w:p>
          <w:p w:rsidR="00000000" w:rsidDel="00000000" w:rsidP="00000000" w:rsidRDefault="00000000" w:rsidRPr="00000000" w14:paraId="000002C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892490540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1. 시스템은 관리자의 관할 지역을 기본값으로 설정하여 조회 조건 화면을 표시한다.</w:t>
                </w:r>
              </w:sdtContent>
            </w:sdt>
          </w:p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92627539"/>
                <w:tag w:val="goog_rdk_3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2. 관리자가 조회 조건(위치, 업종, 영업 상태)을 선택하고 "조회" 버튼을 클릭한다.</w:t>
                </w:r>
              </w:sdtContent>
            </w:sdt>
          </w:p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43818638"/>
                <w:tag w:val="goog_rdk_3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3. 시스템은 가맹점 관리 시스템에 조건에 맞는 가맹점 데이터를 요청한다.</w:t>
                </w:r>
              </w:sdtContent>
            </w:sdt>
          </w:p>
          <w:p w:rsidR="00000000" w:rsidDel="00000000" w:rsidP="00000000" w:rsidRDefault="00000000" w:rsidRPr="00000000" w14:paraId="000002D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950784917"/>
                <w:tag w:val="goog_rdk_3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4. 가맹점 관리 시스템은 조건에 해당하는 가맹점 목록과 각 가맹점의 위치·업종·영업 상태 정보를 반환한다.</w:t>
                </w:r>
              </w:sdtContent>
            </w:sdt>
          </w:p>
          <w:p w:rsidR="00000000" w:rsidDel="00000000" w:rsidP="00000000" w:rsidRDefault="00000000" w:rsidRPr="00000000" w14:paraId="000002D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13856670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5. 관리자의 화면은 시스템의 조회 결과를 지도 뷰와 통계 뷰로 화면에 표시한다.</w:t>
                </w:r>
              </w:sdtContent>
            </w:sdt>
          </w:p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49063646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6. 관리자가 지도상의 특정 가맹점 마커 또는 통계 차트의 특정 항목을 선택한다.</w:t>
                </w:r>
              </w:sdtContent>
            </w:sdt>
          </w:p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/>
            </w:pPr>
            <w:sdt>
              <w:sdtPr>
                <w:id w:val="455666375"/>
                <w:tag w:val="goog_rdk_3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7. 시스템은 선택한 항목의 상세 정보를 표시한다.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726013224"/>
                <w:tag w:val="goog_rdk_3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[E1 관할 지역 외 데이터 접근 시도]</w:t>
                </w:r>
              </w:sdtContent>
            </w:sdt>
          </w:p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38944710"/>
                <w:tag w:val="goog_rdk_3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관리자가 자신의 관할이 아닌 지역 데이터를 요청하는 경우, 시스템은 접근을 거부하고 권한 오류를 안내한다.</w:t>
                </w:r>
              </w:sdtContent>
            </w:sdt>
          </w:p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93742512"/>
                <w:tag w:val="goog_rdk_3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[4E. 검색 결과가 없는 경우]</w:t>
                </w:r>
              </w:sdtContent>
            </w:sdt>
          </w:p>
          <w:p w:rsidR="00000000" w:rsidDel="00000000" w:rsidP="00000000" w:rsidRDefault="00000000" w:rsidRPr="00000000" w14:paraId="000002DA">
            <w:pPr>
              <w:widowControl w:val="0"/>
              <w:spacing w:line="276" w:lineRule="auto"/>
              <w:rPr/>
            </w:pPr>
            <w:sdt>
              <w:sdtPr>
                <w:id w:val="-52982042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관리자의 화면은 "해당 조건에 맞는 가맹점이 없습니다" 메시지를 표시하고 조건 완화를 안내한다.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Special</w:t>
            </w:r>
          </w:p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77060747"/>
                <w:tag w:val="goog_rdk_3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(Performance) 조건 조회(3~7단계)는 3초 이내 완료되어야 한다</w:t>
                </w:r>
              </w:sdtContent>
            </w:sdt>
          </w:p>
          <w:p w:rsidR="00000000" w:rsidDel="00000000" w:rsidP="00000000" w:rsidRDefault="00000000" w:rsidRPr="00000000" w14:paraId="000002DE">
            <w:pPr>
              <w:widowControl w:val="0"/>
              <w:spacing w:line="276" w:lineRule="auto"/>
              <w:rPr/>
            </w:pPr>
            <w:sdt>
              <w:sdtPr>
                <w:id w:val="1687987962"/>
                <w:tag w:val="goog_rdk_3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(Security) 관할 지역 외 데이터 접근 시도는 반드시 인증단계에서 차단되어야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Miscellaneous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/>
            </w:pPr>
            <w:sdt>
              <w:sdtPr>
                <w:id w:val="-2116959586"/>
                <w:tag w:val="goog_rdk_3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리스트 내보내기는 다음 형식을 지원한다: Excel, PDF 지원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pStyle w:val="Heading2"/>
        <w:rPr/>
      </w:pPr>
      <w:bookmarkStart w:colFirst="0" w:colLast="0" w:name="_heading=h.ur4m97jmn3x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rPr/>
      </w:pPr>
      <w:bookmarkStart w:colFirst="0" w:colLast="0" w:name="_heading=h.ujfvmnukupm1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2"/>
        <w:rPr/>
      </w:pPr>
      <w:bookmarkStart w:colFirst="0" w:colLast="0" w:name="_heading=h.cu0wum3na296" w:id="11"/>
      <w:bookmarkEnd w:id="11"/>
      <w:r w:rsidDel="00000000" w:rsidR="00000000" w:rsidRPr="00000000">
        <w:rPr>
          <w:rtl w:val="0"/>
        </w:rPr>
        <w:t xml:space="preserve">4.Domain Model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3"/>
        </w:numPr>
        <w:ind w:left="720" w:hanging="360"/>
        <w:rPr/>
      </w:pPr>
      <w:sdt>
        <w:sdtPr>
          <w:id w:val="-1947997203"/>
          <w:tag w:val="goog_rdk_3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초기단계에서 파악할 수 있는 상위수준의 E-R 또는 개념적인 Class 모델</w:t>
          </w:r>
        </w:sdtContent>
      </w:sdt>
    </w:p>
    <w:p w:rsidR="00000000" w:rsidDel="00000000" w:rsidP="00000000" w:rsidRDefault="00000000" w:rsidRPr="00000000" w14:paraId="000002F3">
      <w:pPr>
        <w:numPr>
          <w:ilvl w:val="0"/>
          <w:numId w:val="3"/>
        </w:numPr>
        <w:ind w:left="720" w:hanging="360"/>
        <w:rPr/>
      </w:pPr>
      <w:sdt>
        <w:sdtPr>
          <w:id w:val="-969481391"/>
          <w:tag w:val="goog_rdk_3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속성과 객체의 관계정도만 부여한다.</w:t>
          </w:r>
        </w:sdtContent>
      </w:sdt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1755"/>
        <w:gridCol w:w="6555"/>
        <w:tblGridChange w:id="0">
          <w:tblGrid>
            <w:gridCol w:w="720"/>
            <w:gridCol w:w="1755"/>
            <w:gridCol w:w="655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jc w:val="center"/>
              <w:rPr/>
            </w:pPr>
            <w:sdt>
              <w:sdtPr>
                <w:id w:val="-2112297441"/>
                <w:tag w:val="goog_rdk_3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76" w:lineRule="auto"/>
              <w:jc w:val="center"/>
              <w:rPr/>
            </w:pPr>
            <w:sdt>
              <w:sdtPr>
                <w:id w:val="-1651450913"/>
                <w:tag w:val="goog_rdk_3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76" w:lineRule="auto"/>
              <w:rPr/>
            </w:pPr>
            <w:sdt>
              <w:sdtPr>
                <w:id w:val="-1535007545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 플랫폼을 이용하는 사용자의 식별정보 및 기본정보를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76" w:lineRule="auto"/>
              <w:rPr/>
            </w:pPr>
            <w:sdt>
              <w:sdtPr>
                <w:id w:val="-28838973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보유한 지역별 지역상품권의 잔액 및 사용 가능 금액을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jc w:val="center"/>
              <w:rPr/>
            </w:pPr>
            <w:sdt>
              <w:sdtPr>
                <w:id w:val="-1367536053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구매내역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/>
            </w:pPr>
            <w:sdt>
              <w:sdtPr>
                <w:id w:val="-348954798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사용자가 가맹점에서 지역상품권으로 결제한 금액, 일시, 가맹점 등의 거래 정보를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76" w:lineRule="auto"/>
              <w:jc w:val="center"/>
              <w:rPr/>
            </w:pPr>
            <w:sdt>
              <w:sdtPr>
                <w:id w:val="96671387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/>
            </w:pPr>
            <w:sdt>
              <w:sdtPr>
                <w:id w:val="563391199"/>
                <w:tag w:val="goog_rdk_3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지역상품권을 사용할 수 있는 가맹점의 위치, 업종 등의 정보와 매출현황 등의 정보를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76" w:lineRule="auto"/>
              <w:jc w:val="center"/>
              <w:rPr/>
            </w:pPr>
            <w:sdt>
              <w:sdtPr>
                <w:id w:val="171376834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월별 인센티브 정책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line="276" w:lineRule="auto"/>
              <w:rPr/>
            </w:pPr>
            <w:sdt>
              <w:sdtPr>
                <w:id w:val="-899687519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 충전 시 적용되는 월별 인센티브율, 지급 한도 등을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jc w:val="center"/>
              <w:rPr/>
            </w:pPr>
            <w:sdt>
              <w:sdtPr>
                <w:id w:val="1463422654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월별 인당 충전제한 정책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76" w:lineRule="auto"/>
              <w:rPr/>
            </w:pPr>
            <w:sdt>
              <w:sdtPr>
                <w:id w:val="-1786820876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사용자별 지역상품권 충전 가능 금액 및 월별 충전 한도를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jc w:val="center"/>
              <w:rPr/>
            </w:pPr>
            <w:sdt>
              <w:sdtPr>
                <w:id w:val="1785676273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관리자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rPr/>
            </w:pPr>
            <w:sdt>
              <w:sdtPr>
                <w:id w:val="-1288804802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담당 지역의 지역상품권 운영 정책 및 가맹점 관련 업무를 담당하는 관리자의 정보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76" w:lineRule="auto"/>
              <w:jc w:val="center"/>
              <w:rPr/>
            </w:pPr>
            <w:sdt>
              <w:sdtPr>
                <w:id w:val="-540601232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 신청 내역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rPr/>
            </w:pPr>
            <w:sdt>
              <w:sdtPr>
                <w:id w:val="796339367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가맹점주가 지역상품권 가맹점 등록을 위해 신청한 정보 및 신청 처리 상태를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76" w:lineRule="auto"/>
              <w:jc w:val="center"/>
              <w:rPr/>
            </w:pPr>
            <w:sdt>
              <w:sdtPr>
                <w:id w:val="1588873752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 해지 내역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widowControl w:val="0"/>
              <w:spacing w:line="276" w:lineRule="auto"/>
              <w:rPr/>
            </w:pPr>
            <w:sdt>
              <w:sdtPr>
                <w:id w:val="1787928281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가맹점주의 가맹점 해지 신청 정보 및 해지 처리 상태를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jc w:val="center"/>
              <w:rPr/>
            </w:pPr>
            <w:sdt>
              <w:sdtPr>
                <w:id w:val="-824622627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76" w:lineRule="auto"/>
              <w:rPr/>
            </w:pPr>
            <w:sdt>
              <w:sdtPr>
                <w:id w:val="-291654542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가맹점을 소유하며 가맹점 등록 및 해지를 신청하는 사업자 정보를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jc w:val="center"/>
              <w:rPr/>
            </w:pPr>
            <w:sdt>
              <w:sdtPr>
                <w:id w:val="1972332413"/>
                <w:tag w:val="goog_rdk_3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금융시스템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rPr/>
            </w:pPr>
            <w:sdt>
              <w:sdtPr>
                <w:id w:val="606848209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1f1f"/>
                    <w:sz w:val="20"/>
                    <w:szCs w:val="20"/>
                    <w:rtl w:val="0"/>
                  </w:rPr>
                  <w:t xml:space="preserve">지역상품권 충전 및 환불 처리를 위해 은행 계좌 연동 및 카드사 결제/승인/취소 등 금융 거래 정보를 연동·관리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widowControl w:val="0"/>
              <w:spacing w:line="276" w:lineRule="auto"/>
              <w:jc w:val="center"/>
              <w:rPr/>
            </w:pPr>
            <w:sdt>
              <w:sdtPr>
                <w:id w:val="530623550"/>
                <w:tag w:val="goog_rdk_3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상품권 충전내역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/>
            </w:pPr>
            <w:sdt>
              <w:sdtPr>
                <w:id w:val="1401423294"/>
                <w:tag w:val="goog_rdk_3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지역상품권 충전 내역을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86300"/>
            <wp:effectExtent b="0" l="0" r="0" t="0"/>
            <wp:docPr id="1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rPr/>
      </w:pPr>
      <w:bookmarkStart w:colFirst="0" w:colLast="0" w:name="_heading=h.fcoixhez9wd5" w:id="12"/>
      <w:bookmarkEnd w:id="12"/>
      <w:r w:rsidDel="00000000" w:rsidR="00000000" w:rsidRPr="00000000">
        <w:rPr>
          <w:rtl w:val="0"/>
        </w:rPr>
        <w:t xml:space="preserve">5.System Sequence Diagram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4"/>
        </w:numPr>
        <w:ind w:left="720" w:hanging="360"/>
        <w:rPr/>
      </w:pPr>
      <w:sdt>
        <w:sdtPr>
          <w:id w:val="2107976603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System Operation 리스트로 대체 가능</w:t>
          </w:r>
        </w:sdtContent>
      </w:sdt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sdt>
        <w:sdtPr>
          <w:id w:val="-1392387230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UC1. 사용자 회원 가입</w:t>
          </w:r>
        </w:sdtContent>
      </w:sdt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6543675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sdt>
        <w:sdtPr>
          <w:id w:val="-873112725"/>
          <w:tag w:val="goog_rdk_4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UC2. 지역 상품권 충전하기</w:t>
          </w:r>
        </w:sdtContent>
      </w:sdt>
      <w:r w:rsidDel="00000000" w:rsidR="00000000" w:rsidRPr="00000000">
        <w:rPr/>
        <w:drawing>
          <wp:inline distB="114300" distT="114300" distL="114300" distR="114300">
            <wp:extent cx="5731200" cy="5651500"/>
            <wp:effectExtent b="0" l="0" r="0" t="0"/>
            <wp:docPr id="2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65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sdt>
        <w:sdtPr>
          <w:id w:val="1991246844"/>
          <w:tag w:val="goog_rdk_4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UC3. 충전/환불 처리</w:t>
          </w:r>
        </w:sdtContent>
      </w:sdt>
      <w:r w:rsidDel="00000000" w:rsidR="00000000" w:rsidRPr="00000000">
        <w:rPr/>
        <w:drawing>
          <wp:inline distB="114300" distT="114300" distL="114300" distR="114300">
            <wp:extent cx="5731200" cy="5969000"/>
            <wp:effectExtent b="0" l="0" r="0" t="0"/>
            <wp:docPr id="9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sdt>
        <w:sdtPr>
          <w:id w:val="-750555361"/>
          <w:tag w:val="goog_rdk_4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UC4. 실시간 영업 가맹점 정보 확인</w:t>
          </w:r>
        </w:sdtContent>
      </w:sdt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4029075"/>
            <wp:effectExtent b="0" l="0" r="0" t="0"/>
            <wp:docPr id="2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sdt>
        <w:sdtPr>
          <w:id w:val="-155263702"/>
          <w:tag w:val="goog_rdk_4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UC5. 실시간 매출 조회</w:t>
          </w:r>
        </w:sdtContent>
      </w:sdt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3343275"/>
            <wp:effectExtent b="0" l="0" r="0" t="0"/>
            <wp:docPr id="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sdt>
        <w:sdtPr>
          <w:id w:val="989123436"/>
          <w:tag w:val="goog_rdk_4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UC6. 가맹점 정보 수정</w:t>
          </w:r>
        </w:sdtContent>
      </w:sdt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/>
        <w:drawing>
          <wp:inline distB="114300" distT="114300" distL="114300" distR="114300">
            <wp:extent cx="4986338" cy="4268791"/>
            <wp:effectExtent b="0" l="0" r="0" t="0"/>
            <wp:docPr id="1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4268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sdt>
        <w:sdtPr>
          <w:id w:val="-1100592381"/>
          <w:tag w:val="goog_rdk_4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UC7. 결제 취소/환불</w:t>
          </w:r>
        </w:sdtContent>
      </w:sdt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3381375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sdt>
        <w:sdtPr>
          <w:id w:val="612294777"/>
          <w:tag w:val="goog_rdk_4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UC8. 가맹점 신청/해지 요청</w:t>
          </w:r>
        </w:sdtContent>
      </w:sdt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6162675"/>
            <wp:effectExtent b="0" l="0" r="0" t="0"/>
            <wp:docPr id="1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sdt>
        <w:sdtPr>
          <w:id w:val="-545717559"/>
          <w:tag w:val="goog_rdk_4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UC9. 가맹점 신청 승인/반려</w:t>
          </w:r>
        </w:sdtContent>
      </w:sdt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8707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7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sdt>
        <w:sdtPr>
          <w:id w:val="-1785189080"/>
          <w:tag w:val="goog_rdk_4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UC10. 가맹점 해지</w:t>
          </w:r>
        </w:sdtContent>
      </w:sdt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759700"/>
            <wp:effectExtent b="0" l="0" r="0" t="0"/>
            <wp:docPr id="26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5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sdt>
        <w:sdtPr>
          <w:id w:val="-1655227240"/>
          <w:tag w:val="goog_rdk_4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UC11. 인센티브 발행 한도 관리</w:t>
          </w:r>
        </w:sdtContent>
      </w:sdt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7877175"/>
            <wp:effectExtent b="0" l="0" r="0" t="0"/>
            <wp:docPr id="2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787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sdt>
        <w:sdtPr>
          <w:id w:val="2017600520"/>
          <w:tag w:val="goog_rdk_4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UC12. 인당 월별 혜택 한도 관리</w:t>
          </w:r>
        </w:sdtContent>
      </w:sdt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9096375"/>
            <wp:effectExtent b="0" l="0" r="0" t="0"/>
            <wp:docPr id="2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909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sdt>
        <w:sdtPr>
          <w:id w:val="-567601866"/>
          <w:tag w:val="goog_rdk_4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UC13. 고객 연령대 분석</w:t>
          </w:r>
        </w:sdtContent>
      </w:sdt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6296025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29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sdt>
        <w:sdtPr>
          <w:id w:val="-238764487"/>
          <w:tag w:val="goog_rdk_4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UC14. 가맹점 현황 및 분포 조회</w:t>
          </w:r>
        </w:sdtContent>
      </w:sdt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heading=h.lhxjdisd8o8h" w:id="13"/>
      <w:bookmarkEnd w:id="13"/>
      <w:r w:rsidDel="00000000" w:rsidR="00000000" w:rsidRPr="00000000">
        <w:rPr/>
        <w:drawing>
          <wp:inline distB="114300" distT="114300" distL="114300" distR="114300">
            <wp:extent cx="4505325" cy="46863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rPr/>
      </w:pPr>
      <w:bookmarkStart w:colFirst="0" w:colLast="0" w:name="_heading=h.ll1pv1hstho1" w:id="14"/>
      <w:bookmarkEnd w:id="14"/>
      <w:r w:rsidDel="00000000" w:rsidR="00000000" w:rsidRPr="00000000">
        <w:rPr>
          <w:rtl w:val="0"/>
        </w:rPr>
        <w:t xml:space="preserve">6.Sequence Diagrams</w:t>
      </w:r>
    </w:p>
    <w:p w:rsidR="00000000" w:rsidDel="00000000" w:rsidP="00000000" w:rsidRDefault="00000000" w:rsidRPr="00000000" w14:paraId="00000351">
      <w:pPr>
        <w:rPr/>
      </w:pPr>
      <w:sdt>
        <w:sdtPr>
          <w:id w:val="318053066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br w:type="textWrapping"/>
            <w:t xml:space="preserve">UC2. 지역상품권 충전</w:t>
          </w:r>
        </w:sdtContent>
      </w:sdt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/>
        <w:drawing>
          <wp:inline distB="114300" distT="114300" distL="114300" distR="114300">
            <wp:extent cx="6176083" cy="5081588"/>
            <wp:effectExtent b="0" l="0" r="0" t="0"/>
            <wp:docPr id="18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083" cy="5081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sdt>
        <w:sdtPr>
          <w:id w:val="-1359968578"/>
          <w:tag w:val="goog_rdk_4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UC3. 지역상품권 충전환불 처리</w:t>
          </w:r>
        </w:sdtContent>
      </w:sdt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054600"/>
            <wp:effectExtent b="0" l="0" r="0" t="0"/>
            <wp:docPr id="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sdt>
        <w:sdtPr>
          <w:id w:val="1347670898"/>
          <w:tag w:val="goog_rdk_4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UC4. 실시간 영업 가맹점 정보 확인</w:t>
          </w:r>
        </w:sdtContent>
      </w:sdt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/>
        <w:drawing>
          <wp:inline distB="114300" distT="114300" distL="114300" distR="114300">
            <wp:extent cx="6015038" cy="5505458"/>
            <wp:effectExtent b="0" l="0" r="0" t="0"/>
            <wp:docPr id="21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55054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sdt>
        <w:sdtPr>
          <w:id w:val="312037526"/>
          <w:tag w:val="goog_rdk_4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UC5. 실시간 매출 확인</w:t>
          </w:r>
        </w:sdtContent>
      </w:sdt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/>
        <w:drawing>
          <wp:inline distB="114300" distT="114300" distL="114300" distR="114300">
            <wp:extent cx="5091113" cy="4359942"/>
            <wp:effectExtent b="0" l="0" r="0" t="0"/>
            <wp:docPr id="1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13" cy="4359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sdt>
        <w:sdtPr>
          <w:id w:val="-1084672348"/>
          <w:tag w:val="goog_rdk_4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UC7. 결제 취소/환불</w:t>
          </w:r>
        </w:sdtContent>
      </w:sdt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344805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sdt>
        <w:sdtPr>
          <w:id w:val="629029634"/>
          <w:tag w:val="goog_rdk_4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UC8. 가맹점 신청/해지</w:t>
          </w:r>
        </w:sdtContent>
      </w:sdt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84700"/>
            <wp:effectExtent b="0" l="0" r="0" t="0"/>
            <wp:docPr id="2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sdt>
        <w:sdtPr>
          <w:id w:val="-2123536623"/>
          <w:tag w:val="goog_rdk_4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UC11. 월별 인센티브 발행 한도 설정 및 수정</w:t>
          </w:r>
        </w:sdtContent>
      </w:sdt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sdt>
        <w:sdtPr>
          <w:id w:val="-755372610"/>
          <w:tag w:val="goog_rdk_4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UC13. 고객 연령대 분석 </w:t>
          </w:r>
        </w:sdtContent>
      </w:sdt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sdt>
        <w:sdtPr>
          <w:id w:val="1013852812"/>
          <w:tag w:val="goog_rdk_4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UC14. 가맹점 현황 및 분포 조회</w:t>
          </w:r>
        </w:sdtContent>
      </w:sdt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5743575"/>
            <wp:effectExtent b="0" l="0" r="0" t="0"/>
            <wp:docPr id="1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rPr/>
      </w:pPr>
      <w:bookmarkStart w:colFirst="0" w:colLast="0" w:name="_heading=h.kxmhts9w6os2" w:id="15"/>
      <w:bookmarkEnd w:id="15"/>
      <w:r w:rsidDel="00000000" w:rsidR="00000000" w:rsidRPr="00000000">
        <w:rPr>
          <w:rtl w:val="0"/>
        </w:rPr>
        <w:t xml:space="preserve">7.Class Diagram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/>
        <w:drawing>
          <wp:inline distB="114300" distT="114300" distL="114300" distR="114300">
            <wp:extent cx="6053138" cy="3902425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390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bookmarkStart w:colFirst="0" w:colLast="0" w:name="_heading=h.4ou6brqty3bx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rPr/>
      </w:pPr>
      <w:bookmarkStart w:colFirst="0" w:colLast="0" w:name="_heading=h.s7r7set0q2rl" w:id="17"/>
      <w:bookmarkEnd w:id="17"/>
      <w:r w:rsidDel="00000000" w:rsidR="00000000" w:rsidRPr="00000000">
        <w:rPr>
          <w:rtl w:val="0"/>
        </w:rPr>
        <w:t xml:space="preserve">8. Glossary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1530"/>
        <w:gridCol w:w="7035"/>
        <w:tblGridChange w:id="0">
          <w:tblGrid>
            <w:gridCol w:w="450"/>
            <w:gridCol w:w="1530"/>
            <w:gridCol w:w="7035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Key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ffff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jc w:val="center"/>
              <w:rPr/>
            </w:pPr>
            <w:sdt>
              <w:sdtPr>
                <w:id w:val="-1642058279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/>
            </w:pPr>
            <w:sdt>
              <w:sdtPr>
                <w:id w:val="690939860"/>
                <w:tag w:val="goog_rdk_4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상품권은 지역별로 가입된 가맹점들에서 현금처럼 사용할 수 있는 포인트를 말한다.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jc w:val="center"/>
              <w:rPr/>
            </w:pPr>
            <w:sdt>
              <w:sdtPr>
                <w:id w:val="765211762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인당 월별 혜택 한도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rPr/>
            </w:pPr>
            <w:sdt>
              <w:sdtPr>
                <w:id w:val="376777116"/>
                <w:tag w:val="goog_rdk_4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상품권을 구매할 시 받을 수 있는 인센티브 혜택의 인당 월별 한도를 말한다.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center"/>
              <w:rPr/>
            </w:pPr>
            <w:sdt>
              <w:sdtPr>
                <w:id w:val="334848794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충전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rPr/>
            </w:pPr>
            <w:sdt>
              <w:sdtPr>
                <w:id w:val="164229481"/>
                <w:tag w:val="goog_rdk_4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현금으로 상품권을 충전한 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center"/>
              <w:rPr/>
            </w:pPr>
            <w:sdt>
              <w:sdtPr>
                <w:id w:val="1008091812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결제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rPr/>
            </w:pPr>
            <w:sdt>
              <w:sdtPr>
                <w:id w:val="775444646"/>
                <w:tag w:val="goog_rdk_4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상품권으로 온/오프라인 구매를 하는 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jc w:val="center"/>
              <w:rPr/>
            </w:pPr>
            <w:sdt>
              <w:sdtPr>
                <w:id w:val="-1454643059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충전환불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rPr/>
            </w:pPr>
            <w:sdt>
              <w:sdtPr>
                <w:id w:val="-1953085791"/>
                <w:tag w:val="goog_rdk_4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상품권을 현금으로 다시 변환하는 것 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76" w:lineRule="auto"/>
              <w:jc w:val="center"/>
              <w:rPr/>
            </w:pPr>
            <w:sdt>
              <w:sdtPr>
                <w:id w:val="1957834232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결제환불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76" w:lineRule="auto"/>
              <w:rPr/>
            </w:pPr>
            <w:sdt>
              <w:sdtPr>
                <w:id w:val="-2021900871"/>
                <w:tag w:val="goog_rdk_4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온/오프라인 구매를 다시 취소하는 것.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rPr/>
            </w:pPr>
            <w:sdt>
              <w:sdtPr>
                <w:id w:val="1919112629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지역 상품권 결제 플랫폼 내 상품권 보유 금액을 나타내는 가상 계좌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jc w:val="center"/>
              <w:rPr/>
            </w:pPr>
            <w:sdt>
              <w:sdtPr>
                <w:id w:val="-1344436504"/>
                <w:tag w:val="goog_rdk_4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 신청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rPr/>
            </w:pPr>
            <w:sdt>
              <w:sdtPr>
                <w:id w:val="-452457634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가맹점 신청은 가입 신청과 해지 신청 두 가지를 나타낸다.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Style w:val="Heading2"/>
        <w:rPr/>
      </w:pPr>
      <w:bookmarkStart w:colFirst="0" w:colLast="0" w:name="_heading=h.4pc04y5o6wvi" w:id="18"/>
      <w:bookmarkEnd w:id="18"/>
      <w:r w:rsidDel="00000000" w:rsidR="00000000" w:rsidRPr="00000000">
        <w:rPr>
          <w:rtl w:val="0"/>
        </w:rPr>
        <w:t xml:space="preserve">9. Traceability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rPr/>
      </w:pPr>
      <w:bookmarkStart w:colFirst="0" w:colLast="0" w:name="_heading=h.gvuc68aglzu1" w:id="19"/>
      <w:bookmarkEnd w:id="19"/>
      <w:sdt>
        <w:sdtPr>
          <w:id w:val="-2038285542"/>
          <w:tag w:val="goog_rdk_4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10. 소감</w:t>
          </w:r>
        </w:sdtContent>
      </w:sdt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sdt>
        <w:sdtPr>
          <w:id w:val="2026822492"/>
          <w:tag w:val="goog_rdk_4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진행 소감</w:t>
          </w:r>
        </w:sdtContent>
      </w:sdt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2025386610"/>
          <w:tag w:val="goog_rdk_4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AA 입과시험에서 이론으로만 배웠던 개념들을 실제로 적용해보니 더 이해가 잘 되었던 것 같습니다.</w:t>
          </w:r>
        </w:sdtContent>
      </w:sdt>
    </w:p>
    <w:p w:rsidR="00000000" w:rsidDel="00000000" w:rsidP="00000000" w:rsidRDefault="00000000" w:rsidRPr="00000000" w14:paraId="000003A9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631277796"/>
          <w:tag w:val="goog_rdk_4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1주일 이지만 혼자라면 도저히 못했을 과정이었고, 조별로 진행하게 되어 정말 다행이라고 생각했습니다. 서로 포기하지 말라는 말을 많이 했어요.</w:t>
          </w:r>
        </w:sdtContent>
      </w:sdt>
    </w:p>
    <w:p w:rsidR="00000000" w:rsidDel="00000000" w:rsidP="00000000" w:rsidRDefault="00000000" w:rsidRPr="00000000" w14:paraId="000003AA">
      <w:pPr>
        <w:numPr>
          <w:ilvl w:val="0"/>
          <w:numId w:val="5"/>
        </w:numPr>
        <w:ind w:left="720" w:hanging="360"/>
        <w:rPr>
          <w:u w:val="none"/>
        </w:rPr>
      </w:pPr>
      <w:sdt>
        <w:sdtPr>
          <w:id w:val="1739463588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이론으로만 알고 있던 내용들을 직접 실습하며, 미처 생각하지 못했던 다양한 문제들을 경험할 수 있었습니다. 그 과정을 통해 배운 내용을 직접 고민하고 적용하면서 머릿속에 흩어져 있던 개념들을 체계적으로 정리할 수 있었습니다. 해당 실습한 내용들을 바탕으로 코딩구현까지 진행되면 더욱 알찬 교육이 될거라 생각하며 다음차수에 도입이 되길 바랍니다.</w:t>
          </w:r>
        </w:sdtContent>
      </w:sdt>
    </w:p>
    <w:p w:rsidR="00000000" w:rsidDel="00000000" w:rsidP="00000000" w:rsidRDefault="00000000" w:rsidRPr="00000000" w14:paraId="000003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sdt>
        <w:sdtPr>
          <w:id w:val="-170334703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적용 소감</w:t>
          </w:r>
        </w:sdtContent>
      </w:sdt>
    </w:p>
    <w:p w:rsidR="00000000" w:rsidDel="00000000" w:rsidP="00000000" w:rsidRDefault="00000000" w:rsidRPr="00000000" w14:paraId="000003AE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-265077106"/>
          <w:tag w:val="goog_rdk_4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솔직히 말하자면 이 모든 걸 현업에서 다 하기는 어려울 것 같은데 그래도 해보고 안 해보고의 차이는 분명 있을 것 같습니다. 해결하려는 문제가 클수록 더욱 빛을 발할 것 같아서 이런 상황에서 최대한 적용 시도해보겠습니다.</w:t>
          </w:r>
        </w:sdtContent>
      </w:sdt>
    </w:p>
    <w:p w:rsidR="00000000" w:rsidDel="00000000" w:rsidP="00000000" w:rsidRDefault="00000000" w:rsidRPr="00000000" w14:paraId="000003AF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226970286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현업에서는 progress를 위해서 일단 구현 하라고 하는데 이번에 배운 내용을 적용하겠다고 하면 일정지연이라는 소리를 듣게 되지 않을까 합니다.</w:t>
          </w:r>
        </w:sdtContent>
      </w:sdt>
    </w:p>
    <w:p w:rsidR="00000000" w:rsidDel="00000000" w:rsidP="00000000" w:rsidRDefault="00000000" w:rsidRPr="00000000" w14:paraId="000003B0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285599346"/>
          <w:tag w:val="goog_rdk_4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현업에서 마감 시간에 쫓긴다는 이유로 OOA/OOD를 등한시 하였는데 오히려 개발(구현) 시작 전 충분한 분석과 설계가 진행된다면 더욱 빠르고 쉽게 개발을 진행할 수 있을 것 같습니다. </w:t>
          </w:r>
        </w:sdtContent>
      </w:sdt>
    </w:p>
    <w:p w:rsidR="00000000" w:rsidDel="00000000" w:rsidP="00000000" w:rsidRDefault="00000000" w:rsidRPr="00000000" w14:paraId="000003B1">
      <w:pPr>
        <w:numPr>
          <w:ilvl w:val="0"/>
          <w:numId w:val="2"/>
        </w:numPr>
        <w:ind w:left="720" w:hanging="360"/>
        <w:rPr>
          <w:u w:val="none"/>
        </w:rPr>
      </w:pPr>
      <w:sdt>
        <w:sdtPr>
          <w:id w:val="1821003006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현업에서 코드를 짜기 전에 Architecture 설계를 충분히 꼼꼼하게 하지 않았었는데 교육을 통해 조금 더 탄탄한 Architecture를 짤 수 있을 것 같습니다.</w:t>
          </w:r>
        </w:sdtContent>
      </w:sdt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sdt>
        <w:sdtPr>
          <w:id w:val="1293974190"/>
          <w:tag w:val="goog_rdk_4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강사에 대해 아쉬웠던 점</w:t>
          </w:r>
        </w:sdtContent>
      </w:sdt>
    </w:p>
    <w:p w:rsidR="00000000" w:rsidDel="00000000" w:rsidP="00000000" w:rsidRDefault="00000000" w:rsidRPr="00000000" w14:paraId="000003B4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399152862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겸손한 말씀을 많이 하셨는데 (ex, 제 생각에는…, 상처받지 않으셔도…) 이런 말씀 안하셔도 될정도로 엄청난 내공이 느껴졌습니다.</w:t>
          </w:r>
        </w:sdtContent>
      </w:sdt>
    </w:p>
    <w:p w:rsidR="00000000" w:rsidDel="00000000" w:rsidP="00000000" w:rsidRDefault="00000000" w:rsidRPr="00000000" w14:paraId="000003B5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-1839629287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교육장에서 인터넷 강의를 오래 듣는게 힘들어서, 하루는 재택으로 교육을 듣고 하루는 현장에서 팀원들과 실습을 하는 방식이면 좋을 것 같다는 생각도 들었습니다. 강사님은 친절하게 설명 잘해주셔서 좋았습니다.</w:t>
          </w:r>
        </w:sdtContent>
      </w:sdt>
    </w:p>
    <w:p w:rsidR="00000000" w:rsidDel="00000000" w:rsidP="00000000" w:rsidRDefault="00000000" w:rsidRPr="00000000" w14:paraId="000003B6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-29945167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강사님 진도가 너무 빨라요ㅠㅠ. 우리 아무것도 모릅니다. 쉬는시간을 조금 더 많이 주시면 좋겠습니다. </w:t>
          </w:r>
        </w:sdtContent>
      </w:sdt>
    </w:p>
    <w:p w:rsidR="00000000" w:rsidDel="00000000" w:rsidP="00000000" w:rsidRDefault="00000000" w:rsidRPr="00000000" w14:paraId="000003B7">
      <w:pPr>
        <w:numPr>
          <w:ilvl w:val="0"/>
          <w:numId w:val="1"/>
        </w:numPr>
        <w:ind w:left="720" w:hanging="360"/>
        <w:rPr>
          <w:u w:val="none"/>
        </w:rPr>
      </w:pPr>
      <w:sdt>
        <w:sdtPr>
          <w:id w:val="1348338719"/>
          <w:tag w:val="goog_rdk_4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강사님들 좋은 말씀 많이 해주셔서 너무 감사합니다. Guru들의 말보다 요구사항에 기반해서 논리를 적용할 수 있게 노력해보겠습니다.</w:t>
          </w:r>
        </w:sdtContent>
      </w:sdt>
    </w:p>
    <w:p w:rsidR="00000000" w:rsidDel="00000000" w:rsidP="00000000" w:rsidRDefault="00000000" w:rsidRPr="00000000" w14:paraId="000003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5">
    <w:name w:val="header"/>
    <w:basedOn w:val="a"/>
    <w:link w:val="Char"/>
    <w:uiPriority w:val="99"/>
    <w:unhideWhenUsed w:val="1"/>
    <w:rsid w:val="008905A4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905A4"/>
  </w:style>
  <w:style w:type="paragraph" w:styleId="a6">
    <w:name w:val="footer"/>
    <w:basedOn w:val="a"/>
    <w:link w:val="Char0"/>
    <w:uiPriority w:val="99"/>
    <w:unhideWhenUsed w:val="1"/>
    <w:rsid w:val="008905A4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905A4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jpg"/><Relationship Id="rId22" Type="http://schemas.openxmlformats.org/officeDocument/2006/relationships/image" Target="media/image2.jpg"/><Relationship Id="rId21" Type="http://schemas.openxmlformats.org/officeDocument/2006/relationships/image" Target="media/image3.jpg"/><Relationship Id="rId24" Type="http://schemas.openxmlformats.org/officeDocument/2006/relationships/image" Target="media/image26.jpg"/><Relationship Id="rId23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26" Type="http://schemas.openxmlformats.org/officeDocument/2006/relationships/image" Target="media/image12.jpg"/><Relationship Id="rId25" Type="http://schemas.openxmlformats.org/officeDocument/2006/relationships/image" Target="media/image25.jpg"/><Relationship Id="rId28" Type="http://schemas.openxmlformats.org/officeDocument/2006/relationships/image" Target="media/image23.jpg"/><Relationship Id="rId27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5.jpg"/><Relationship Id="rId7" Type="http://schemas.openxmlformats.org/officeDocument/2006/relationships/image" Target="media/image24.jpg"/><Relationship Id="rId8" Type="http://schemas.openxmlformats.org/officeDocument/2006/relationships/image" Target="media/image11.jpg"/><Relationship Id="rId31" Type="http://schemas.openxmlformats.org/officeDocument/2006/relationships/image" Target="media/image14.jpg"/><Relationship Id="rId30" Type="http://schemas.openxmlformats.org/officeDocument/2006/relationships/image" Target="media/image21.jpg"/><Relationship Id="rId11" Type="http://schemas.openxmlformats.org/officeDocument/2006/relationships/image" Target="media/image7.jpg"/><Relationship Id="rId10" Type="http://schemas.openxmlformats.org/officeDocument/2006/relationships/image" Target="media/image13.jpg"/><Relationship Id="rId32" Type="http://schemas.openxmlformats.org/officeDocument/2006/relationships/image" Target="media/image22.png"/><Relationship Id="rId13" Type="http://schemas.openxmlformats.org/officeDocument/2006/relationships/image" Target="media/image19.jpg"/><Relationship Id="rId12" Type="http://schemas.openxmlformats.org/officeDocument/2006/relationships/image" Target="media/image10.jpg"/><Relationship Id="rId15" Type="http://schemas.openxmlformats.org/officeDocument/2006/relationships/image" Target="media/image9.jpg"/><Relationship Id="rId14" Type="http://schemas.openxmlformats.org/officeDocument/2006/relationships/image" Target="media/image1.jpg"/><Relationship Id="rId17" Type="http://schemas.openxmlformats.org/officeDocument/2006/relationships/image" Target="media/image8.jpg"/><Relationship Id="rId16" Type="http://schemas.openxmlformats.org/officeDocument/2006/relationships/image" Target="media/image5.jpg"/><Relationship Id="rId19" Type="http://schemas.openxmlformats.org/officeDocument/2006/relationships/image" Target="media/image16.jpg"/><Relationship Id="rId1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qVZOwfXyPO5tqSg0PX0MOtQ2X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2023-10-30T08:13:00Z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