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31392" w14:textId="40F0E6F6" w:rsidR="00C374CD" w:rsidRDefault="00E401E6">
      <w:hyperlink r:id="rId4" w:tgtFrame="_blank" w:history="1">
        <w:r>
          <w:rPr>
            <w:rStyle w:val="a3"/>
            <w:rFonts w:ascii="inherit" w:hAnsi="inherit" w:cs="Arial"/>
            <w:sz w:val="23"/>
            <w:szCs w:val="23"/>
            <w:bdr w:val="none" w:sz="0" w:space="0" w:color="auto" w:frame="1"/>
            <w:shd w:val="clear" w:color="auto" w:fill="FFFFFF"/>
          </w:rPr>
          <w:t>https://out.swexpertacademy.samsung.com/common/academics/moocView.do?viewType=mooc&amp;menuId=F2030&amp;ocwKind=W2301&amp;provider=&amp;ocwSeq=1039&amp;detGbn=list&amp;act=v&amp;classifyCd2=W5620&amp;classifyNm=S%2FW+Architect&amp;curPage=1&amp;searchOrder=view_cnt&amp;firstChangeLang=&amp;lastCheckId=W5620&amp;lastCheckMidId=&amp;midMenuId=&amp;largeMenuId=W5620&amp;listType=thumbnail&amp;categoryType=LAR&amp;searchGbn=name&amp;searchStr=&amp;pageIndex=1</w:t>
        </w:r>
      </w:hyperlink>
    </w:p>
    <w:sectPr w:rsidR="00C374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8E"/>
    <w:rsid w:val="0045591C"/>
    <w:rsid w:val="00B2798E"/>
    <w:rsid w:val="00C374CD"/>
    <w:rsid w:val="00E401E6"/>
    <w:rsid w:val="00E8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91086-9302-4A08-A821-B93710F0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401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ut.swexpertacademy.samsung.com/common/academics/moocView.do?viewType=mooc&amp;menuId=F2030&amp;ocwKind=W2301&amp;provider=&amp;ocwSeq=1039&amp;detGbn=list&amp;act=v&amp;classifyCd2=W5620&amp;classifyNm=S%2FW+Architect&amp;curPage=1&amp;searchOrder=view_cnt&amp;firstChangeLang=&amp;lastCheckId=W5620&amp;lastCheckMidId=&amp;midMenuId=&amp;largeMenuId=W5620&amp;listType=thumbnail&amp;categoryType=LAR&amp;searchGbn=name&amp;searchStr=&amp;pageIndex=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2026-09-10T00:29:00Z</dcterms:created>
  <dcterms:modified xsi:type="dcterms:W3CDTF">2026-09-10T00:29:00Z</dcterms:modified>
</cp:coreProperties>
</file>