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B36" w:rsidRDefault="00213CF5">
      <w:pPr>
        <w:rPr>
          <w:lang w:val="es-CO"/>
        </w:rPr>
      </w:pPr>
      <w:proofErr w:type="spellStart"/>
      <w:r>
        <w:rPr>
          <w:lang w:val="es-CO"/>
        </w:rPr>
        <w:t>AspectJ</w:t>
      </w:r>
      <w:proofErr w:type="spellEnd"/>
    </w:p>
    <w:p w:rsidR="005A1FC1" w:rsidRPr="005A1FC1" w:rsidRDefault="005A1FC1" w:rsidP="005A1FC1">
      <w:pPr>
        <w:spacing w:line="240" w:lineRule="auto"/>
        <w:jc w:val="both"/>
        <w:rPr>
          <w:lang w:val="es-CO"/>
        </w:rPr>
      </w:pPr>
      <w:r w:rsidRPr="00B722F0">
        <w:rPr>
          <w:lang w:val="es-CO"/>
        </w:rPr>
        <w:t xml:space="preserve">La programación orientada por aspectos (AOP) ha sido utilizada para resolver el problema de </w:t>
      </w:r>
      <w:proofErr w:type="spellStart"/>
      <w:r w:rsidRPr="00B722F0">
        <w:rPr>
          <w:lang w:val="es-CO"/>
        </w:rPr>
        <w:t>modularización</w:t>
      </w:r>
      <w:proofErr w:type="spellEnd"/>
      <w:r w:rsidRPr="00B722F0">
        <w:rPr>
          <w:lang w:val="es-CO"/>
        </w:rPr>
        <w:t xml:space="preserve"> de código, debido a preocupaciones transversales. Está metodología es aceptada porque que reduce la cantidad de código enredado y repetido, además de reducir los costos de introducir nuevo comportamiento en la aplicación base. Para lograr esto, AOP propone una nueva unidad de </w:t>
      </w:r>
      <w:r>
        <w:rPr>
          <w:lang w:val="es-CO"/>
        </w:rPr>
        <w:t xml:space="preserve">modularidad </w:t>
      </w:r>
      <w:r w:rsidRPr="00B722F0">
        <w:rPr>
          <w:lang w:val="es-CO"/>
        </w:rPr>
        <w:t xml:space="preserve">llamada aspecto, la cual se basa en tres conceptos importantes: </w:t>
      </w:r>
      <w:proofErr w:type="spellStart"/>
      <w:r w:rsidRPr="00B722F0">
        <w:rPr>
          <w:lang w:val="es-CO"/>
        </w:rPr>
        <w:t>join</w:t>
      </w:r>
      <w:proofErr w:type="spellEnd"/>
      <w:r w:rsidRPr="00B722F0">
        <w:rPr>
          <w:lang w:val="es-CO"/>
        </w:rPr>
        <w:t xml:space="preserve"> </w:t>
      </w:r>
      <w:proofErr w:type="spellStart"/>
      <w:r w:rsidRPr="00B722F0">
        <w:rPr>
          <w:lang w:val="es-CO"/>
        </w:rPr>
        <w:t>points</w:t>
      </w:r>
      <w:proofErr w:type="spellEnd"/>
      <w:r w:rsidRPr="00B722F0">
        <w:rPr>
          <w:lang w:val="es-CO"/>
        </w:rPr>
        <w:t xml:space="preserve">, </w:t>
      </w:r>
      <w:proofErr w:type="spellStart"/>
      <w:r w:rsidRPr="00B722F0">
        <w:rPr>
          <w:lang w:val="es-CO"/>
        </w:rPr>
        <w:t>pointcuts</w:t>
      </w:r>
      <w:proofErr w:type="spellEnd"/>
      <w:r w:rsidRPr="00B722F0">
        <w:rPr>
          <w:lang w:val="es-CO"/>
        </w:rPr>
        <w:t xml:space="preserve"> y </w:t>
      </w:r>
      <w:proofErr w:type="spellStart"/>
      <w:r w:rsidRPr="00B722F0">
        <w:rPr>
          <w:lang w:val="es-CO"/>
        </w:rPr>
        <w:t>advice</w:t>
      </w:r>
      <w:proofErr w:type="spellEnd"/>
      <w:r w:rsidRPr="00B722F0">
        <w:rPr>
          <w:lang w:val="es-CO"/>
        </w:rPr>
        <w:t>.</w:t>
      </w:r>
    </w:p>
    <w:p w:rsidR="00B57DE9" w:rsidRDefault="005A1FC1" w:rsidP="005A1FC1">
      <w:pPr>
        <w:spacing w:line="240" w:lineRule="auto"/>
        <w:jc w:val="both"/>
        <w:rPr>
          <w:lang w:val="es-CO"/>
        </w:rPr>
      </w:pPr>
      <w:r w:rsidRPr="00B722F0">
        <w:rPr>
          <w:lang w:val="es-CO"/>
        </w:rPr>
        <w:t xml:space="preserve">El modelo de </w:t>
      </w:r>
      <w:proofErr w:type="spellStart"/>
      <w:r w:rsidRPr="00B722F0">
        <w:rPr>
          <w:lang w:val="es-CO"/>
        </w:rPr>
        <w:t>join</w:t>
      </w:r>
      <w:proofErr w:type="spellEnd"/>
      <w:r w:rsidRPr="00B722F0">
        <w:rPr>
          <w:lang w:val="es-CO"/>
        </w:rPr>
        <w:t xml:space="preserve"> </w:t>
      </w:r>
      <w:proofErr w:type="spellStart"/>
      <w:r w:rsidRPr="00B722F0">
        <w:rPr>
          <w:lang w:val="es-CO"/>
        </w:rPr>
        <w:t>points</w:t>
      </w:r>
      <w:proofErr w:type="spellEnd"/>
      <w:r w:rsidRPr="00B722F0">
        <w:rPr>
          <w:lang w:val="es-CO"/>
        </w:rPr>
        <w:t xml:space="preserve"> define los lugares donde los </w:t>
      </w:r>
      <w:proofErr w:type="spellStart"/>
      <w:r w:rsidRPr="00B722F0">
        <w:rPr>
          <w:lang w:val="es-CO"/>
        </w:rPr>
        <w:t>advices</w:t>
      </w:r>
      <w:proofErr w:type="spellEnd"/>
      <w:r w:rsidRPr="00B722F0">
        <w:rPr>
          <w:lang w:val="es-CO"/>
        </w:rPr>
        <w:t xml:space="preserve"> van a ser ubicados en la ejecución de la aplicación base</w:t>
      </w:r>
      <w:r>
        <w:rPr>
          <w:lang w:val="es-CO"/>
        </w:rPr>
        <w:t xml:space="preserve">. </w:t>
      </w:r>
      <w:r w:rsidR="00B57DE9">
        <w:rPr>
          <w:lang w:val="es-CO"/>
        </w:rPr>
        <w:t xml:space="preserve">Debido a que </w:t>
      </w:r>
      <w:proofErr w:type="spellStart"/>
      <w:r w:rsidR="00B57DE9">
        <w:rPr>
          <w:lang w:val="es-CO"/>
        </w:rPr>
        <w:t>AspectJ</w:t>
      </w:r>
      <w:proofErr w:type="spellEnd"/>
      <w:r w:rsidR="00B57DE9">
        <w:rPr>
          <w:lang w:val="es-CO"/>
        </w:rPr>
        <w:t xml:space="preserve"> es una extensión de Java, el modelo de </w:t>
      </w:r>
      <w:proofErr w:type="spellStart"/>
      <w:r w:rsidR="00B57DE9">
        <w:rPr>
          <w:lang w:val="es-CO"/>
        </w:rPr>
        <w:t>join</w:t>
      </w:r>
      <w:proofErr w:type="spellEnd"/>
      <w:r w:rsidR="00B57DE9">
        <w:rPr>
          <w:lang w:val="es-CO"/>
        </w:rPr>
        <w:t xml:space="preserve"> </w:t>
      </w:r>
      <w:proofErr w:type="spellStart"/>
      <w:r w:rsidR="00B57DE9">
        <w:rPr>
          <w:lang w:val="es-CO"/>
        </w:rPr>
        <w:t>points</w:t>
      </w:r>
      <w:proofErr w:type="spellEnd"/>
      <w:r w:rsidR="00B57DE9">
        <w:rPr>
          <w:lang w:val="es-CO"/>
        </w:rPr>
        <w:t xml:space="preserve"> define puntos dentro de la ejecución de un programa como lo son llamados a métodos, llamados a constructores, escritura y lectura de atributos, etc.</w:t>
      </w:r>
    </w:p>
    <w:p w:rsidR="00B57DE9" w:rsidRDefault="005A1FC1" w:rsidP="005132BD">
      <w:pPr>
        <w:spacing w:line="240" w:lineRule="auto"/>
        <w:jc w:val="both"/>
        <w:rPr>
          <w:lang w:val="es-CO"/>
        </w:rPr>
      </w:pPr>
      <w:r>
        <w:rPr>
          <w:lang w:val="es-CO"/>
        </w:rPr>
        <w:t xml:space="preserve">El lenguaje de </w:t>
      </w:r>
      <w:proofErr w:type="spellStart"/>
      <w:r>
        <w:rPr>
          <w:lang w:val="es-CO"/>
        </w:rPr>
        <w:t>pointcut</w:t>
      </w:r>
      <w:proofErr w:type="spellEnd"/>
      <w:r>
        <w:rPr>
          <w:lang w:val="es-CO"/>
        </w:rPr>
        <w:t xml:space="preserve"> es utilizado para seleccionar un conjunto específico</w:t>
      </w:r>
      <w:r w:rsidR="00B57DE9">
        <w:rPr>
          <w:lang w:val="es-CO"/>
        </w:rPr>
        <w:t xml:space="preserve"> de </w:t>
      </w:r>
      <w:proofErr w:type="spellStart"/>
      <w:r w:rsidR="00B57DE9">
        <w:rPr>
          <w:lang w:val="es-CO"/>
        </w:rPr>
        <w:t>join</w:t>
      </w:r>
      <w:proofErr w:type="spellEnd"/>
      <w:r w:rsidR="00B57DE9">
        <w:rPr>
          <w:lang w:val="es-CO"/>
        </w:rPr>
        <w:t xml:space="preserve"> </w:t>
      </w:r>
      <w:proofErr w:type="spellStart"/>
      <w:r>
        <w:rPr>
          <w:lang w:val="es-CO"/>
        </w:rPr>
        <w:t>points</w:t>
      </w:r>
      <w:proofErr w:type="spellEnd"/>
      <w:r>
        <w:rPr>
          <w:lang w:val="es-CO"/>
        </w:rPr>
        <w:t xml:space="preserve">. </w:t>
      </w:r>
      <w:r w:rsidR="00B57DE9">
        <w:rPr>
          <w:lang w:val="es-CO"/>
        </w:rPr>
        <w:t xml:space="preserve">Los </w:t>
      </w:r>
      <w:proofErr w:type="spellStart"/>
      <w:r w:rsidR="00B57DE9">
        <w:rPr>
          <w:lang w:val="es-CO"/>
        </w:rPr>
        <w:t>pointcuts</w:t>
      </w:r>
      <w:proofErr w:type="spellEnd"/>
      <w:r w:rsidR="00B57DE9">
        <w:rPr>
          <w:lang w:val="es-CO"/>
        </w:rPr>
        <w:t xml:space="preserve"> dentro de </w:t>
      </w:r>
      <w:proofErr w:type="spellStart"/>
      <w:r w:rsidR="00B57DE9">
        <w:rPr>
          <w:lang w:val="es-CO"/>
        </w:rPr>
        <w:t>AspectJ</w:t>
      </w:r>
      <w:proofErr w:type="spellEnd"/>
      <w:r w:rsidR="00B57DE9">
        <w:rPr>
          <w:lang w:val="es-CO"/>
        </w:rPr>
        <w:t xml:space="preserve"> se seleccionan gracias a las características que tienen los </w:t>
      </w:r>
      <w:proofErr w:type="spellStart"/>
      <w:r w:rsidR="00B57DE9">
        <w:rPr>
          <w:lang w:val="es-CO"/>
        </w:rPr>
        <w:t>join</w:t>
      </w:r>
      <w:proofErr w:type="spellEnd"/>
      <w:r w:rsidR="00B57DE9">
        <w:rPr>
          <w:lang w:val="es-CO"/>
        </w:rPr>
        <w:t xml:space="preserve"> </w:t>
      </w:r>
      <w:proofErr w:type="spellStart"/>
      <w:r w:rsidR="00B57DE9">
        <w:rPr>
          <w:lang w:val="es-CO"/>
        </w:rPr>
        <w:t>points</w:t>
      </w:r>
      <w:proofErr w:type="spellEnd"/>
      <w:r w:rsidR="00B57DE9">
        <w:rPr>
          <w:lang w:val="es-CO"/>
        </w:rPr>
        <w:t>. Por ejemplo, es posible seleccionar puntos específicos dentro de la ejecución gracias a los tipos de parámetros que tenga un método, tipos de retorno o simplemente definiendo patrones en los nombres.</w:t>
      </w:r>
    </w:p>
    <w:p w:rsidR="005A1FC1" w:rsidRDefault="005A1FC1" w:rsidP="005A1FC1">
      <w:pPr>
        <w:spacing w:line="240" w:lineRule="auto"/>
        <w:jc w:val="both"/>
        <w:rPr>
          <w:lang w:val="es-CO"/>
        </w:rPr>
      </w:pPr>
      <w:r>
        <w:rPr>
          <w:lang w:val="es-CO"/>
        </w:rPr>
        <w:t xml:space="preserve">El lenguaje de </w:t>
      </w:r>
      <w:proofErr w:type="spellStart"/>
      <w:r>
        <w:rPr>
          <w:lang w:val="es-CO"/>
        </w:rPr>
        <w:t>advices</w:t>
      </w:r>
      <w:proofErr w:type="spellEnd"/>
      <w:r>
        <w:rPr>
          <w:lang w:val="es-CO"/>
        </w:rPr>
        <w:t xml:space="preserve"> define la funcionalidad que debe ser ejecutada en </w:t>
      </w:r>
      <w:proofErr w:type="spellStart"/>
      <w:r>
        <w:rPr>
          <w:lang w:val="es-CO"/>
        </w:rPr>
        <w:t>join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points</w:t>
      </w:r>
      <w:proofErr w:type="spellEnd"/>
      <w:r>
        <w:rPr>
          <w:lang w:val="es-CO"/>
        </w:rPr>
        <w:t xml:space="preserve"> específicos. El </w:t>
      </w:r>
      <w:proofErr w:type="spellStart"/>
      <w:r>
        <w:rPr>
          <w:lang w:val="es-CO"/>
        </w:rPr>
        <w:t>advice</w:t>
      </w:r>
      <w:proofErr w:type="spellEnd"/>
      <w:r>
        <w:rPr>
          <w:lang w:val="es-CO"/>
        </w:rPr>
        <w:t xml:space="preserve"> es un fragmento de código que es ejecutado cuando se alcanza un </w:t>
      </w:r>
      <w:proofErr w:type="spellStart"/>
      <w:r>
        <w:rPr>
          <w:lang w:val="es-CO"/>
        </w:rPr>
        <w:t>join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point</w:t>
      </w:r>
      <w:proofErr w:type="spellEnd"/>
      <w:r>
        <w:rPr>
          <w:lang w:val="es-CO"/>
        </w:rPr>
        <w:t xml:space="preserve"> identificado por el respectivo </w:t>
      </w:r>
      <w:proofErr w:type="spellStart"/>
      <w:r>
        <w:rPr>
          <w:lang w:val="es-CO"/>
        </w:rPr>
        <w:t>pointcut</w:t>
      </w:r>
      <w:proofErr w:type="spellEnd"/>
      <w:r w:rsidRPr="00B722F0">
        <w:rPr>
          <w:lang w:val="es-CO"/>
        </w:rPr>
        <w:t>.</w:t>
      </w:r>
      <w:r>
        <w:rPr>
          <w:lang w:val="es-CO"/>
        </w:rPr>
        <w:t xml:space="preserve"> El </w:t>
      </w:r>
      <w:proofErr w:type="spellStart"/>
      <w:r>
        <w:rPr>
          <w:lang w:val="es-CO"/>
        </w:rPr>
        <w:t>advice</w:t>
      </w:r>
      <w:proofErr w:type="spellEnd"/>
      <w:r>
        <w:rPr>
          <w:lang w:val="es-CO"/>
        </w:rPr>
        <w:t xml:space="preserve"> puede ser ejecutado antes, después, o en vez de los </w:t>
      </w:r>
      <w:proofErr w:type="spellStart"/>
      <w:r>
        <w:rPr>
          <w:lang w:val="es-CO"/>
        </w:rPr>
        <w:t>join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points</w:t>
      </w:r>
      <w:proofErr w:type="spellEnd"/>
      <w:r>
        <w:rPr>
          <w:lang w:val="es-CO"/>
        </w:rPr>
        <w:t xml:space="preserve"> que son</w:t>
      </w:r>
      <w:r w:rsidR="00B57DE9">
        <w:rPr>
          <w:lang w:val="es-CO"/>
        </w:rPr>
        <w:t xml:space="preserve"> seleccionados por el </w:t>
      </w:r>
      <w:proofErr w:type="spellStart"/>
      <w:r w:rsidR="00B57DE9">
        <w:rPr>
          <w:lang w:val="es-CO"/>
        </w:rPr>
        <w:t>pointcut</w:t>
      </w:r>
      <w:proofErr w:type="spellEnd"/>
      <w:r w:rsidR="00B57DE9">
        <w:rPr>
          <w:lang w:val="es-CO"/>
        </w:rPr>
        <w:t xml:space="preserve">, en </w:t>
      </w:r>
      <w:proofErr w:type="spellStart"/>
      <w:r w:rsidR="00B57DE9">
        <w:rPr>
          <w:lang w:val="es-CO"/>
        </w:rPr>
        <w:t>AspectJ</w:t>
      </w:r>
      <w:proofErr w:type="spellEnd"/>
      <w:r w:rsidR="00B57DE9">
        <w:rPr>
          <w:lang w:val="es-CO"/>
        </w:rPr>
        <w:t xml:space="preserve"> corresponde a los tipos de </w:t>
      </w:r>
      <w:proofErr w:type="spellStart"/>
      <w:r w:rsidR="00B57DE9">
        <w:rPr>
          <w:lang w:val="es-CO"/>
        </w:rPr>
        <w:t>advices</w:t>
      </w:r>
      <w:proofErr w:type="spellEnd"/>
      <w:r w:rsidR="00B57DE9">
        <w:rPr>
          <w:lang w:val="es-CO"/>
        </w:rPr>
        <w:t xml:space="preserve"> </w:t>
      </w:r>
      <w:proofErr w:type="spellStart"/>
      <w:r w:rsidR="00B57DE9">
        <w:rPr>
          <w:lang w:val="es-CO"/>
        </w:rPr>
        <w:t>before</w:t>
      </w:r>
      <w:proofErr w:type="spellEnd"/>
      <w:r w:rsidR="00B57DE9">
        <w:rPr>
          <w:lang w:val="es-CO"/>
        </w:rPr>
        <w:t xml:space="preserve">, </w:t>
      </w:r>
      <w:proofErr w:type="spellStart"/>
      <w:r w:rsidR="00B57DE9">
        <w:rPr>
          <w:lang w:val="es-CO"/>
        </w:rPr>
        <w:t>after</w:t>
      </w:r>
      <w:proofErr w:type="spellEnd"/>
      <w:r w:rsidR="00B57DE9">
        <w:rPr>
          <w:lang w:val="es-CO"/>
        </w:rPr>
        <w:t xml:space="preserve"> o </w:t>
      </w:r>
      <w:proofErr w:type="spellStart"/>
      <w:r w:rsidR="00B57DE9">
        <w:rPr>
          <w:lang w:val="es-CO"/>
        </w:rPr>
        <w:t>around</w:t>
      </w:r>
      <w:proofErr w:type="spellEnd"/>
      <w:r w:rsidR="00B57DE9">
        <w:rPr>
          <w:lang w:val="es-CO"/>
        </w:rPr>
        <w:t>.</w:t>
      </w:r>
      <w:r w:rsidR="00BA42DB">
        <w:rPr>
          <w:lang w:val="es-CO"/>
        </w:rPr>
        <w:t xml:space="preserve"> </w:t>
      </w:r>
      <w:r w:rsidR="00BA42DB">
        <w:rPr>
          <w:lang w:val="es-CO"/>
        </w:rPr>
        <w:br/>
      </w:r>
      <w:proofErr w:type="spellStart"/>
      <w:r w:rsidR="00BA42DB">
        <w:rPr>
          <w:lang w:val="es-CO"/>
        </w:rPr>
        <w:t>AspectJ</w:t>
      </w:r>
      <w:proofErr w:type="spellEnd"/>
      <w:r w:rsidR="00BA42DB">
        <w:rPr>
          <w:lang w:val="es-CO"/>
        </w:rPr>
        <w:t xml:space="preserve"> también provee instrucciones que permiten al código definido en el </w:t>
      </w:r>
      <w:proofErr w:type="spellStart"/>
      <w:r w:rsidR="00BA42DB">
        <w:rPr>
          <w:lang w:val="es-CO"/>
        </w:rPr>
        <w:t>advice</w:t>
      </w:r>
      <w:proofErr w:type="spellEnd"/>
      <w:r w:rsidR="00BA42DB">
        <w:rPr>
          <w:lang w:val="es-CO"/>
        </w:rPr>
        <w:t xml:space="preserve"> a obtener información con respecto al contexto donde se está</w:t>
      </w:r>
      <w:r w:rsidR="005132BD">
        <w:rPr>
          <w:lang w:val="es-CO"/>
        </w:rPr>
        <w:t xml:space="preserve"> ejecutando. Por ejemplo, puede obtener quien es el que hace el llamado de un método, los parámetros que </w:t>
      </w:r>
      <w:proofErr w:type="gramStart"/>
      <w:r w:rsidR="005132BD">
        <w:rPr>
          <w:lang w:val="es-CO"/>
        </w:rPr>
        <w:t>tiene</w:t>
      </w:r>
      <w:proofErr w:type="gramEnd"/>
      <w:r w:rsidR="005132BD">
        <w:rPr>
          <w:lang w:val="es-CO"/>
        </w:rPr>
        <w:t xml:space="preserve"> ese llamado, etc.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9360"/>
      </w:tblGrid>
      <w:tr w:rsidR="005132BD" w:rsidTr="005132BD">
        <w:tc>
          <w:tcPr>
            <w:tcW w:w="9360" w:type="dxa"/>
          </w:tcPr>
          <w:p w:rsidR="005132BD" w:rsidRPr="005132BD" w:rsidRDefault="005132BD" w:rsidP="00513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proofErr w:type="spellStart"/>
            <w:r w:rsidRPr="005132BD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s-ES"/>
              </w:rPr>
              <w:t>public</w:t>
            </w:r>
            <w:proofErr w:type="spellEnd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aspect</w:t>
            </w:r>
            <w:proofErr w:type="spellEnd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Logging</w:t>
            </w:r>
            <w:proofErr w:type="spellEnd"/>
          </w:p>
          <w:p w:rsidR="005132BD" w:rsidRPr="005132BD" w:rsidRDefault="005132BD" w:rsidP="00513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{</w:t>
            </w:r>
          </w:p>
          <w:p w:rsidR="005132BD" w:rsidRPr="005132BD" w:rsidRDefault="005132BD" w:rsidP="00513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132BD">
              <w:rPr>
                <w:rFonts w:ascii="Courier New" w:hAnsi="Courier New" w:cs="Courier New"/>
                <w:color w:val="3F7F5F"/>
                <w:sz w:val="20"/>
                <w:szCs w:val="20"/>
                <w:lang w:val="es-ES"/>
              </w:rPr>
              <w:t>//Donde</w:t>
            </w:r>
            <w:proofErr w:type="gramStart"/>
            <w:r w:rsidRPr="005132BD">
              <w:rPr>
                <w:rFonts w:ascii="Courier New" w:hAnsi="Courier New" w:cs="Courier New"/>
                <w:color w:val="3F7F5F"/>
                <w:sz w:val="20"/>
                <w:szCs w:val="20"/>
                <w:lang w:val="es-ES"/>
              </w:rPr>
              <w:t>?</w:t>
            </w:r>
            <w:proofErr w:type="gramEnd"/>
          </w:p>
          <w:p w:rsidR="005132BD" w:rsidRPr="005132BD" w:rsidRDefault="005132BD" w:rsidP="00513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proofErr w:type="spellStart"/>
            <w:proofErr w:type="gramStart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pointcut</w:t>
            </w:r>
            <w:proofErr w:type="spellEnd"/>
            <w:proofErr w:type="gramEnd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loggableMethods</w:t>
            </w:r>
            <w:proofErr w:type="spellEnd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(</w:t>
            </w:r>
            <w:proofErr w:type="spellStart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Object</w:t>
            </w:r>
            <w:proofErr w:type="spellEnd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o): </w:t>
            </w:r>
            <w:proofErr w:type="spellStart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call</w:t>
            </w:r>
            <w:proofErr w:type="spellEnd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(_ bar (..)) &amp;&amp; </w:t>
            </w:r>
            <w:proofErr w:type="spellStart"/>
            <w:r w:rsidRPr="005132BD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s-ES"/>
              </w:rPr>
              <w:t>this</w:t>
            </w:r>
            <w:proofErr w:type="spellEnd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(o);</w:t>
            </w:r>
          </w:p>
          <w:p w:rsidR="005132BD" w:rsidRPr="005132BD" w:rsidRDefault="005132BD" w:rsidP="00513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132BD">
              <w:rPr>
                <w:rFonts w:ascii="Courier New" w:hAnsi="Courier New" w:cs="Courier New"/>
                <w:color w:val="3F7F5F"/>
                <w:sz w:val="20"/>
                <w:szCs w:val="20"/>
                <w:lang w:val="es-ES"/>
              </w:rPr>
              <w:t>//Cuando</w:t>
            </w:r>
            <w:proofErr w:type="gramStart"/>
            <w:r w:rsidRPr="005132BD">
              <w:rPr>
                <w:rFonts w:ascii="Courier New" w:hAnsi="Courier New" w:cs="Courier New"/>
                <w:color w:val="3F7F5F"/>
                <w:sz w:val="20"/>
                <w:szCs w:val="20"/>
                <w:lang w:val="es-ES"/>
              </w:rPr>
              <w:t>?</w:t>
            </w:r>
            <w:proofErr w:type="gramEnd"/>
          </w:p>
          <w:p w:rsidR="005132BD" w:rsidRPr="005132BD" w:rsidRDefault="005132BD" w:rsidP="00513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proofErr w:type="spellStart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before</w:t>
            </w:r>
            <w:proofErr w:type="spellEnd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(</w:t>
            </w:r>
            <w:proofErr w:type="spellStart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Object</w:t>
            </w:r>
            <w:proofErr w:type="spellEnd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o): </w:t>
            </w:r>
            <w:proofErr w:type="spellStart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loggableMethods</w:t>
            </w:r>
            <w:proofErr w:type="spellEnd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(o)</w:t>
            </w:r>
          </w:p>
          <w:p w:rsidR="005132BD" w:rsidRPr="005132BD" w:rsidRDefault="005132BD" w:rsidP="00513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ab/>
              <w:t>{</w:t>
            </w:r>
          </w:p>
          <w:p w:rsidR="005132BD" w:rsidRPr="005132BD" w:rsidRDefault="005132BD" w:rsidP="00513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132BD">
              <w:rPr>
                <w:rFonts w:ascii="Courier New" w:hAnsi="Courier New" w:cs="Courier New"/>
                <w:color w:val="3F7F5F"/>
                <w:sz w:val="20"/>
                <w:szCs w:val="20"/>
                <w:lang w:val="es-ES"/>
              </w:rPr>
              <w:tab/>
            </w:r>
            <w:r w:rsidRPr="005132BD">
              <w:rPr>
                <w:rFonts w:ascii="Courier New" w:hAnsi="Courier New" w:cs="Courier New"/>
                <w:color w:val="3F7F5F"/>
                <w:sz w:val="20"/>
                <w:szCs w:val="20"/>
                <w:lang w:val="es-ES"/>
              </w:rPr>
              <w:tab/>
              <w:t>//Qué</w:t>
            </w:r>
            <w:proofErr w:type="gramStart"/>
            <w:r w:rsidRPr="005132BD">
              <w:rPr>
                <w:rFonts w:ascii="Courier New" w:hAnsi="Courier New" w:cs="Courier New"/>
                <w:color w:val="3F7F5F"/>
                <w:sz w:val="20"/>
                <w:szCs w:val="20"/>
                <w:lang w:val="es-ES"/>
              </w:rPr>
              <w:t>?</w:t>
            </w:r>
            <w:proofErr w:type="gramEnd"/>
          </w:p>
          <w:p w:rsidR="005132BD" w:rsidRPr="005132BD" w:rsidRDefault="005132BD" w:rsidP="00513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ab/>
            </w:r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ab/>
              <w:t xml:space="preserve">System.out. </w:t>
            </w:r>
            <w:proofErr w:type="spellStart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println</w:t>
            </w:r>
            <w:proofErr w:type="spellEnd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(</w:t>
            </w:r>
            <w:r w:rsidRPr="005132BD">
              <w:rPr>
                <w:rFonts w:ascii="Courier New" w:hAnsi="Courier New" w:cs="Courier New"/>
                <w:color w:val="2A00FF"/>
                <w:sz w:val="20"/>
                <w:szCs w:val="20"/>
                <w:lang w:val="es-ES"/>
              </w:rPr>
              <w:t xml:space="preserve">"bar </w:t>
            </w:r>
            <w:proofErr w:type="spellStart"/>
            <w:r w:rsidRPr="005132BD">
              <w:rPr>
                <w:rFonts w:ascii="Courier New" w:hAnsi="Courier New" w:cs="Courier New"/>
                <w:color w:val="2A00FF"/>
                <w:sz w:val="20"/>
                <w:szCs w:val="20"/>
                <w:lang w:val="es-ES"/>
              </w:rPr>
              <w:t>called</w:t>
            </w:r>
            <w:proofErr w:type="spellEnd"/>
            <w:r w:rsidRPr="005132BD">
              <w:rPr>
                <w:rFonts w:ascii="Courier New" w:hAnsi="Courier New" w:cs="Courier New"/>
                <w:color w:val="2A00FF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132BD">
              <w:rPr>
                <w:rFonts w:ascii="Courier New" w:hAnsi="Courier New" w:cs="Courier New"/>
                <w:color w:val="2A00FF"/>
                <w:sz w:val="20"/>
                <w:szCs w:val="20"/>
                <w:lang w:val="es-ES"/>
              </w:rPr>
              <w:t>from</w:t>
            </w:r>
            <w:proofErr w:type="spellEnd"/>
            <w:r w:rsidRPr="005132BD">
              <w:rPr>
                <w:rFonts w:ascii="Courier New" w:hAnsi="Courier New" w:cs="Courier New"/>
                <w:color w:val="2A00FF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132BD">
              <w:rPr>
                <w:rFonts w:ascii="Courier New" w:hAnsi="Courier New" w:cs="Courier New"/>
                <w:color w:val="2A00FF"/>
                <w:sz w:val="20"/>
                <w:szCs w:val="20"/>
                <w:lang w:val="es-ES"/>
              </w:rPr>
              <w:t>object</w:t>
            </w:r>
            <w:proofErr w:type="spellEnd"/>
            <w:r w:rsidRPr="005132BD">
              <w:rPr>
                <w:rFonts w:ascii="Courier New" w:hAnsi="Courier New" w:cs="Courier New"/>
                <w:color w:val="2A00FF"/>
                <w:sz w:val="20"/>
                <w:szCs w:val="20"/>
                <w:lang w:val="es-ES"/>
              </w:rPr>
              <w:t xml:space="preserve"> "</w:t>
            </w:r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+ </w:t>
            </w:r>
            <w:proofErr w:type="spellStart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o.toString</w:t>
            </w:r>
            <w:proofErr w:type="spellEnd"/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());</w:t>
            </w:r>
          </w:p>
          <w:p w:rsidR="005132BD" w:rsidRPr="005132BD" w:rsidRDefault="005132BD" w:rsidP="005132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ab/>
              <w:t>}</w:t>
            </w:r>
          </w:p>
          <w:p w:rsidR="005132BD" w:rsidRDefault="005132BD" w:rsidP="005132BD">
            <w:pPr>
              <w:jc w:val="both"/>
              <w:rPr>
                <w:lang w:val="es-CO"/>
              </w:rPr>
            </w:pPr>
            <w:r w:rsidRPr="005132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}</w:t>
            </w:r>
          </w:p>
        </w:tc>
      </w:tr>
    </w:tbl>
    <w:p w:rsidR="005132BD" w:rsidRDefault="005132BD" w:rsidP="005A1FC1">
      <w:pPr>
        <w:jc w:val="both"/>
        <w:rPr>
          <w:lang w:val="es-CO"/>
        </w:rPr>
      </w:pPr>
    </w:p>
    <w:p w:rsidR="00705DA4" w:rsidRPr="005A1FC1" w:rsidRDefault="005132BD" w:rsidP="005A1FC1">
      <w:pPr>
        <w:jc w:val="both"/>
        <w:rPr>
          <w:lang w:val="es-CO"/>
        </w:rPr>
      </w:pPr>
      <w:r>
        <w:rPr>
          <w:lang w:val="es-CO"/>
        </w:rPr>
        <w:t xml:space="preserve">En el ejemplo anterior se define un aspecto de monitoreo usando </w:t>
      </w:r>
      <w:proofErr w:type="spellStart"/>
      <w:r>
        <w:rPr>
          <w:lang w:val="es-CO"/>
        </w:rPr>
        <w:t>AspectJ</w:t>
      </w:r>
      <w:proofErr w:type="spellEnd"/>
      <w:r>
        <w:rPr>
          <w:lang w:val="es-CO"/>
        </w:rPr>
        <w:t xml:space="preserve">. Este aspecto define un </w:t>
      </w:r>
      <w:proofErr w:type="spellStart"/>
      <w:r>
        <w:rPr>
          <w:lang w:val="es-CO"/>
        </w:rPr>
        <w:t>pointcut</w:t>
      </w:r>
      <w:proofErr w:type="spellEnd"/>
      <w:r>
        <w:rPr>
          <w:lang w:val="es-CO"/>
        </w:rPr>
        <w:t xml:space="preserve"> llamado </w:t>
      </w:r>
      <w:proofErr w:type="spellStart"/>
      <w:r>
        <w:rPr>
          <w:lang w:val="es-CO"/>
        </w:rPr>
        <w:t>loggableMethods</w:t>
      </w:r>
      <w:proofErr w:type="spellEnd"/>
      <w:r>
        <w:rPr>
          <w:lang w:val="es-CO"/>
        </w:rPr>
        <w:t>, el cual especifica donde se debe agregar la funcionalidad de esta preocupación transversal</w:t>
      </w:r>
      <w:r w:rsidR="00EA2F27">
        <w:rPr>
          <w:lang w:val="es-CO"/>
        </w:rPr>
        <w:t xml:space="preserve"> a la aplicación base. En este ejemplo los </w:t>
      </w:r>
      <w:proofErr w:type="spellStart"/>
      <w:r w:rsidR="00EA2F27">
        <w:rPr>
          <w:lang w:val="es-CO"/>
        </w:rPr>
        <w:t>join</w:t>
      </w:r>
      <w:proofErr w:type="spellEnd"/>
      <w:r w:rsidR="00EA2F27">
        <w:rPr>
          <w:lang w:val="es-CO"/>
        </w:rPr>
        <w:t xml:space="preserve"> </w:t>
      </w:r>
      <w:proofErr w:type="spellStart"/>
      <w:r w:rsidR="00EA2F27">
        <w:rPr>
          <w:lang w:val="es-CO"/>
        </w:rPr>
        <w:t>points</w:t>
      </w:r>
      <w:proofErr w:type="spellEnd"/>
      <w:r w:rsidR="00EA2F27">
        <w:rPr>
          <w:lang w:val="es-CO"/>
        </w:rPr>
        <w:t xml:space="preserve"> son los métodos llamados </w:t>
      </w:r>
      <w:r w:rsidR="00EA2F27" w:rsidRPr="00EA2F27">
        <w:rPr>
          <w:i/>
          <w:lang w:val="es-CO"/>
        </w:rPr>
        <w:t>bar</w:t>
      </w:r>
      <w:r w:rsidR="00EA2F27">
        <w:rPr>
          <w:lang w:val="es-CO"/>
        </w:rPr>
        <w:t xml:space="preserve">, sin importar en que clase están definidos, su tipo de retorno o su lista de parámetros. El </w:t>
      </w:r>
      <w:proofErr w:type="spellStart"/>
      <w:r w:rsidR="00EA2F27">
        <w:rPr>
          <w:lang w:val="es-CO"/>
        </w:rPr>
        <w:t>advice</w:t>
      </w:r>
      <w:proofErr w:type="spellEnd"/>
      <w:r w:rsidR="00EA2F27">
        <w:rPr>
          <w:lang w:val="es-CO"/>
        </w:rPr>
        <w:t xml:space="preserve"> también define cuando y cuál debe ser el comportamiento que debe ser ejecutado en los </w:t>
      </w:r>
      <w:proofErr w:type="spellStart"/>
      <w:r w:rsidR="00EA2F27">
        <w:rPr>
          <w:lang w:val="es-CO"/>
        </w:rPr>
        <w:t>join</w:t>
      </w:r>
      <w:proofErr w:type="spellEnd"/>
      <w:r w:rsidR="00EA2F27">
        <w:rPr>
          <w:lang w:val="es-CO"/>
        </w:rPr>
        <w:t xml:space="preserve"> </w:t>
      </w:r>
      <w:proofErr w:type="spellStart"/>
      <w:r w:rsidR="00EA2F27">
        <w:rPr>
          <w:lang w:val="es-CO"/>
        </w:rPr>
        <w:t>points</w:t>
      </w:r>
      <w:proofErr w:type="spellEnd"/>
      <w:r w:rsidR="00EA2F27">
        <w:rPr>
          <w:lang w:val="es-CO"/>
        </w:rPr>
        <w:t xml:space="preserve"> escogidos. La lógica del </w:t>
      </w:r>
      <w:proofErr w:type="spellStart"/>
      <w:r w:rsidR="00EA2F27">
        <w:rPr>
          <w:lang w:val="es-CO"/>
        </w:rPr>
        <w:t>advice</w:t>
      </w:r>
      <w:proofErr w:type="spellEnd"/>
      <w:r w:rsidR="00EA2F27">
        <w:rPr>
          <w:lang w:val="es-CO"/>
        </w:rPr>
        <w:t xml:space="preserve"> es imprimir un mensaje antes de que se ejecute los </w:t>
      </w:r>
      <w:proofErr w:type="spellStart"/>
      <w:r w:rsidR="00EA2F27">
        <w:rPr>
          <w:lang w:val="es-CO"/>
        </w:rPr>
        <w:t>join</w:t>
      </w:r>
      <w:proofErr w:type="spellEnd"/>
      <w:r w:rsidR="00EA2F27">
        <w:rPr>
          <w:lang w:val="es-CO"/>
        </w:rPr>
        <w:t xml:space="preserve"> </w:t>
      </w:r>
      <w:proofErr w:type="spellStart"/>
      <w:r w:rsidR="00EA2F27">
        <w:rPr>
          <w:lang w:val="es-CO"/>
        </w:rPr>
        <w:t>points</w:t>
      </w:r>
      <w:proofErr w:type="spellEnd"/>
      <w:r w:rsidR="00EA2F27">
        <w:rPr>
          <w:lang w:val="es-CO"/>
        </w:rPr>
        <w:t xml:space="preserve"> asociados. Dentro de la lógica del </w:t>
      </w:r>
      <w:proofErr w:type="spellStart"/>
      <w:r w:rsidR="00EA2F27">
        <w:rPr>
          <w:lang w:val="es-CO"/>
        </w:rPr>
        <w:t>advice</w:t>
      </w:r>
      <w:proofErr w:type="spellEnd"/>
      <w:r w:rsidR="00EA2F27">
        <w:rPr>
          <w:lang w:val="es-CO"/>
        </w:rPr>
        <w:t xml:space="preserve"> también se está haciendo uso de las instrucciones para poder obtener información del contexto donde se está ejecutando el </w:t>
      </w:r>
      <w:proofErr w:type="spellStart"/>
      <w:r w:rsidR="00EA2F27">
        <w:rPr>
          <w:lang w:val="es-CO"/>
        </w:rPr>
        <w:t>advice</w:t>
      </w:r>
      <w:proofErr w:type="spellEnd"/>
      <w:r w:rsidR="00EA2F27">
        <w:rPr>
          <w:lang w:val="es-CO"/>
        </w:rPr>
        <w:t xml:space="preserve">, específicamente, poder llamar el método </w:t>
      </w:r>
      <w:proofErr w:type="spellStart"/>
      <w:proofErr w:type="gramStart"/>
      <w:r w:rsidR="00EA2F27" w:rsidRPr="005132BD">
        <w:rPr>
          <w:rFonts w:ascii="Courier New" w:hAnsi="Courier New" w:cs="Courier New"/>
          <w:color w:val="000000"/>
          <w:sz w:val="20"/>
          <w:szCs w:val="20"/>
          <w:lang w:val="es-ES"/>
        </w:rPr>
        <w:t>toString</w:t>
      </w:r>
      <w:proofErr w:type="spellEnd"/>
      <w:r w:rsidR="00EA2F27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gramEnd"/>
      <w:r w:rsidR="00EA2F2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) </w:t>
      </w:r>
      <w:r w:rsidR="00EA2F27">
        <w:rPr>
          <w:rFonts w:cs="Courier New"/>
          <w:color w:val="000000"/>
          <w:lang w:val="es-ES"/>
        </w:rPr>
        <w:t xml:space="preserve">sobre el objeto que va a llamar el método </w:t>
      </w:r>
      <w:r w:rsidR="00EA2F27" w:rsidRPr="00EA2F27">
        <w:rPr>
          <w:rFonts w:cs="Courier New"/>
          <w:i/>
          <w:color w:val="000000"/>
          <w:lang w:val="es-ES"/>
        </w:rPr>
        <w:t>bar</w:t>
      </w:r>
      <w:r w:rsidR="00EA2F27">
        <w:rPr>
          <w:lang w:val="es-CO"/>
        </w:rPr>
        <w:t xml:space="preserve">. </w:t>
      </w:r>
    </w:p>
    <w:sectPr w:rsidR="00705DA4" w:rsidRPr="005A1FC1" w:rsidSect="008E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51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13CF5"/>
    <w:rsid w:val="00213CF5"/>
    <w:rsid w:val="005132BD"/>
    <w:rsid w:val="005A1FC1"/>
    <w:rsid w:val="00705DA4"/>
    <w:rsid w:val="008E2B36"/>
    <w:rsid w:val="00B57DE9"/>
    <w:rsid w:val="00BA42DB"/>
    <w:rsid w:val="00DD3EEB"/>
    <w:rsid w:val="00EA2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B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F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32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2008-06-11T02:02:00Z</dcterms:created>
  <dcterms:modified xsi:type="dcterms:W3CDTF">2008-06-11T04:53:00Z</dcterms:modified>
</cp:coreProperties>
</file>