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EE5" w:rsidRPr="00D924EE" w:rsidRDefault="00D924EE" w:rsidP="00D924EE">
      <w:pPr>
        <w:pStyle w:val="Prrafodelista"/>
        <w:numPr>
          <w:ilvl w:val="0"/>
          <w:numId w:val="1"/>
        </w:numPr>
        <w:rPr>
          <w:lang w:val="es-CO"/>
        </w:rPr>
      </w:pPr>
      <w:r w:rsidRPr="00D924EE">
        <w:rPr>
          <w:lang w:val="es-CO"/>
        </w:rPr>
        <w:t>BPEL</w:t>
      </w:r>
    </w:p>
    <w:p w:rsidR="00D924EE" w:rsidRPr="00D924EE" w:rsidRDefault="00D924EE" w:rsidP="00D924EE">
      <w:pPr>
        <w:pStyle w:val="Prrafodelista"/>
        <w:numPr>
          <w:ilvl w:val="1"/>
          <w:numId w:val="1"/>
        </w:numPr>
        <w:rPr>
          <w:lang w:val="es-CO"/>
        </w:rPr>
      </w:pPr>
      <w:r w:rsidRPr="00D924EE">
        <w:rPr>
          <w:lang w:val="es-CO"/>
        </w:rPr>
        <w:t>Introducción</w:t>
      </w:r>
      <w:r w:rsidR="00BE3551">
        <w:rPr>
          <w:lang w:val="es-CO"/>
        </w:rPr>
        <w:t xml:space="preserve"> – Introducir escenario</w:t>
      </w:r>
    </w:p>
    <w:p w:rsidR="00D924EE" w:rsidRDefault="00D924EE" w:rsidP="00D924EE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Conceptos</w:t>
      </w:r>
      <w:r w:rsidRPr="00D924EE">
        <w:rPr>
          <w:lang w:val="es-CO"/>
        </w:rPr>
        <w:t xml:space="preserve"> básicos</w:t>
      </w:r>
    </w:p>
    <w:p w:rsidR="00D924EE" w:rsidRDefault="00D924EE" w:rsidP="00D924E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Actividades</w:t>
      </w:r>
    </w:p>
    <w:p w:rsidR="00D924EE" w:rsidRDefault="00D924EE" w:rsidP="00D924E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Partners</w:t>
      </w:r>
    </w:p>
    <w:p w:rsidR="00D924EE" w:rsidRPr="00D924EE" w:rsidRDefault="00D924EE" w:rsidP="00D924E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Variables</w:t>
      </w:r>
    </w:p>
    <w:p w:rsidR="00D924EE" w:rsidRDefault="00D924EE" w:rsidP="00D924EE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Conceptos</w:t>
      </w:r>
      <w:r w:rsidRPr="00D924EE">
        <w:rPr>
          <w:lang w:val="es-CO"/>
        </w:rPr>
        <w:t xml:space="preserve"> Avanzados</w:t>
      </w:r>
    </w:p>
    <w:p w:rsidR="00D924EE" w:rsidRDefault="00D924EE" w:rsidP="00D924E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Fault Handling</w:t>
      </w:r>
    </w:p>
    <w:p w:rsidR="00D924EE" w:rsidRDefault="005A0B64" w:rsidP="00D924E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Compsensation</w:t>
      </w:r>
      <w:r w:rsidR="00D924EE">
        <w:rPr>
          <w:lang w:val="es-CO"/>
        </w:rPr>
        <w:t xml:space="preserve"> Handling</w:t>
      </w:r>
    </w:p>
    <w:p w:rsidR="00D924EE" w:rsidRDefault="00D924EE" w:rsidP="00D924E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Correlation Sets</w:t>
      </w:r>
    </w:p>
    <w:p w:rsidR="00D924EE" w:rsidRPr="00D924EE" w:rsidRDefault="00D924EE" w:rsidP="00D924E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Event Handling</w:t>
      </w:r>
    </w:p>
    <w:p w:rsidR="00D924EE" w:rsidRDefault="00D924EE" w:rsidP="00D924EE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Implementaciones</w:t>
      </w:r>
    </w:p>
    <w:p w:rsidR="00BE3551" w:rsidRDefault="00BE3551" w:rsidP="00D924EE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Extensiones</w:t>
      </w:r>
    </w:p>
    <w:p w:rsidR="00F45A1F" w:rsidRDefault="00F45A1F" w:rsidP="00F45A1F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BPEL4PEOPLE</w:t>
      </w:r>
    </w:p>
    <w:p w:rsidR="00D924EE" w:rsidRDefault="00D924EE" w:rsidP="00D924E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Aspect-Oriented Programming</w:t>
      </w:r>
    </w:p>
    <w:p w:rsidR="00D924EE" w:rsidRDefault="00D924EE" w:rsidP="00D924EE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Conceptos básicos</w:t>
      </w:r>
    </w:p>
    <w:p w:rsidR="00D924EE" w:rsidRDefault="00D924EE" w:rsidP="00D924E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Joinpoint model</w:t>
      </w:r>
    </w:p>
    <w:p w:rsidR="00D924EE" w:rsidRDefault="00D924EE" w:rsidP="00D924E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Poincut language</w:t>
      </w:r>
    </w:p>
    <w:p w:rsidR="00D924EE" w:rsidRDefault="00D924EE" w:rsidP="00D924E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Advice Language</w:t>
      </w:r>
    </w:p>
    <w:p w:rsidR="00D924EE" w:rsidRDefault="00D924EE" w:rsidP="00D924E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 xml:space="preserve">Aspect </w:t>
      </w:r>
      <w:r w:rsidR="00E57BF6">
        <w:rPr>
          <w:lang w:val="es-CO"/>
        </w:rPr>
        <w:t>Weaving</w:t>
      </w:r>
    </w:p>
    <w:p w:rsidR="00BE3551" w:rsidRDefault="00BE3551" w:rsidP="00D924EE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AspectJ</w:t>
      </w:r>
    </w:p>
    <w:p w:rsidR="00F45A1F" w:rsidRPr="00F45A1F" w:rsidRDefault="00F45A1F" w:rsidP="00F45A1F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Aspect Interference</w:t>
      </w:r>
    </w:p>
    <w:p w:rsidR="00D924EE" w:rsidRDefault="00D924EE" w:rsidP="00BE355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Aspect-Oriented Workflow Languages</w:t>
      </w:r>
    </w:p>
    <w:p w:rsidR="00BE3551" w:rsidRDefault="00BE3551" w:rsidP="00BE3551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Introducción y paralelo con AOP</w:t>
      </w:r>
      <w:r w:rsidR="00F45A1F">
        <w:rPr>
          <w:lang w:val="es-CO"/>
        </w:rPr>
        <w:t xml:space="preserve"> </w:t>
      </w:r>
      <w:r w:rsidR="00F45A1F">
        <w:rPr>
          <w:lang w:val="es-CO"/>
        </w:rPr>
        <w:tab/>
      </w:r>
    </w:p>
    <w:p w:rsidR="00D924EE" w:rsidRDefault="00D924EE" w:rsidP="00BE3551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Diferencias con </w:t>
      </w:r>
      <w:r w:rsidRPr="00D924EE">
        <w:rPr>
          <w:lang w:val="es-CO"/>
        </w:rPr>
        <w:t>Aspect-Oriented Programming</w:t>
      </w:r>
    </w:p>
    <w:p w:rsidR="005A0B64" w:rsidRPr="00BE3551" w:rsidRDefault="005A0B64" w:rsidP="00BE3551">
      <w:pPr>
        <w:pStyle w:val="Prrafodelista"/>
        <w:numPr>
          <w:ilvl w:val="2"/>
          <w:numId w:val="1"/>
        </w:numPr>
      </w:pPr>
      <w:r w:rsidRPr="00BE3551">
        <w:t>Crosscutting concers especificas de workflows</w:t>
      </w:r>
      <w:r w:rsidR="00BE3551" w:rsidRPr="00BE3551">
        <w:t xml:space="preserve"> - Ejemplo</w:t>
      </w:r>
    </w:p>
    <w:p w:rsidR="005A0B64" w:rsidRDefault="005A0B64" w:rsidP="00BE3551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Maneras de implementar un motor workflow con aspectos</w:t>
      </w:r>
    </w:p>
    <w:p w:rsidR="005A0B64" w:rsidRDefault="005A0B64" w:rsidP="00BE3551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Transformación del proceso</w:t>
      </w:r>
    </w:p>
    <w:p w:rsidR="005A0B64" w:rsidRDefault="005A0B64" w:rsidP="00BE3551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Modificación del motor para verificación de aspectos</w:t>
      </w:r>
    </w:p>
    <w:p w:rsidR="00D924EE" w:rsidRDefault="00D924EE" w:rsidP="00BE3551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Implementaciones actuales</w:t>
      </w:r>
    </w:p>
    <w:p w:rsidR="005A0B64" w:rsidRDefault="005A0B64" w:rsidP="00BE3551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Aop4bpel</w:t>
      </w:r>
    </w:p>
    <w:p w:rsidR="005A0B64" w:rsidRPr="00D924EE" w:rsidRDefault="005A0B64" w:rsidP="00BE3551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Aspect interference en workflows</w:t>
      </w:r>
    </w:p>
    <w:sectPr w:rsidR="005A0B64" w:rsidRPr="00D924EE" w:rsidSect="00E87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513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D924EE"/>
    <w:rsid w:val="0022271B"/>
    <w:rsid w:val="00581B58"/>
    <w:rsid w:val="005A0B64"/>
    <w:rsid w:val="00BE3551"/>
    <w:rsid w:val="00D924EE"/>
    <w:rsid w:val="00E57BF6"/>
    <w:rsid w:val="00E87EE5"/>
    <w:rsid w:val="00F45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E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24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108</Words>
  <Characters>622</Characters>
  <Application>Microsoft Office Word</Application>
  <DocSecurity>0</DocSecurity>
  <Lines>5</Lines>
  <Paragraphs>1</Paragraphs>
  <ScaleCrop>false</ScaleCrop>
  <Company> </Company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2008-02-13T14:11:00Z</dcterms:created>
  <dcterms:modified xsi:type="dcterms:W3CDTF">2008-07-09T01:25:00Z</dcterms:modified>
</cp:coreProperties>
</file>