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>THE EASTERN STATISTICAL TRAINING CENTRE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0"/>
          <w:szCs w:val="20"/>
          <w:u w:val="single"/>
        </w:rPr>
        <w:t>WEEKELY PERFORMANCE REPORT STARTING FROM MONDAY 18 . 2014, TO FRIDAY 22 . 2014</w:t>
      </w:r>
    </w:p>
    <w:p>
      <w:pPr>
        <w:pStyle w:val="style0"/>
        <w:jc w:val="center"/>
      </w:pPr>
      <w:r>
        <w:rPr>
          <w:b/>
          <w:bCs/>
          <w:sz w:val="20"/>
          <w:szCs w:val="20"/>
          <w:u w:val="single"/>
        </w:rPr>
      </w:r>
    </w:p>
    <w:p>
      <w:pPr>
        <w:pStyle w:val="style0"/>
        <w:jc w:val="center"/>
      </w:pPr>
      <w:r>
        <w:rPr>
          <w:b/>
          <w:bCs/>
          <w:sz w:val="20"/>
          <w:szCs w:val="20"/>
          <w:u w:val="single"/>
        </w:rPr>
      </w:r>
    </w:p>
    <w:p>
      <w:pPr>
        <w:pStyle w:val="style0"/>
        <w:jc w:val="left"/>
      </w:pPr>
      <w:r>
        <w:rPr>
          <w:b/>
          <w:bCs/>
          <w:sz w:val="20"/>
          <w:szCs w:val="20"/>
          <w:u w:val="none"/>
        </w:rPr>
      </w:r>
    </w:p>
    <w:p>
      <w:pPr>
        <w:pStyle w:val="style0"/>
        <w:jc w:val="left"/>
      </w:pPr>
      <w:r>
        <w:rPr>
          <w:b/>
          <w:bCs/>
          <w:sz w:val="20"/>
          <w:szCs w:val="20"/>
          <w:u w:val="none"/>
        </w:rPr>
      </w:r>
    </w:p>
    <w:p>
      <w:pPr>
        <w:pStyle w:val="style0"/>
        <w:jc w:val="left"/>
      </w:pPr>
      <w:r>
        <w:rPr>
          <w:b/>
          <w:bCs/>
          <w:sz w:val="20"/>
          <w:szCs w:val="20"/>
          <w:u w:val="none"/>
        </w:rPr>
        <w:t xml:space="preserve">TASK PERFORMED AND STATUS 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Training Pccb staffs on how to use the Pccb statistical framework.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Recording comment from Pccb staffs for system improvement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Integrating Hostels information system with the new student information system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Debugging errors which raised after hostels and sis integrating.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Helping the registration officer to resolve system problems which arise during registration and application process.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Task status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475"/>
        <w:gridCol w:w="1663"/>
        <w:gridCol w:w="3262"/>
      </w:tblGrid>
      <w:tr>
        <w:trPr>
          <w:cantSplit w:val="false"/>
        </w:trPr>
        <w:tc>
          <w:tcPr>
            <w:tcW w:type="dxa" w:w="147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>
                <w:b/>
                <w:bCs/>
              </w:rPr>
              <w:t>Task number</w:t>
            </w:r>
          </w:p>
        </w:tc>
        <w:tc>
          <w:tcPr>
            <w:tcW w:type="dxa" w:w="166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>
                <w:b/>
                <w:bCs/>
              </w:rPr>
              <w:t>Task status</w:t>
            </w:r>
          </w:p>
        </w:tc>
        <w:tc>
          <w:tcPr>
            <w:tcW w:type="dxa" w:w="326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>
                <w:b/>
                <w:bCs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1</w:t>
            </w:r>
          </w:p>
        </w:tc>
        <w:tc>
          <w:tcPr>
            <w:tcW w:type="dxa" w:w="166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Complete</w:t>
            </w:r>
          </w:p>
        </w:tc>
        <w:tc>
          <w:tcPr>
            <w:tcW w:type="dxa" w:w="32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2</w:t>
            </w:r>
          </w:p>
        </w:tc>
        <w:tc>
          <w:tcPr>
            <w:tcW w:type="dxa" w:w="166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Complete</w:t>
            </w:r>
          </w:p>
        </w:tc>
        <w:tc>
          <w:tcPr>
            <w:tcW w:type="dxa" w:w="32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3</w:t>
            </w:r>
          </w:p>
        </w:tc>
        <w:tc>
          <w:tcPr>
            <w:tcW w:type="dxa" w:w="166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Complete</w:t>
            </w:r>
          </w:p>
        </w:tc>
        <w:tc>
          <w:tcPr>
            <w:tcW w:type="dxa" w:w="32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4</w:t>
            </w:r>
          </w:p>
        </w:tc>
        <w:tc>
          <w:tcPr>
            <w:tcW w:type="dxa" w:w="166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Complete</w:t>
            </w:r>
          </w:p>
        </w:tc>
        <w:tc>
          <w:tcPr>
            <w:tcW w:type="dxa" w:w="32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5</w:t>
            </w:r>
          </w:p>
        </w:tc>
        <w:tc>
          <w:tcPr>
            <w:tcW w:type="dxa" w:w="166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Not complete</w:t>
            </w:r>
          </w:p>
        </w:tc>
        <w:tc>
          <w:tcPr>
            <w:tcW w:type="dxa" w:w="32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left"/>
            </w:pPr>
            <w:r>
              <w:rPr/>
              <w:t>It is an going task</w:t>
            </w:r>
          </w:p>
        </w:tc>
      </w:tr>
    </w:tbl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I submit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Emmanuel K. Chanya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2014-08-22T15:55:42.00Z</dcterms:created>
  <dc:creator>chanya </dc:creator>
  <cp:lastModifiedBy>chanya </cp:lastModifiedBy>
  <dcterms:modified xsi:type="dcterms:W3CDTF">2014-08-22T16:16:41.00Z</dcterms:modified>
  <cp:revision>1</cp:revision>
</cp:coreProperties>
</file>