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1791546" cy="1194364"/>
            <wp:docPr id="0" name="Drawing 0" descr="f09aede3a8276c40558b4290258c2984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09aede3a8276c40558b4290258c2984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791546" cy="119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Maria Karla L. Gonzales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10083800"/>
            <wp:wrapTopAndBottom/>
            <wp:docPr id="1" name="Drawing 1" descr="723a48c468ec90cb6787a8c80e036251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23a48c468ec90cb6787a8c80e036251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1008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Title: Light tower Ilocos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Size: 18inches x 24inches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Medium: acrylic on canvas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This is a scenery of Cape Bojeador Lighthouse.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Arial">
    <w:panose1 w:val="020B06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2026-05-27T14:59:37Z</dcterms:created>
  <dc:creator>Apache POI</dc:creator>
  <dc:title>Light tower Ilocos</dc:title>
</cp:coreProperties>
</file>