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Zealand</w:t>
      </w:r>
      <w:r>
        <w:t xml:space="preserve"> </w:t>
      </w:r>
      <w:r>
        <w:t xml:space="preserve">Soil</w:t>
      </w:r>
      <w:r>
        <w:t xml:space="preserve"> </w:t>
      </w:r>
      <w:r>
        <w:t xml:space="preserve">Classification</w:t>
      </w:r>
      <w:r>
        <w:t xml:space="preserve"> </w:t>
      </w:r>
      <w:r>
        <w:t xml:space="preserve">v4.0</w:t>
      </w:r>
      <w:r>
        <w:t xml:space="preserve"> </w:t>
      </w:r>
      <w:r>
        <w:t xml:space="preserve">(draft)</w:t>
      </w:r>
    </w:p>
    <w:p>
      <w:pPr>
        <w:pStyle w:val="Author"/>
      </w:pPr>
      <w:r>
        <w:t xml:space="preserve">Alan.</w:t>
      </w:r>
      <w:r>
        <w:t xml:space="preserve"> </w:t>
      </w:r>
      <w:r>
        <w:t xml:space="preserve">E.</w:t>
      </w:r>
      <w:r>
        <w:t xml:space="preserve"> </w:t>
      </w:r>
      <w:r>
        <w:t xml:space="preserve">Hewitt</w:t>
      </w:r>
    </w:p>
    <w:p>
      <w:pPr>
        <w:pStyle w:val="Date"/>
      </w:pPr>
      <w:r>
        <w:t xml:space="preserve">2023-05-09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4" w:name="new-zealand-soil-classification"/>
    <w:p>
      <w:pPr>
        <w:pStyle w:val="Heading1"/>
      </w:pPr>
      <w:r>
        <w:t xml:space="preserve">New Zealand Soil Classification</w:t>
      </w:r>
    </w:p>
    <w:p>
      <w:pPr>
        <w:pStyle w:val="FirstParagraph"/>
      </w:pPr>
      <w:r>
        <w:rPr>
          <w:bCs/>
          <w:b/>
        </w:rPr>
        <w:t xml:space="preserve">v 4.0 [DRAFT]</w:t>
      </w:r>
    </w:p>
    <w:p>
      <w:pPr>
        <w:pStyle w:val="BodyText"/>
      </w:pPr>
      <w:r>
        <w:t xml:space="preserve">Manaaki Whenua - Landcare Research New Zealand Ltd</w:t>
      </w:r>
    </w:p>
    <w:p>
      <w:pPr>
        <w:pStyle w:val="BodyText"/>
      </w:pPr>
      <w:r>
        <w:t xml:space="preserve">Landcare Research Science Series No. 1</w:t>
      </w:r>
    </w:p>
    <w:p>
      <w:pPr>
        <w:pStyle w:val="BodyText"/>
      </w:pPr>
      <w:r>
        <w:rPr>
          <w:iCs/>
          <w:i/>
        </w:rPr>
        <w:t xml:space="preserve">First published as DSIR Land Resources Scientific Report No.19</w:t>
      </w:r>
    </w:p>
    <w:p>
      <w:pPr>
        <w:pStyle w:val="BodyText"/>
      </w:pPr>
      <w:r>
        <w:rPr>
          <w:iCs/>
          <w:i/>
        </w:rPr>
        <w:t xml:space="preserve">Reprinted with corrections as Landcare Research Science Series No. 1, 1998.</w:t>
      </w:r>
    </w:p>
    <w:p>
      <w:pPr>
        <w:pStyle w:val="BodyText"/>
      </w:pPr>
      <w:r>
        <w:rPr>
          <w:iCs/>
          <w:i/>
        </w:rPr>
        <w:t xml:space="preserve">Reprinted with updates and corrections as Landcare Research Science Series No. 1, 2010.</w:t>
      </w:r>
    </w:p>
    <w:p>
      <w:pPr>
        <w:pStyle w:val="BodyText"/>
      </w:pPr>
      <w:r>
        <w:rPr>
          <w:iCs/>
          <w:i/>
        </w:rPr>
        <w:t xml:space="preserve">© Landcare Research New Zealand Ltd 2010</w:t>
      </w:r>
    </w:p>
    <w:p>
      <w:r>
        <w:pict>
          <v:rect style="width:0;height:1.5pt" o:hralign="center" o:hrstd="t" o:hr="t"/>
        </w:pict>
      </w:r>
    </w:p>
    <w:p>
      <w:pPr>
        <w:pStyle w:val="FirstParagraph"/>
      </w:pPr>
      <w:r>
        <w:t xml:space="preserve">Welcome!</w:t>
      </w:r>
    </w:p>
    <w:p>
      <w:pPr>
        <w:pStyle w:val="BodyText"/>
      </w:pPr>
      <w:r>
        <w:t xml:space="preserve">This is a</w:t>
      </w:r>
      <w:r>
        <w:t xml:space="preserve"> </w:t>
      </w:r>
      <w:hyperlink r:id="rId20">
        <w:r>
          <w:rPr>
            <w:rStyle w:val="Hyperlink"/>
          </w:rPr>
          <w:t xml:space="preserve">Quarto</w:t>
        </w:r>
      </w:hyperlink>
      <w:r>
        <w:t xml:space="preserve"> </w:t>
      </w:r>
      <w:r>
        <w:t xml:space="preserve">version of the New Zealand Soil Classification (NZSC), draft 4th edition.</w:t>
      </w:r>
    </w:p>
    <w:p>
      <w:pPr>
        <w:pStyle w:val="BodyText"/>
      </w:pPr>
      <w:r>
        <w:t xml:space="preserve">Introductory information about the NZSC is available at</w:t>
      </w:r>
      <w:r>
        <w:t xml:space="preserve"> </w:t>
      </w:r>
      <w:hyperlink r:id="rId21">
        <w:r>
          <w:rPr>
            <w:rStyle w:val="Hyperlink"/>
          </w:rPr>
          <w:t xml:space="preserve">The New Zealand Soils Portal</w:t>
        </w:r>
      </w:hyperlink>
      <w:r>
        <w:t xml:space="preserve">.</w:t>
      </w:r>
    </w:p>
    <w:p>
      <w:pPr>
        <w:pStyle w:val="BodyText"/>
      </w:pPr>
      <w:r>
        <w:t xml:space="preserve">The third edition of the NZSC (Hewitt, 2010) should be treated as current, and can be downloaded from the</w:t>
      </w:r>
      <w:r>
        <w:t xml:space="preserve"> </w:t>
      </w:r>
      <w:hyperlink r:id="rId22">
        <w:r>
          <w:rPr>
            <w:rStyle w:val="Hyperlink"/>
          </w:rPr>
          <w:t xml:space="preserve">Manaaki Whenua Digital Library</w:t>
        </w:r>
      </w:hyperlink>
      <w:r>
        <w:t xml:space="preserve">.</w:t>
      </w:r>
    </w:p>
    <w:p>
      <w:pPr>
        <w:pStyle w:val="BodyText"/>
      </w:pPr>
      <w:r>
        <w:t xml:space="preserve">The intent of this project is to demonstrate</w:t>
      </w:r>
    </w:p>
    <w:p>
      <w:pPr>
        <w:numPr>
          <w:ilvl w:val="0"/>
          <w:numId w:val="1001"/>
        </w:numPr>
        <w:pStyle w:val="Compact"/>
      </w:pPr>
      <w:r>
        <w:t xml:space="preserve">utility of the Quarto authoring format for interacting with the classification on electronic devices</w:t>
      </w:r>
    </w:p>
    <w:p>
      <w:pPr>
        <w:numPr>
          <w:ilvl w:val="0"/>
          <w:numId w:val="1001"/>
        </w:numPr>
        <w:pStyle w:val="Compact"/>
      </w:pPr>
      <w:r>
        <w:t xml:space="preserve">utility of Git for tracking changes to the classification over time.</w:t>
      </w:r>
    </w:p>
    <w:p>
      <w:r>
        <w:pict>
          <v:rect style="width:0;height:1.5pt" o:hralign="center" o:hrstd="t" o:hr="t"/>
        </w:pict>
      </w:r>
    </w:p>
    <w:p>
      <w:pPr>
        <w:pStyle w:val="FirstParagraph"/>
      </w:pPr>
      <w:r>
        <w:t xml:space="preserve">To raise an issue about the book’s content (e.g. code not running) or make a feature request, please use the</w:t>
      </w:r>
      <w:r>
        <w:t xml:space="preserve"> </w:t>
      </w:r>
      <w:hyperlink r:id="rId23">
        <w:r>
          <w:rPr>
            <w:rStyle w:val="Hyperlink"/>
          </w:rPr>
          <w:t xml:space="preserve">issue tracker</w:t>
        </w:r>
      </w:hyperlink>
      <w:r>
        <w:t xml:space="preserve">.</w:t>
      </w:r>
    </w:p>
    <w:p>
      <w:r>
        <w:pict>
          <v:rect style="width:0;height:1.5pt" o:hralign="center" o:hrstd="t" o:hr="t"/>
        </w:pict>
      </w:r>
    </w:p>
    <w:p>
      <w:r>
        <w:br w:type="page"/>
      </w:r>
    </w:p>
    <w:bookmarkEnd w:id="24"/>
    <w:bookmarkStart w:id="25" w:name="sec-foreword"/>
    <w:p>
      <w:pPr>
        <w:pStyle w:val="Heading1"/>
      </w:pPr>
      <w:r>
        <w:t xml:space="preserve">Foreword</w:t>
      </w:r>
    </w:p>
    <w:p>
      <w:pPr>
        <w:pStyle w:val="FirstParagraph"/>
      </w:pPr>
      <w:r>
        <w:t xml:space="preserve">Many technical terms are used throughout this report in the keys and definitions. These technical terms, printed here in italics, are defined in this book in the section</w:t>
      </w:r>
      <w:r>
        <w:t xml:space="preserve"> </w:t>
      </w:r>
      <w:hyperlink w:anchor="sec-diagnostics">
        <w:r>
          <w:rPr>
            <w:rStyle w:val="Hyperlink"/>
          </w:rPr>
          <w:t xml:space="preserve">Diagnostic horizons and other differentiae</w:t>
        </w:r>
      </w:hyperlink>
      <w:r>
        <w:t xml:space="preserve">.</w:t>
      </w:r>
    </w:p>
    <w:p>
      <w:pPr>
        <w:pStyle w:val="BodyText"/>
      </w:pPr>
      <w:r>
        <w:t xml:space="preserve">Other technical terms are defined in other books:</w:t>
      </w:r>
    </w:p>
    <w:p>
      <w:pPr>
        <w:numPr>
          <w:ilvl w:val="0"/>
          <w:numId w:val="1002"/>
        </w:numPr>
        <w:pStyle w:val="Compact"/>
      </w:pPr>
      <w:r>
        <w:rPr>
          <w:iCs/>
          <w:i/>
        </w:rPr>
        <w:t xml:space="preserve">Horizon notations</w:t>
      </w:r>
      <w:r>
        <w:t xml:space="preserve"> </w:t>
      </w:r>
      <w:r>
        <w:t xml:space="preserve">are defined by</w:t>
      </w:r>
      <w:r>
        <w:t xml:space="preserve"> </w:t>
      </w:r>
      <w:r>
        <w:t xml:space="preserve">Clayden and Hewitt (1989)</w:t>
      </w:r>
      <w:r>
        <w:t xml:space="preserve">.</w:t>
      </w:r>
    </w:p>
    <w:p>
      <w:pPr>
        <w:numPr>
          <w:ilvl w:val="0"/>
          <w:numId w:val="1002"/>
        </w:numPr>
        <w:pStyle w:val="Compact"/>
      </w:pPr>
      <w:r>
        <w:rPr>
          <w:iCs/>
          <w:i/>
        </w:rPr>
        <w:t xml:space="preserve">Soil morphology</w:t>
      </w:r>
      <w:r>
        <w:t xml:space="preserve"> </w:t>
      </w:r>
      <w:r>
        <w:t xml:space="preserve">terms are defined by</w:t>
      </w:r>
      <w:r>
        <w:t xml:space="preserve"> </w:t>
      </w:r>
      <w:r>
        <w:t xml:space="preserve">Milne et al. (1991)</w:t>
      </w:r>
      <w:r>
        <w:t xml:space="preserve">.</w:t>
      </w:r>
    </w:p>
    <w:p>
      <w:pPr>
        <w:numPr>
          <w:ilvl w:val="0"/>
          <w:numId w:val="1002"/>
        </w:numPr>
        <w:pStyle w:val="Compact"/>
      </w:pPr>
      <w:r>
        <w:rPr>
          <w:iCs/>
          <w:i/>
        </w:rPr>
        <w:t xml:space="preserve">Classes of the US Soil Taxonomy</w:t>
      </w:r>
      <w:r>
        <w:t xml:space="preserve"> </w:t>
      </w:r>
      <w:r>
        <w:t xml:space="preserve">are defined by</w:t>
      </w:r>
      <w:r>
        <w:t xml:space="preserve"> </w:t>
      </w:r>
      <w:r>
        <w:t xml:space="preserve">Soil Survey Staff (1999)</w:t>
      </w:r>
      <w:r>
        <w:t xml:space="preserve">.</w:t>
      </w:r>
    </w:p>
    <w:p>
      <w:pPr>
        <w:numPr>
          <w:ilvl w:val="0"/>
          <w:numId w:val="1002"/>
        </w:numPr>
        <w:pStyle w:val="Compact"/>
      </w:pPr>
      <w:r>
        <w:rPr>
          <w:iCs/>
          <w:i/>
        </w:rPr>
        <w:t xml:space="preserve">Soil colours</w:t>
      </w:r>
      <w:r>
        <w:t xml:space="preserve"> </w:t>
      </w:r>
      <w:r>
        <w:t xml:space="preserve">are defined by</w:t>
      </w:r>
      <w:r>
        <w:t xml:space="preserve"> </w:t>
      </w:r>
      <w:r>
        <w:t xml:space="preserve">Munsell Color Company (1975)</w:t>
      </w:r>
      <w:r>
        <w:t xml:space="preserve">.</w:t>
      </w:r>
    </w:p>
    <w:p>
      <w:pPr>
        <w:numPr>
          <w:ilvl w:val="0"/>
          <w:numId w:val="1002"/>
        </w:numPr>
        <w:pStyle w:val="Compact"/>
      </w:pPr>
      <w:r>
        <w:rPr>
          <w:iCs/>
          <w:i/>
        </w:rPr>
        <w:t xml:space="preserve">Soil mineralogy classes</w:t>
      </w:r>
      <w:r>
        <w:t xml:space="preserve"> </w:t>
      </w:r>
      <w:r>
        <w:t xml:space="preserve">are defined by</w:t>
      </w:r>
      <w:r>
        <w:t xml:space="preserve"> </w:t>
      </w:r>
      <w:r>
        <w:t xml:space="preserve">Whitton and Childs (1989)</w:t>
      </w:r>
      <w:r>
        <w:t xml:space="preserve"> </w:t>
      </w:r>
      <w:r>
        <w:t xml:space="preserve">or</w:t>
      </w:r>
      <w:r>
        <w:t xml:space="preserve"> </w:t>
      </w:r>
      <w:r>
        <w:t xml:space="preserve">Childs, Palmer, and Ross (1990)</w:t>
      </w:r>
      <w:r>
        <w:t xml:space="preserve">. Note that the soil mineralogy class names given here are based on the following control section: 25 cm to 100 cm or to a lithic or paralithic contact if shallower.</w:t>
      </w:r>
    </w:p>
    <w:p>
      <w:pPr>
        <w:numPr>
          <w:ilvl w:val="0"/>
          <w:numId w:val="1002"/>
        </w:numPr>
        <w:pStyle w:val="Compact"/>
      </w:pPr>
      <w:r>
        <w:rPr>
          <w:iCs/>
          <w:i/>
        </w:rPr>
        <w:t xml:space="preserve">Soil chemical terms</w:t>
      </w:r>
      <w:r>
        <w:t xml:space="preserve"> </w:t>
      </w:r>
      <w:r>
        <w:t xml:space="preserve">are explained and the analytical methods are described by</w:t>
      </w:r>
      <w:r>
        <w:t xml:space="preserve"> </w:t>
      </w:r>
      <w:r>
        <w:t xml:space="preserve">Blakemore, Searle, and Daly (1987)</w:t>
      </w:r>
      <w:r>
        <w:t xml:space="preserve">. Note that soil pH measurements are made in water with a ratio of 1 part of soil to 2.5 parts of water, by weight.</w:t>
      </w:r>
    </w:p>
    <w:p>
      <w:pPr>
        <w:numPr>
          <w:ilvl w:val="0"/>
          <w:numId w:val="1002"/>
        </w:numPr>
        <w:pStyle w:val="Compact"/>
      </w:pPr>
      <w:r>
        <w:rPr>
          <w:iCs/>
          <w:i/>
        </w:rPr>
        <w:t xml:space="preserve">Soil physical terms</w:t>
      </w:r>
      <w:r>
        <w:t xml:space="preserve"> </w:t>
      </w:r>
      <w:r>
        <w:t xml:space="preserve">are explained and the analytical methods are described by</w:t>
      </w:r>
      <w:r>
        <w:t xml:space="preserve"> </w:t>
      </w:r>
      <w:r>
        <w:t xml:space="preserve">Gradwell and Birrell (1979)</w:t>
      </w:r>
      <w:r>
        <w:t xml:space="preserve">.</w:t>
      </w:r>
    </w:p>
    <w:p>
      <w:pPr>
        <w:numPr>
          <w:ilvl w:val="0"/>
          <w:numId w:val="1002"/>
        </w:numPr>
        <w:pStyle w:val="Compact"/>
      </w:pPr>
      <w:r>
        <w:t xml:space="preserve">Many other soil science concepts and technical terms are explained, in a New Zealand context, by</w:t>
      </w:r>
      <w:r>
        <w:t xml:space="preserve"> </w:t>
      </w:r>
      <w:r>
        <w:t xml:space="preserve">McLaren and Cameron (1990)</w:t>
      </w:r>
      <w:r>
        <w:t xml:space="preserve">.</w:t>
      </w:r>
    </w:p>
    <w:p>
      <w:r>
        <w:pict>
          <v:rect style="width:0;height:1.5pt" o:hralign="center" o:hrstd="t" o:hr="t"/>
        </w:pict>
      </w:r>
    </w:p>
    <w:p>
      <w:pPr>
        <w:pStyle w:val="FirstParagraph"/>
      </w:pPr>
      <w:r>
        <w:t xml:space="preserve">The following abbreviations are used for soil chemical terms.</w:t>
      </w:r>
    </w:p>
    <w:p>
      <w:pPr>
        <w:pStyle w:val="BodyText"/>
      </w:pPr>
      <w:r>
        <w:t xml:space="preserve">CEC – Cation exchange capacity.</w:t>
      </w:r>
    </w:p>
    <w:p>
      <w:pPr>
        <w:pStyle w:val="BodyText"/>
      </w:pPr>
      <w:r>
        <w:t xml:space="preserve">ECEC – Effective cation exchange capacity, which is the CEC at natural field pH, estimated by the sum of basic cations + KCl-extractable aluminium.</w:t>
      </w:r>
    </w:p>
    <w:p>
      <w:pPr>
        <w:pStyle w:val="BodyText"/>
      </w:pPr>
      <w:r>
        <w:t xml:space="preserve">P retention – Phosphate retention.</w:t>
      </w:r>
    </w:p>
    <w:p>
      <w:r>
        <w:br w:type="page"/>
      </w:r>
    </w:p>
    <w:bookmarkEnd w:id="25"/>
    <w:bookmarkStart w:id="38" w:name="sec-intro"/>
    <w:p>
      <w:pPr>
        <w:pStyle w:val="Heading1"/>
      </w:pPr>
      <w:r>
        <w:t xml:space="preserve">Introduction</w:t>
      </w:r>
    </w:p>
    <w:p>
      <w:pPr>
        <w:pStyle w:val="FirstParagraph"/>
      </w:pPr>
      <w:r>
        <w:t xml:space="preserve">Version 3.0 of the Zealand Soil Classification is the culmination of a period of development from its initiation in 1983 to wide circulation of versions 1.0 and 2.0</w:t>
      </w:r>
      <w:r>
        <w:t xml:space="preserve"> </w:t>
      </w:r>
      <w:r>
        <w:t xml:space="preserve">(Hewitt 1989)</w:t>
      </w:r>
      <w:r>
        <w:t xml:space="preserve"> </w:t>
      </w:r>
      <w:r>
        <w:t xml:space="preserve">for comment and testing. It represents the best attempt, given the current state of knowledge, to classify New Zealand soils. As the knowledge and understanding of New Zealand soils grows, further revisions will be necessary. Accounts of the methods used in developing the soil classification and the rationale for the classes and differentia used are in preparation.</w:t>
      </w:r>
    </w:p>
    <w:p>
      <w:pPr>
        <w:pStyle w:val="BodyText"/>
      </w:pPr>
      <w:r>
        <w:t xml:space="preserve">The New Zealand Soil Classification is a national soil classification intended to replace the New Zealand Genetic Soil Classification</w:t>
      </w:r>
      <w:r>
        <w:t xml:space="preserve"> </w:t>
      </w:r>
      <w:r>
        <w:t xml:space="preserve">(Taylor 1948; Taylor and Cox 1957; Taylor and Pohlen 1962)</w:t>
      </w:r>
      <w:r>
        <w:t xml:space="preserve">. The New Zealand Genetic Soil Classification grew out of the need for reconnaissance mapping of the nation’s soil resources. It was successful as a unifying factor in New Zealand soil science, and it played a vital role in the development of pastoral agriculture. However, modern soil surveys and land evaluations required precise definition of classes and keys for their recognition. Furthermore, a new synthesis was needed of the large body of information collected since the 1950s. The present work has grown out of the New Zealand Genetic Soil Classification and, where possible, preserves successful parts of that classification. It has also been influenced by experience in testing the US Soil Taxonomy</w:t>
      </w:r>
      <w:r>
        <w:t xml:space="preserve"> </w:t>
      </w:r>
      <w:r>
        <w:t xml:space="preserve">(Leamy, Clayden, and Hewitt 1983)</w:t>
      </w:r>
      <w:r>
        <w:t xml:space="preserve">.</w:t>
      </w:r>
    </w:p>
    <w:bookmarkStart w:id="26" w:name="sec-intro-objectives"/>
    <w:p>
      <w:pPr>
        <w:pStyle w:val="Heading2"/>
      </w:pPr>
      <w:r>
        <w:t xml:space="preserve">Objectives</w:t>
      </w:r>
    </w:p>
    <w:p>
      <w:pPr>
        <w:pStyle w:val="FirstParagraph"/>
      </w:pPr>
      <w:r>
        <w:t xml:space="preserve">The objectives of the New Zealand Soil Classification are:</w:t>
      </w:r>
    </w:p>
    <w:p>
      <w:pPr>
        <w:numPr>
          <w:ilvl w:val="0"/>
          <w:numId w:val="1003"/>
        </w:numPr>
        <w:pStyle w:val="Compact"/>
      </w:pPr>
      <w:r>
        <w:t xml:space="preserve">to provide a better means of communication about New Zealand soils and their utilisation;</w:t>
      </w:r>
    </w:p>
    <w:p>
      <w:pPr>
        <w:numPr>
          <w:ilvl w:val="0"/>
          <w:numId w:val="1003"/>
        </w:numPr>
        <w:pStyle w:val="Compact"/>
      </w:pPr>
      <w:r>
        <w:t xml:space="preserve">to provide an efficient vehicle for soil identification, soil series recognition and correlation, and soil map legend establishment in soil surveys;</w:t>
      </w:r>
    </w:p>
    <w:p>
      <w:pPr>
        <w:numPr>
          <w:ilvl w:val="0"/>
          <w:numId w:val="1003"/>
        </w:numPr>
        <w:pStyle w:val="Compact"/>
      </w:pPr>
      <w:r>
        <w:t xml:space="preserve">to enable an efficient stratification of soil database information;</w:t>
      </w:r>
    </w:p>
    <w:p>
      <w:pPr>
        <w:numPr>
          <w:ilvl w:val="0"/>
          <w:numId w:val="1003"/>
        </w:numPr>
        <w:pStyle w:val="Compact"/>
      </w:pPr>
      <w:r>
        <w:t xml:space="preserve">to draw together knowledge of the properties of New Zealand soils and important similarities and differences among them.</w:t>
      </w:r>
    </w:p>
    <w:p>
      <w:pPr>
        <w:pStyle w:val="FirstParagraph"/>
      </w:pPr>
      <w:r>
        <w:t xml:space="preserve">A discussion of these objectives is given by</w:t>
      </w:r>
      <w:r>
        <w:t xml:space="preserve"> </w:t>
      </w:r>
      <w:r>
        <w:t xml:space="preserve">Hewitt (1984)</w:t>
      </w:r>
      <w:r>
        <w:t xml:space="preserve">.</w:t>
      </w:r>
    </w:p>
    <w:bookmarkEnd w:id="26"/>
    <w:bookmarkStart w:id="27" w:name="sec-intro-principles"/>
    <w:p>
      <w:pPr>
        <w:pStyle w:val="Heading2"/>
      </w:pPr>
      <w:r>
        <w:t xml:space="preserve">Principles</w:t>
      </w:r>
    </w:p>
    <w:p>
      <w:pPr>
        <w:pStyle w:val="FirstParagraph"/>
      </w:pPr>
      <w:r>
        <w:t xml:space="preserve">To accomplish the objectives, the following principles have guided the development of this proposal. These are explained further by</w:t>
      </w:r>
      <w:r>
        <w:t xml:space="preserve"> </w:t>
      </w:r>
      <w:r>
        <w:t xml:space="preserve">Hewitt (1984)</w:t>
      </w:r>
      <w:r>
        <w:t xml:space="preserve">.</w:t>
      </w:r>
    </w:p>
    <w:p>
      <w:pPr>
        <w:numPr>
          <w:ilvl w:val="0"/>
          <w:numId w:val="1004"/>
        </w:numPr>
        <w:pStyle w:val="Compact"/>
      </w:pPr>
      <w:r>
        <w:t xml:space="preserve">The classification should be hierarchical, providing ascending levels of generalisation.</w:t>
      </w:r>
    </w:p>
    <w:p>
      <w:pPr>
        <w:numPr>
          <w:ilvl w:val="0"/>
          <w:numId w:val="1004"/>
        </w:numPr>
        <w:pStyle w:val="Compact"/>
      </w:pPr>
      <w:r>
        <w:t xml:space="preserve">The grouping of soils into classes should be based on similarity of measurable soil properties rather than presumed genesis.</w:t>
      </w:r>
    </w:p>
    <w:p>
      <w:pPr>
        <w:numPr>
          <w:ilvl w:val="0"/>
          <w:numId w:val="1004"/>
        </w:numPr>
        <w:pStyle w:val="Compact"/>
      </w:pPr>
      <w:r>
        <w:t xml:space="preserve">Classes must be designed to allow the greatest number and most precise accessory statements to be made about them consistent with their level in the hierarchy.</w:t>
      </w:r>
    </w:p>
    <w:p>
      <w:pPr>
        <w:numPr>
          <w:ilvl w:val="0"/>
          <w:numId w:val="1004"/>
        </w:numPr>
        <w:pStyle w:val="Compact"/>
      </w:pPr>
      <w:r>
        <w:t xml:space="preserve">Differentia should be based on soil properties that can be reproducibly and precisely measured or observed.</w:t>
      </w:r>
    </w:p>
    <w:p>
      <w:pPr>
        <w:numPr>
          <w:ilvl w:val="0"/>
          <w:numId w:val="1004"/>
        </w:numPr>
        <w:pStyle w:val="Compact"/>
      </w:pPr>
      <w:r>
        <w:t xml:space="preserve">Differentia should where possible allow field assignment of soils to classes, either directly, or by tested inferences.</w:t>
      </w:r>
    </w:p>
    <w:p>
      <w:pPr>
        <w:numPr>
          <w:ilvl w:val="0"/>
          <w:numId w:val="1004"/>
        </w:numPr>
        <w:pStyle w:val="Compact"/>
      </w:pPr>
      <w:r>
        <w:t xml:space="preserve">The nomenclature of higher categories should be based where possible on connotative English words chosen for their acceptability to nonspecialists.</w:t>
      </w:r>
    </w:p>
    <w:p>
      <w:pPr>
        <w:numPr>
          <w:ilvl w:val="0"/>
          <w:numId w:val="1004"/>
        </w:numPr>
        <w:pStyle w:val="Compact"/>
      </w:pPr>
      <w:r>
        <w:t xml:space="preserve">Where possible, continuity with successful parts of the New Zealand Genetic Classification should be maintained.</w:t>
      </w:r>
    </w:p>
    <w:p>
      <w:pPr>
        <w:numPr>
          <w:ilvl w:val="0"/>
          <w:numId w:val="1004"/>
        </w:numPr>
        <w:pStyle w:val="Compact"/>
      </w:pPr>
      <w:r>
        <w:t xml:space="preserve">The soil classification must be valid for the main islands of New Zealand. Classes must be correlated with Soil Taxonomy</w:t>
      </w:r>
      <w:r>
        <w:t xml:space="preserve"> </w:t>
      </w:r>
      <w:r>
        <w:t xml:space="preserve">(Soil Survey Staff 1999)</w:t>
      </w:r>
      <w:r>
        <w:t xml:space="preserve"> </w:t>
      </w:r>
      <w:r>
        <w:t xml:space="preserve">to support international extension.</w:t>
      </w:r>
    </w:p>
    <w:bookmarkEnd w:id="27"/>
    <w:bookmarkStart w:id="28" w:name="sec-intro-soil-indiv"/>
    <w:p>
      <w:pPr>
        <w:pStyle w:val="Heading2"/>
      </w:pPr>
      <w:r>
        <w:t xml:space="preserve">The Soil Individual</w:t>
      </w:r>
    </w:p>
    <w:p>
      <w:pPr>
        <w:pStyle w:val="FirstParagraph"/>
      </w:pPr>
      <w:r>
        <w:t xml:space="preserve">The soil individual is the fundamental unit of soil which is assigned to classes.</w:t>
      </w:r>
      <w:r>
        <w:t xml:space="preserve"> </w:t>
      </w:r>
      <w:r>
        <w:t xml:space="preserve">Cline (1949)</w:t>
      </w:r>
      <w:r>
        <w:t xml:space="preserve"> </w:t>
      </w:r>
      <w:r>
        <w:t xml:space="preserve">defined an individual as</w:t>
      </w:r>
      <w:r>
        <w:t xml:space="preserve"> </w:t>
      </w:r>
      <w:r>
        <w:t xml:space="preserve">“</w:t>
      </w:r>
      <w:r>
        <w:t xml:space="preserve">the smallest natural body that can be defined as a thing complete in itself</w:t>
      </w:r>
      <w:r>
        <w:t xml:space="preserve">”</w:t>
      </w:r>
      <w:r>
        <w:t xml:space="preserve">.</w:t>
      </w:r>
    </w:p>
    <w:p>
      <w:pPr>
        <w:pStyle w:val="BodyText"/>
      </w:pPr>
      <w:r>
        <w:t xml:space="preserve">Soil Taxonomy</w:t>
      </w:r>
      <w:r>
        <w:t xml:space="preserve"> </w:t>
      </w:r>
      <w:r>
        <w:t xml:space="preserve">(Soil Survey Staff 1999)</w:t>
      </w:r>
      <w:r>
        <w:t xml:space="preserve"> </w:t>
      </w:r>
      <w:r>
        <w:t xml:space="preserve">regards the polypedon as the soil individual. This is rejected here because, as discussed by</w:t>
      </w:r>
      <w:r>
        <w:t xml:space="preserve"> </w:t>
      </w:r>
      <w:r>
        <w:t xml:space="preserve">Hewitt (1982)</w:t>
      </w:r>
      <w:r>
        <w:t xml:space="preserve">, it does not fulfil Cline’s</w:t>
      </w:r>
      <w:r>
        <w:t xml:space="preserve"> </w:t>
      </w:r>
      <w:r>
        <w:t xml:space="preserve">(1949)</w:t>
      </w:r>
      <w:r>
        <w:t xml:space="preserve"> </w:t>
      </w:r>
      <w:r>
        <w:t xml:space="preserve">or Johnson’s</w:t>
      </w:r>
      <w:r>
        <w:t xml:space="preserve"> </w:t>
      </w:r>
      <w:r>
        <w:t xml:space="preserve">(1963)</w:t>
      </w:r>
      <w:r>
        <w:t xml:space="preserve"> </w:t>
      </w:r>
      <w:r>
        <w:t xml:space="preserve">requirements for a soil individual.</w:t>
      </w:r>
    </w:p>
    <w:p>
      <w:pPr>
        <w:pStyle w:val="BodyText"/>
      </w:pPr>
      <w:r>
        <w:t xml:space="preserve">In New Zealand, the soil individual has traditionally been the soil profile. Usually conceived as a two-dimensional section exposed by a soil pit, it is in fact a three-dimensional slice sufficiently thick to sample and examine hand specimens. It should therefore be termed a</w:t>
      </w:r>
      <w:r>
        <w:t xml:space="preserve"> </w:t>
      </w:r>
      <w:r>
        <w:t xml:space="preserve">“</w:t>
      </w:r>
      <w:r>
        <w:t xml:space="preserve">soil profile slice</w:t>
      </w:r>
      <w:r>
        <w:t xml:space="preserve">”</w:t>
      </w:r>
      <w:r>
        <w:t xml:space="preserve">. With the realisation that soils should be examined in successive horizontal sections as well as the vertical profile, there is increasing acceptance that a volume of soil the size of the pedon</w:t>
      </w:r>
      <w:r>
        <w:t xml:space="preserve"> </w:t>
      </w:r>
      <w:r>
        <w:t xml:space="preserve">Soil Survey Staff (1999)</w:t>
      </w:r>
      <w:r>
        <w:t xml:space="preserve"> </w:t>
      </w:r>
      <w:r>
        <w:t xml:space="preserve">represents a better soil individual than the soil profile slice.</w:t>
      </w:r>
    </w:p>
    <w:p>
      <w:pPr>
        <w:pStyle w:val="BodyText"/>
      </w:pPr>
      <w:r>
        <w:t xml:space="preserve">Accordingly, the pedon as defined in Soil Taxonomy</w:t>
      </w:r>
      <w:r>
        <w:t xml:space="preserve"> </w:t>
      </w:r>
      <w:r>
        <w:t xml:space="preserve">(Soil Survey Staff 1999)</w:t>
      </w:r>
      <w:r>
        <w:t xml:space="preserve"> </w:t>
      </w:r>
      <w:r>
        <w:t xml:space="preserve">is recommended as the soil individual for the New Zealand Soil Classification. It is understood that assignments are often made from the examination of volumes of soil smaller than a complete pedon, where they are assumed representative of the pedon.</w:t>
      </w:r>
    </w:p>
    <w:bookmarkEnd w:id="28"/>
    <w:bookmarkStart w:id="33" w:name="sec-intro-assign-subgroup"/>
    <w:p>
      <w:pPr>
        <w:pStyle w:val="Heading2"/>
      </w:pPr>
      <w:r>
        <w:t xml:space="preserve">How to assign a soil to Subgroup level</w:t>
      </w:r>
    </w:p>
    <w:p>
      <w:pPr>
        <w:pStyle w:val="FirstParagraph"/>
      </w:pPr>
      <w:r>
        <w:t xml:space="preserve">Normally, a soil pit must be dug of sufficient size to expose the soil horizons to about 1 m depth, or to rock if shallower.</w:t>
      </w:r>
    </w:p>
    <w:p>
      <w:pPr>
        <w:pStyle w:val="BodyText"/>
      </w:pPr>
      <w:r>
        <w:t xml:space="preserve">The soil horizons are examined and the assignment is then made by following the key, starting with the</w:t>
      </w:r>
      <w:r>
        <w:t xml:space="preserve"> </w:t>
      </w:r>
      <w:hyperlink w:anchor="sec-key">
        <w:r>
          <w:rPr>
            <w:rStyle w:val="Hyperlink"/>
          </w:rPr>
          <w:t xml:space="preserve">Key to Orders</w:t>
        </w:r>
      </w:hyperlink>
      <w:r>
        <w:t xml:space="preserve">. The</w:t>
      </w:r>
      <w:r>
        <w:t xml:space="preserve"> </w:t>
      </w:r>
      <w:hyperlink w:anchor="sec-diagnostics">
        <w:r>
          <w:rPr>
            <w:rStyle w:val="Hyperlink"/>
          </w:rPr>
          <w:t xml:space="preserve">“</w:t>
        </w:r>
        <w:r>
          <w:rPr>
            <w:rStyle w:val="Hyperlink"/>
          </w:rPr>
          <w:t xml:space="preserve">Diagnostic Horizons and Other Differentiae</w:t>
        </w:r>
        <w:r>
          <w:rPr>
            <w:rStyle w:val="Hyperlink"/>
          </w:rPr>
          <w:t xml:space="preserve">”</w:t>
        </w:r>
      </w:hyperlink>
      <w:r>
        <w:t xml:space="preserve"> </w:t>
      </w:r>
      <w:r>
        <w:t xml:space="preserve">section is consulted as necessary to identify diagnostic horizons and other differentia. For some classes, pH or other chemical measurements must be made. These should be performed on samples taken between the specified depths, and bulked from at least four places in the pit. The characteristics of the soil are compared with the key statements of each soil order, starting with</w:t>
      </w:r>
      <w:r>
        <w:t xml:space="preserve"> </w:t>
      </w:r>
      <w:hyperlink w:anchor="sec-O">
        <w:r>
          <w:rPr>
            <w:rStyle w:val="Hyperlink"/>
          </w:rPr>
          <w:t xml:space="preserve">Organic Soils</w:t>
        </w:r>
      </w:hyperlink>
      <w:r>
        <w:t xml:space="preserve"> </w:t>
      </w:r>
      <w:r>
        <w:t xml:space="preserve">and passing down the key to the first soil order that fits them. When a soil order is identified, the chapter concerning that order is consulted and the keys to soil groups and soil subgroups are followed in the same manner to identify the appropriate soil group and subgroup.</w:t>
      </w:r>
    </w:p>
    <w:p>
      <w:pPr>
        <w:pStyle w:val="BodyText"/>
      </w:pPr>
      <w:r>
        <w:t xml:space="preserve">The name given to a soil assigned to a subgroup is made up of three elements in the sequence: subgroup, group, and order (for example,</w:t>
      </w:r>
      <w:r>
        <w:t xml:space="preserve"> </w:t>
      </w:r>
      <w:hyperlink w:anchor="sec-key-XPN">
        <w:r>
          <w:rPr>
            <w:rStyle w:val="Hyperlink"/>
          </w:rPr>
          <w:t xml:space="preserve">Nodular Perch-gley Oxidic Soils</w:t>
        </w:r>
      </w:hyperlink>
      <w:r>
        <w:t xml:space="preserve">).</w:t>
      </w:r>
      <w:r>
        <w:t xml:space="preserve"> </w:t>
      </w:r>
      <w:hyperlink w:anchor="fig-one">
        <w:r>
          <w:rPr>
            <w:rStyle w:val="Hyperlink"/>
          </w:rPr>
          <w:t xml:space="preserve">Figure 2.1</w:t>
        </w:r>
      </w:hyperlink>
      <w:r>
        <w:t xml:space="preserve"> </w:t>
      </w:r>
      <w:r>
        <w:t xml:space="preserve">illustrates the relationships between subgroups and groups in the</w:t>
      </w:r>
      <w:r>
        <w:t xml:space="preserve"> </w:t>
      </w:r>
      <w:hyperlink w:anchor="sec-ord-X">
        <w:r>
          <w:rPr>
            <w:rStyle w:val="Hyperlink"/>
          </w:rPr>
          <w:t xml:space="preserve">Oxidic Soils</w:t>
        </w:r>
      </w:hyperlink>
      <w:r>
        <w:t xml:space="preserve"> </w:t>
      </w:r>
      <w:r>
        <w:t xml:space="preserve">order.</w:t>
      </w:r>
    </w:p>
    <w:tbl>
      <w:tblPr>
        <w:tblStyle w:val="Table"/>
        <w:tblW w:type="pct" w:w="5000"/>
        <w:tblLook w:firstRow="0" w:lastRow="0" w:firstColumn="0" w:lastColumn="0" w:noHBand="0" w:noVBand="0" w:val="0000"/>
        <w:jc w:val="start"/>
      </w:tblPr>
      <w:tblGrid>
        <w:gridCol w:w="7920"/>
      </w:tblGrid>
      <w:tr>
        <w:tc>
          <w:tcPr/>
          <w:bookmarkStart w:id="32" w:name="fig-one"/>
          <w:p>
            <w:pPr>
              <w:jc w:val="center"/>
            </w:pPr>
            <w:r>
              <w:drawing>
                <wp:inline>
                  <wp:extent cx="4533900" cy="1794474"/>
                  <wp:effectExtent b="0" l="0" r="0" t="0"/>
                  <wp:docPr descr="" title="" id="30" name="Picture"/>
                  <a:graphic>
                    <a:graphicData uri="http://schemas.openxmlformats.org/drawingml/2006/picture">
                      <pic:pic>
                        <pic:nvPicPr>
                          <pic:cNvPr descr="images/Figure-001_oxidic-soils-hierarchy.png" id="31" name="Picture"/>
                          <pic:cNvPicPr>
                            <a:picLocks noChangeArrowheads="1" noChangeAspect="1"/>
                          </pic:cNvPicPr>
                        </pic:nvPicPr>
                        <pic:blipFill>
                          <a:blip r:embed="rId29"/>
                          <a:stretch>
                            <a:fillRect/>
                          </a:stretch>
                        </pic:blipFill>
                        <pic:spPr bwMode="auto">
                          <a:xfrm>
                            <a:off x="0" y="0"/>
                            <a:ext cx="4533900" cy="17944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hierarchy of the</w:t>
            </w:r>
            <w:r>
              <w:t xml:space="preserve"> </w:t>
            </w:r>
            <w:hyperlink w:anchor="sec-ord-X">
              <w:r>
                <w:rPr>
                  <w:rStyle w:val="Hyperlink"/>
                </w:rPr>
                <w:t xml:space="preserve">Oxidic Soils</w:t>
              </w:r>
            </w:hyperlink>
            <w:r>
              <w:t xml:space="preserve"> </w:t>
            </w:r>
            <w:r>
              <w:t xml:space="preserve">as an example of the hierarchical relationships between orders, groups and subgroups. As the diagram suggests, the range of soil properties for each class is related to hierarchical position.</w:t>
            </w:r>
          </w:p>
          <w:bookmarkEnd w:id="32"/>
        </w:tc>
      </w:tr>
    </w:tbl>
    <w:bookmarkEnd w:id="33"/>
    <w:bookmarkStart w:id="34" w:name="sec-intro-misclass"/>
    <w:p>
      <w:pPr>
        <w:pStyle w:val="Heading2"/>
      </w:pPr>
      <w:r>
        <w:t xml:space="preserve">Misclassification</w:t>
      </w:r>
    </w:p>
    <w:p>
      <w:pPr>
        <w:pStyle w:val="FirstParagraph"/>
      </w:pPr>
      <w:r>
        <w:t xml:space="preserve">The classes are the most important part of the soil classification. The key is merely a means of allocating soils to these classes, and by its nature is imperfect because only a sample of all the possible soils that might potentially be allocated were used in developing the key. Consequently, soils will be found that are not allocated to the appropriate class by the key. This will be apparent when a soil, allocated to a class, does not conform to the concept and accessory statements that can normally be made about that class. Because the key is the servant of the classes, the allocator is justified in placing the soil misfit into a more appropriate class. If this is done, however, it must be registered with the person with responsibility for the national soil classification system, so that appropriate adjustments may be made to the key when the soil classification is next revised. An allocation contrary to the key must also be noted in any records or publication of the allocation.</w:t>
      </w:r>
    </w:p>
    <w:bookmarkEnd w:id="34"/>
    <w:bookmarkStart w:id="35" w:name="sec-intro-new-sgs"/>
    <w:p>
      <w:pPr>
        <w:pStyle w:val="Heading2"/>
      </w:pPr>
      <w:r>
        <w:t xml:space="preserve">Justification of new Subgroups</w:t>
      </w:r>
    </w:p>
    <w:p>
      <w:pPr>
        <w:pStyle w:val="FirstParagraph"/>
      </w:pPr>
      <w:r>
        <w:t xml:space="preserve">Justification for new subgroups may be made in two ways. First, if a soil is judged to be misclassified, and a more appropriate class is not available, then a new subgroup may be justifiable. Second, an existing subgroup may encompass a set of soils with properties that are too wide in range. The old subgroup could be split into two new ones. Splitting may be justified if it will significantly increase the number and precision of accessory statements that can be made about both of the new classes.</w:t>
      </w:r>
    </w:p>
    <w:bookmarkEnd w:id="35"/>
    <w:bookmarkStart w:id="37" w:name="sec-intro-correls"/>
    <w:p>
      <w:pPr>
        <w:pStyle w:val="Heading2"/>
      </w:pPr>
      <w:r>
        <w:t xml:space="preserve">Correlations with other soil classification systems</w:t>
      </w:r>
    </w:p>
    <w:p>
      <w:pPr>
        <w:pStyle w:val="FirstParagraph"/>
      </w:pPr>
      <w:r>
        <w:t xml:space="preserve">Classes of the New Zealand Soil Classification do not correspond precisely with classes of other soil classification systems. Despite this, correlations can be made where classes are substantially equivalent. In</w:t>
      </w:r>
      <w:r>
        <w:t xml:space="preserve"> </w:t>
      </w:r>
      <w:r>
        <w:rPr>
          <w:bCs/>
          <w:b/>
        </w:rPr>
        <w:t xml:space="preserve">?@tbl-one</w:t>
      </w:r>
      <w:r>
        <w:t xml:space="preserve">, classes of the Zealand Soil Classification are correlated with the New Zealand Genetic Soil Classification</w:t>
      </w:r>
      <w:r>
        <w:t xml:space="preserve"> </w:t>
      </w:r>
      <w:r>
        <w:t xml:space="preserve">(Taylor and Pohlen 1962)</w:t>
      </w:r>
      <w:r>
        <w:t xml:space="preserve"> </w:t>
      </w:r>
      <w:r>
        <w:t xml:space="preserve">and Soil Taxonomy</w:t>
      </w:r>
      <w:r>
        <w:t xml:space="preserve"> </w:t>
      </w:r>
      <w:r>
        <w:t xml:space="preserve">(Soil Survey Staff 1999)</w:t>
      </w:r>
      <w:r>
        <w:t xml:space="preserve">.</w:t>
      </w:r>
    </w:p>
    <w:bookmarkStart w:id="36" w:name="tbl-one"/>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c6d7f1b8-0c72-4eda-8cbe-1c59bbe58beb" w:name="tbl-on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6d7f1b8-0c72-4eda-8cbe-1c59bbe58beb"/>
      <w:r>
        <w:rPr>
          <w:rFonts/>
          <w:b w:val="true"/>
        </w:rPr>
        <w:t xml:space="preserve">: </w:t>
      </w:r>
      <w:r>
        <w:t xml:space="preserve">Correlation of soil groups with the Genetic New Zealand Soil Classification (Taylor and Pohlen, [1962](references.qmd#refs)) and the US Soil Taxonomy (Soil Survey Staff, [1999](references.qmd#refs)). The correlations with Soil Taxonomy provide only the nearest equivalents, as criteria differ between the two systems. The lowest category of Soil Taxonomy is given (order, suborder or great group) that can be best related to soil groups of the NZ Soil Classification.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NZ Soil Classification (v.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NZ Genetic Soil Classification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 Soil Taxonomy</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ALLOPHANIC SOILS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Aquands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Aquands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loams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Cryands and Udands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loams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Cryands and Udands</w:t>
            </w:r>
          </w:p>
        </w:tc>
      </w:tr>
      <w:tr>
        <w:trPr>
          <w:trHeight w:val="360" w:hRule="auto"/>
        </w:trPr>
        body 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ANTHROPIC SOILS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Refuse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 or Unclassified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Fill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body11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BROWN SOILS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(upland &amp; high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Ustochrepts, Dystrochrepts and Psamments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(northern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podzolized YB earthsor 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YB shallow and stony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 and Ustochrepts</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YB shallow and stony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 and Ustochrepts</w:t>
            </w:r>
          </w:p>
        </w:tc>
      </w:tr>
      <w:tr>
        <w:trPr>
          <w:trHeight w:val="360" w:hRule="auto"/>
        </w:trPr>
        body19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GLEY SOILS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Sulpuric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Sulphaquepts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or Aquents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Aquox</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gleyed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Aquents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gleyed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or Aquents</w:t>
            </w:r>
          </w:p>
        </w:tc>
      </w:tr>
      <w:tr>
        <w:trPr>
          <w:trHeight w:val="360" w:hRule="auto"/>
        </w:trPr>
        body26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GRANULAR SOILS</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 and Udalfs</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w:t>
            </w:r>
          </w:p>
        </w:tc>
      </w:tr>
      <w:tr>
        <w:trPr>
          <w:trHeight w:val="360" w:hRule="auto"/>
        </w:trPr>
        body31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MELANIC SOILS</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Ustolls or Vertisols</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Aquolls</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rendzinas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Rendolls</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Ustochrepts, Eutrochrepts, Ustolls or Udolls</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rendzinas and rendzinic intergrades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Ustolls, Udolls or Eutrochrepts</w:t>
            </w:r>
          </w:p>
        </w:tc>
      </w:tr>
      <w:tr>
        <w:trPr>
          <w:trHeight w:val="360" w:hRule="auto"/>
        </w:trPr>
        body37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ORGANIC SOILS</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Litter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Folists or unrecognised</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Fibrists</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Hemists</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Saprists</w:t>
            </w:r>
          </w:p>
        </w:tc>
      </w:tr>
      <w:tr>
        <w:trPr>
          <w:trHeight w:val="360" w:hRule="auto"/>
        </w:trPr>
        body42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OXIDIC SOILS</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Oxidic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Aquox</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Oxidic Soils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weathered red loams, brown loams, or 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Udox</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Oxidic Soils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Udox</w:t>
            </w:r>
          </w:p>
        </w:tc>
      </w:tr>
      <w:tr>
        <w:trPr>
          <w:trHeight w:val="360" w:hRule="auto"/>
        </w:trPr>
        body46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PALLIC SOILS</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Aqualfs</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Duraqualfs</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Fragiudalfs, Fragiochrepts</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Haplustalfs, Hapludalfs</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Haplustalfs, Hapludalfs</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 or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Eutrochrepts, Ustochrepts</w:t>
            </w:r>
          </w:p>
        </w:tc>
      </w:tr>
      <w:tr>
        <w:trPr>
          <w:trHeight w:val="360" w:hRule="auto"/>
        </w:trPr>
        body53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PODZOLS</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 Orthods</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Groundwater-gley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Orthods</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Orthods</w:t>
            </w:r>
          </w:p>
        </w:tc>
      </w:tr>
      <w:tr>
        <w:trPr>
          <w:trHeight w:val="360" w:hRule="auto"/>
        </w:trPr>
        body59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PUMICE SOILS</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Vitraquands</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Vitrands, Vitricryands</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Vitrands, Vitricryands</w:t>
            </w:r>
          </w:p>
        </w:tc>
      </w:tr>
      <w:tr>
        <w:trPr>
          <w:trHeight w:val="360" w:hRule="auto"/>
        </w:trPr>
        body63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RAW SOILS</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body71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RECENT SOILS</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Aquents, Orthents</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lithosols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Psamments</w:t>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Fluvents, Ochrepts</w:t>
            </w:r>
          </w:p>
        </w:tc>
      </w:tr>
      <w:tr>
        <w:trPr>
          <w:trHeight w:val="36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 Cryands, Udands</w:t>
            </w:r>
          </w:p>
        </w:tc>
      </w:tr>
      <w:tr>
        <w:trPr>
          <w:trHeight w:val="360"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 Ochrepts</w:t>
            </w:r>
          </w:p>
        </w:tc>
      </w:tr>
      <w:tr>
        <w:trPr>
          <w:trHeight w:val="360" w:hRule="auto"/>
        </w:trPr>
        body78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SEMIARID SOILS</w:t>
            </w:r>
          </w:p>
        </w:tc>
      </w:tr>
      <w:tr>
        <w:trPr>
          <w:trHeight w:val="360"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Aged-argillic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Haplargids</w:t>
            </w:r>
          </w:p>
        </w:tc>
      </w:tr>
      <w:tr>
        <w:trPr>
          <w:trHeight w:val="360"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Natragids</w:t>
            </w:r>
          </w:p>
        </w:tc>
      </w:tr>
      <w:tr>
        <w:trPr>
          <w:trHeight w:val="36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Haplargids,</w:t>
            </w:r>
          </w:p>
        </w:tc>
      </w:tr>
      <w:tr>
        <w:trPr>
          <w:trHeight w:val="360"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Camborthids</w:t>
            </w:r>
          </w:p>
        </w:tc>
      </w:tr>
      <w:tr>
        <w:trPr>
          <w:trHeight w:val="360" w:hRule="auto"/>
        </w:trPr>
        body83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ULTIC SOILS</w:t>
            </w:r>
          </w:p>
        </w:tc>
      </w:tr>
      <w:tr>
        <w:trPr>
          <w:trHeight w:val="36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or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 Humults or Udults</w:t>
            </w:r>
          </w:p>
        </w:tc>
      </w:tr>
      <w:tr>
        <w:trPr>
          <w:trHeight w:val="36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or YB 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Hapludults</w:t>
            </w:r>
          </w:p>
        </w:tc>
      </w:tr>
      <w:tr>
        <w:trPr>
          <w:trHeight w:val="360" w:hRule="auto"/>
        </w:trPr>
        body88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 Ultic Soils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Hapludults</w:t>
            </w:r>
          </w:p>
        </w:tc>
      </w:tr>
    </w:tbl>
    <w:p>
      <w:pPr>
        <w:pStyle w:val="BodyText"/>
      </w:pPr>
      <w:r>
        <w:rPr>
          <w:bCs/>
          <w:b/>
        </w:rPr>
        <w:t xml:space="preserve">?(caption)</w:t>
      </w:r>
    </w:p>
    <w:bookmarkEnd w:id="36"/>
    <w:p>
      <w:r>
        <w:br w:type="page"/>
      </w:r>
    </w:p>
    <w:bookmarkEnd w:id="37"/>
    <w:bookmarkEnd w:id="38"/>
    <w:bookmarkStart w:id="43" w:name="changes-in-the-fourth-edition"/>
    <w:p>
      <w:pPr>
        <w:pStyle w:val="Heading1"/>
      </w:pPr>
      <w:r>
        <w:t xml:space="preserve">Changes in the Fourth Edition</w:t>
      </w:r>
    </w:p>
    <w:bookmarkStart w:id="40" w:name="major"/>
    <w:p>
      <w:pPr>
        <w:pStyle w:val="Heading3"/>
      </w:pPr>
      <w:r>
        <w:t xml:space="preserve">Major</w:t>
      </w:r>
    </w:p>
    <w:bookmarkStart w:id="39" w:name="mafic-melanicbrown-subgroup-revision"/>
    <w:p>
      <w:pPr>
        <w:pStyle w:val="Heading4"/>
      </w:pPr>
      <w:r>
        <w:t xml:space="preserve">Mafic Melanic/Brown subgroup revision</w:t>
      </w:r>
    </w:p>
    <w:p>
      <w:pPr>
        <w:numPr>
          <w:ilvl w:val="0"/>
          <w:numId w:val="1005"/>
        </w:numPr>
        <w:pStyle w:val="Compact"/>
      </w:pPr>
      <w:r>
        <w:t xml:space="preserve">ADD subgroups EML (Allophanic Mafic Melanic), EMA (Acidic Mafic Melanic), BML (Allophanic Mafic Brown)</w:t>
      </w:r>
    </w:p>
    <w:p>
      <w:pPr>
        <w:numPr>
          <w:ilvl w:val="0"/>
          <w:numId w:val="1005"/>
        </w:numPr>
        <w:pStyle w:val="Compact"/>
      </w:pPr>
      <w:r>
        <w:t xml:space="preserve">REMOVE subgroup BLAM (Acidic-mafic Allophanic Brown Soils)</w:t>
      </w:r>
    </w:p>
    <w:bookmarkEnd w:id="39"/>
    <w:bookmarkEnd w:id="40"/>
    <w:bookmarkStart w:id="42" w:name="minor"/>
    <w:p>
      <w:pPr>
        <w:pStyle w:val="Heading3"/>
      </w:pPr>
      <w:r>
        <w:t xml:space="preserve">Minor</w:t>
      </w:r>
    </w:p>
    <w:bookmarkStart w:id="41" w:name="word-usage"/>
    <w:p>
      <w:pPr>
        <w:pStyle w:val="Heading4"/>
      </w:pPr>
      <w:r>
        <w:t xml:space="preserve">Word usage</w:t>
      </w:r>
    </w:p>
    <w:p>
      <w:pPr>
        <w:numPr>
          <w:ilvl w:val="0"/>
          <w:numId w:val="1006"/>
        </w:numPr>
        <w:pStyle w:val="Compact"/>
      </w:pPr>
      <w:r>
        <w:t xml:space="preserve">AMEND subgroup ZPOZ (Peaty-silt-mantled Perch-gley Podzols); in requirement 1(b),</w:t>
      </w:r>
      <w:r>
        <w:t xml:space="preserve"> </w:t>
      </w:r>
      <w:r>
        <w:t xml:space="preserve">‘</w:t>
      </w:r>
      <w:r>
        <w:t xml:space="preserve">pedality</w:t>
      </w:r>
      <w:r>
        <w:t xml:space="preserve">’</w:t>
      </w:r>
      <w:r>
        <w:t xml:space="preserve"> </w:t>
      </w:r>
      <w:r>
        <w:t xml:space="preserve">was used where</w:t>
      </w:r>
      <w:r>
        <w:t xml:space="preserve"> </w:t>
      </w:r>
      <w:r>
        <w:t xml:space="preserve">‘</w:t>
      </w:r>
      <w:r>
        <w:t xml:space="preserve">structure</w:t>
      </w:r>
      <w:r>
        <w:t xml:space="preserve">’</w:t>
      </w:r>
      <w:r>
        <w:t xml:space="preserve"> </w:t>
      </w:r>
      <w:r>
        <w:t xml:space="preserve">should have been.</w:t>
      </w:r>
    </w:p>
    <w:bookmarkEnd w:id="41"/>
    <w:bookmarkEnd w:id="42"/>
    <w:bookmarkEnd w:id="43"/>
    <w:bookmarkStart w:id="79" w:name="sec-diagnostics"/>
    <w:p>
      <w:pPr>
        <w:pStyle w:val="Heading1"/>
      </w:pPr>
      <w:r>
        <w:t xml:space="preserve">Diagnostic horizons and other differentiae</w:t>
      </w:r>
    </w:p>
    <w:p>
      <w:pPr>
        <w:pStyle w:val="FirstParagraph"/>
      </w:pPr>
      <w:r>
        <w:t xml:space="preserve">Diagnostic horizons and other differentiating criteria are defined to facilitate the assignment of soils to classes. The definitions are not intended to represent a comprehensive classification of horizons. A summary of these is given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Horizons, Pans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Layers: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Soil materials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Contacts: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soil material</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Brittle-B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Lithic contact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 material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Cutanic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Paralithic contact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Cutanoxidic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soil material</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 soil material</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Distinct topsoil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Profile Forms: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profile form</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 profile form</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Features: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features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features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 topsoil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Sodic features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Podzolic-B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Other Differentiae: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Reductimorphic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Crumb structure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Redox-mottled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Reactive-aluminium test</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Slowly permeable 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Redox segregations</w:t>
            </w:r>
          </w:p>
        </w:tc>
      </w:tr>
      <w:tr>
        <w:trPr>
          <w:trHeight w:val="360"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Weathered-B horizon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BodyText"/>
      </w:pPr>
      <w:r>
        <w:t xml:space="preserve">The following diagnostic horizons and soil characteristics have been modified from Soil Taxonomy</w:t>
      </w:r>
      <w:r>
        <w:t xml:space="preserve"> </w:t>
      </w:r>
      <w:r>
        <w:t xml:space="preserve">Soil Survey Staff (1999)</w:t>
      </w:r>
      <w:r>
        <w:t xml:space="preserve">:</w:t>
      </w:r>
      <w:r>
        <w:t xml:space="preserve"> </w:t>
      </w:r>
      <w:hyperlink w:anchor="sec-diag-argh">
        <w:r>
          <w:rPr>
            <w:rStyle w:val="Hyperlink"/>
          </w:rPr>
          <w:t xml:space="preserve">argillic horizon</w:t>
        </w:r>
      </w:hyperlink>
      <w:r>
        <w:t xml:space="preserve">,</w:t>
      </w:r>
      <w:r>
        <w:t xml:space="preserve"> </w:t>
      </w:r>
      <w:hyperlink w:anchor="sec-diag-dpan">
        <w:r>
          <w:rPr>
            <w:rStyle w:val="Hyperlink"/>
          </w:rPr>
          <w:t xml:space="preserve">duripan</w:t>
        </w:r>
      </w:hyperlink>
      <w:r>
        <w:t xml:space="preserve">,</w:t>
      </w:r>
      <w:r>
        <w:t xml:space="preserve"> </w:t>
      </w:r>
      <w:hyperlink w:anchor="sec-diag-fpan">
        <w:r>
          <w:rPr>
            <w:rStyle w:val="Hyperlink"/>
          </w:rPr>
          <w:t xml:space="preserve">fragipan</w:t>
        </w:r>
      </w:hyperlink>
      <w:r>
        <w:t xml:space="preserve">,</w:t>
      </w:r>
      <w:r>
        <w:t xml:space="preserve"> </w:t>
      </w:r>
      <w:hyperlink w:anchor="sec-diag-lithc">
        <w:r>
          <w:rPr>
            <w:rStyle w:val="Hyperlink"/>
          </w:rPr>
          <w:t xml:space="preserve">lithic contact</w:t>
        </w:r>
      </w:hyperlink>
      <w:r>
        <w:t xml:space="preserve">,</w:t>
      </w:r>
      <w:r>
        <w:t xml:space="preserve"> </w:t>
      </w:r>
      <w:hyperlink w:anchor="sec-diag-plith">
        <w:r>
          <w:rPr>
            <w:rStyle w:val="Hyperlink"/>
          </w:rPr>
          <w:t xml:space="preserve">paralithic contact</w:t>
        </w:r>
      </w:hyperlink>
      <w:r>
        <w:t xml:space="preserve"> </w:t>
      </w:r>
      <w:r>
        <w:t xml:space="preserve">and</w:t>
      </w:r>
      <w:r>
        <w:t xml:space="preserve"> </w:t>
      </w:r>
      <w:hyperlink w:anchor="sec-diag-plac">
        <w:r>
          <w:rPr>
            <w:rStyle w:val="Hyperlink"/>
          </w:rPr>
          <w:t xml:space="preserve">placic horizon</w:t>
        </w:r>
      </w:hyperlink>
      <w:r>
        <w:t xml:space="preserve">.</w:t>
      </w:r>
    </w:p>
    <w:bookmarkStart w:id="44" w:name="sec-diag-alloph"/>
    <w:p>
      <w:pPr>
        <w:pStyle w:val="Heading2"/>
      </w:pPr>
      <w:r>
        <w:t xml:space="preserve">Allophanic Soil Material</w:t>
      </w:r>
    </w:p>
    <w:p>
      <w:pPr>
        <w:pStyle w:val="FirstParagraph"/>
      </w:pPr>
      <w:r>
        <w:t xml:space="preserve">Allophanic soil material has soil properties dominated by minerals with short-range order, especially allophane, imogolite and ferrihydrite. Other terms such as</w:t>
      </w:r>
      <w:r>
        <w:t xml:space="preserve"> </w:t>
      </w:r>
      <w:r>
        <w:t xml:space="preserve">“</w:t>
      </w:r>
      <w:r>
        <w:t xml:space="preserve">amorphous</w:t>
      </w:r>
      <w:r>
        <w:t xml:space="preserve">”</w:t>
      </w:r>
      <w:r>
        <w:t xml:space="preserve">,</w:t>
      </w:r>
      <w:r>
        <w:t xml:space="preserve"> </w:t>
      </w:r>
      <w:r>
        <w:t xml:space="preserve">“</w:t>
      </w:r>
      <w:r>
        <w:t xml:space="preserve">poorly crystalline</w:t>
      </w:r>
      <w:r>
        <w:t xml:space="preserve">”</w:t>
      </w:r>
      <w:r>
        <w:t xml:space="preserve"> </w:t>
      </w:r>
      <w:r>
        <w:t xml:space="preserve">and</w:t>
      </w:r>
      <w:r>
        <w:t xml:space="preserve"> </w:t>
      </w:r>
      <w:r>
        <w:t xml:space="preserve">“</w:t>
      </w:r>
      <w:r>
        <w:t xml:space="preserve">non-crystalline</w:t>
      </w:r>
      <w:r>
        <w:t xml:space="preserve">”</w:t>
      </w:r>
      <w:r>
        <w:t xml:space="preserve">, have been, or are, sometimes used for such minerals. Their chief characteristics are reactive variable-charge surfaces, and a very high specific surface area (several hundreds of m</w:t>
      </w:r>
      <w:r>
        <w:rPr>
          <w:vertAlign w:val="superscript"/>
        </w:rPr>
        <w:t xml:space="preserve">2</w:t>
      </w:r>
      <w:r>
        <w:t xml:space="preserve">/g).</w:t>
      </w:r>
    </w:p>
    <w:p>
      <w:pPr>
        <w:pStyle w:val="BodyText"/>
      </w:pPr>
      <w:r>
        <w:t xml:space="preserve">Allophanic soil material has</w:t>
      </w:r>
      <w:r>
        <w:t xml:space="preserve"> </w:t>
      </w:r>
      <w:r>
        <w:rPr>
          <w:bCs/>
          <w:b/>
        </w:rPr>
        <w:t xml:space="preserve">BOTH</w:t>
      </w:r>
    </w:p>
    <w:p>
      <w:pPr>
        <w:numPr>
          <w:ilvl w:val="0"/>
          <w:numId w:val="1007"/>
        </w:numPr>
        <w:pStyle w:val="Compact"/>
      </w:pPr>
      <w:r>
        <w:rPr>
          <w:iCs/>
          <w:i/>
          <w:bCs/>
          <w:b/>
        </w:rPr>
        <w:t xml:space="preserve">Either</w:t>
      </w:r>
    </w:p>
    <w:p>
      <w:pPr>
        <w:numPr>
          <w:ilvl w:val="1"/>
          <w:numId w:val="1008"/>
        </w:numPr>
        <w:pStyle w:val="Compact"/>
      </w:pPr>
      <w:r>
        <w:t xml:space="preserve">All of the following (in a fresh sample):</w:t>
      </w:r>
    </w:p>
    <w:p>
      <w:pPr>
        <w:numPr>
          <w:ilvl w:val="2"/>
          <w:numId w:val="1009"/>
        </w:numPr>
        <w:pStyle w:val="Compact"/>
      </w:pPr>
      <w:r>
        <w:t xml:space="preserve">Sensitive or strongly sensitive sensitivity class (distinctly greasy or smeary feel except in some sandy soils),</w:t>
      </w:r>
      <w:r>
        <w:t xml:space="preserve"> </w:t>
      </w:r>
      <w:r>
        <w:rPr>
          <w:iCs/>
          <w:i/>
        </w:rPr>
        <w:t xml:space="preserve">and</w:t>
      </w:r>
    </w:p>
    <w:p>
      <w:pPr>
        <w:numPr>
          <w:ilvl w:val="2"/>
          <w:numId w:val="1009"/>
        </w:numPr>
        <w:pStyle w:val="Compact"/>
      </w:pPr>
      <w:r>
        <w:t xml:space="preserve">Very weak or weak unconfined soil strength class (when moist),</w:t>
      </w:r>
      <w:r>
        <w:t xml:space="preserve"> </w:t>
      </w:r>
      <w:r>
        <w:rPr>
          <w:iCs/>
          <w:i/>
        </w:rPr>
        <w:t xml:space="preserve">and</w:t>
      </w:r>
    </w:p>
    <w:p>
      <w:pPr>
        <w:numPr>
          <w:ilvl w:val="2"/>
          <w:numId w:val="1009"/>
        </w:numPr>
        <w:pStyle w:val="Compact"/>
      </w:pPr>
      <w:r>
        <w:t xml:space="preserve">Non-sticky or slightly sticky stickiness class,</w:t>
      </w:r>
      <w:r>
        <w:t xml:space="preserve"> </w:t>
      </w:r>
      <w:r>
        <w:rPr>
          <w:iCs/>
          <w:i/>
        </w:rPr>
        <w:t xml:space="preserve">and</w:t>
      </w:r>
    </w:p>
    <w:p>
      <w:pPr>
        <w:numPr>
          <w:ilvl w:val="2"/>
          <w:numId w:val="1009"/>
        </w:numPr>
        <w:pStyle w:val="Compact"/>
      </w:pPr>
      <w:r>
        <w:t xml:space="preserve">Strong or very strong reactive-aluminium test;</w:t>
      </w:r>
      <w:r>
        <w:t xml:space="preserve"> </w:t>
      </w:r>
      <w:r>
        <w:rPr>
          <w:iCs/>
          <w:i/>
          <w:bCs/>
          <w:b/>
        </w:rPr>
        <w:t xml:space="preserve">OR</w:t>
      </w:r>
    </w:p>
    <w:p>
      <w:pPr>
        <w:numPr>
          <w:ilvl w:val="1"/>
          <w:numId w:val="1008"/>
        </w:numPr>
        <w:pStyle w:val="Compact"/>
      </w:pPr>
      <w:r>
        <w:t xml:space="preserve">P retention of 85% or more;</w:t>
      </w:r>
      <w:r>
        <w:t xml:space="preserve"> </w:t>
      </w:r>
      <w:r>
        <w:rPr>
          <w:bCs/>
          <w:b/>
        </w:rPr>
        <w:t xml:space="preserve">AND</w:t>
      </w:r>
    </w:p>
    <w:p>
      <w:pPr>
        <w:numPr>
          <w:ilvl w:val="0"/>
          <w:numId w:val="1007"/>
        </w:numPr>
        <w:pStyle w:val="Compact"/>
      </w:pPr>
      <w:r>
        <w:t xml:space="preserve">Dry bulk density of the fine-earth fraction (where the volume is determined on a field-moist soil) of less than 0.9 Mg/m</w:t>
      </w:r>
      <w:r>
        <w:rPr>
          <w:vertAlign w:val="superscript"/>
        </w:rPr>
        <w:t xml:space="preserve">3</w:t>
      </w:r>
      <w:r>
        <w:t xml:space="preserve">.</w:t>
      </w:r>
    </w:p>
    <w:p>
      <w:pPr>
        <w:pStyle w:val="FirstParagraph"/>
      </w:pPr>
      <w:r>
        <w:t xml:space="preserve">Layers meeting the requirements of allophanic soil material may also meet the requirements of</w:t>
      </w:r>
      <w:r>
        <w:t xml:space="preserve"> </w:t>
      </w:r>
      <w:hyperlink w:anchor="sec-diag-vitr">
        <w:r>
          <w:rPr>
            <w:rStyle w:val="Hyperlink"/>
          </w:rPr>
          <w:t xml:space="preserve">vitric soil material</w:t>
        </w:r>
      </w:hyperlink>
      <w:r>
        <w:t xml:space="preserve">.</w:t>
      </w:r>
    </w:p>
    <w:p>
      <w:pPr>
        <w:pStyle w:val="BodyText"/>
      </w:pPr>
      <w:r>
        <w:t xml:space="preserve">Accessory chemical properties relate to variable-charge characteristics, P retention, and high organic-matter contents. Accessory physical properties include high total available water capacity and readily available water capacity, and low penetration resistance. In addition, allophanic soil material undergoes irreversible changes upon drying, for example, in plastic and liquid limits and in apparent particle-size distribution. It should be noted that minerals other than allophane (e.g. ferrihydrite) can give rise to allophanic soil material.</w:t>
      </w:r>
    </w:p>
    <w:bookmarkEnd w:id="44"/>
    <w:bookmarkStart w:id="45" w:name="sec-diag-argh"/>
    <w:p>
      <w:pPr>
        <w:pStyle w:val="Heading2"/>
      </w:pPr>
      <w:r>
        <w:t xml:space="preserve">Argillic Horizon</w:t>
      </w:r>
    </w:p>
    <w:p>
      <w:pPr>
        <w:pStyle w:val="FirstParagraph"/>
      </w:pPr>
      <w:r>
        <w:t xml:space="preserve">An argillic horizon is a clay-enriched horizon. It is indicated by a</w:t>
      </w:r>
      <w:r>
        <w:t xml:space="preserve"> </w:t>
      </w:r>
      <w:r>
        <w:t xml:space="preserve">“</w:t>
      </w:r>
      <w:r>
        <w:t xml:space="preserve">Bt</w:t>
      </w:r>
      <w:r>
        <w:t xml:space="preserve">”</w:t>
      </w:r>
      <w:r>
        <w:t xml:space="preserve"> </w:t>
      </w:r>
      <w:r>
        <w:t xml:space="preserve">horizon notation as in Btg, BCt, etc. It has</w:t>
      </w:r>
      <w:r>
        <w:t xml:space="preserve"> </w:t>
      </w:r>
      <w:r>
        <w:rPr>
          <w:bCs/>
          <w:b/>
        </w:rPr>
        <w:t xml:space="preserve">ONE</w:t>
      </w:r>
      <w:r>
        <w:t xml:space="preserve"> </w:t>
      </w:r>
      <w:r>
        <w:t xml:space="preserve">of the following:</w:t>
      </w:r>
    </w:p>
    <w:p>
      <w:pPr>
        <w:numPr>
          <w:ilvl w:val="0"/>
          <w:numId w:val="1010"/>
        </w:numPr>
        <w:pStyle w:val="Compact"/>
      </w:pPr>
      <w:r>
        <w:t xml:space="preserve">It is vertically continuous and is 10 cm or more thick. Clay coatings occur that have a waxy lustre when dry and sufficient thickness to envelop fine sand grains. Coatings occur either on peds (10% or more of the ped surfaces), or in pores (in more than one-third of the observed tubular pores) or as bridges between sand grains (in more than half of the horizon);</w:t>
      </w:r>
      <w:r>
        <w:t xml:space="preserve"> </w:t>
      </w:r>
      <w:r>
        <w:rPr>
          <w:bCs/>
          <w:b/>
        </w:rPr>
        <w:t xml:space="preserve">OR</w:t>
      </w:r>
    </w:p>
    <w:p>
      <w:pPr>
        <w:numPr>
          <w:ilvl w:val="0"/>
          <w:numId w:val="1010"/>
        </w:numPr>
        <w:pStyle w:val="Compact"/>
      </w:pPr>
      <w:r>
        <w:t xml:space="preserve">It is composed of clay-enriched lamellae (clay bands), that within 90 cm of the mineral soil surface have a combined thickness of 15 cm or more;</w:t>
      </w:r>
      <w:r>
        <w:t xml:space="preserve"> </w:t>
      </w:r>
      <w:r>
        <w:rPr>
          <w:bCs/>
          <w:b/>
        </w:rPr>
        <w:t xml:space="preserve">OR</w:t>
      </w:r>
    </w:p>
    <w:p>
      <w:pPr>
        <w:numPr>
          <w:ilvl w:val="0"/>
          <w:numId w:val="1010"/>
        </w:numPr>
        <w:pStyle w:val="Compact"/>
      </w:pPr>
      <w:r>
        <w:t xml:space="preserve">It contains sufficiently more clay than the overlying horizon, as detected by hand texturing (5% or more) , excluding any differences which result from a lithological discontinuity, and</w:t>
      </w:r>
      <w:r>
        <w:t xml:space="preserve"> </w:t>
      </w:r>
      <w:r>
        <w:rPr>
          <w:bCs/>
          <w:b/>
        </w:rPr>
        <w:t xml:space="preserve">either</w:t>
      </w:r>
    </w:p>
    <w:p>
      <w:pPr>
        <w:numPr>
          <w:ilvl w:val="1"/>
          <w:numId w:val="1011"/>
        </w:numPr>
        <w:pStyle w:val="Compact"/>
      </w:pPr>
      <w:r>
        <w:t xml:space="preserve">it is overlain by an eluvial horizon (Ew or Eg) and the upper boundary of texture contrast is abrupt or sharp,</w:t>
      </w:r>
      <w:r>
        <w:t xml:space="preserve"> </w:t>
      </w:r>
      <w:r>
        <w:rPr>
          <w:bCs/>
          <w:b/>
        </w:rPr>
        <w:t xml:space="preserve">or</w:t>
      </w:r>
    </w:p>
    <w:p>
      <w:pPr>
        <w:numPr>
          <w:ilvl w:val="1"/>
          <w:numId w:val="1011"/>
        </w:numPr>
        <w:pStyle w:val="Compact"/>
      </w:pPr>
      <w:r>
        <w:t xml:space="preserve">clay coatings occur on ped or pore surfaces.</w:t>
      </w:r>
    </w:p>
    <w:p>
      <w:pPr>
        <w:pStyle w:val="FirstParagraph"/>
      </w:pPr>
      <w:r>
        <w:t xml:space="preserve">Horizons having coatings which do not meet the requirements of an argillic horizon are likely to meet the requirements of a</w:t>
      </w:r>
      <w:r>
        <w:t xml:space="preserve"> </w:t>
      </w:r>
      <w:hyperlink w:anchor="sec-diag-cuth">
        <w:r>
          <w:rPr>
            <w:rStyle w:val="Hyperlink"/>
          </w:rPr>
          <w:t xml:space="preserve">cutanic horizon</w:t>
        </w:r>
      </w:hyperlink>
      <w:r>
        <w:t xml:space="preserve">.</w:t>
      </w:r>
    </w:p>
    <w:bookmarkEnd w:id="45"/>
    <w:bookmarkStart w:id="46" w:name="sec-diag-britb"/>
    <w:p>
      <w:pPr>
        <w:pStyle w:val="Heading2"/>
      </w:pPr>
      <w:r>
        <w:t xml:space="preserve">Brittle-B Horizon</w:t>
      </w:r>
    </w:p>
    <w:p>
      <w:pPr>
        <w:pStyle w:val="FirstParagraph"/>
      </w:pPr>
      <w:r>
        <w:t xml:space="preserve">A brittle-B horizon is a B or BC horizon that has</w:t>
      </w:r>
      <w:r>
        <w:t xml:space="preserve"> </w:t>
      </w:r>
      <w:r>
        <w:rPr>
          <w:bCs/>
          <w:b/>
        </w:rPr>
        <w:t xml:space="preserve">ALL</w:t>
      </w:r>
      <w:r>
        <w:t xml:space="preserve"> </w:t>
      </w:r>
      <w:r>
        <w:t xml:space="preserve">of the following:</w:t>
      </w:r>
    </w:p>
    <w:p>
      <w:pPr>
        <w:numPr>
          <w:ilvl w:val="0"/>
          <w:numId w:val="1012"/>
        </w:numPr>
        <w:pStyle w:val="Compact"/>
      </w:pPr>
      <w:r>
        <w:t xml:space="preserve">Brittle failure (the horizon may be gravelly, but the fine-earth fraction must be sufficiently coherent to allow brittle failure);</w:t>
      </w:r>
      <w:r>
        <w:t xml:space="preserve"> </w:t>
      </w:r>
      <w:r>
        <w:rPr>
          <w:bCs/>
          <w:b/>
        </w:rPr>
        <w:t xml:space="preserve">AND</w:t>
      </w:r>
    </w:p>
    <w:p>
      <w:pPr>
        <w:numPr>
          <w:ilvl w:val="0"/>
          <w:numId w:val="1012"/>
        </w:numPr>
        <w:pStyle w:val="Compact"/>
      </w:pPr>
      <w:r>
        <w:t xml:space="preserve">It is apedal-massive. Extremely coarse or gross prisms may be present, if the interior of the prisms is apedal-massive;</w:t>
      </w:r>
      <w:r>
        <w:t xml:space="preserve"> </w:t>
      </w:r>
      <w:r>
        <w:rPr>
          <w:bCs/>
          <w:b/>
        </w:rPr>
        <w:t xml:space="preserve">AND</w:t>
      </w:r>
    </w:p>
    <w:p>
      <w:pPr>
        <w:numPr>
          <w:ilvl w:val="0"/>
          <w:numId w:val="1012"/>
        </w:numPr>
        <w:pStyle w:val="Compact"/>
      </w:pPr>
      <w:r>
        <w:t xml:space="preserve">Few or less fine roots occur throughout the horizon.</w:t>
      </w:r>
    </w:p>
    <w:p>
      <w:pPr>
        <w:pStyle w:val="FirstParagraph"/>
      </w:pPr>
      <w:r>
        <w:t xml:space="preserve">The brittle-B horizon differs from the</w:t>
      </w:r>
      <w:r>
        <w:t xml:space="preserve"> </w:t>
      </w:r>
      <w:hyperlink w:anchor="sec-diag-fpan">
        <w:r>
          <w:rPr>
            <w:rStyle w:val="Hyperlink"/>
          </w:rPr>
          <w:t xml:space="preserve">fragipan</w:t>
        </w:r>
      </w:hyperlink>
      <w:r>
        <w:t xml:space="preserve"> </w:t>
      </w:r>
      <w:r>
        <w:t xml:space="preserve">by having either lower soil strength or lower penetration resistance. Extremely coarse prism faces, if present, are not defined by low chroma colours as they are in a fragipan. The horizon commonly has some roots throughout, in contrast to the fragipan in which roots are confined to cracks. A brittle-B horizon is usually given the horizon notation suffix (x).</w:t>
      </w:r>
    </w:p>
    <w:bookmarkEnd w:id="46"/>
    <w:bookmarkStart w:id="47" w:name="sec-diag-calch"/>
    <w:p>
      <w:pPr>
        <w:pStyle w:val="Heading2"/>
      </w:pPr>
      <w:r>
        <w:t xml:space="preserve">Calcareous Horizon</w:t>
      </w:r>
    </w:p>
    <w:p>
      <w:pPr>
        <w:pStyle w:val="FirstParagraph"/>
      </w:pPr>
      <w:r>
        <w:t xml:space="preserve">A calcareous horizon is an horizon in which calcium carbonate occurs in the fine-earth fraction. The concentration may be as low as 1%, but its presence can be detected by effervescent reaction with 10% HCl on samples from a freshly exposed profile. The calcium carbonate may be inherited from a calcareous parent material, or it may be formed in the soil and occur as coatings on stones, filamentous deposits in pores, or as nodules.</w:t>
      </w:r>
    </w:p>
    <w:p>
      <w:pPr>
        <w:pStyle w:val="BodyText"/>
      </w:pPr>
      <w:r>
        <w:t xml:space="preserve">The calcareous horizon includes horizons with the more stringent requirements of the calcic horizon of Soil Taxonomy</w:t>
      </w:r>
      <w:r>
        <w:t xml:space="preserve"> </w:t>
      </w:r>
      <w:r>
        <w:t xml:space="preserve">(Soil Survey Staff 1999)</w:t>
      </w:r>
      <w:r>
        <w:t xml:space="preserve">. The less stringent limits of the calcareous horizon are needed to distinguish the calcium-carbonate-accumulating horizons in the Semiarid Soils which have developed by weathering of calcium ions from silicate minerals in non-calcareous parent materials. Calcium carbonate dusts, which have contributed to calcium carbonate enriched horizons in other countries, have not been identified in New Zealand.</w:t>
      </w:r>
    </w:p>
    <w:bookmarkEnd w:id="47"/>
    <w:bookmarkStart w:id="48" w:name="sec-diag-crumb"/>
    <w:p>
      <w:pPr>
        <w:pStyle w:val="Heading2"/>
      </w:pPr>
      <w:r>
        <w:t xml:space="preserve">Crumb Structure</w:t>
      </w:r>
    </w:p>
    <w:p>
      <w:pPr>
        <w:pStyle w:val="FirstParagraph"/>
      </w:pPr>
      <w:r>
        <w:t xml:space="preserve">Crumb structure is defined as an earthy apedal material</w:t>
      </w:r>
      <w:r>
        <w:t xml:space="preserve"> </w:t>
      </w:r>
      <w:r>
        <w:t xml:space="preserve">(Milne et al. 1991)</w:t>
      </w:r>
      <w:r>
        <w:t xml:space="preserve"> </w:t>
      </w:r>
      <w:r>
        <w:t xml:space="preserve">with very friable failure class. Soil with crumb structure in situ has the gross appearance of massive soil material, but when disaggregated or disturbed, microfragments are produced with a superficial resemblance to breadcrumbs. When examined with a ×10 power hand-lens, these prove to be loosely packed aggregates of spheroidal micropeds (&lt;0.5 mm) with packing voids forming a prominent part of the aggregate.</w:t>
      </w:r>
    </w:p>
    <w:bookmarkEnd w:id="48"/>
    <w:bookmarkStart w:id="49" w:name="sec-diag-cuth"/>
    <w:p>
      <w:pPr>
        <w:pStyle w:val="Heading2"/>
      </w:pPr>
      <w:r>
        <w:t xml:space="preserve">Cutanic Horizon</w:t>
      </w:r>
    </w:p>
    <w:p>
      <w:pPr>
        <w:pStyle w:val="FirstParagraph"/>
      </w:pPr>
      <w:r>
        <w:t xml:space="preserve">A cutanic horizon is a B or BC horizon containing translocated material forming dark-coloured coatings on ped faces, in pores or on coarse fragments. The coatings fail to meet the requirements for coatings of an</w:t>
      </w:r>
      <w:r>
        <w:t xml:space="preserve"> </w:t>
      </w:r>
      <w:hyperlink w:anchor="sec-diag-argh">
        <w:r>
          <w:rPr>
            <w:rStyle w:val="Hyperlink"/>
          </w:rPr>
          <w:t xml:space="preserve">argillic horizon</w:t>
        </w:r>
      </w:hyperlink>
      <w:r>
        <w:t xml:space="preserve"> </w:t>
      </w:r>
      <w:r>
        <w:t xml:space="preserve">or a Bh horizon.</w:t>
      </w:r>
    </w:p>
    <w:p>
      <w:pPr>
        <w:pStyle w:val="BodyText"/>
      </w:pPr>
      <w:r>
        <w:t xml:space="preserve">It meets</w:t>
      </w:r>
      <w:r>
        <w:t xml:space="preserve"> </w:t>
      </w:r>
      <w:r>
        <w:rPr>
          <w:bCs/>
          <w:b/>
        </w:rPr>
        <w:t xml:space="preserve">BOTH</w:t>
      </w:r>
      <w:r>
        <w:t xml:space="preserve"> </w:t>
      </w:r>
      <w:r>
        <w:t xml:space="preserve">of the following:</w:t>
      </w:r>
    </w:p>
    <w:p>
      <w:pPr>
        <w:numPr>
          <w:ilvl w:val="0"/>
          <w:numId w:val="1013"/>
        </w:numPr>
        <w:pStyle w:val="Compact"/>
      </w:pPr>
      <w:r>
        <w:t xml:space="preserve">The coatings do not have a waxy lustre when dry or are not sufficiently thick to envelop fine sand grains. Silt coatings are excluded. (Silt coatings have similar colour to the matrix, or have higher value and/or lower chroma than the matrix. On drying they may be thick enough to meet</w:t>
      </w:r>
      <w:r>
        <w:t xml:space="preserve"> </w:t>
      </w:r>
      <w:hyperlink w:anchor="sec-diag-argh">
        <w:r>
          <w:rPr>
            <w:rStyle w:val="Hyperlink"/>
          </w:rPr>
          <w:t xml:space="preserve">argillic horizon</w:t>
        </w:r>
      </w:hyperlink>
      <w:r>
        <w:t xml:space="preserve"> </w:t>
      </w:r>
      <w:r>
        <w:t xml:space="preserve">requirements, and have flow-like surfaces, but they have a matt rather than a waxy lustre.)</w:t>
      </w:r>
      <w:r>
        <w:t xml:space="preserve"> </w:t>
      </w:r>
      <w:r>
        <w:rPr>
          <w:bCs/>
          <w:b/>
        </w:rPr>
        <w:t xml:space="preserve">AND</w:t>
      </w:r>
    </w:p>
    <w:p>
      <w:pPr>
        <w:numPr>
          <w:ilvl w:val="0"/>
          <w:numId w:val="1013"/>
        </w:numPr>
        <w:pStyle w:val="Compact"/>
      </w:pPr>
      <w:r>
        <w:t xml:space="preserve">The coatings have moist colour values of 4 or less, or value 5 and chroma 3 or less. Many soils have horizons with coatings on peds or in pores which are very thin, do not have a waxy lustre when dry and have lower colour value than the matrix. It is difficult in the field to decide whether these coatings are inorganic or organic, and whether they are derived by illuviation from overlying horizons, by movement within horizons or by in-situ weathering. The</w:t>
      </w:r>
      <w:r>
        <w:t xml:space="preserve"> </w:t>
      </w:r>
      <w:hyperlink w:anchor="sec-diag-cuth">
        <w:r>
          <w:rPr>
            <w:rStyle w:val="Hyperlink"/>
          </w:rPr>
          <w:t xml:space="preserve">cutanic horizon</w:t>
        </w:r>
      </w:hyperlink>
      <w:r>
        <w:t xml:space="preserve"> </w:t>
      </w:r>
      <w:r>
        <w:t xml:space="preserve">is designed to recognise such horizons. A cutanic horizon is usually given the horizon notation suffix (h).</w:t>
      </w:r>
    </w:p>
    <w:bookmarkEnd w:id="49"/>
    <w:bookmarkStart w:id="50" w:name="sec-diag-cutoxh"/>
    <w:p>
      <w:pPr>
        <w:pStyle w:val="Heading2"/>
      </w:pPr>
      <w:r>
        <w:t xml:space="preserve">Cutanoxidic Horizon</w:t>
      </w:r>
    </w:p>
    <w:p>
      <w:pPr>
        <w:pStyle w:val="FirstParagraph"/>
      </w:pPr>
      <w:r>
        <w:t xml:space="preserve">A cutanoxidic horizon</w:t>
      </w:r>
      <w:r>
        <w:t xml:space="preserve"> </w:t>
      </w:r>
      <w:r>
        <w:t xml:space="preserve">(Wilson 1987)</w:t>
      </w:r>
      <w:r>
        <w:t xml:space="preserve"> </w:t>
      </w:r>
      <w:r>
        <w:t xml:space="preserve">is a strongly weathered, clayey, low-activity-clay horizon. The dominant clays are kaolin group minerals, and clay coatings occur on less than 10% of ped faces. Exchangeable aluminium, as a percentage of CEC, is usually greater than 25% (and is frequently more than 50% in some part of the horizon). It meets the requirements of a</w:t>
      </w:r>
      <w:r>
        <w:t xml:space="preserve"> </w:t>
      </w:r>
      <w:hyperlink w:anchor="sec-diag-cuth">
        <w:r>
          <w:rPr>
            <w:rStyle w:val="Hyperlink"/>
          </w:rPr>
          <w:t xml:space="preserve">cutanic horizon</w:t>
        </w:r>
      </w:hyperlink>
      <w:r>
        <w:t xml:space="preserve">, and has</w:t>
      </w:r>
      <w:r>
        <w:t xml:space="preserve"> </w:t>
      </w:r>
      <w:r>
        <w:rPr>
          <w:bCs/>
          <w:b/>
        </w:rPr>
        <w:t xml:space="preserve">ALL</w:t>
      </w:r>
      <w:r>
        <w:t xml:space="preserve"> </w:t>
      </w:r>
      <w:r>
        <w:t xml:space="preserve">the following characteristics:</w:t>
      </w:r>
    </w:p>
    <w:p>
      <w:pPr>
        <w:numPr>
          <w:ilvl w:val="0"/>
          <w:numId w:val="1014"/>
        </w:numPr>
        <w:pStyle w:val="Compact"/>
      </w:pPr>
      <w:r>
        <w:t xml:space="preserve">It is a B horizon that is clayey and has fine polyhedral peds;</w:t>
      </w:r>
      <w:r>
        <w:t xml:space="preserve"> </w:t>
      </w:r>
      <w:r>
        <w:rPr>
          <w:bCs/>
          <w:b/>
        </w:rPr>
        <w:t xml:space="preserve">AND</w:t>
      </w:r>
    </w:p>
    <w:p>
      <w:pPr>
        <w:numPr>
          <w:ilvl w:val="0"/>
          <w:numId w:val="1014"/>
        </w:numPr>
        <w:pStyle w:val="Compact"/>
      </w:pPr>
      <w:r>
        <w:t xml:space="preserve">It has a failure class of friable only at water contents close to field capacity. Small changes in water content from field capacity result in large changes in soil strength and failure. Semi-deformable failure occurs at water contents wetter than field capacity. Very firm or stronger ped strength with brittle failure occurs at soil water matric potentials drier than about 30 kPa. Soil materials lack the characteristic friable failure over a wide range in moisture contents that is exhibited by</w:t>
      </w:r>
      <w:r>
        <w:t xml:space="preserve"> </w:t>
      </w:r>
      <w:hyperlink w:anchor="sec-diag-oxh">
        <w:r>
          <w:rPr>
            <w:rStyle w:val="Hyperlink"/>
          </w:rPr>
          <w:t xml:space="preserve">oxidic horizons</w:t>
        </w:r>
      </w:hyperlink>
      <w:r>
        <w:t xml:space="preserve">;</w:t>
      </w:r>
      <w:r>
        <w:t xml:space="preserve"> </w:t>
      </w:r>
      <w:r>
        <w:rPr>
          <w:bCs/>
          <w:b/>
        </w:rPr>
        <w:t xml:space="preserve">AND</w:t>
      </w:r>
    </w:p>
    <w:p>
      <w:pPr>
        <w:numPr>
          <w:ilvl w:val="0"/>
          <w:numId w:val="1014"/>
        </w:numPr>
        <w:pStyle w:val="Compact"/>
      </w:pPr>
      <w:r>
        <w:t xml:space="preserve">Soil materials are sticky and very plastic, in comparison to oxidic materials which are only slightly sticky in relation to their clay content;</w:t>
      </w:r>
      <w:r>
        <w:t xml:space="preserve"> </w:t>
      </w:r>
      <w:r>
        <w:rPr>
          <w:bCs/>
          <w:b/>
        </w:rPr>
        <w:t xml:space="preserve">AND</w:t>
      </w:r>
    </w:p>
    <w:p>
      <w:pPr>
        <w:numPr>
          <w:ilvl w:val="0"/>
          <w:numId w:val="1014"/>
        </w:numPr>
        <w:pStyle w:val="Compact"/>
      </w:pPr>
      <w:r>
        <w:t xml:space="preserve">Peds are larger than 2 mm and have smooth faces with silt-sized aggregates of iron oxide crystallites which give the ped faces a dusty appearance when dry. The latter property in particular distinguishes this horizon from horizons developed in well-drained Brown Soils.</w:t>
      </w:r>
    </w:p>
    <w:p>
      <w:pPr>
        <w:pStyle w:val="FirstParagraph"/>
      </w:pPr>
      <w:r>
        <w:t xml:space="preserve">The significance of this horizon lies in the combination of low ECEC, clay illuviation, acidity and</w:t>
      </w:r>
      <w:r>
        <w:t xml:space="preserve"> </w:t>
      </w:r>
      <w:r>
        <w:t xml:space="preserve">“</w:t>
      </w:r>
      <w:r>
        <w:t xml:space="preserve">non-oxidic</w:t>
      </w:r>
      <w:r>
        <w:t xml:space="preserve">”</w:t>
      </w:r>
      <w:r>
        <w:t xml:space="preserve"> </w:t>
      </w:r>
      <w:r>
        <w:t xml:space="preserve">physical properties.</w:t>
      </w:r>
    </w:p>
    <w:bookmarkEnd w:id="50"/>
    <w:bookmarkStart w:id="51" w:name="sec-diag-dens"/>
    <w:p>
      <w:pPr>
        <w:pStyle w:val="Heading2"/>
      </w:pPr>
      <w:r>
        <w:t xml:space="preserve">Densipan</w:t>
      </w:r>
    </w:p>
    <w:p>
      <w:pPr>
        <w:pStyle w:val="FirstParagraph"/>
      </w:pPr>
      <w:r>
        <w:t xml:space="preserve">A densipan is a non-cemented E horizon of very high soil strength and bulk density. It meets</w:t>
      </w:r>
      <w:r>
        <w:t xml:space="preserve"> </w:t>
      </w:r>
      <w:r>
        <w:rPr>
          <w:bCs/>
          <w:b/>
        </w:rPr>
        <w:t xml:space="preserve">BOTH</w:t>
      </w:r>
      <w:r>
        <w:t xml:space="preserve"> </w:t>
      </w:r>
      <w:r>
        <w:t xml:space="preserve">of the following:</w:t>
      </w:r>
    </w:p>
    <w:p>
      <w:pPr>
        <w:numPr>
          <w:ilvl w:val="0"/>
          <w:numId w:val="1015"/>
        </w:numPr>
        <w:pStyle w:val="Compact"/>
      </w:pPr>
      <w:r>
        <w:t xml:space="preserve">Either</w:t>
      </w:r>
    </w:p>
    <w:p>
      <w:pPr>
        <w:numPr>
          <w:ilvl w:val="1"/>
          <w:numId w:val="1016"/>
        </w:numPr>
        <w:pStyle w:val="Compact"/>
      </w:pPr>
      <w:r>
        <w:t xml:space="preserve">Unconfined strength, as measured by a resistance-to-crushing test, is hard or very hard at soil water states from near wet to dry,</w:t>
      </w:r>
      <w:r>
        <w:t xml:space="preserve"> </w:t>
      </w:r>
      <w:r>
        <w:rPr>
          <w:iCs/>
          <w:i/>
        </w:rPr>
        <w:t xml:space="preserve">or</w:t>
      </w:r>
    </w:p>
    <w:p>
      <w:pPr>
        <w:numPr>
          <w:ilvl w:val="1"/>
          <w:numId w:val="1016"/>
        </w:numPr>
        <w:pStyle w:val="Compact"/>
      </w:pPr>
      <w:r>
        <w:t xml:space="preserve">Soil penetration resistance measured by a 6.5 mm flat-tipped penetrometer exceeds 4000 kPa at soil water states from near wet to dry;</w:t>
      </w:r>
      <w:r>
        <w:t xml:space="preserve"> </w:t>
      </w:r>
      <w:r>
        <w:rPr>
          <w:bCs/>
          <w:b/>
        </w:rPr>
        <w:t xml:space="preserve">AND</w:t>
      </w:r>
    </w:p>
    <w:p>
      <w:pPr>
        <w:numPr>
          <w:ilvl w:val="0"/>
          <w:numId w:val="1015"/>
        </w:numPr>
        <w:pStyle w:val="Compact"/>
      </w:pPr>
      <w:r>
        <w:t xml:space="preserve">Moist and dry samples slake in water.</w:t>
      </w:r>
    </w:p>
    <w:p>
      <w:pPr>
        <w:pStyle w:val="FirstParagraph"/>
      </w:pPr>
      <w:r>
        <w:t xml:space="preserve">Densipans occur in soils with siliceous parent materials. The strength is due to a close-fit arrangement of sand and silt-sized quartz particles. It differs from a</w:t>
      </w:r>
      <w:r>
        <w:t xml:space="preserve"> </w:t>
      </w:r>
      <w:hyperlink w:anchor="sec-diag-dpan">
        <w:r>
          <w:rPr>
            <w:rStyle w:val="Hyperlink"/>
          </w:rPr>
          <w:t xml:space="preserve">duripan</w:t>
        </w:r>
      </w:hyperlink>
      <w:r>
        <w:t xml:space="preserve"> </w:t>
      </w:r>
      <w:r>
        <w:t xml:space="preserve">by lack of cementation.</w:t>
      </w:r>
    </w:p>
    <w:bookmarkEnd w:id="51"/>
    <w:bookmarkStart w:id="52" w:name="sec-diag-dts"/>
    <w:p>
      <w:pPr>
        <w:pStyle w:val="Heading2"/>
      </w:pPr>
      <w:r>
        <w:t xml:space="preserve">Distinct Topsoil</w:t>
      </w:r>
    </w:p>
    <w:p>
      <w:pPr>
        <w:pStyle w:val="FirstParagraph"/>
      </w:pPr>
      <w:r>
        <w:t xml:space="preserve">A distinct topsoil</w:t>
      </w:r>
      <w:r>
        <w:t xml:space="preserve"> </w:t>
      </w:r>
      <w:r>
        <w:t xml:space="preserve">(modified from Avery 1980)</w:t>
      </w:r>
      <w:r>
        <w:t xml:space="preserve"> </w:t>
      </w:r>
      <w:r>
        <w:t xml:space="preserve">is normally designated an A horizon and has</w:t>
      </w:r>
      <w:r>
        <w:t xml:space="preserve"> </w:t>
      </w:r>
      <w:r>
        <w:rPr>
          <w:bCs/>
          <w:b/>
        </w:rPr>
        <w:t xml:space="preserve">BOTH</w:t>
      </w:r>
      <w:r>
        <w:t xml:space="preserve"> </w:t>
      </w:r>
      <w:r>
        <w:t xml:space="preserve">of the following:</w:t>
      </w:r>
    </w:p>
    <w:p>
      <w:pPr>
        <w:numPr>
          <w:ilvl w:val="0"/>
          <w:numId w:val="1017"/>
        </w:numPr>
        <w:pStyle w:val="Compact"/>
      </w:pPr>
      <w:r>
        <w:t xml:space="preserve">Moist colour value and/or chroma is less than that of the horizon below;</w:t>
      </w:r>
      <w:r>
        <w:t xml:space="preserve"> </w:t>
      </w:r>
      <w:r>
        <w:rPr>
          <w:bCs/>
          <w:b/>
        </w:rPr>
        <w:t xml:space="preserve">AND</w:t>
      </w:r>
    </w:p>
    <w:p>
      <w:pPr>
        <w:numPr>
          <w:ilvl w:val="0"/>
          <w:numId w:val="1017"/>
        </w:numPr>
        <w:pStyle w:val="Compact"/>
      </w:pPr>
      <w:r>
        <w:t xml:space="preserve">Thickness is 5 cm or more (including any F, H or O topsoil layer). The distinct topsoil is used to distinguish minimal soil development in the distinction between</w:t>
      </w:r>
      <w:r>
        <w:t xml:space="preserve"> </w:t>
      </w:r>
      <w:hyperlink w:anchor="sec-ord-R">
        <w:r>
          <w:rPr>
            <w:rStyle w:val="Hyperlink"/>
          </w:rPr>
          <w:t xml:space="preserve">Recent Soils</w:t>
        </w:r>
      </w:hyperlink>
      <w:r>
        <w:t xml:space="preserve"> </w:t>
      </w:r>
      <w:r>
        <w:t xml:space="preserve">and</w:t>
      </w:r>
      <w:r>
        <w:t xml:space="preserve"> </w:t>
      </w:r>
      <w:hyperlink w:anchor="sec-ord-W">
        <w:r>
          <w:rPr>
            <w:rStyle w:val="Hyperlink"/>
          </w:rPr>
          <w:t xml:space="preserve">Raw Soils</w:t>
        </w:r>
      </w:hyperlink>
      <w:r>
        <w:t xml:space="preserve">.</w:t>
      </w:r>
    </w:p>
    <w:bookmarkEnd w:id="52"/>
    <w:bookmarkStart w:id="53" w:name="sec-diag-dpan"/>
    <w:p>
      <w:pPr>
        <w:pStyle w:val="Heading2"/>
      </w:pPr>
      <w:r>
        <w:t xml:space="preserve">Duripan</w:t>
      </w:r>
    </w:p>
    <w:p>
      <w:pPr>
        <w:pStyle w:val="FirstParagraph"/>
      </w:pPr>
      <w:r>
        <w:t xml:space="preserve">A duripan is a subsurface horizon that is cemented by silica or other opaque or uncoloured material. It has</w:t>
      </w:r>
      <w:r>
        <w:t xml:space="preserve"> </w:t>
      </w:r>
      <w:r>
        <w:rPr>
          <w:bCs/>
          <w:b/>
        </w:rPr>
        <w:t xml:space="preserve">ALL</w:t>
      </w:r>
      <w:r>
        <w:t xml:space="preserve"> </w:t>
      </w:r>
      <w:r>
        <w:t xml:space="preserve">of the following requirements, but does</w:t>
      </w:r>
      <w:r>
        <w:t xml:space="preserve"> </w:t>
      </w:r>
      <w:r>
        <w:rPr>
          <w:bCs/>
          <w:b/>
        </w:rPr>
        <w:t xml:space="preserve">not</w:t>
      </w:r>
      <w:r>
        <w:t xml:space="preserve"> </w:t>
      </w:r>
      <w:r>
        <w:t xml:space="preserve">meet the requirements of the</w:t>
      </w:r>
      <w:r>
        <w:t xml:space="preserve"> </w:t>
      </w:r>
      <w:hyperlink w:anchor="sec-diag-calch">
        <w:r>
          <w:rPr>
            <w:rStyle w:val="Hyperlink"/>
          </w:rPr>
          <w:t xml:space="preserve">calcareous horizon</w:t>
        </w:r>
      </w:hyperlink>
      <w:r>
        <w:t xml:space="preserve">:</w:t>
      </w:r>
    </w:p>
    <w:p>
      <w:pPr>
        <w:numPr>
          <w:ilvl w:val="0"/>
          <w:numId w:val="1018"/>
        </w:numPr>
        <w:pStyle w:val="Compact"/>
      </w:pPr>
      <w:r>
        <w:t xml:space="preserve">Dry fragments do not slake in water even during prolonged wetting;</w:t>
      </w:r>
      <w:r>
        <w:t xml:space="preserve"> </w:t>
      </w:r>
      <w:r>
        <w:rPr>
          <w:bCs/>
          <w:b/>
        </w:rPr>
        <w:t xml:space="preserve">AND</w:t>
      </w:r>
    </w:p>
    <w:p>
      <w:pPr>
        <w:numPr>
          <w:ilvl w:val="0"/>
          <w:numId w:val="1018"/>
        </w:numPr>
        <w:pStyle w:val="Compact"/>
      </w:pPr>
      <w:r>
        <w:t xml:space="preserve">It does not react visibly with 10% HCl;</w:t>
      </w:r>
      <w:r>
        <w:t xml:space="preserve"> </w:t>
      </w:r>
      <w:r>
        <w:rPr>
          <w:bCs/>
          <w:b/>
        </w:rPr>
        <w:t xml:space="preserve">AND</w:t>
      </w:r>
    </w:p>
    <w:p>
      <w:pPr>
        <w:numPr>
          <w:ilvl w:val="0"/>
          <w:numId w:val="1018"/>
        </w:numPr>
        <w:pStyle w:val="Compact"/>
      </w:pPr>
      <w:r>
        <w:t xml:space="preserve">The average lateral distance between any fractures is 100 mm or more.</w:t>
      </w:r>
    </w:p>
    <w:p>
      <w:pPr>
        <w:pStyle w:val="FirstParagraph"/>
      </w:pPr>
      <w:r>
        <w:t xml:space="preserve">The duripan is recognised in</w:t>
      </w:r>
      <w:r>
        <w:t xml:space="preserve"> </w:t>
      </w:r>
      <w:hyperlink w:anchor="sec-ord-P">
        <w:r>
          <w:rPr>
            <w:rStyle w:val="Hyperlink"/>
          </w:rPr>
          <w:t xml:space="preserve">Pallic Soils</w:t>
        </w:r>
      </w:hyperlink>
      <w:r>
        <w:t xml:space="preserve"> </w:t>
      </w:r>
      <w:r>
        <w:t xml:space="preserve">where the cementing materials are apparently related to the presence of siliceous tephra in the parent material or high exchangeable sodium in the soil.</w:t>
      </w:r>
    </w:p>
    <w:bookmarkEnd w:id="53"/>
    <w:bookmarkStart w:id="54" w:name="sec-diag-fluv"/>
    <w:p>
      <w:pPr>
        <w:pStyle w:val="Heading2"/>
      </w:pPr>
      <w:r>
        <w:t xml:space="preserve">Fluvial Features</w:t>
      </w:r>
    </w:p>
    <w:p>
      <w:pPr>
        <w:pStyle w:val="FirstParagraph"/>
      </w:pPr>
      <w:r>
        <w:t xml:space="preserve">The intention of the term</w:t>
      </w:r>
      <w:r>
        <w:t xml:space="preserve"> </w:t>
      </w:r>
      <w:r>
        <w:t xml:space="preserve">‘</w:t>
      </w:r>
      <w:r>
        <w:t xml:space="preserve">fluvial features</w:t>
      </w:r>
      <w:r>
        <w:t xml:space="preserve">’</w:t>
      </w:r>
      <w:r>
        <w:t xml:space="preserve"> </w:t>
      </w:r>
      <w:r>
        <w:t xml:space="preserve">is to recognise soils with parent materials that result from transportation, sorting and deposition by water. Fluvial features are used to differentiate</w:t>
      </w:r>
      <w:r>
        <w:t xml:space="preserve"> </w:t>
      </w:r>
      <w:hyperlink w:anchor="sec-ord-R">
        <w:r>
          <w:rPr>
            <w:rStyle w:val="Hyperlink"/>
          </w:rPr>
          <w:t xml:space="preserve">Recent Soils</w:t>
        </w:r>
      </w:hyperlink>
      <w:r>
        <w:t xml:space="preserve">,</w:t>
      </w:r>
      <w:r>
        <w:t xml:space="preserve"> </w:t>
      </w:r>
      <w:hyperlink w:anchor="sec-ord-W">
        <w:r>
          <w:rPr>
            <w:rStyle w:val="Hyperlink"/>
          </w:rPr>
          <w:t xml:space="preserve">Raw Soils</w:t>
        </w:r>
      </w:hyperlink>
      <w:r>
        <w:t xml:space="preserve"> </w:t>
      </w:r>
      <w:r>
        <w:t xml:space="preserve">and parent material classes of soil series that occur on landforms formed through fluvial processes.</w:t>
      </w:r>
    </w:p>
    <w:p>
      <w:pPr>
        <w:pStyle w:val="BodyText"/>
      </w:pPr>
      <w:r>
        <w:t xml:space="preserve">Relevant landforms include floodplains, estuarine surfaces, lacustrine surfaces, aggregating fan surfaces, levees, backplains, bars, channels, deltas, floodplain benches, outwash plains and swamps (all defined by</w:t>
      </w:r>
      <w:r>
        <w:t xml:space="preserve"> </w:t>
      </w:r>
      <w:r>
        <w:t xml:space="preserve">Milne et al. (1991)</w:t>
      </w:r>
      <w:r>
        <w:t xml:space="preserve">).</w:t>
      </w:r>
    </w:p>
    <w:p>
      <w:pPr>
        <w:pStyle w:val="BodyText"/>
      </w:pPr>
      <w:r>
        <w:t xml:space="preserve">Confirming soil characteristics include:</w:t>
      </w:r>
    </w:p>
    <w:p>
      <w:pPr>
        <w:numPr>
          <w:ilvl w:val="0"/>
          <w:numId w:val="1019"/>
        </w:numPr>
        <w:pStyle w:val="Compact"/>
      </w:pPr>
      <w:r>
        <w:t xml:space="preserve">A buried A horizon or some other field indication of an irregular change in carbon with depth (such as sedimentary plant-leaf material).</w:t>
      </w:r>
    </w:p>
    <w:p>
      <w:pPr>
        <w:numPr>
          <w:ilvl w:val="0"/>
          <w:numId w:val="1019"/>
        </w:numPr>
        <w:pStyle w:val="Compact"/>
      </w:pPr>
      <w:r>
        <w:t xml:space="preserve">Sedimentary bedding in C horizons, indicating deposition in water (such as scoured surfaces, cross-stratification, sedimentary laminations, current ripples or foreset beds).</w:t>
      </w:r>
    </w:p>
    <w:p>
      <w:pPr>
        <w:numPr>
          <w:ilvl w:val="0"/>
          <w:numId w:val="1019"/>
        </w:numPr>
        <w:pStyle w:val="Compact"/>
      </w:pPr>
      <w:r>
        <w:t xml:space="preserve">An unripened horizon with fluid, or very fluid, fluidity class in some layer with an upper surface within 120 cm of the soil surface.</w:t>
      </w:r>
    </w:p>
    <w:p>
      <w:pPr>
        <w:numPr>
          <w:ilvl w:val="0"/>
          <w:numId w:val="1019"/>
        </w:numPr>
        <w:pStyle w:val="Compact"/>
      </w:pPr>
      <w:r>
        <w:t xml:space="preserve">In</w:t>
      </w:r>
      <w:r>
        <w:t xml:space="preserve"> </w:t>
      </w:r>
      <w:hyperlink w:anchor="sec-diag-teph">
        <w:r>
          <w:rPr>
            <w:rStyle w:val="Hyperlink"/>
          </w:rPr>
          <w:t xml:space="preserve">tephric soil materials</w:t>
        </w:r>
      </w:hyperlink>
    </w:p>
    <w:p>
      <w:pPr>
        <w:numPr>
          <w:ilvl w:val="1"/>
          <w:numId w:val="1020"/>
        </w:numPr>
        <w:pStyle w:val="Compact"/>
      </w:pPr>
      <w:r>
        <w:t xml:space="preserve">disturbance or overthickening of the regional sequence of tephras;</w:t>
      </w:r>
    </w:p>
    <w:p>
      <w:pPr>
        <w:numPr>
          <w:ilvl w:val="1"/>
          <w:numId w:val="1020"/>
        </w:numPr>
        <w:pStyle w:val="Compact"/>
      </w:pPr>
      <w:r>
        <w:t xml:space="preserve">rounded or subrounded gravel;</w:t>
      </w:r>
    </w:p>
    <w:p>
      <w:pPr>
        <w:numPr>
          <w:ilvl w:val="1"/>
          <w:numId w:val="1020"/>
        </w:numPr>
        <w:pStyle w:val="Compact"/>
      </w:pPr>
      <w:r>
        <w:t xml:space="preserve">presence of non-volcanic rock fragments.</w:t>
      </w:r>
    </w:p>
    <w:p>
      <w:pPr>
        <w:pStyle w:val="FirstParagraph"/>
      </w:pPr>
      <w:r>
        <w:t xml:space="preserve">The emphasis here on genetic landform criteria is not consistent with the principle that soils should be classified on the basis of similarity of measurable soil properties rather than presumed genesis (see Introduction). Measurable soil properties that will group together the required soils have not been recognised. The confirmatory soil properties, however, will aid class assignment decisions in many cases.</w:t>
      </w:r>
    </w:p>
    <w:bookmarkEnd w:id="54"/>
    <w:bookmarkStart w:id="55" w:name="sec-diag-fpan"/>
    <w:p>
      <w:pPr>
        <w:pStyle w:val="Heading2"/>
      </w:pPr>
      <w:r>
        <w:t xml:space="preserve">Fragipan</w:t>
      </w:r>
    </w:p>
    <w:p>
      <w:pPr>
        <w:pStyle w:val="FirstParagraph"/>
      </w:pPr>
      <w:r>
        <w:t xml:space="preserve">A fragipan is an apparently non-cemented horizon that has high bulk density (usually 1.5 Mg/m</w:t>
      </w:r>
      <w:r>
        <w:rPr>
          <w:vertAlign w:val="superscript"/>
        </w:rPr>
        <w:t xml:space="preserve">3</w:t>
      </w:r>
      <w:r>
        <w:t xml:space="preserve">) with high strength when dry. It has</w:t>
      </w:r>
      <w:r>
        <w:t xml:space="preserve"> </w:t>
      </w:r>
      <w:r>
        <w:rPr>
          <w:bCs/>
          <w:b/>
        </w:rPr>
        <w:t xml:space="preserve">ALL</w:t>
      </w:r>
      <w:r>
        <w:t xml:space="preserve"> </w:t>
      </w:r>
      <w:r>
        <w:t xml:space="preserve">of the following:</w:t>
      </w:r>
    </w:p>
    <w:p>
      <w:pPr>
        <w:numPr>
          <w:ilvl w:val="0"/>
          <w:numId w:val="1021"/>
        </w:numPr>
        <w:pStyle w:val="Compact"/>
      </w:pPr>
      <w:r>
        <w:t xml:space="preserve">An air-dried clod must slake when fully immersed in water;</w:t>
      </w:r>
      <w:r>
        <w:t xml:space="preserve"> </w:t>
      </w:r>
      <w:r>
        <w:rPr>
          <w:bCs/>
          <w:b/>
        </w:rPr>
        <w:t xml:space="preserve">AND</w:t>
      </w:r>
    </w:p>
    <w:p>
      <w:pPr>
        <w:numPr>
          <w:ilvl w:val="0"/>
          <w:numId w:val="1021"/>
        </w:numPr>
        <w:pStyle w:val="Compact"/>
      </w:pPr>
      <w:r>
        <w:t xml:space="preserve">Brittle failure when moist (the horizon may be gravelly but the fine-earth material must be Sufficiently coherent to allow brittle failure);</w:t>
      </w:r>
      <w:r>
        <w:t xml:space="preserve"> </w:t>
      </w:r>
      <w:r>
        <w:rPr>
          <w:bCs/>
          <w:b/>
        </w:rPr>
        <w:t xml:space="preserve">AND</w:t>
      </w:r>
    </w:p>
    <w:p>
      <w:pPr>
        <w:numPr>
          <w:ilvl w:val="0"/>
          <w:numId w:val="1021"/>
        </w:numPr>
        <w:pStyle w:val="Compact"/>
      </w:pPr>
      <w:r>
        <w:t xml:space="preserve">It has at least slightly firm moist soil strength;</w:t>
      </w:r>
      <w:r>
        <w:t xml:space="preserve"> </w:t>
      </w:r>
      <w:r>
        <w:rPr>
          <w:bCs/>
          <w:b/>
        </w:rPr>
        <w:t xml:space="preserve">AND</w:t>
      </w:r>
    </w:p>
    <w:p>
      <w:pPr>
        <w:numPr>
          <w:ilvl w:val="0"/>
          <w:numId w:val="1021"/>
        </w:numPr>
        <w:pStyle w:val="Compact"/>
      </w:pPr>
      <w:r>
        <w:rPr>
          <w:iCs/>
          <w:i/>
          <w:bCs/>
          <w:b/>
        </w:rPr>
        <w:t xml:space="preserve">Either</w:t>
      </w:r>
    </w:p>
    <w:p>
      <w:pPr>
        <w:numPr>
          <w:ilvl w:val="1"/>
          <w:numId w:val="1022"/>
        </w:numPr>
        <w:pStyle w:val="Compact"/>
      </w:pPr>
      <w:r>
        <w:t xml:space="preserve">Extremely coarse or gross prismatic peds: the prisms have apedal-massive interiors, or break to secondary peds with horizontal dimensions of 100 mm or more, and the prism faces are defined by colours of chroma 3 or less, or</w:t>
      </w:r>
    </w:p>
    <w:p>
      <w:pPr>
        <w:numPr>
          <w:ilvl w:val="1"/>
          <w:numId w:val="1022"/>
        </w:numPr>
        <w:pStyle w:val="Compact"/>
      </w:pPr>
      <w:r>
        <w:t xml:space="preserve">The horizon is apedal-massive throughout, or has extremely coarse or gross prismatic peds, and the moist soil strength is very firm;</w:t>
      </w:r>
      <w:r>
        <w:t xml:space="preserve"> </w:t>
      </w:r>
      <w:r>
        <w:rPr>
          <w:bCs/>
          <w:b/>
        </w:rPr>
        <w:t xml:space="preserve">AND</w:t>
      </w:r>
    </w:p>
    <w:p>
      <w:pPr>
        <w:numPr>
          <w:ilvl w:val="0"/>
          <w:numId w:val="1021"/>
        </w:numPr>
        <w:pStyle w:val="Compact"/>
      </w:pPr>
      <w:r>
        <w:t xml:space="preserve">If roots are present, they are confined predominantly to planar voids between prisms or to worm galleries;</w:t>
      </w:r>
      <w:r>
        <w:t xml:space="preserve"> </w:t>
      </w:r>
      <w:r>
        <w:rPr>
          <w:bCs/>
          <w:b/>
        </w:rPr>
        <w:t xml:space="preserve">AND</w:t>
      </w:r>
    </w:p>
    <w:p>
      <w:pPr>
        <w:numPr>
          <w:ilvl w:val="0"/>
          <w:numId w:val="1021"/>
        </w:numPr>
        <w:pStyle w:val="Compact"/>
      </w:pPr>
      <w:r>
        <w:t xml:space="preserve">Moist penetration resistance measured by a 6.5 mm flat-tipped penetrometer is 3100 kPa or more;</w:t>
      </w:r>
      <w:r>
        <w:t xml:space="preserve"> </w:t>
      </w:r>
      <w:r>
        <w:rPr>
          <w:bCs/>
          <w:b/>
        </w:rPr>
        <w:t xml:space="preserve">AND</w:t>
      </w:r>
    </w:p>
    <w:p>
      <w:pPr>
        <w:numPr>
          <w:ilvl w:val="0"/>
          <w:numId w:val="1021"/>
        </w:numPr>
        <w:pStyle w:val="Compact"/>
      </w:pPr>
      <w:r>
        <w:t xml:space="preserve">It does not occur within an E horizon.</w:t>
      </w:r>
    </w:p>
    <w:bookmarkEnd w:id="55"/>
    <w:bookmarkStart w:id="56" w:name="sec-diag-gleypf"/>
    <w:p>
      <w:pPr>
        <w:pStyle w:val="Heading2"/>
      </w:pPr>
      <w:r>
        <w:t xml:space="preserve">Gley Profile Form</w:t>
      </w:r>
    </w:p>
    <w:p>
      <w:pPr>
        <w:pStyle w:val="FirstParagraph"/>
      </w:pPr>
      <w:r>
        <w:t xml:space="preserve">A gley profile form is defined by the presence of a</w:t>
      </w:r>
      <w:r>
        <w:t xml:space="preserve"> </w:t>
      </w:r>
      <w:hyperlink w:anchor="sec-diag-redmh">
        <w:r>
          <w:rPr>
            <w:rStyle w:val="Hyperlink"/>
          </w:rPr>
          <w:t xml:space="preserve">reductimorphic horizon</w:t>
        </w:r>
      </w:hyperlink>
      <w:r>
        <w:t xml:space="preserve"> </w:t>
      </w:r>
      <w:r>
        <w:t xml:space="preserve">with an upper boundary within either 15 cm of the base of the A horizon (excluding an AB or A/B horizon) or 30 cm of the mineral soil surface.</w:t>
      </w:r>
    </w:p>
    <w:p>
      <w:pPr>
        <w:pStyle w:val="BodyText"/>
      </w:pPr>
      <w:r>
        <w:t xml:space="preserve">Soils with a gley profile form have usually been recognised as poorly or very poorly drained soils in the soil drainage classification of</w:t>
      </w:r>
      <w:r>
        <w:t xml:space="preserve"> </w:t>
      </w:r>
      <w:r>
        <w:t xml:space="preserve">Taylor and Pohlen (1962)</w:t>
      </w:r>
      <w:r>
        <w:t xml:space="preserve">.</w:t>
      </w:r>
    </w:p>
    <w:bookmarkEnd w:id="56"/>
    <w:bookmarkStart w:id="57" w:name="sec-diag-hpan"/>
    <w:p>
      <w:pPr>
        <w:pStyle w:val="Heading2"/>
      </w:pPr>
      <w:r>
        <w:t xml:space="preserve">Humus-Pan</w:t>
      </w:r>
    </w:p>
    <w:p>
      <w:pPr>
        <w:pStyle w:val="FirstParagraph"/>
      </w:pPr>
      <w:r>
        <w:t xml:space="preserve">A humus-pan is a B horizon that is 10 mm or more thick and is normally given the horizon designation Bhm.</w:t>
      </w:r>
    </w:p>
    <w:p>
      <w:pPr>
        <w:pStyle w:val="BodyText"/>
      </w:pPr>
      <w:r>
        <w:t xml:space="preserve">It has</w:t>
      </w:r>
      <w:r>
        <w:t xml:space="preserve"> </w:t>
      </w:r>
      <w:r>
        <w:rPr>
          <w:bCs/>
          <w:b/>
        </w:rPr>
        <w:t xml:space="preserve">ALL</w:t>
      </w:r>
      <w:r>
        <w:t xml:space="preserve"> </w:t>
      </w:r>
      <w:r>
        <w:t xml:space="preserve">of the following requirements:</w:t>
      </w:r>
    </w:p>
    <w:p>
      <w:pPr>
        <w:numPr>
          <w:ilvl w:val="0"/>
          <w:numId w:val="1023"/>
        </w:numPr>
        <w:pStyle w:val="Compact"/>
      </w:pPr>
      <w:r>
        <w:t xml:space="preserve">It is apedal (massive);</w:t>
      </w:r>
      <w:r>
        <w:t xml:space="preserve"> </w:t>
      </w:r>
      <w:r>
        <w:rPr>
          <w:bCs/>
          <w:b/>
        </w:rPr>
        <w:t xml:space="preserve">AND</w:t>
      </w:r>
    </w:p>
    <w:p>
      <w:pPr>
        <w:numPr>
          <w:ilvl w:val="0"/>
          <w:numId w:val="1023"/>
        </w:numPr>
        <w:pStyle w:val="Compact"/>
      </w:pPr>
      <w:r>
        <w:t xml:space="preserve">It has either firm or stronger moist soil strength, brittle failure when moist, or moist penetration resistance of 3100 kPa or more;</w:t>
      </w:r>
      <w:r>
        <w:t xml:space="preserve"> </w:t>
      </w:r>
      <w:r>
        <w:rPr>
          <w:bCs/>
          <w:b/>
        </w:rPr>
        <w:t xml:space="preserve">AND</w:t>
      </w:r>
    </w:p>
    <w:p>
      <w:pPr>
        <w:numPr>
          <w:ilvl w:val="0"/>
          <w:numId w:val="1023"/>
        </w:numPr>
        <w:pStyle w:val="Compact"/>
      </w:pPr>
      <w:r>
        <w:t xml:space="preserve">It has dominant moist colour value in the matrix of 3 or less, or moist colour value of 4 if the chroma is 2;</w:t>
      </w:r>
      <w:r>
        <w:t xml:space="preserve"> </w:t>
      </w:r>
      <w:r>
        <w:rPr>
          <w:bCs/>
          <w:b/>
        </w:rPr>
        <w:t xml:space="preserve">AND</w:t>
      </w:r>
    </w:p>
    <w:p>
      <w:pPr>
        <w:numPr>
          <w:ilvl w:val="0"/>
          <w:numId w:val="1023"/>
        </w:numPr>
        <w:pStyle w:val="Compact"/>
      </w:pPr>
      <w:r>
        <w:t xml:space="preserve">It contains more than 1.0% organic carbon.</w:t>
      </w:r>
    </w:p>
    <w:bookmarkEnd w:id="57"/>
    <w:bookmarkStart w:id="58" w:name="sec-diag-ipan"/>
    <w:p>
      <w:pPr>
        <w:pStyle w:val="Heading2"/>
      </w:pPr>
      <w:r>
        <w:t xml:space="preserve">Ironstone-Pan</w:t>
      </w:r>
    </w:p>
    <w:p>
      <w:pPr>
        <w:pStyle w:val="FirstParagraph"/>
      </w:pPr>
      <w:r>
        <w:t xml:space="preserve">An ironstone-pan is an indurated horizon dominantly composed of iron oxides with or without manganese oxides. It has</w:t>
      </w:r>
      <w:r>
        <w:t xml:space="preserve"> </w:t>
      </w:r>
      <w:r>
        <w:rPr>
          <w:bCs/>
          <w:b/>
        </w:rPr>
        <w:t xml:space="preserve">ALL</w:t>
      </w:r>
      <w:r>
        <w:t xml:space="preserve"> </w:t>
      </w:r>
      <w:r>
        <w:t xml:space="preserve">of the following characteristics:</w:t>
      </w:r>
    </w:p>
    <w:p>
      <w:pPr>
        <w:numPr>
          <w:ilvl w:val="0"/>
          <w:numId w:val="1024"/>
        </w:numPr>
        <w:pStyle w:val="Compact"/>
      </w:pPr>
      <w:r>
        <w:t xml:space="preserve">The upper boundary is distinct, abrupt or sharp;</w:t>
      </w:r>
      <w:r>
        <w:t xml:space="preserve"> </w:t>
      </w:r>
      <w:r>
        <w:rPr>
          <w:bCs/>
          <w:b/>
        </w:rPr>
        <w:t xml:space="preserve">AND</w:t>
      </w:r>
    </w:p>
    <w:p>
      <w:pPr>
        <w:numPr>
          <w:ilvl w:val="0"/>
          <w:numId w:val="1024"/>
        </w:numPr>
        <w:pStyle w:val="Compact"/>
      </w:pPr>
      <w:r>
        <w:t xml:space="preserve">It is weakly or strongly indurated;</w:t>
      </w:r>
      <w:r>
        <w:t xml:space="preserve"> </w:t>
      </w:r>
      <w:r>
        <w:rPr>
          <w:bCs/>
          <w:b/>
        </w:rPr>
        <w:t xml:space="preserve">AND</w:t>
      </w:r>
    </w:p>
    <w:p>
      <w:pPr>
        <w:numPr>
          <w:ilvl w:val="0"/>
          <w:numId w:val="1024"/>
        </w:numPr>
        <w:pStyle w:val="Compact"/>
      </w:pPr>
      <w:r>
        <w:t xml:space="preserve">Fresh fracture surfaces are black and have a metallic lustre;</w:t>
      </w:r>
      <w:r>
        <w:t xml:space="preserve"> </w:t>
      </w:r>
      <w:r>
        <w:rPr>
          <w:bCs/>
          <w:b/>
        </w:rPr>
        <w:t xml:space="preserve">AND</w:t>
      </w:r>
    </w:p>
    <w:p>
      <w:pPr>
        <w:numPr>
          <w:ilvl w:val="0"/>
          <w:numId w:val="1024"/>
        </w:numPr>
        <w:pStyle w:val="Compact"/>
      </w:pPr>
      <w:r>
        <w:t xml:space="preserve">It forms a continuous horizon, or it is fractured into blocks of 100 mm (in horizontal dimension) or more;</w:t>
      </w:r>
      <w:r>
        <w:t xml:space="preserve"> </w:t>
      </w:r>
      <w:r>
        <w:rPr>
          <w:bCs/>
          <w:b/>
        </w:rPr>
        <w:t xml:space="preserve">AND</w:t>
      </w:r>
    </w:p>
    <w:p>
      <w:pPr>
        <w:numPr>
          <w:ilvl w:val="0"/>
          <w:numId w:val="1024"/>
        </w:numPr>
        <w:pStyle w:val="Compact"/>
      </w:pPr>
      <w:r>
        <w:t xml:space="preserve">It is 10 mm or more thick.</w:t>
      </w:r>
    </w:p>
    <w:p>
      <w:pPr>
        <w:pStyle w:val="FirstParagraph"/>
      </w:pPr>
      <w:r>
        <w:t xml:space="preserve">Ironstone-pans commonly occur at a textural discontinuity, in the fluctuating zone of a water-table. It is likely that the iron has been precipitated from iron-rich groundwater moving laterally. In Taranaki</w:t>
      </w:r>
      <w:r>
        <w:t xml:space="preserve"> </w:t>
      </w:r>
      <w:r>
        <w:t xml:space="preserve">(Childs, Palmer, and Ross 1990)</w:t>
      </w:r>
      <w:r>
        <w:t xml:space="preserve">, the pans are porous and some appear to have formed as iron-oxide rhizomorphs, which have been progressively infilled and welded together by further precipitations of iron oxide. In these pans the mineralogy is dominated by varying proportions of goethite and ferrihydrite.</w:t>
      </w:r>
    </w:p>
    <w:p>
      <w:pPr>
        <w:pStyle w:val="BodyText"/>
      </w:pPr>
      <w:r>
        <w:t xml:space="preserve">Ironstone-pans are not usually associated with eluvial horizons and do not occur in</w:t>
      </w:r>
      <w:r>
        <w:t xml:space="preserve"> </w:t>
      </w:r>
      <w:hyperlink w:anchor="sec-ord-Z">
        <w:r>
          <w:rPr>
            <w:rStyle w:val="Hyperlink"/>
          </w:rPr>
          <w:t xml:space="preserve">Podzols</w:t>
        </w:r>
      </w:hyperlink>
      <w:r>
        <w:t xml:space="preserve">. They differ from</w:t>
      </w:r>
      <w:r>
        <w:t xml:space="preserve"> </w:t>
      </w:r>
      <w:hyperlink w:anchor="sec-diag-opan">
        <w:r>
          <w:rPr>
            <w:rStyle w:val="Hyperlink"/>
          </w:rPr>
          <w:t xml:space="preserve">ortstein-pans</w:t>
        </w:r>
      </w:hyperlink>
      <w:r>
        <w:t xml:space="preserve"> </w:t>
      </w:r>
      <w:r>
        <w:t xml:space="preserve">and</w:t>
      </w:r>
      <w:r>
        <w:t xml:space="preserve"> </w:t>
      </w:r>
      <w:hyperlink w:anchor="sec-diag-plac">
        <w:r>
          <w:rPr>
            <w:rStyle w:val="Hyperlink"/>
          </w:rPr>
          <w:t xml:space="preserve">placic horizons</w:t>
        </w:r>
      </w:hyperlink>
      <w:r>
        <w:t xml:space="preserve"> </w:t>
      </w:r>
      <w:r>
        <w:t xml:space="preserve">which are often associated with eluvial horizons in</w:t>
      </w:r>
      <w:r>
        <w:t xml:space="preserve"> </w:t>
      </w:r>
      <w:hyperlink w:anchor="sec-ord-Z">
        <w:r>
          <w:rPr>
            <w:rStyle w:val="Hyperlink"/>
          </w:rPr>
          <w:t xml:space="preserve">Podzols</w:t>
        </w:r>
      </w:hyperlink>
      <w:r>
        <w:t xml:space="preserve"> </w:t>
      </w:r>
      <w:r>
        <w:t xml:space="preserve">or</w:t>
      </w:r>
      <w:r>
        <w:t xml:space="preserve"> </w:t>
      </w:r>
      <w:hyperlink w:anchor="sec-ord-B">
        <w:r>
          <w:rPr>
            <w:rStyle w:val="Hyperlink"/>
          </w:rPr>
          <w:t xml:space="preserve">Brown Soils</w:t>
        </w:r>
      </w:hyperlink>
      <w:r>
        <w:t xml:space="preserve">, and which have high organic carbon levels. Ironstone pans meet the requirements of the material below a petroferric contact of Soil Taxonomy</w:t>
      </w:r>
      <w:r>
        <w:t xml:space="preserve"> </w:t>
      </w:r>
      <w:r>
        <w:t xml:space="preserve">(Soil Survey Staff 1999)</w:t>
      </w:r>
      <w:r>
        <w:t xml:space="preserve">.</w:t>
      </w:r>
    </w:p>
    <w:p>
      <w:pPr>
        <w:pStyle w:val="BodyText"/>
      </w:pPr>
      <w:r>
        <w:t xml:space="preserve">The pans are a barrier to plant roots. Heavy machinery is required to break them up for the installation of drains. The permeability of the pans is likely to be slow.</w:t>
      </w:r>
    </w:p>
    <w:bookmarkEnd w:id="58"/>
    <w:bookmarkStart w:id="59" w:name="sec-diag-lithc"/>
    <w:p>
      <w:pPr>
        <w:pStyle w:val="Heading2"/>
      </w:pPr>
      <w:r>
        <w:t xml:space="preserve">Lithic Contact</w:t>
      </w:r>
    </w:p>
    <w:p>
      <w:pPr>
        <w:pStyle w:val="FirstParagraph"/>
      </w:pPr>
      <w:r>
        <w:t xml:space="preserve">A lithic contact occurs at the contact of soil with underlying rock. The rock is hard or very hard and is impracticable to dig with a spade.</w:t>
      </w:r>
    </w:p>
    <w:p>
      <w:pPr>
        <w:pStyle w:val="BodyText"/>
      </w:pPr>
      <w:r>
        <w:rPr>
          <w:iCs/>
          <w:i/>
        </w:rPr>
        <w:t xml:space="preserve">In situ</w:t>
      </w:r>
      <w:r>
        <w:t xml:space="preserve"> </w:t>
      </w:r>
      <w:r>
        <w:t xml:space="preserve">rocks in New Zealand are commonly jointed at intervals of less than 100 mm, and consequently the lithic contact definition of Soil Taxonomy</w:t>
      </w:r>
      <w:r>
        <w:t xml:space="preserve"> </w:t>
      </w:r>
      <w:r>
        <w:t xml:space="preserve">(Soil Survey Staff 1999)</w:t>
      </w:r>
      <w:r>
        <w:t xml:space="preserve"> </w:t>
      </w:r>
      <w:r>
        <w:t xml:space="preserve">often fails to apply</w:t>
      </w:r>
      <w:r>
        <w:t xml:space="preserve"> </w:t>
      </w:r>
      <w:r>
        <w:t xml:space="preserve">(Laffan 1979)</w:t>
      </w:r>
      <w:r>
        <w:t xml:space="preserve">. The lithic contact is defined here as follows:</w:t>
      </w:r>
    </w:p>
    <w:p>
      <w:pPr>
        <w:pStyle w:val="BodyText"/>
      </w:pPr>
      <w:r>
        <w:t xml:space="preserve">At a lithic contact, rock fragments accommodate one another with non-random orientation with respect to any geological structure that may be present, and cracks or joints are mostly less than 5 mm wide.</w:t>
      </w:r>
    </w:p>
    <w:p>
      <w:pPr>
        <w:pStyle w:val="BodyText"/>
      </w:pPr>
      <w:r>
        <w:t xml:space="preserve">The lithic contact may be subdivided into coherent-lithic or shattered-lithic materials.</w:t>
      </w:r>
    </w:p>
    <w:p>
      <w:pPr>
        <w:pStyle w:val="BodyText"/>
      </w:pPr>
      <w:r>
        <w:rPr>
          <w:iCs/>
          <w:i/>
        </w:rPr>
        <w:t xml:space="preserve">Coherent-lithic</w:t>
      </w:r>
      <w:r>
        <w:t xml:space="preserve"> </w:t>
      </w:r>
      <w:r>
        <w:t xml:space="preserve">materials are equivalent to materials beneath the lithic contact of Soil Taxonomy. Cracks or joints occur at horizontal intervals of more than 100 mm. These materials occur on the ignimbrites, Otago schists, basalt flows of the Dunedin complex, and Fiordland granites. They often cause drainage impedance.</w:t>
      </w:r>
    </w:p>
    <w:p>
      <w:pPr>
        <w:pStyle w:val="BodyText"/>
      </w:pPr>
      <w:r>
        <w:rPr>
          <w:iCs/>
          <w:i/>
        </w:rPr>
        <w:t xml:space="preserve">Shattered-lithic</w:t>
      </w:r>
      <w:r>
        <w:t xml:space="preserve"> </w:t>
      </w:r>
      <w:r>
        <w:t xml:space="preserve">materials are similar except that joints or cracks may occur at intervals of less than 100 mm. Shattered-lithic materials differ from fragmental or skeletal materials in which there is no continuity of geological structure between adjacent rock fragments, and rock fragment faces do not accommodate one another. Shattered-lithic materials are more permeable than coherent-lithic materials, and offer a significant rooting volume.</w:t>
      </w:r>
    </w:p>
    <w:bookmarkEnd w:id="59"/>
    <w:bookmarkStart w:id="60" w:name="sec-diag-mottpf"/>
    <w:p>
      <w:pPr>
        <w:pStyle w:val="Heading2"/>
      </w:pPr>
      <w:r>
        <w:t xml:space="preserve">Mottled Profile Form</w:t>
      </w:r>
    </w:p>
    <w:p>
      <w:pPr>
        <w:pStyle w:val="FirstParagraph"/>
      </w:pPr>
      <w:r>
        <w:t xml:space="preserve">A mottled profile form is defined by</w:t>
      </w:r>
      <w:r>
        <w:t xml:space="preserve"> </w:t>
      </w:r>
      <w:r>
        <w:rPr>
          <w:bCs/>
          <w:b/>
        </w:rPr>
        <w:t xml:space="preserve">EITHER</w:t>
      </w:r>
    </w:p>
    <w:p>
      <w:pPr>
        <w:numPr>
          <w:ilvl w:val="0"/>
          <w:numId w:val="1025"/>
        </w:numPr>
        <w:pStyle w:val="Compact"/>
      </w:pPr>
      <w:r>
        <w:t xml:space="preserve">A</w:t>
      </w:r>
      <w:r>
        <w:t xml:space="preserve"> </w:t>
      </w:r>
      <w:hyperlink w:anchor="sec-diag-roxh">
        <w:r>
          <w:rPr>
            <w:rStyle w:val="Hyperlink"/>
          </w:rPr>
          <w:t xml:space="preserve">redox-mottled horizon</w:t>
        </w:r>
      </w:hyperlink>
      <w:r>
        <w:t xml:space="preserve"> </w:t>
      </w:r>
      <w:r>
        <w:t xml:space="preserve">with an upper boundary within 15 cm of the base of the A horizon, or within 30 cm of the mineral soil surface;</w:t>
      </w:r>
      <w:r>
        <w:t xml:space="preserve"> </w:t>
      </w:r>
      <w:r>
        <w:rPr>
          <w:bCs/>
          <w:b/>
        </w:rPr>
        <w:t xml:space="preserve">OR</w:t>
      </w:r>
    </w:p>
    <w:p>
      <w:pPr>
        <w:numPr>
          <w:ilvl w:val="0"/>
          <w:numId w:val="1025"/>
        </w:numPr>
        <w:pStyle w:val="Compact"/>
      </w:pPr>
      <w:r>
        <w:t xml:space="preserve">A</w:t>
      </w:r>
      <w:r>
        <w:t xml:space="preserve"> </w:t>
      </w:r>
      <w:hyperlink w:anchor="sec-diag-redmh">
        <w:r>
          <w:rPr>
            <w:rStyle w:val="Hyperlink"/>
          </w:rPr>
          <w:t xml:space="preserve">reductimorphic horizon</w:t>
        </w:r>
      </w:hyperlink>
      <w:r>
        <w:t xml:space="preserve"> </w:t>
      </w:r>
      <w:r>
        <w:t xml:space="preserve">with an upper boundary between 30 and 60 cm of the mineral soil surface.</w:t>
      </w:r>
    </w:p>
    <w:p>
      <w:pPr>
        <w:pStyle w:val="FirstParagraph"/>
      </w:pPr>
      <w:r>
        <w:t xml:space="preserve">Soils with a mottled profile form have usually been recognised as imperfectly drained soils in the soil drainage classification of</w:t>
      </w:r>
      <w:r>
        <w:t xml:space="preserve"> </w:t>
      </w:r>
      <w:r>
        <w:t xml:space="preserve">Taylor and Pohlen (1962)</w:t>
      </w:r>
      <w:r>
        <w:t xml:space="preserve">. Redox mottles are formed as a result of the reduction and solubilisation of iron and/or manganese, their translocation and concentration, and their oxidation and precipitation in the form of oxides. Mottles that have originated in some other way (e.g. rock colour patterns or skeletans) are excluded.</w:t>
      </w:r>
    </w:p>
    <w:bookmarkEnd w:id="60"/>
    <w:bookmarkStart w:id="61" w:name="sec-diag-nodh"/>
    <w:p>
      <w:pPr>
        <w:pStyle w:val="Heading2"/>
      </w:pPr>
      <w:r>
        <w:t xml:space="preserve">Nodular Horizon</w:t>
      </w:r>
    </w:p>
    <w:p>
      <w:pPr>
        <w:pStyle w:val="FirstParagraph"/>
      </w:pPr>
      <w:r>
        <w:t xml:space="preserve">A nodular horizon has more than 15% (by volume) nodules, as segregations of iron or aluminium oxyhydroxides, with some kaolinite, in a layer more than 10 cm thick.</w:t>
      </w:r>
    </w:p>
    <w:p>
      <w:pPr>
        <w:pStyle w:val="BodyText"/>
      </w:pPr>
      <w:r>
        <w:t xml:space="preserve">The nodules are common features in</w:t>
      </w:r>
      <w:r>
        <w:t xml:space="preserve"> </w:t>
      </w:r>
      <w:hyperlink w:anchor="sec-ord-X">
        <w:r>
          <w:rPr>
            <w:rStyle w:val="Hyperlink"/>
          </w:rPr>
          <w:t xml:space="preserve">Oxidic Soils</w:t>
        </w:r>
      </w:hyperlink>
      <w:r>
        <w:t xml:space="preserve"> </w:t>
      </w:r>
      <w:r>
        <w:t xml:space="preserve">and some</w:t>
      </w:r>
      <w:r>
        <w:t xml:space="preserve"> </w:t>
      </w:r>
      <w:hyperlink w:anchor="sec-ord-N">
        <w:r>
          <w:rPr>
            <w:rStyle w:val="Hyperlink"/>
          </w:rPr>
          <w:t xml:space="preserve">Granular Soils</w:t>
        </w:r>
      </w:hyperlink>
      <w:r>
        <w:t xml:space="preserve"> </w:t>
      </w:r>
      <w:r>
        <w:t xml:space="preserve">(Wilson 1987)</w:t>
      </w:r>
      <w:r>
        <w:t xml:space="preserve">. The frequency distribution of nodules is clustered in the &lt; 2% range and the &gt; 15% range. Few profiles are known to lie in between.</w:t>
      </w:r>
    </w:p>
    <w:p>
      <w:pPr>
        <w:pStyle w:val="BodyText"/>
      </w:pPr>
      <w:r>
        <w:t xml:space="preserve">The nodular horizon limit is intended to exclude thin layers of rewashed nodules on colluvial footslopes, and also infrequent localised concentrations in soils with characteristically few nodules.</w:t>
      </w:r>
    </w:p>
    <w:bookmarkEnd w:id="61"/>
    <w:bookmarkStart w:id="62" w:name="sec-diag-org"/>
    <w:p>
      <w:pPr>
        <w:pStyle w:val="Heading2"/>
      </w:pPr>
      <w:r>
        <w:t xml:space="preserve">Organic Soil Material</w:t>
      </w:r>
    </w:p>
    <w:p>
      <w:pPr>
        <w:pStyle w:val="FirstParagraph"/>
      </w:pPr>
      <w:r>
        <w:t xml:space="preserve">Organic soil material is soil material dominated by organic matter, excluding fresh litter (L horizons) and living plant material. Organic soil material usually has at least 18% organic carbon (approximately 30% organic matter) but it is defined here using morphology and simple analyses for easier recognition. (For most New Zealand soils, organic carbon may be estimated by total carbon.)</w:t>
      </w:r>
    </w:p>
    <w:p>
      <w:pPr>
        <w:pStyle w:val="BodyText"/>
      </w:pPr>
      <w:r>
        <w:t xml:space="preserve">Organic soil material has</w:t>
      </w:r>
      <w:r>
        <w:t xml:space="preserve"> </w:t>
      </w:r>
      <w:r>
        <w:rPr>
          <w:bCs/>
          <w:b/>
        </w:rPr>
        <w:t xml:space="preserve">EITHER</w:t>
      </w:r>
    </w:p>
    <w:p>
      <w:pPr>
        <w:numPr>
          <w:ilvl w:val="0"/>
          <w:numId w:val="1026"/>
        </w:numPr>
        <w:pStyle w:val="Compact"/>
      </w:pPr>
      <w:r>
        <w:rPr>
          <w:iCs/>
          <w:i/>
          <w:bCs/>
          <w:b/>
        </w:rPr>
        <w:t xml:space="preserve">All</w:t>
      </w:r>
      <w:r>
        <w:t xml:space="preserve"> </w:t>
      </w:r>
      <w:r>
        <w:t xml:space="preserve">of the following:</w:t>
      </w:r>
    </w:p>
    <w:p>
      <w:pPr>
        <w:numPr>
          <w:ilvl w:val="1"/>
          <w:numId w:val="1027"/>
        </w:numPr>
        <w:pStyle w:val="Compact"/>
      </w:pPr>
      <w:r>
        <w:t xml:space="preserve">Colour value moist of 3 or less (after exposure to air) and colour value dry of 4 or less,</w:t>
      </w:r>
      <w:r>
        <w:t xml:space="preserve"> </w:t>
      </w:r>
      <w:r>
        <w:rPr>
          <w:bCs/>
          <w:b/>
        </w:rPr>
        <w:t xml:space="preserve">AND</w:t>
      </w:r>
    </w:p>
    <w:p>
      <w:pPr>
        <w:numPr>
          <w:ilvl w:val="1"/>
          <w:numId w:val="1027"/>
        </w:numPr>
        <w:pStyle w:val="Compact"/>
      </w:pPr>
      <w:r>
        <w:t xml:space="preserve">Deformable failure,</w:t>
      </w:r>
      <w:r>
        <w:t xml:space="preserve"> </w:t>
      </w:r>
      <w:r>
        <w:rPr>
          <w:bCs/>
          <w:b/>
        </w:rPr>
        <w:t xml:space="preserve">AND</w:t>
      </w:r>
    </w:p>
    <w:p>
      <w:pPr>
        <w:numPr>
          <w:ilvl w:val="1"/>
          <w:numId w:val="1027"/>
        </w:numPr>
        <w:pStyle w:val="Compact"/>
      </w:pPr>
      <w:r>
        <w:t xml:space="preserve">Weight loss of 65% or more by oven-drying a field-saturated sample;</w:t>
      </w:r>
      <w:r>
        <w:t xml:space="preserve"> </w:t>
      </w:r>
      <w:r>
        <w:rPr>
          <w:bCs/>
          <w:b/>
        </w:rPr>
        <w:t xml:space="preserve">OR</w:t>
      </w:r>
    </w:p>
    <w:p>
      <w:pPr>
        <w:numPr>
          <w:ilvl w:val="0"/>
          <w:numId w:val="1026"/>
        </w:numPr>
        <w:pStyle w:val="Compact"/>
      </w:pPr>
      <w:r>
        <w:t xml:space="preserve">More than 20% (by volume) unrubbed fibre content;</w:t>
      </w:r>
      <w:r>
        <w:t xml:space="preserve"> </w:t>
      </w:r>
      <w:r>
        <w:rPr>
          <w:bCs/>
          <w:b/>
        </w:rPr>
        <w:t xml:space="preserve">OR</w:t>
      </w:r>
    </w:p>
    <w:p>
      <w:pPr>
        <w:numPr>
          <w:ilvl w:val="0"/>
          <w:numId w:val="1026"/>
        </w:numPr>
        <w:pStyle w:val="Compact"/>
      </w:pPr>
      <w:r>
        <w:t xml:space="preserve">More than 35% (by weight) loss on ignition except in materials dominated by allophanic soil material or by limestone;</w:t>
      </w:r>
      <w:r>
        <w:t xml:space="preserve"> </w:t>
      </w:r>
      <w:r>
        <w:rPr>
          <w:bCs/>
          <w:b/>
        </w:rPr>
        <w:t xml:space="preserve">OR</w:t>
      </w:r>
    </w:p>
    <w:p>
      <w:pPr>
        <w:numPr>
          <w:ilvl w:val="0"/>
          <w:numId w:val="1026"/>
        </w:numPr>
        <w:pStyle w:val="Compact"/>
      </w:pPr>
      <w:r>
        <w:t xml:space="preserve">18% or more total carbon.</w:t>
      </w:r>
    </w:p>
    <w:p>
      <w:pPr>
        <w:pStyle w:val="FirstParagraph"/>
      </w:pPr>
      <w:r>
        <w:t xml:space="preserve">Organic soil materials that have been accumulated under wet conditions are subdivided into three classes, based on evidence of decomposition</w:t>
      </w:r>
      <w:r>
        <w:t xml:space="preserve"> </w:t>
      </w:r>
      <w:r>
        <w:t xml:space="preserve">(Clayden and Hewitt 1989)</w:t>
      </w:r>
      <w:r>
        <w:t xml:space="preserve">. These classes are used to distinguish soil groups of</w:t>
      </w:r>
      <w:r>
        <w:t xml:space="preserve"> </w:t>
      </w:r>
      <w:hyperlink w:anchor="sec-ord-O">
        <w:r>
          <w:rPr>
            <w:rStyle w:val="Hyperlink"/>
          </w:rPr>
          <w:t xml:space="preserve">Organic Soils</w:t>
        </w:r>
      </w:hyperlink>
      <w:r>
        <w:t xml:space="preserve">.</w:t>
      </w:r>
    </w:p>
    <w:p>
      <w:pPr>
        <w:pStyle w:val="BodyText"/>
      </w:pPr>
      <w:r>
        <w:rPr>
          <w:iCs/>
          <w:i/>
        </w:rPr>
        <w:t xml:space="preserve">Fibric soil material</w:t>
      </w:r>
      <w:r>
        <w:t xml:space="preserve"> </w:t>
      </w:r>
      <w:r>
        <w:t xml:space="preserve">(Of horizon) consists mainly of well preserved plant remains that are readily identifiable in terms of botanical origin. The fibre content after rubbing is at least 75% by volume.</w:t>
      </w:r>
    </w:p>
    <w:p>
      <w:pPr>
        <w:pStyle w:val="BodyText"/>
      </w:pPr>
      <w:r>
        <w:t xml:space="preserve">Fibres are pieces of plant tissue large enough to be retained on a 100-mesh (0.15 mm) sieve, except for wood fragments that cannot be crushed or shredded in the hand and are larger than 2 cm in the smallest dimension. Rubbed fibre is the fibre that remains after rubbing a wet sample 10 times between the thumb and forefinger, or kneading a ball in the palm 10 times using firm pressure.</w:t>
      </w:r>
    </w:p>
    <w:p>
      <w:pPr>
        <w:pStyle w:val="BodyText"/>
      </w:pPr>
      <w:r>
        <w:rPr>
          <w:iCs/>
          <w:i/>
        </w:rPr>
        <w:t xml:space="preserve">Mesic soil material</w:t>
      </w:r>
      <w:r>
        <w:t xml:space="preserve"> </w:t>
      </w:r>
      <w:r>
        <w:t xml:space="preserve">(Om horizon) consists mainly of partially decomposed plant remains (semi-fibrous peat or hemic soil material) and does not meet the requirements of either fibric soil material or humified soil material.</w:t>
      </w:r>
    </w:p>
    <w:p>
      <w:pPr>
        <w:pStyle w:val="BodyText"/>
      </w:pPr>
      <w:r>
        <w:rPr>
          <w:iCs/>
          <w:i/>
        </w:rPr>
        <w:t xml:space="preserve">Humified soil material</w:t>
      </w:r>
      <w:r>
        <w:t xml:space="preserve"> </w:t>
      </w:r>
      <w:r>
        <w:t xml:space="preserve">(Oh horizon) consists of strongly decomposed organic material (humified peat or sapric soil material) with few or no identifiable plant remains other than resistant woody fragments &gt; 20 mm that cannot be reduced to fibres by crushing and shredding between the fingers. The fibre content is less than 15% after rubbing.</w:t>
      </w:r>
    </w:p>
    <w:bookmarkEnd w:id="62"/>
    <w:bookmarkStart w:id="63" w:name="sec-diag-opan"/>
    <w:p>
      <w:pPr>
        <w:pStyle w:val="Heading2"/>
      </w:pPr>
      <w:r>
        <w:t xml:space="preserve">Ortstein-Pan</w:t>
      </w:r>
    </w:p>
    <w:p>
      <w:pPr>
        <w:pStyle w:val="FirstParagraph"/>
      </w:pPr>
      <w:r>
        <w:t xml:space="preserve">An ortstein-pan is a B horizon that is normally given the horizon notation Bsm. It has</w:t>
      </w:r>
      <w:r>
        <w:t xml:space="preserve"> </w:t>
      </w:r>
      <w:r>
        <w:rPr>
          <w:bCs/>
          <w:b/>
        </w:rPr>
        <w:t xml:space="preserve">ALL</w:t>
      </w:r>
      <w:r>
        <w:t xml:space="preserve"> </w:t>
      </w:r>
      <w:r>
        <w:t xml:space="preserve">of the following requirements:</w:t>
      </w:r>
    </w:p>
    <w:p>
      <w:pPr>
        <w:numPr>
          <w:ilvl w:val="0"/>
          <w:numId w:val="1028"/>
        </w:numPr>
        <w:pStyle w:val="Compact"/>
      </w:pPr>
      <w:r>
        <w:t xml:space="preserve">Thickness of more than 10 mm;</w:t>
      </w:r>
      <w:r>
        <w:t xml:space="preserve"> </w:t>
      </w:r>
      <w:r>
        <w:rPr>
          <w:bCs/>
          <w:b/>
        </w:rPr>
        <w:t xml:space="preserve">AND</w:t>
      </w:r>
    </w:p>
    <w:p>
      <w:pPr>
        <w:numPr>
          <w:ilvl w:val="0"/>
          <w:numId w:val="1028"/>
        </w:numPr>
        <w:pStyle w:val="Compact"/>
      </w:pPr>
      <w:r>
        <w:t xml:space="preserve">The upper boundary is sharp or abrupt;</w:t>
      </w:r>
      <w:r>
        <w:t xml:space="preserve"> </w:t>
      </w:r>
      <w:r>
        <w:rPr>
          <w:bCs/>
          <w:b/>
        </w:rPr>
        <w:t xml:space="preserve">AND</w:t>
      </w:r>
    </w:p>
    <w:p>
      <w:pPr>
        <w:numPr>
          <w:ilvl w:val="0"/>
          <w:numId w:val="1028"/>
        </w:numPr>
        <w:pStyle w:val="Compact"/>
      </w:pPr>
      <w:r>
        <w:t xml:space="preserve">It is massive and has either firm or stronger moist soil strength, or has moist penetration resistance of 3100 kPa or more;</w:t>
      </w:r>
      <w:r>
        <w:t xml:space="preserve"> </w:t>
      </w:r>
      <w:r>
        <w:rPr>
          <w:bCs/>
          <w:b/>
        </w:rPr>
        <w:t xml:space="preserve">AND</w:t>
      </w:r>
    </w:p>
    <w:p>
      <w:pPr>
        <w:numPr>
          <w:ilvl w:val="0"/>
          <w:numId w:val="1028"/>
        </w:numPr>
        <w:pStyle w:val="Compact"/>
      </w:pPr>
      <w:r>
        <w:t xml:space="preserve">It does not meet the requirements of a</w:t>
      </w:r>
      <w:r>
        <w:t xml:space="preserve"> </w:t>
      </w:r>
      <w:hyperlink w:anchor="sec-diag-hpan">
        <w:r>
          <w:rPr>
            <w:rStyle w:val="Hyperlink"/>
          </w:rPr>
          <w:t xml:space="preserve">humus-pan</w:t>
        </w:r>
      </w:hyperlink>
      <w:r>
        <w:t xml:space="preserve">, and does not have the metallic lustre of fresh fracture surfaces of an</w:t>
      </w:r>
      <w:r>
        <w:t xml:space="preserve"> </w:t>
      </w:r>
      <w:hyperlink w:anchor="sec-diag-ipan">
        <w:r>
          <w:rPr>
            <w:rStyle w:val="Hyperlink"/>
          </w:rPr>
          <w:t xml:space="preserve">ironstone-pan</w:t>
        </w:r>
      </w:hyperlink>
      <w:r>
        <w:t xml:space="preserve">.</w:t>
      </w:r>
    </w:p>
    <w:bookmarkEnd w:id="63"/>
    <w:bookmarkStart w:id="64" w:name="sec-diag-oxh"/>
    <w:p>
      <w:pPr>
        <w:pStyle w:val="Heading2"/>
      </w:pPr>
      <w:r>
        <w:t xml:space="preserve">Oxidic Horizon</w:t>
      </w:r>
    </w:p>
    <w:p>
      <w:pPr>
        <w:pStyle w:val="FirstParagraph"/>
      </w:pPr>
      <w:r>
        <w:t xml:space="preserve">The oxidic horizon is a strongly weathered B horizon consisting of mixed crystalline iron and aluminium oxides and kaolin group minerals, with low activity clay properties. It has</w:t>
      </w:r>
      <w:r>
        <w:t xml:space="preserve"> </w:t>
      </w:r>
      <w:r>
        <w:rPr>
          <w:bCs/>
          <w:b/>
        </w:rPr>
        <w:t xml:space="preserve">ALL</w:t>
      </w:r>
      <w:r>
        <w:t xml:space="preserve"> </w:t>
      </w:r>
      <w:r>
        <w:t xml:space="preserve">the following requirements:</w:t>
      </w:r>
    </w:p>
    <w:p>
      <w:pPr>
        <w:numPr>
          <w:ilvl w:val="0"/>
          <w:numId w:val="1029"/>
        </w:numPr>
        <w:pStyle w:val="Compact"/>
      </w:pPr>
      <w:r>
        <w:t xml:space="preserve">Weak or very weak primary ped strength and soil strength as determined by the unconfined resistance-to-crushing test at moist to dry soil water states;</w:t>
      </w:r>
      <w:r>
        <w:t xml:space="preserve"> </w:t>
      </w:r>
      <w:r>
        <w:rPr>
          <w:bCs/>
          <w:b/>
        </w:rPr>
        <w:t xml:space="preserve">AND</w:t>
      </w:r>
    </w:p>
    <w:p>
      <w:pPr>
        <w:numPr>
          <w:ilvl w:val="0"/>
          <w:numId w:val="1029"/>
        </w:numPr>
        <w:pStyle w:val="Compact"/>
      </w:pPr>
      <w:r>
        <w:t xml:space="preserve">Unconfined failure is friable or very friable over very moist to dry soil water states. Materials fail to predominantly 3 mm or smaller peds comprising silt- and sand-sized polyhedra and spheroids;</w:t>
      </w:r>
      <w:r>
        <w:t xml:space="preserve"> </w:t>
      </w:r>
      <w:r>
        <w:rPr>
          <w:bCs/>
          <w:b/>
        </w:rPr>
        <w:t xml:space="preserve">AND</w:t>
      </w:r>
    </w:p>
    <w:p>
      <w:pPr>
        <w:numPr>
          <w:ilvl w:val="0"/>
          <w:numId w:val="1029"/>
        </w:numPr>
        <w:pStyle w:val="Compact"/>
      </w:pPr>
      <w:r>
        <w:t xml:space="preserve">Primary peds slake rapidly in water to stable microaggregates which show no dispersion or slight dispersion after 100 inversions using the method of</w:t>
      </w:r>
      <w:r>
        <w:t xml:space="preserve"> </w:t>
      </w:r>
      <w:r>
        <w:t xml:space="preserve">McQueen (1981)</w:t>
      </w:r>
      <w:r>
        <w:t xml:space="preserve">;</w:t>
      </w:r>
      <w:r>
        <w:t xml:space="preserve"> </w:t>
      </w:r>
      <w:r>
        <w:rPr>
          <w:bCs/>
          <w:b/>
        </w:rPr>
        <w:t xml:space="preserve">AND</w:t>
      </w:r>
    </w:p>
    <w:p>
      <w:pPr>
        <w:numPr>
          <w:ilvl w:val="0"/>
          <w:numId w:val="1029"/>
        </w:numPr>
        <w:pStyle w:val="Compact"/>
      </w:pPr>
      <w:r>
        <w:t xml:space="preserve">Non-reactive or very weakly reactive to the reactive-aluminium test</w:t>
      </w:r>
      <w:r>
        <w:t xml:space="preserve"> </w:t>
      </w:r>
      <w:r>
        <w:t xml:space="preserve">(Fieldes and Perrott 1966)</w:t>
      </w:r>
      <w:r>
        <w:t xml:space="preserve">. Oxidic horizons are clayey, with measured clay contents commonly exceeding 60%. The measured clay percentage is usually larger than in overlying A horizons, but clay increase is not a defining criterion because of the problem of quantifying clay contents in materials that are frequently difficult to disperse.</w:t>
      </w:r>
    </w:p>
    <w:p>
      <w:pPr>
        <w:pStyle w:val="FirstParagraph"/>
      </w:pPr>
      <w:r>
        <w:t xml:space="preserve">Materials are only slightly sticky and plastic in relation to clay content. Clay coatings are either visually absent or only present at frequencies of about 1%. The oxidic horizon has low activity clay accessory properties with ECEC and CEC less than 12 and 16 cmol/100g clay respectively.</w:t>
      </w:r>
    </w:p>
    <w:bookmarkEnd w:id="64"/>
    <w:bookmarkStart w:id="65" w:name="sec-diag-plith"/>
    <w:p>
      <w:pPr>
        <w:pStyle w:val="Heading2"/>
      </w:pPr>
      <w:r>
        <w:t xml:space="preserve">Paralithic Contact</w:t>
      </w:r>
    </w:p>
    <w:p>
      <w:pPr>
        <w:pStyle w:val="FirstParagraph"/>
      </w:pPr>
      <w:r>
        <w:t xml:space="preserve">A paralithic contact is the upper surface of rock or regolith material that has</w:t>
      </w:r>
      <w:r>
        <w:t xml:space="preserve"> </w:t>
      </w:r>
      <w:r>
        <w:rPr>
          <w:bCs/>
          <w:b/>
        </w:rPr>
        <w:t xml:space="preserve">ALL</w:t>
      </w:r>
      <w:r>
        <w:t xml:space="preserve"> </w:t>
      </w:r>
      <w:r>
        <w:t xml:space="preserve">of the following requirements:</w:t>
      </w:r>
    </w:p>
    <w:p>
      <w:pPr>
        <w:numPr>
          <w:ilvl w:val="0"/>
          <w:numId w:val="1030"/>
        </w:numPr>
        <w:pStyle w:val="Compact"/>
      </w:pPr>
      <w:r>
        <w:t xml:space="preserve">It can be cut with difficulty with a spade;</w:t>
      </w:r>
      <w:r>
        <w:t xml:space="preserve"> </w:t>
      </w:r>
      <w:r>
        <w:rPr>
          <w:bCs/>
          <w:b/>
        </w:rPr>
        <w:t xml:space="preserve">AND</w:t>
      </w:r>
    </w:p>
    <w:p>
      <w:pPr>
        <w:numPr>
          <w:ilvl w:val="0"/>
          <w:numId w:val="1030"/>
        </w:numPr>
        <w:pStyle w:val="Compact"/>
      </w:pPr>
      <w:r>
        <w:t xml:space="preserve">Wet penetration resistance exceeds 2600 kPa;</w:t>
      </w:r>
      <w:r>
        <w:t xml:space="preserve"> </w:t>
      </w:r>
      <w:r>
        <w:rPr>
          <w:bCs/>
          <w:b/>
        </w:rPr>
        <w:t xml:space="preserve">AND</w:t>
      </w:r>
    </w:p>
    <w:p>
      <w:pPr>
        <w:numPr>
          <w:ilvl w:val="0"/>
          <w:numId w:val="1030"/>
        </w:numPr>
        <w:pStyle w:val="Compact"/>
      </w:pPr>
      <w:r>
        <w:t xml:space="preserve">Roots if present are few and confined to cracks;</w:t>
      </w:r>
      <w:r>
        <w:t xml:space="preserve"> </w:t>
      </w:r>
      <w:r>
        <w:rPr>
          <w:bCs/>
          <w:b/>
        </w:rPr>
        <w:t xml:space="preserve">AND</w:t>
      </w:r>
    </w:p>
    <w:p>
      <w:pPr>
        <w:numPr>
          <w:ilvl w:val="0"/>
          <w:numId w:val="1030"/>
        </w:numPr>
        <w:pStyle w:val="Compact"/>
      </w:pPr>
      <w:r>
        <w:t xml:space="preserve">If the overlying horizon is a</w:t>
      </w:r>
      <w:r>
        <w:t xml:space="preserve"> </w:t>
      </w:r>
      <w:hyperlink w:anchor="sec-diag-redmh">
        <w:r>
          <w:rPr>
            <w:rStyle w:val="Hyperlink"/>
          </w:rPr>
          <w:t xml:space="preserve">reductimorphic</w:t>
        </w:r>
      </w:hyperlink>
      <w:r>
        <w:t xml:space="preserve"> </w:t>
      </w:r>
      <w:r>
        <w:t xml:space="preserve">or</w:t>
      </w:r>
      <w:r>
        <w:t xml:space="preserve"> </w:t>
      </w:r>
      <w:hyperlink w:anchor="sec-diag-roxh">
        <w:r>
          <w:rPr>
            <w:rStyle w:val="Hyperlink"/>
          </w:rPr>
          <w:t xml:space="preserve">redox-mottled</w:t>
        </w:r>
      </w:hyperlink>
      <w:r>
        <w:t xml:space="preserve"> </w:t>
      </w:r>
      <w:r>
        <w:t xml:space="preserve">horizon, low chroma or high chroma mottles are less common below the contact.</w:t>
      </w:r>
    </w:p>
    <w:p>
      <w:pPr>
        <w:pStyle w:val="FirstParagraph"/>
      </w:pPr>
      <w:r>
        <w:t xml:space="preserve">The paralithic contact meets the definition of a paralithic contact of Soil Taxonomy</w:t>
      </w:r>
      <w:r>
        <w:t xml:space="preserve"> </w:t>
      </w:r>
      <w:r>
        <w:t xml:space="preserve">(Soil Survey Staff 1999)</w:t>
      </w:r>
      <w:r>
        <w:t xml:space="preserve">, but without the restrictive requirement for spacing of cracks. The horizon beneath the contact is given the horizon designation CR. Paralithic contacts may occur either on weakly weathered or unweathered rocks which are not strongly lithified, or on saprolites which have become soft by strong weathering.</w:t>
      </w:r>
    </w:p>
    <w:bookmarkEnd w:id="65"/>
    <w:bookmarkStart w:id="66" w:name="sec-diag-pts"/>
    <w:p>
      <w:pPr>
        <w:pStyle w:val="Heading2"/>
      </w:pPr>
      <w:r>
        <w:t xml:space="preserve">Peaty Topsoil</w:t>
      </w:r>
    </w:p>
    <w:p>
      <w:pPr>
        <w:pStyle w:val="FirstParagraph"/>
      </w:pPr>
      <w:r>
        <w:t xml:space="preserve">A peaty topsoil is 10 cm or more thick and is saturated for 30 or more consecutive days in most years (unless it is artificially drained), and has</w:t>
      </w:r>
      <w:r>
        <w:t xml:space="preserve"> </w:t>
      </w:r>
      <w:r>
        <w:rPr>
          <w:bCs/>
          <w:b/>
        </w:rPr>
        <w:t xml:space="preserve">EITHER</w:t>
      </w:r>
    </w:p>
    <w:p>
      <w:pPr>
        <w:numPr>
          <w:ilvl w:val="0"/>
          <w:numId w:val="1031"/>
        </w:numPr>
        <w:pStyle w:val="Compact"/>
      </w:pPr>
      <w:r>
        <w:t xml:space="preserve">Peat, sandy peat or loamy peat texture,</w:t>
      </w:r>
      <w:r>
        <w:t xml:space="preserve"> </w:t>
      </w:r>
      <w:r>
        <w:rPr>
          <w:bCs/>
          <w:b/>
        </w:rPr>
        <w:t xml:space="preserve">OR</w:t>
      </w:r>
    </w:p>
    <w:p>
      <w:pPr>
        <w:numPr>
          <w:ilvl w:val="0"/>
          <w:numId w:val="1031"/>
        </w:numPr>
        <w:pStyle w:val="Compact"/>
      </w:pPr>
      <w:r>
        <w:t xml:space="preserve">Slightly peaty texture (17–30% organic matter) if the clay content is less than 18%.</w:t>
      </w:r>
    </w:p>
    <w:p>
      <w:pPr>
        <w:pStyle w:val="FirstParagraph"/>
      </w:pPr>
      <w:r>
        <w:t xml:space="preserve">In some subgroups a peaty topsoil may be buried by a surface mantle of new material of up to 60 cm in thickness.</w:t>
      </w:r>
    </w:p>
    <w:bookmarkEnd w:id="66"/>
    <w:bookmarkStart w:id="67" w:name="sec-diag-pgley"/>
    <w:p>
      <w:pPr>
        <w:pStyle w:val="Heading2"/>
      </w:pPr>
      <w:r>
        <w:t xml:space="preserve">Perch-Gley Features</w:t>
      </w:r>
    </w:p>
    <w:p>
      <w:pPr>
        <w:pStyle w:val="FirstParagraph"/>
      </w:pPr>
      <w:r>
        <w:t xml:space="preserve">Perch-gley features are the morphologic indicators of saturation and reducing conditions caused by a water-table perched on a</w:t>
      </w:r>
      <w:r>
        <w:t xml:space="preserve"> </w:t>
      </w:r>
      <w:hyperlink w:anchor="sec-diag-slowp">
        <w:r>
          <w:rPr>
            <w:rStyle w:val="Hyperlink"/>
          </w:rPr>
          <w:t xml:space="preserve">slowly permeable layer</w:t>
        </w:r>
      </w:hyperlink>
      <w:r>
        <w:t xml:space="preserve"> </w:t>
      </w:r>
      <w:r>
        <w:t xml:space="preserve">within the soil profile.</w:t>
      </w:r>
    </w:p>
    <w:p>
      <w:pPr>
        <w:pStyle w:val="BodyText"/>
      </w:pPr>
      <w:r>
        <w:t xml:space="preserve">A horizon with perch-gley features</w:t>
      </w:r>
      <w:r>
        <w:t xml:space="preserve"> </w:t>
      </w:r>
      <w:r>
        <w:rPr>
          <w:bCs/>
          <w:b/>
        </w:rPr>
        <w:t xml:space="preserve">EITHER</w:t>
      </w:r>
    </w:p>
    <w:p>
      <w:pPr>
        <w:numPr>
          <w:ilvl w:val="0"/>
          <w:numId w:val="1032"/>
        </w:numPr>
        <w:pStyle w:val="Compact"/>
      </w:pPr>
      <w:r>
        <w:t xml:space="preserve">Has</w:t>
      </w:r>
      <w:r>
        <w:t xml:space="preserve"> </w:t>
      </w:r>
      <w:hyperlink w:anchor="sec-diag-rsegs">
        <w:r>
          <w:rPr>
            <w:rStyle w:val="Hyperlink"/>
          </w:rPr>
          <w:t xml:space="preserve">redox-segregations</w:t>
        </w:r>
      </w:hyperlink>
      <w:r>
        <w:t xml:space="preserve"> </w:t>
      </w:r>
      <w:r>
        <w:t xml:space="preserve">that occur mainly within peds, or in the case of an apedal soil, mainly within the soil matrix. Macro-void surfaces, either partings or pores, are dominated by greyish colours (moist chroma 2 or less, or moist chroma 3 and value 6 or more). Iron and manganese precipitates occur either adjacent to the greyish void surfaces as a selvedge or as discrete mottles within the soil mass;</w:t>
      </w:r>
      <w:r>
        <w:t xml:space="preserve"> </w:t>
      </w:r>
      <w:r>
        <w:rPr>
          <w:bCs/>
          <w:b/>
        </w:rPr>
        <w:t xml:space="preserve">OR</w:t>
      </w:r>
    </w:p>
    <w:p>
      <w:pPr>
        <w:numPr>
          <w:ilvl w:val="0"/>
          <w:numId w:val="1032"/>
        </w:numPr>
        <w:pStyle w:val="Compact"/>
      </w:pPr>
      <w:r>
        <w:t xml:space="preserve">Overlies a horizon that is less gleyed (e.g. less redox-segregations) with a matrix that is not dominated by greyish colours.</w:t>
      </w:r>
    </w:p>
    <w:bookmarkEnd w:id="67"/>
    <w:bookmarkStart w:id="68" w:name="sec-diag-plac"/>
    <w:p>
      <w:pPr>
        <w:pStyle w:val="Heading2"/>
      </w:pPr>
      <w:r>
        <w:t xml:space="preserve">Placic Horizon</w:t>
      </w:r>
    </w:p>
    <w:p>
      <w:pPr>
        <w:pStyle w:val="FirstParagraph"/>
      </w:pPr>
      <w:r>
        <w:t xml:space="preserve">A placic horizon is a thin iron pan that is normally designated Bfm. It has</w:t>
      </w:r>
      <w:r>
        <w:t xml:space="preserve"> </w:t>
      </w:r>
      <w:r>
        <w:rPr>
          <w:bCs/>
          <w:b/>
        </w:rPr>
        <w:t xml:space="preserve">ALL</w:t>
      </w:r>
      <w:r>
        <w:t xml:space="preserve"> </w:t>
      </w:r>
      <w:r>
        <w:t xml:space="preserve">of the following:</w:t>
      </w:r>
    </w:p>
    <w:p>
      <w:pPr>
        <w:numPr>
          <w:ilvl w:val="0"/>
          <w:numId w:val="1033"/>
        </w:numPr>
        <w:pStyle w:val="Compact"/>
      </w:pPr>
      <w:r>
        <w:t xml:space="preserve">It is 10 mm or less thick;</w:t>
      </w:r>
      <w:r>
        <w:t xml:space="preserve"> </w:t>
      </w:r>
      <w:r>
        <w:rPr>
          <w:bCs/>
          <w:b/>
        </w:rPr>
        <w:t xml:space="preserve">AND</w:t>
      </w:r>
    </w:p>
    <w:p>
      <w:pPr>
        <w:numPr>
          <w:ilvl w:val="0"/>
          <w:numId w:val="1033"/>
        </w:numPr>
        <w:pStyle w:val="Compact"/>
      </w:pPr>
      <w:r>
        <w:t xml:space="preserve">It is at least weakly indurated, and is black to reddish brown or dark red in colour. A black upper part can often be distinguished from a reddish brown lower part;</w:t>
      </w:r>
      <w:r>
        <w:t xml:space="preserve"> </w:t>
      </w:r>
      <w:r>
        <w:rPr>
          <w:bCs/>
          <w:b/>
        </w:rPr>
        <w:t xml:space="preserve">AND</w:t>
      </w:r>
    </w:p>
    <w:p>
      <w:pPr>
        <w:numPr>
          <w:ilvl w:val="0"/>
          <w:numId w:val="1033"/>
        </w:numPr>
        <w:pStyle w:val="Compact"/>
      </w:pPr>
      <w:r>
        <w:t xml:space="preserve">The upper and lower boundaries are sharp, and may be smooth, wavy or convolute in shape.</w:t>
      </w:r>
    </w:p>
    <w:p>
      <w:pPr>
        <w:pStyle w:val="FirstParagraph"/>
      </w:pPr>
      <w:r>
        <w:t xml:space="preserve">The placic horizon usually occurs as a single pan but in places can be bifurcated. It is equivalent to the placic horizon of Soil Taxonomy</w:t>
      </w:r>
      <w:r>
        <w:t xml:space="preserve"> </w:t>
      </w:r>
      <w:r>
        <w:t xml:space="preserve">(Soil Survey Staff 1999)</w:t>
      </w:r>
      <w:r>
        <w:t xml:space="preserve"> </w:t>
      </w:r>
      <w:r>
        <w:t xml:space="preserve">except that New Zealand iron pans are enriched in iron and organic matter without significant accumulations of manganese</w:t>
      </w:r>
      <w:r>
        <w:t xml:space="preserve"> </w:t>
      </w:r>
      <w:r>
        <w:t xml:space="preserve">(Clayden et al. 1990)</w:t>
      </w:r>
      <w:r>
        <w:t xml:space="preserve">.</w:t>
      </w:r>
    </w:p>
    <w:bookmarkEnd w:id="68"/>
    <w:bookmarkStart w:id="69" w:name="sec-diag-podzb"/>
    <w:p>
      <w:pPr>
        <w:pStyle w:val="Heading2"/>
      </w:pPr>
      <w:r>
        <w:t xml:space="preserve">Podzolic-B Horizon</w:t>
      </w:r>
    </w:p>
    <w:p>
      <w:pPr>
        <w:pStyle w:val="FirstParagraph"/>
      </w:pPr>
      <w:r>
        <w:t xml:space="preserve">A podzolic-B horizon is a B horizon that meets one of the following:</w:t>
      </w:r>
    </w:p>
    <w:p>
      <w:pPr>
        <w:numPr>
          <w:ilvl w:val="0"/>
          <w:numId w:val="1034"/>
        </w:numPr>
        <w:pStyle w:val="Compact"/>
      </w:pPr>
      <w:r>
        <w:t xml:space="preserve">It meets the requirement of a Bh horizon (because it has colour value and chroma of 3 or less, or value 4 and chroma 2, dominant in the matrix, and contains more than 1% organic carbon). The fabric has sand- or silt-size pellet-like aggregates, coats on mineral grains, or both;</w:t>
      </w:r>
      <w:r>
        <w:t xml:space="preserve"> </w:t>
      </w:r>
      <w:r>
        <w:rPr>
          <w:bCs/>
          <w:b/>
        </w:rPr>
        <w:t xml:space="preserve">OR</w:t>
      </w:r>
    </w:p>
    <w:p>
      <w:pPr>
        <w:numPr>
          <w:ilvl w:val="0"/>
          <w:numId w:val="1034"/>
        </w:numPr>
        <w:pStyle w:val="Compact"/>
      </w:pPr>
    </w:p>
    <w:p>
      <w:pPr>
        <w:numPr>
          <w:ilvl w:val="1"/>
          <w:numId w:val="1035"/>
        </w:numPr>
        <w:pStyle w:val="Compact"/>
      </w:pPr>
      <w:r>
        <w:t xml:space="preserve">It is associated with an overlying (but not necessarily immediately overlying) E horizon (i.e. Ea horizon) in which weathered films on sand and silt particles are either absent, very thin or discontinuous, so that the colour of the horizon is mainly determined by the colours of the uncoated grains. The moist colour value is 4 or more (or a dry colour value is 5 or more). It has higher colour value or lower chroma and less well developed pedality than an underlying B horizon;</w:t>
      </w:r>
      <w:r>
        <w:t xml:space="preserve"> </w:t>
      </w:r>
      <w:r>
        <w:rPr>
          <w:bCs/>
          <w:b/>
        </w:rPr>
        <w:t xml:space="preserve">AND</w:t>
      </w:r>
    </w:p>
    <w:p>
      <w:pPr>
        <w:numPr>
          <w:ilvl w:val="1"/>
          <w:numId w:val="1035"/>
        </w:numPr>
        <w:pStyle w:val="Compact"/>
      </w:pPr>
      <w:r>
        <w:t xml:space="preserve">The B (or some subhorizon of the B) horizon is 5 cm or more thick and meets the requirements of a Bs (or Bs(g) or Bs(f)) horizon because it has a strong or very strong reactive-aluminium test, and at least one of the following:</w:t>
      </w:r>
    </w:p>
    <w:p>
      <w:pPr>
        <w:numPr>
          <w:ilvl w:val="2"/>
          <w:numId w:val="1036"/>
        </w:numPr>
        <w:pStyle w:val="Compact"/>
      </w:pPr>
      <w:r>
        <w:t xml:space="preserve">Reddish hue and highest chroma at the top of the horizon;</w:t>
      </w:r>
      <w:r>
        <w:t xml:space="preserve"> </w:t>
      </w:r>
      <w:r>
        <w:rPr>
          <w:iCs/>
          <w:i/>
        </w:rPr>
        <w:t xml:space="preserve">or</w:t>
      </w:r>
    </w:p>
    <w:p>
      <w:pPr>
        <w:numPr>
          <w:ilvl w:val="2"/>
          <w:numId w:val="1036"/>
        </w:numPr>
        <w:pStyle w:val="Compact"/>
      </w:pPr>
      <w:r>
        <w:t xml:space="preserve">Earthy apedal with fine spheroids, or weakly developed blocks or polyhedra;</w:t>
      </w:r>
      <w:r>
        <w:t xml:space="preserve"> </w:t>
      </w:r>
      <w:r>
        <w:rPr>
          <w:iCs/>
          <w:i/>
        </w:rPr>
        <w:t xml:space="preserve">or</w:t>
      </w:r>
    </w:p>
    <w:p>
      <w:pPr>
        <w:numPr>
          <w:ilvl w:val="2"/>
          <w:numId w:val="1036"/>
        </w:numPr>
        <w:pStyle w:val="Compact"/>
      </w:pPr>
      <w:r>
        <w:t xml:space="preserve">Very weak or weak soil strength when moist or dry;</w:t>
      </w:r>
      <w:r>
        <w:t xml:space="preserve"> </w:t>
      </w:r>
      <w:r>
        <w:rPr>
          <w:iCs/>
          <w:i/>
        </w:rPr>
        <w:t xml:space="preserve">or</w:t>
      </w:r>
    </w:p>
    <w:p>
      <w:pPr>
        <w:numPr>
          <w:ilvl w:val="2"/>
          <w:numId w:val="1036"/>
        </w:numPr>
        <w:pStyle w:val="Compact"/>
      </w:pPr>
      <w:r>
        <w:t xml:space="preserve">Sand- or silt-sized pellet-like aggregates;</w:t>
      </w:r>
      <w:r>
        <w:t xml:space="preserve"> </w:t>
      </w:r>
      <w:r>
        <w:rPr>
          <w:bCs/>
          <w:b/>
        </w:rPr>
        <w:t xml:space="preserve">OR</w:t>
      </w:r>
    </w:p>
    <w:p>
      <w:pPr>
        <w:numPr>
          <w:ilvl w:val="0"/>
          <w:numId w:val="1034"/>
        </w:numPr>
        <w:pStyle w:val="Compact"/>
      </w:pPr>
      <w:r>
        <w:t xml:space="preserve">It meets the definition of a Bs horizon (part 2(b) above) and has in addition, coatings of value 4 or less</w:t>
      </w:r>
      <w:r>
        <w:t xml:space="preserve"> </w:t>
      </w:r>
      <w:r>
        <w:rPr>
          <w:iCs/>
          <w:i/>
          <w:bCs/>
          <w:b/>
        </w:rPr>
        <w:t xml:space="preserve">either</w:t>
      </w:r>
    </w:p>
    <w:p>
      <w:pPr>
        <w:numPr>
          <w:ilvl w:val="1"/>
          <w:numId w:val="1037"/>
        </w:numPr>
        <w:pStyle w:val="Compact"/>
      </w:pPr>
      <w:r>
        <w:t xml:space="preserve">On 50% or more ped faces,</w:t>
      </w:r>
      <w:r>
        <w:t xml:space="preserve"> </w:t>
      </w:r>
      <w:r>
        <w:rPr>
          <w:iCs/>
          <w:i/>
        </w:rPr>
        <w:t xml:space="preserve">or</w:t>
      </w:r>
    </w:p>
    <w:p>
      <w:pPr>
        <w:numPr>
          <w:ilvl w:val="1"/>
          <w:numId w:val="1037"/>
        </w:numPr>
        <w:pStyle w:val="Compact"/>
      </w:pPr>
      <w:r>
        <w:t xml:space="preserve">As patches covering 20% or more of cut faces.</w:t>
      </w:r>
    </w:p>
    <w:bookmarkEnd w:id="69"/>
    <w:bookmarkStart w:id="70" w:name="sec-diag-naf"/>
    <w:p>
      <w:pPr>
        <w:pStyle w:val="Heading2"/>
      </w:pPr>
      <w:r>
        <w:t xml:space="preserve">Reactive-Aluminium Test</w:t>
      </w:r>
    </w:p>
    <w:p>
      <w:pPr>
        <w:pStyle w:val="FirstParagraph"/>
      </w:pPr>
      <w:r>
        <w:t xml:space="preserve">This test indicates the presence of reactive hydroxy-aluminium groups, as occur for example in allophane and aluminium-humus complexes</w:t>
      </w:r>
      <w:r>
        <w:t xml:space="preserve"> </w:t>
      </w:r>
      <w:r>
        <w:t xml:space="preserve">(Milne et al. 1991)</w:t>
      </w:r>
      <w:r>
        <w:t xml:space="preserve">.</w:t>
      </w:r>
    </w:p>
    <w:p>
      <w:pPr>
        <w:pStyle w:val="BodyText"/>
      </w:pPr>
      <w:r>
        <w:t xml:space="preserve">Using the procedure of</w:t>
      </w:r>
      <w:r>
        <w:t xml:space="preserve"> </w:t>
      </w:r>
      <w:r>
        <w:t xml:space="preserve">Fieldes and Perrott (1966)</w:t>
      </w:r>
      <w:r>
        <w:t xml:space="preserve">, 1 drop of saturated sodium fluoride (NaF) solution is placed on a small test sample of soil, which has been smeared on to a filter paper treated with phenolphthalein indicator. The soil sample must be field moist. For classification, the reactivity of the soil sample is placed into one of the following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Reactive-aluminium test interpretation.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Non-reactive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colour within 2 minutes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Weak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 red or light red (5R 6/1) just discernible within 2 minutes.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 red or light red (5R 6/1) within 1 minute.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 or weak red (5R 4 or 5/-) within 1 minute.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Dusky red or dark red (5R 3/-) after 10 seconds.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Strong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Dusky red or dark red (5R 3/-) within 10 seconds</w:t>
            </w:r>
          </w:p>
        </w:tc>
      </w:tr>
    </w:tbl>
    <w:bookmarkEnd w:id="70"/>
    <w:bookmarkStart w:id="71" w:name="sec-diag-roxh"/>
    <w:p>
      <w:pPr>
        <w:pStyle w:val="Heading2"/>
      </w:pPr>
      <w:r>
        <w:t xml:space="preserve">Redox-Mottled Horizon</w:t>
      </w:r>
    </w:p>
    <w:p>
      <w:pPr>
        <w:pStyle w:val="FirstParagraph"/>
      </w:pPr>
      <w:r>
        <w:t xml:space="preserve">A redox-mottled horizon is a horizon affected in parts by reducing conditions as indicated by the presence of</w:t>
      </w:r>
      <w:r>
        <w:t xml:space="preserve"> </w:t>
      </w:r>
      <w:hyperlink w:anchor="sec-diag-rsegs">
        <w:r>
          <w:rPr>
            <w:rStyle w:val="Hyperlink"/>
          </w:rPr>
          <w:t xml:space="preserve">redox-segregations</w:t>
        </w:r>
      </w:hyperlink>
      <w:r>
        <w:t xml:space="preserve">. These usually indicate intermittent saturation of the soil by water.</w:t>
      </w:r>
    </w:p>
    <w:p>
      <w:pPr>
        <w:pStyle w:val="BodyText"/>
      </w:pPr>
      <w:r>
        <w:t xml:space="preserve">A redox-mottled horizon has 2% or more redox segregations. If low chroma colours (moist chroma 2 or less, or moist chroma 3 with value 6 or more) occur, they must occupy less than 50% of the matrix exposed in a cut face of the horizon and are not dominant on ped faces.</w:t>
      </w:r>
    </w:p>
    <w:p>
      <w:pPr>
        <w:pStyle w:val="BodyText"/>
      </w:pPr>
      <w:r>
        <w:t xml:space="preserve">The intermittent wetness may be caused by intermittent perched water, or by the fluctuating upper limits of deeper more prolonged groundwater. A redox-mottled horizon may represent more prolonged saturation and reduction in parent materials that are predominantly andesitic or basaltic compared with other parent materials.</w:t>
      </w:r>
    </w:p>
    <w:bookmarkEnd w:id="71"/>
    <w:bookmarkStart w:id="72" w:name="sec-diag-rsegs"/>
    <w:p>
      <w:pPr>
        <w:pStyle w:val="Heading2"/>
      </w:pPr>
      <w:r>
        <w:t xml:space="preserve">Redox Segregations</w:t>
      </w:r>
    </w:p>
    <w:p>
      <w:pPr>
        <w:pStyle w:val="FirstParagraph"/>
      </w:pPr>
      <w:r>
        <w:t xml:space="preserve">Redox segregations are mottles or concretions formed as a result of the reduction and solubilisation of iron and/or manganese, their translocation, concentration, and their oxidation and precipitation in the form of oxides</w:t>
      </w:r>
      <w:r>
        <w:t xml:space="preserve"> </w:t>
      </w:r>
      <w:r>
        <w:t xml:space="preserve">Clayden and Hewitt (1989)</w:t>
      </w:r>
      <w:r>
        <w:t xml:space="preserve">. They may occur as low or high chroma colours, or both.</w:t>
      </w:r>
    </w:p>
    <w:p>
      <w:pPr>
        <w:pStyle w:val="BodyText"/>
      </w:pPr>
      <w:r>
        <w:t xml:space="preserve">The nature of the water table is indicated by the association of low and high chroma colours. If subject to reduction by perched water, the low chroma colours are likely to be at ped or pore surfaces and the high chroma colours are likely to be within the soil matrix. If the soil is subject to reduction by groundwater, the low chroma colours are likely to be within the soil matrix and the high chroma colours are likely to be at ped or pore surfaces. Reducing conditions may also be indicated by the presence of sufficient ferrous iron to give a positive reaction to α,α’-dipyridyl</w:t>
      </w:r>
      <w:r>
        <w:t xml:space="preserve"> </w:t>
      </w:r>
      <w:r>
        <w:t xml:space="preserve">(Childs 1981)</w:t>
      </w:r>
      <w:r>
        <w:t xml:space="preserve">.</w:t>
      </w:r>
    </w:p>
    <w:bookmarkEnd w:id="72"/>
    <w:bookmarkStart w:id="73" w:name="sec-diag-redmh"/>
    <w:p>
      <w:pPr>
        <w:pStyle w:val="Heading2"/>
      </w:pPr>
      <w:r>
        <w:t xml:space="preserve">Reductimorphic Horizon</w:t>
      </w:r>
    </w:p>
    <w:p>
      <w:pPr>
        <w:pStyle w:val="FirstParagraph"/>
      </w:pPr>
      <w:r>
        <w:t xml:space="preserve">A reductimorphic horizon has a slightly peaty texture class, or low chroma colours (moist chroma 2 or less, or moist chroma 3 with value 6 or more) that occupy 50% or more of the matrix exposed in a cut face of the horizon or are dominant on ped faces. A reductimorphic horizon includes any subjacent layers or interlayers of peaty soil material.</w:t>
      </w:r>
    </w:p>
    <w:p>
      <w:pPr>
        <w:pStyle w:val="BodyText"/>
      </w:pPr>
      <w:r>
        <w:t xml:space="preserve">A reductimorphic horizon is a horizon strongly affected by reducing conditions as indicated by greyish colours consistent with long saturation by water. The prolonged wetness may be caused by a water-table perched on a slowly permeable layer within the soil profile or by a groundwater-table.</w:t>
      </w:r>
    </w:p>
    <w:bookmarkEnd w:id="73"/>
    <w:bookmarkStart w:id="74" w:name="sec-diag-slowp"/>
    <w:p>
      <w:pPr>
        <w:pStyle w:val="Heading2"/>
      </w:pPr>
      <w:r>
        <w:t xml:space="preserve">Slowly Permeable Layer</w:t>
      </w:r>
    </w:p>
    <w:p>
      <w:pPr>
        <w:pStyle w:val="FirstParagraph"/>
      </w:pPr>
      <w:r>
        <w:t xml:space="preserve">A slowly permeable layer is one in which the vertical saturated hydraulic conductivity is less than 4 mm/h (1.0 × 10</w:t>
      </w:r>
      <w:r>
        <w:rPr>
          <w:vertAlign w:val="superscript"/>
        </w:rPr>
        <w:t xml:space="preserve">–6</w:t>
      </w:r>
      <w:r>
        <w:t xml:space="preserve"> m/s) as measured by a standard method. If no measurement is available then the horizon can be identified by the following morphological characteristics</w:t>
      </w:r>
      <w:r>
        <w:t xml:space="preserve"> </w:t>
      </w:r>
      <w:r>
        <w:t xml:space="preserve">(Griffiths 1991)</w:t>
      </w:r>
      <w:r>
        <w:t xml:space="preserve">:</w:t>
      </w:r>
    </w:p>
    <w:p>
      <w:pPr>
        <w:pStyle w:val="BodyText"/>
      </w:pPr>
      <w:r>
        <w:t xml:space="preserve">A slowly permeable layer meets</w:t>
      </w:r>
      <w:r>
        <w:t xml:space="preserve"> </w:t>
      </w:r>
      <w:r>
        <w:rPr>
          <w:bCs/>
          <w:b/>
        </w:rPr>
        <w:t xml:space="preserve">EITHER</w:t>
      </w:r>
    </w:p>
    <w:p>
      <w:pPr>
        <w:numPr>
          <w:ilvl w:val="0"/>
          <w:numId w:val="1038"/>
        </w:numPr>
        <w:pStyle w:val="Compact"/>
      </w:pPr>
    </w:p>
    <w:p>
      <w:pPr>
        <w:numPr>
          <w:ilvl w:val="1"/>
          <w:numId w:val="1039"/>
        </w:numPr>
        <w:pStyle w:val="Compact"/>
      </w:pPr>
      <w:r>
        <w:t xml:space="preserve">The soil material is pedal;</w:t>
      </w:r>
      <w:r>
        <w:t xml:space="preserve"> </w:t>
      </w:r>
      <w:r>
        <w:rPr>
          <w:bCs/>
          <w:b/>
        </w:rPr>
        <w:t xml:space="preserve">AND</w:t>
      </w:r>
    </w:p>
    <w:p>
      <w:pPr>
        <w:numPr>
          <w:ilvl w:val="1"/>
          <w:numId w:val="1039"/>
        </w:numPr>
        <w:pStyle w:val="Compact"/>
      </w:pPr>
      <w:r>
        <w:t xml:space="preserve">More than half of the peds are coarser than 10 mm (mean of the x and y axes in a horizontal plane) and meet one of the following:</w:t>
      </w:r>
    </w:p>
    <w:p>
      <w:pPr>
        <w:numPr>
          <w:ilvl w:val="2"/>
          <w:numId w:val="1040"/>
        </w:numPr>
        <w:pStyle w:val="Compact"/>
      </w:pPr>
      <w:r>
        <w:t xml:space="preserve">Peds 20 to 50 mm, with degree of packing at least extremely high;</w:t>
      </w:r>
      <w:r>
        <w:t xml:space="preserve"> </w:t>
      </w:r>
      <w:r>
        <w:rPr>
          <w:iCs/>
          <w:i/>
        </w:rPr>
        <w:t xml:space="preserve">or</w:t>
      </w:r>
    </w:p>
    <w:p>
      <w:pPr>
        <w:numPr>
          <w:ilvl w:val="2"/>
          <w:numId w:val="1040"/>
        </w:numPr>
        <w:pStyle w:val="Compact"/>
      </w:pPr>
      <w:r>
        <w:t xml:space="preserve">Peds 50 to 100 mm with degree of packing at least very high;</w:t>
      </w:r>
      <w:r>
        <w:t xml:space="preserve"> </w:t>
      </w:r>
      <w:r>
        <w:rPr>
          <w:iCs/>
          <w:i/>
        </w:rPr>
        <w:t xml:space="preserve">or</w:t>
      </w:r>
    </w:p>
    <w:p>
      <w:pPr>
        <w:numPr>
          <w:ilvl w:val="2"/>
          <w:numId w:val="1040"/>
        </w:numPr>
        <w:pStyle w:val="Compact"/>
      </w:pPr>
      <w:r>
        <w:t xml:space="preserve">Peds 100+ mm with degree of packing at least high;</w:t>
      </w:r>
      <w:r>
        <w:t xml:space="preserve"> </w:t>
      </w:r>
      <w:r>
        <w:rPr>
          <w:bCs/>
          <w:b/>
        </w:rPr>
        <w:t xml:space="preserve">OR</w:t>
      </w:r>
    </w:p>
    <w:p>
      <w:pPr>
        <w:numPr>
          <w:ilvl w:val="0"/>
          <w:numId w:val="1038"/>
        </w:numPr>
      </w:pPr>
      <w:r>
        <w:rPr>
          <w:iCs/>
          <w:i/>
          <w:bCs/>
          <w:b/>
        </w:rPr>
        <w:t xml:space="preserve">Either</w:t>
      </w:r>
    </w:p>
    <w:p>
      <w:pPr>
        <w:numPr>
          <w:ilvl w:val="1"/>
          <w:numId w:val="1041"/>
        </w:numPr>
        <w:pStyle w:val="Compact"/>
      </w:pPr>
      <w:r>
        <w:t xml:space="preserve">The soil material is sand or loamy sand and has an extremely high degree of packing;</w:t>
      </w:r>
      <w:r>
        <w:t xml:space="preserve"> </w:t>
      </w:r>
      <w:r>
        <w:rPr>
          <w:iCs/>
          <w:i/>
        </w:rPr>
        <w:t xml:space="preserve">or</w:t>
      </w:r>
    </w:p>
    <w:p>
      <w:pPr>
        <w:numPr>
          <w:ilvl w:val="1"/>
          <w:numId w:val="1041"/>
        </w:numPr>
        <w:pStyle w:val="Compact"/>
      </w:pPr>
      <w:r>
        <w:t xml:space="preserve">The soil material has a particle-size group other than sandy and has at least a high degree of packing.</w:t>
      </w:r>
    </w:p>
    <w:p>
      <w:pPr>
        <w:pStyle w:val="FirstParagraph"/>
      </w:pPr>
      <w:r>
        <w:t xml:space="preserve">A slowly permeable layer is significant for the land use, genetic and hydrological understanding of soils. It may overlap a number of other diagnostic horizons — for example, the</w:t>
      </w:r>
      <w:r>
        <w:t xml:space="preserve"> </w:t>
      </w:r>
      <w:hyperlink w:anchor="sec-diag-fpan">
        <w:r>
          <w:rPr>
            <w:rStyle w:val="Hyperlink"/>
          </w:rPr>
          <w:t xml:space="preserve">fragipan</w:t>
        </w:r>
      </w:hyperlink>
      <w:r>
        <w:t xml:space="preserve">,</w:t>
      </w:r>
      <w:r>
        <w:t xml:space="preserve"> </w:t>
      </w:r>
      <w:hyperlink w:anchor="sec-diag-argh">
        <w:r>
          <w:rPr>
            <w:rStyle w:val="Hyperlink"/>
          </w:rPr>
          <w:t xml:space="preserve">argillic horizon</w:t>
        </w:r>
      </w:hyperlink>
      <w:r>
        <w:t xml:space="preserve">,</w:t>
      </w:r>
      <w:r>
        <w:t xml:space="preserve"> </w:t>
      </w:r>
      <w:hyperlink w:anchor="sec-diag-dens">
        <w:r>
          <w:rPr>
            <w:rStyle w:val="Hyperlink"/>
          </w:rPr>
          <w:t xml:space="preserve">densipan</w:t>
        </w:r>
      </w:hyperlink>
      <w:r>
        <w:t xml:space="preserve">,</w:t>
      </w:r>
      <w:r>
        <w:t xml:space="preserve"> </w:t>
      </w:r>
      <w:hyperlink w:anchor="sec-diag-hpan">
        <w:r>
          <w:rPr>
            <w:rStyle w:val="Hyperlink"/>
          </w:rPr>
          <w:t xml:space="preserve">humus-pan</w:t>
        </w:r>
      </w:hyperlink>
      <w:r>
        <w:t xml:space="preserve"> </w:t>
      </w:r>
      <w:r>
        <w:t xml:space="preserve">or</w:t>
      </w:r>
      <w:r>
        <w:t xml:space="preserve"> </w:t>
      </w:r>
      <w:hyperlink w:anchor="sec-diag-opan">
        <w:r>
          <w:rPr>
            <w:rStyle w:val="Hyperlink"/>
          </w:rPr>
          <w:t xml:space="preserve">ortstein</w:t>
        </w:r>
      </w:hyperlink>
      <w:r>
        <w:t xml:space="preserve"> </w:t>
      </w:r>
      <w:r>
        <w:t xml:space="preserve">horizons and</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contacts</w:t>
        </w:r>
      </w:hyperlink>
      <w:r>
        <w:t xml:space="preserve">.</w:t>
      </w:r>
    </w:p>
    <w:bookmarkEnd w:id="74"/>
    <w:bookmarkStart w:id="75" w:name="sec-diag-sod"/>
    <w:p>
      <w:pPr>
        <w:pStyle w:val="Heading2"/>
      </w:pPr>
      <w:r>
        <w:t xml:space="preserve">Sodic Features</w:t>
      </w:r>
    </w:p>
    <w:p>
      <w:pPr>
        <w:pStyle w:val="FirstParagraph"/>
      </w:pPr>
      <w:r>
        <w:t xml:space="preserve">A horizon with sodic features has significant exchangeable sodium (not necessarily related to a high soluble salt content). It has</w:t>
      </w:r>
      <w:r>
        <w:t xml:space="preserve"> </w:t>
      </w:r>
      <w:r>
        <w:rPr>
          <w:bCs/>
          <w:b/>
        </w:rPr>
        <w:t xml:space="preserve">BOTH</w:t>
      </w:r>
    </w:p>
    <w:p>
      <w:pPr>
        <w:numPr>
          <w:ilvl w:val="0"/>
          <w:numId w:val="1042"/>
        </w:numPr>
        <w:pStyle w:val="Compact"/>
      </w:pPr>
      <w:r>
        <w:rPr>
          <w:bCs/>
          <w:b/>
        </w:rPr>
        <w:t xml:space="preserve">Either</w:t>
      </w:r>
    </w:p>
    <w:p>
      <w:pPr>
        <w:numPr>
          <w:ilvl w:val="1"/>
          <w:numId w:val="1043"/>
        </w:numPr>
        <w:pStyle w:val="Compact"/>
      </w:pPr>
      <w:r>
        <w:t xml:space="preserve">Exchangeable sodium percentage of 6% or more (or exchangeable sodium is 0.7 cmol/kg or more);</w:t>
      </w:r>
      <w:r>
        <w:t xml:space="preserve"> </w:t>
      </w:r>
      <w:r>
        <w:rPr>
          <w:iCs/>
          <w:i/>
        </w:rPr>
        <w:t xml:space="preserve">or</w:t>
      </w:r>
    </w:p>
    <w:p>
      <w:pPr>
        <w:numPr>
          <w:ilvl w:val="1"/>
          <w:numId w:val="1043"/>
        </w:numPr>
        <w:pStyle w:val="Compact"/>
      </w:pPr>
      <w:r>
        <w:t xml:space="preserve">When a 10 mm diameter sample which has been air-dried is placed in distilled water or salt free water a cloud of dispersed clay will form within 10 minutes around the sample. This test will not apply if the soil is in any degree cemented;</w:t>
      </w:r>
      <w:r>
        <w:t xml:space="preserve"> </w:t>
      </w:r>
      <w:r>
        <w:rPr>
          <w:bCs/>
          <w:b/>
        </w:rPr>
        <w:t xml:space="preserve">AND</w:t>
      </w:r>
    </w:p>
    <w:p>
      <w:pPr>
        <w:numPr>
          <w:ilvl w:val="0"/>
          <w:numId w:val="1042"/>
        </w:numPr>
        <w:pStyle w:val="Compact"/>
      </w:pPr>
      <w:r>
        <w:rPr>
          <w:bCs/>
          <w:b/>
        </w:rPr>
        <w:t xml:space="preserve">Either</w:t>
      </w:r>
    </w:p>
    <w:p>
      <w:pPr>
        <w:numPr>
          <w:ilvl w:val="1"/>
          <w:numId w:val="1044"/>
        </w:numPr>
        <w:pStyle w:val="Compact"/>
      </w:pPr>
      <w:r>
        <w:t xml:space="preserve">Clay or clay/organic coatings have colour value 4 or less;</w:t>
      </w:r>
      <w:r>
        <w:t xml:space="preserve"> </w:t>
      </w:r>
      <w:r>
        <w:rPr>
          <w:iCs/>
          <w:i/>
        </w:rPr>
        <w:t xml:space="preserve">or</w:t>
      </w:r>
    </w:p>
    <w:p>
      <w:pPr>
        <w:numPr>
          <w:ilvl w:val="1"/>
          <w:numId w:val="1044"/>
        </w:numPr>
        <w:pStyle w:val="Compact"/>
      </w:pPr>
      <w:r>
        <w:t xml:space="preserve">Prismatic or blocky peds;</w:t>
      </w:r>
      <w:r>
        <w:t xml:space="preserve"> </w:t>
      </w:r>
      <w:r>
        <w:rPr>
          <w:iCs/>
          <w:i/>
        </w:rPr>
        <w:t xml:space="preserve">or</w:t>
      </w:r>
    </w:p>
    <w:p>
      <w:pPr>
        <w:numPr>
          <w:ilvl w:val="1"/>
          <w:numId w:val="1044"/>
        </w:numPr>
        <w:pStyle w:val="Compact"/>
      </w:pPr>
      <w:r>
        <w:t xml:space="preserve">It may be overlain by an Ew, Ew(g) or Ew(f) horizon, or have skeletans (visible on dry ped faces) near the top of the horizon.</w:t>
      </w:r>
    </w:p>
    <w:bookmarkEnd w:id="75"/>
    <w:bookmarkStart w:id="76" w:name="sec-diag-teph"/>
    <w:p>
      <w:pPr>
        <w:pStyle w:val="Heading2"/>
      </w:pPr>
      <w:r>
        <w:t xml:space="preserve">Tephric Soil Material</w:t>
      </w:r>
    </w:p>
    <w:p>
      <w:pPr>
        <w:pStyle w:val="FirstParagraph"/>
      </w:pPr>
      <w:r>
        <w:t xml:space="preserve">Tephric soil material occurs in or below the soil solum. It includes:</w:t>
      </w:r>
    </w:p>
    <w:p>
      <w:pPr>
        <w:numPr>
          <w:ilvl w:val="0"/>
          <w:numId w:val="1045"/>
        </w:numPr>
        <w:pStyle w:val="Compact"/>
      </w:pPr>
      <w:r>
        <w:t xml:space="preserve">Tephra — unconsolidated, primary pyroclastic products of volcanic eruptions</w:t>
      </w:r>
      <w:r>
        <w:t xml:space="preserve"> </w:t>
      </w:r>
      <w:r>
        <w:t xml:space="preserve">(Froggatt and Lowe 1990)</w:t>
      </w:r>
      <w:r>
        <w:t xml:space="preserve"> </w:t>
      </w:r>
      <w:r>
        <w:t xml:space="preserve">(including ash, cinders, lapilli, pumice, pumice-like vesicular pyroclastics, blocks, or volcanic bombs), and</w:t>
      </w:r>
    </w:p>
    <w:p>
      <w:pPr>
        <w:numPr>
          <w:ilvl w:val="0"/>
          <w:numId w:val="1045"/>
        </w:numPr>
        <w:pStyle w:val="Compact"/>
      </w:pPr>
      <w:r>
        <w:t xml:space="preserve">Tephra deposits — material derived at least partly from tephra that has been reworked and mixed with material from other sources. They include tephric loess, tephric blown sand and volcanogenic alluvium. As a general guide, tephric deposits from andesitic sources have more than 10% volcanic glass in the sand fraction and those from rhyolitic sources have more than 40% volcanic glass in the sand fraction.</w:t>
      </w:r>
    </w:p>
    <w:p>
      <w:pPr>
        <w:pStyle w:val="FirstParagraph"/>
      </w:pPr>
      <w:r>
        <w:t xml:space="preserve">Tephric soil material may include soil materials that meet the requirements of</w:t>
      </w:r>
      <w:r>
        <w:t xml:space="preserve"> </w:t>
      </w:r>
      <w:hyperlink w:anchor="sec-diag-alloph">
        <w:r>
          <w:rPr>
            <w:rStyle w:val="Hyperlink"/>
          </w:rPr>
          <w:t xml:space="preserve">allophanic soil material</w:t>
        </w:r>
      </w:hyperlink>
      <w:r>
        <w:t xml:space="preserve"> </w:t>
      </w:r>
      <w:r>
        <w:t xml:space="preserve">or</w:t>
      </w:r>
      <w:r>
        <w:t xml:space="preserve"> </w:t>
      </w:r>
      <w:hyperlink w:anchor="sec-diag-vitr">
        <w:r>
          <w:rPr>
            <w:rStyle w:val="Hyperlink"/>
          </w:rPr>
          <w:t xml:space="preserve">vitric soil material</w:t>
        </w:r>
      </w:hyperlink>
      <w:r>
        <w:t xml:space="preserve">. It is used to distinguish soil groups of the</w:t>
      </w:r>
      <w:r>
        <w:t xml:space="preserve"> </w:t>
      </w:r>
      <w:hyperlink w:anchor="sec-ord-W">
        <w:r>
          <w:rPr>
            <w:rStyle w:val="Hyperlink"/>
          </w:rPr>
          <w:t xml:space="preserve">Raw Soils</w:t>
        </w:r>
      </w:hyperlink>
      <w:r>
        <w:t xml:space="preserve"> </w:t>
      </w:r>
      <w:r>
        <w:t xml:space="preserve">and</w:t>
      </w:r>
      <w:r>
        <w:t xml:space="preserve"> </w:t>
      </w:r>
      <w:hyperlink w:anchor="sec-ord-R">
        <w:r>
          <w:rPr>
            <w:rStyle w:val="Hyperlink"/>
          </w:rPr>
          <w:t xml:space="preserve">Recent Soils</w:t>
        </w:r>
      </w:hyperlink>
      <w:r>
        <w:t xml:space="preserve">, and parent material classes at soil series level.</w:t>
      </w:r>
    </w:p>
    <w:bookmarkEnd w:id="76"/>
    <w:bookmarkStart w:id="77" w:name="sec-diag-vitr"/>
    <w:p>
      <w:pPr>
        <w:pStyle w:val="Heading2"/>
      </w:pPr>
      <w:r>
        <w:t xml:space="preserve">Vitric Soil Material</w:t>
      </w:r>
    </w:p>
    <w:p>
      <w:pPr>
        <w:pStyle w:val="FirstParagraph"/>
      </w:pPr>
      <w:r>
        <w:t xml:space="preserve">Vitric soil material</w:t>
      </w:r>
      <w:r>
        <w:t xml:space="preserve"> </w:t>
      </w:r>
      <w:r>
        <w:t xml:space="preserve">(Parfitt 1984)</w:t>
      </w:r>
      <w:r>
        <w:t xml:space="preserve"> </w:t>
      </w:r>
      <w:r>
        <w:t xml:space="preserve">has more than 35% coarse-fraction (2 mm or greater, by volume) of which 60% is pumice or cinders, or there is more than 40% sand of which more than 30% is volcanic glass (or crystals coated with glass)</w:t>
      </w:r>
      <w:r>
        <w:t xml:space="preserve"> </w:t>
      </w:r>
      <w:r>
        <w:t xml:space="preserve">(Eden 1992)</w:t>
      </w:r>
      <w:r>
        <w:t xml:space="preserve">.</w:t>
      </w:r>
    </w:p>
    <w:bookmarkEnd w:id="77"/>
    <w:bookmarkStart w:id="78" w:name="sec-diag-bw"/>
    <w:p>
      <w:pPr>
        <w:pStyle w:val="Heading2"/>
      </w:pPr>
      <w:r>
        <w:t xml:space="preserve">Weathered-B Horizon</w:t>
      </w:r>
    </w:p>
    <w:p>
      <w:pPr>
        <w:pStyle w:val="FirstParagraph"/>
      </w:pPr>
      <w:r>
        <w:t xml:space="preserve">A weathered-B horizon shows evidence of alteration and is normally designated Bw, Bw(g), Bw(f), etc. It has at least</w:t>
      </w:r>
      <w:r>
        <w:t xml:space="preserve"> </w:t>
      </w:r>
      <w:r>
        <w:rPr>
          <w:bCs/>
          <w:b/>
        </w:rPr>
        <w:t xml:space="preserve">ONE</w:t>
      </w:r>
      <w:r>
        <w:t xml:space="preserve"> </w:t>
      </w:r>
      <w:r>
        <w:t xml:space="preserve">of the following:</w:t>
      </w:r>
    </w:p>
    <w:p>
      <w:pPr>
        <w:numPr>
          <w:ilvl w:val="0"/>
          <w:numId w:val="1046"/>
        </w:numPr>
        <w:pStyle w:val="Compact"/>
      </w:pPr>
      <w:r>
        <w:t xml:space="preserve">Redder hue or higher chroma than an underlying horizon in similar materials;</w:t>
      </w:r>
      <w:r>
        <w:t xml:space="preserve"> </w:t>
      </w:r>
      <w:r>
        <w:rPr>
          <w:bCs/>
          <w:b/>
        </w:rPr>
        <w:t xml:space="preserve">OR</w:t>
      </w:r>
    </w:p>
    <w:p>
      <w:pPr>
        <w:numPr>
          <w:ilvl w:val="0"/>
          <w:numId w:val="1046"/>
        </w:numPr>
        <w:pStyle w:val="Compact"/>
      </w:pPr>
      <w:r>
        <w:t xml:space="preserve">Have spheroidal, blocky, polyhedral, tabular, prismatic, columnar or platy pedality which distinguish the horizon from a BC or C horizon below;</w:t>
      </w:r>
      <w:r>
        <w:t xml:space="preserve"> </w:t>
      </w:r>
      <w:r>
        <w:rPr>
          <w:bCs/>
          <w:b/>
        </w:rPr>
        <w:t xml:space="preserve">OR</w:t>
      </w:r>
    </w:p>
    <w:p>
      <w:pPr>
        <w:numPr>
          <w:ilvl w:val="0"/>
          <w:numId w:val="1046"/>
        </w:numPr>
        <w:pStyle w:val="Compact"/>
      </w:pPr>
      <w:r>
        <w:t xml:space="preserve">Evidence of either partial or complete decalcification, i.e. less CaCO</w:t>
      </w:r>
      <w:r>
        <w:rPr>
          <w:vertAlign w:val="subscript"/>
        </w:rPr>
        <w:t xml:space="preserve">3</w:t>
      </w:r>
      <w:r>
        <w:t xml:space="preserve"> </w:t>
      </w:r>
      <w:r>
        <w:t xml:space="preserve">than the underlying horizon which may contain redeposited carbonates.</w:t>
      </w:r>
    </w:p>
    <w:p>
      <w:pPr>
        <w:pStyle w:val="FirstParagraph"/>
      </w:pPr>
      <w:r>
        <w:t xml:space="preserve">A weathered-B horizon may also meet the requirements of a</w:t>
      </w:r>
      <w:r>
        <w:t xml:space="preserve"> </w:t>
      </w:r>
      <w:hyperlink w:anchor="sec-diag-roxh">
        <w:r>
          <w:rPr>
            <w:rStyle w:val="Hyperlink"/>
          </w:rPr>
          <w:t xml:space="preserve">redox-mottled horizon</w:t>
        </w:r>
      </w:hyperlink>
      <w:r>
        <w:t xml:space="preserve">,</w:t>
      </w:r>
      <w:r>
        <w:t xml:space="preserve"> </w:t>
      </w:r>
      <w:hyperlink w:anchor="sec-diag-argh">
        <w:r>
          <w:rPr>
            <w:rStyle w:val="Hyperlink"/>
          </w:rPr>
          <w:t xml:space="preserve">argillic horizon</w:t>
        </w:r>
      </w:hyperlink>
      <w:r>
        <w:t xml:space="preserve">,</w:t>
      </w:r>
      <w:r>
        <w:t xml:space="preserve"> </w:t>
      </w:r>
      <w:hyperlink w:anchor="sec-diag-cuth">
        <w:r>
          <w:rPr>
            <w:rStyle w:val="Hyperlink"/>
          </w:rPr>
          <w:t xml:space="preserve">cutanic horizon</w:t>
        </w:r>
      </w:hyperlink>
      <w:r>
        <w:t xml:space="preserve">, or</w:t>
      </w:r>
      <w:r>
        <w:t xml:space="preserve"> </w:t>
      </w:r>
      <w:hyperlink w:anchor="sec-diag-britb">
        <w:r>
          <w:rPr>
            <w:rStyle w:val="Hyperlink"/>
          </w:rPr>
          <w:t xml:space="preserve">brittle-B horizon</w:t>
        </w:r>
      </w:hyperlink>
      <w:r>
        <w:t xml:space="preserve">.</w:t>
      </w:r>
    </w:p>
    <w:p>
      <w:r>
        <w:br w:type="page"/>
      </w:r>
    </w:p>
    <w:bookmarkEnd w:id="78"/>
    <w:bookmarkEnd w:id="79"/>
    <w:bookmarkStart w:id="100" w:name="sec-key"/>
    <w:p>
      <w:pPr>
        <w:pStyle w:val="Heading1"/>
      </w:pPr>
      <w:r>
        <w:t xml:space="preserve">Key to Soil Orders</w:t>
      </w:r>
    </w:p>
    <w:p>
      <w:pPr>
        <w:pStyle w:val="FirstParagraph"/>
      </w:pPr>
      <w:r>
        <w:t xml:space="preserve">In the keys to orders, groups or subgroups, any surface mantle of new material, e.g. fresh alluvium, that is less than 30 cm thick, is not considered as part of the soil for assignment to orders, groups or subgroups, except in the</w:t>
      </w:r>
      <w:r>
        <w:t xml:space="preserve"> </w:t>
      </w:r>
      <w:hyperlink w:anchor="sec-ord-R">
        <w:r>
          <w:rPr>
            <w:rStyle w:val="Hyperlink"/>
          </w:rPr>
          <w:t xml:space="preserve">Recent Soils</w:t>
        </w:r>
      </w:hyperlink>
      <w:r>
        <w:t xml:space="preserve"> </w:t>
      </w:r>
      <w:r>
        <w:t xml:space="preserve">or</w:t>
      </w:r>
      <w:r>
        <w:t xml:space="preserve"> </w:t>
      </w:r>
      <w:hyperlink w:anchor="sec-ord-W">
        <w:r>
          <w:rPr>
            <w:rStyle w:val="Hyperlink"/>
          </w:rPr>
          <w:t xml:space="preserve">Raw Soils</w:t>
        </w:r>
      </w:hyperlink>
      <w:r>
        <w:t xml:space="preserve">, or</w:t>
      </w:r>
      <w:r>
        <w:t xml:space="preserve"> </w:t>
      </w:r>
      <w:hyperlink w:anchor="sec-key-GU">
        <w:r>
          <w:rPr>
            <w:rStyle w:val="Hyperlink"/>
          </w:rPr>
          <w:t xml:space="preserve">Sulphuric Gley</w:t>
        </w:r>
      </w:hyperlink>
      <w:r>
        <w:t xml:space="preserve"> </w:t>
      </w:r>
      <w:r>
        <w:t xml:space="preserve">or</w:t>
      </w:r>
      <w:r>
        <w:t xml:space="preserve"> </w:t>
      </w:r>
      <w:hyperlink w:anchor="sec-key-GR">
        <w:r>
          <w:rPr>
            <w:rStyle w:val="Hyperlink"/>
          </w:rPr>
          <w:t xml:space="preserve">Recent Gley</w:t>
        </w:r>
      </w:hyperlink>
      <w:r>
        <w:t xml:space="preserve"> </w:t>
      </w:r>
      <w:r>
        <w:t xml:space="preserve">groups of the</w:t>
      </w:r>
      <w:r>
        <w:t xml:space="preserve"> </w:t>
      </w:r>
      <w:hyperlink w:anchor="sec-ord-G">
        <w:r>
          <w:rPr>
            <w:rStyle w:val="Hyperlink"/>
          </w:rPr>
          <w:t xml:space="preserve">Gley Soils</w:t>
        </w:r>
      </w:hyperlink>
      <w:r>
        <w:t xml:space="preserve">. A surface mantle of new material can be recognised because it will not meet the requirements of the key for any order or group except those specified above.</w:t>
      </w:r>
    </w:p>
    <w:p>
      <w:pPr>
        <w:pStyle w:val="BodyText"/>
      </w:pPr>
      <w:r>
        <w:rPr>
          <w:bCs/>
          <w:b/>
        </w:rPr>
        <w:t xml:space="preserve">If any soil has an overthickened A horizon with its base at 45 cm or more from the mineral soil surface and is not mottled within 30 cm of the mineral surface, the key should be entered directly at</w:t>
      </w:r>
      <w:r>
        <w:rPr>
          <w:bCs/>
          <w:b/>
        </w:rPr>
        <w:t xml:space="preserve"> </w:t>
      </w:r>
      <w:hyperlink w:anchor="sec-R">
        <w:r>
          <w:rPr>
            <w:rStyle w:val="Hyperlink"/>
            <w:bCs/>
            <w:b/>
          </w:rPr>
          <w:t xml:space="preserve">Recent Soils</w:t>
        </w:r>
      </w:hyperlink>
      <w:r>
        <w:rPr>
          <w:bCs/>
          <w:b/>
        </w:rPr>
        <w:t xml:space="preserve">.</w:t>
      </w:r>
    </w:p>
    <w:bookmarkStart w:id="80" w:name="sec-O"/>
    <w:p>
      <w:pPr>
        <w:pStyle w:val="Heading2"/>
      </w:pPr>
      <w:hyperlink w:anchor="sec-ord-O">
        <w:r>
          <w:rPr>
            <w:rStyle w:val="Hyperlink"/>
            <w:bCs/>
            <w:b/>
          </w:rPr>
          <w:t xml:space="preserve">O</w:t>
        </w:r>
        <w:r>
          <w:rPr>
            <w:rStyle w:val="Hyperlink"/>
          </w:rPr>
          <w:t xml:space="preserve"> </w:t>
        </w:r>
        <w:r>
          <w:rPr>
            <w:rStyle w:val="Hyperlink"/>
          </w:rPr>
          <w:t xml:space="preserve">- Organic Soils</w:t>
        </w:r>
      </w:hyperlink>
    </w:p>
    <w:p>
      <w:pPr>
        <w:pStyle w:val="FirstParagraph"/>
      </w:pPr>
      <w:r>
        <w:t xml:space="preserve">Soils that have horizons that consist of</w:t>
      </w:r>
      <w:r>
        <w:t xml:space="preserve"> </w:t>
      </w:r>
      <w:hyperlink w:anchor="sec-diag-org">
        <w:r>
          <w:rPr>
            <w:rStyle w:val="Hyperlink"/>
          </w:rPr>
          <w:t xml:space="preserve">organic soil material</w:t>
        </w:r>
      </w:hyperlink>
      <w:r>
        <w:t xml:space="preserve"> </w:t>
      </w:r>
      <w:r>
        <w:t xml:space="preserve">(including soils that have skeletal layers in which the matrix of the gravel consists of organic soil material) that within 60 cm of the soil surface are</w:t>
      </w:r>
      <w:r>
        <w:t xml:space="preserve"> </w:t>
      </w:r>
      <w:r>
        <w:rPr>
          <w:bCs/>
          <w:b/>
        </w:rPr>
        <w:t xml:space="preserve">EITHER</w:t>
      </w:r>
    </w:p>
    <w:p>
      <w:pPr>
        <w:numPr>
          <w:ilvl w:val="0"/>
          <w:numId w:val="1047"/>
        </w:numPr>
        <w:pStyle w:val="Compact"/>
      </w:pPr>
      <w:r>
        <w:t xml:space="preserve">30 cm or more thick (cumulative) and are entirely formed from peat or other organic soil materials that have accumulated under wet conditions (they are saturated with water for at least 30 consecutive days in most years, or have been artificially drained) (O horizons),</w:t>
      </w:r>
      <w:r>
        <w:t xml:space="preserve"> </w:t>
      </w:r>
      <w:r>
        <w:rPr>
          <w:bCs/>
          <w:b/>
        </w:rPr>
        <w:t xml:space="preserve">OR</w:t>
      </w:r>
    </w:p>
    <w:p>
      <w:pPr>
        <w:numPr>
          <w:ilvl w:val="0"/>
          <w:numId w:val="1047"/>
        </w:numPr>
        <w:pStyle w:val="Compact"/>
      </w:pPr>
      <w:r>
        <w:t xml:space="preserve">40 cm or more thick and are formed from partly decomposed or well decomposed litter (F and H horizons).</w:t>
      </w:r>
    </w:p>
    <w:bookmarkEnd w:id="80"/>
    <w:bookmarkStart w:id="81" w:name="sec-G"/>
    <w:p>
      <w:pPr>
        <w:pStyle w:val="Heading2"/>
      </w:pPr>
      <w:hyperlink w:anchor="sec-ord-G">
        <w:r>
          <w:rPr>
            <w:rStyle w:val="Hyperlink"/>
            <w:bCs/>
            <w:b/>
          </w:rPr>
          <w:t xml:space="preserve">G</w:t>
        </w:r>
        <w:r>
          <w:rPr>
            <w:rStyle w:val="Hyperlink"/>
          </w:rPr>
          <w:t xml:space="preserve"> </w:t>
        </w:r>
        <w:r>
          <w:rPr>
            <w:rStyle w:val="Hyperlink"/>
          </w:rPr>
          <w:t xml:space="preserve">- Gley Soils</w:t>
        </w:r>
      </w:hyperlink>
    </w:p>
    <w:p>
      <w:pPr>
        <w:pStyle w:val="FirstParagraph"/>
      </w:pPr>
      <w:r>
        <w:t xml:space="preserve">Other soils that have</w:t>
      </w:r>
      <w:r>
        <w:t xml:space="preserve"> </w:t>
      </w:r>
      <w:r>
        <w:rPr>
          <w:bCs/>
          <w:b/>
        </w:rPr>
        <w:t xml:space="preserve">EITHER</w:t>
      </w:r>
    </w:p>
    <w:p>
      <w:pPr>
        <w:numPr>
          <w:ilvl w:val="0"/>
          <w:numId w:val="1048"/>
        </w:numPr>
        <w:pStyle w:val="Compact"/>
      </w:pPr>
      <w:r>
        <w:t xml:space="preserve">a</w:t>
      </w:r>
      <w:r>
        <w:t xml:space="preserve"> </w:t>
      </w:r>
      <w:hyperlink w:anchor="sec-diag-gleypf">
        <w:r>
          <w:rPr>
            <w:rStyle w:val="Hyperlink"/>
          </w:rPr>
          <w:t xml:space="preserve">gley profile form</w:t>
        </w:r>
      </w:hyperlink>
      <w:r>
        <w:t xml:space="preserve"> </w:t>
      </w:r>
      <w:r>
        <w:t xml:space="preserve">in which the</w:t>
      </w:r>
      <w:r>
        <w:t xml:space="preserve"> </w:t>
      </w:r>
      <w:hyperlink w:anchor="sec-diag-redmh">
        <w:r>
          <w:rPr>
            <w:rStyle w:val="Hyperlink"/>
          </w:rPr>
          <w:t xml:space="preserve">reductimorphic horizon</w:t>
        </w:r>
      </w:hyperlink>
      <w:r>
        <w:t xml:space="preserve"> </w:t>
      </w:r>
      <w:r>
        <w:t xml:space="preserve">(but not including soils with pedal horizons in which the defined greyish colours occur on ped faces but not in 50% or more of the matrix) meets all of the following:</w:t>
      </w:r>
    </w:p>
    <w:p>
      <w:pPr>
        <w:numPr>
          <w:ilvl w:val="1"/>
          <w:numId w:val="1049"/>
        </w:numPr>
        <w:pStyle w:val="Compact"/>
      </w:pPr>
      <w:r>
        <w:t xml:space="preserve">it has a lower boundary 90 cm or more from the mineral soil surface, or to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w:t>
      </w:r>
      <w:r>
        <w:t xml:space="preserve">if shallower, or rests upon a permeable sandy-skeletal layer with a base that extends to 90 cm or more from the mineral soil surface, or to the base of the B horizon,</w:t>
      </w:r>
      <w:r>
        <w:t xml:space="preserve"> </w:t>
      </w:r>
      <w:r>
        <w:rPr>
          <w:iCs/>
          <w:i/>
          <w:bCs/>
          <w:b/>
        </w:rPr>
        <w:t xml:space="preserve">and</w:t>
      </w:r>
    </w:p>
    <w:p>
      <w:pPr>
        <w:numPr>
          <w:ilvl w:val="1"/>
          <w:numId w:val="1049"/>
        </w:numPr>
        <w:pStyle w:val="Compact"/>
      </w:pPr>
      <w:r>
        <w:t xml:space="preserve">there is no underlying</w:t>
      </w:r>
      <w:r>
        <w:t xml:space="preserve"> </w:t>
      </w:r>
      <w:hyperlink w:anchor="sec-diag-fpan">
        <w:r>
          <w:rPr>
            <w:rStyle w:val="Hyperlink"/>
          </w:rPr>
          <w:t xml:space="preserve">fragipan</w:t>
        </w:r>
      </w:hyperlink>
      <w:r>
        <w:t xml:space="preserve"> </w:t>
      </w:r>
      <w:r>
        <w:t xml:space="preserve">with matrix of chroma 3 or more dominant,</w:t>
      </w:r>
      <w:r>
        <w:t xml:space="preserve"> </w:t>
      </w:r>
      <w:hyperlink w:anchor="sec-diag-dpan">
        <w:r>
          <w:rPr>
            <w:rStyle w:val="Hyperlink"/>
          </w:rPr>
          <w:t xml:space="preserve">duripan</w:t>
        </w:r>
      </w:hyperlink>
      <w:r>
        <w:t xml:space="preserve"> </w:t>
      </w:r>
      <w:r>
        <w:t xml:space="preserve">or underlying</w:t>
      </w:r>
      <w:r>
        <w:t xml:space="preserve"> </w:t>
      </w:r>
      <w:hyperlink w:anchor="sec-diag-podzb">
        <w:r>
          <w:rPr>
            <w:rStyle w:val="Hyperlink"/>
          </w:rPr>
          <w:t xml:space="preserve">podzolic-B horizon</w:t>
        </w:r>
      </w:hyperlink>
      <w:r>
        <w:t xml:space="preserve">,</w:t>
      </w:r>
      <w:r>
        <w:t xml:space="preserve"> </w:t>
      </w:r>
      <w:r>
        <w:rPr>
          <w:iCs/>
          <w:i/>
          <w:bCs/>
          <w:b/>
        </w:rPr>
        <w:t xml:space="preserve">and</w:t>
      </w:r>
    </w:p>
    <w:p>
      <w:pPr>
        <w:numPr>
          <w:ilvl w:val="1"/>
          <w:numId w:val="1049"/>
        </w:numPr>
        <w:pStyle w:val="Compact"/>
      </w:pPr>
      <w:r>
        <w:t xml:space="preserve">a</w:t>
      </w:r>
      <w:r>
        <w:t xml:space="preserve"> </w:t>
      </w:r>
      <w:hyperlink w:anchor="sec-diag-dts">
        <w:r>
          <w:rPr>
            <w:rStyle w:val="Hyperlink"/>
          </w:rPr>
          <w:t xml:space="preserve">distinct topsoil</w:t>
        </w:r>
      </w:hyperlink>
      <w:r>
        <w:t xml:space="preserve"> </w:t>
      </w:r>
      <w:r>
        <w:t xml:space="preserve">occurs at the surface or is buried with its upper surface within 60 cm of the mineral soil surface,</w:t>
      </w:r>
      <w:r>
        <w:t xml:space="preserve"> </w:t>
      </w:r>
      <w:r>
        <w:rPr>
          <w:iCs/>
          <w:i/>
          <w:bCs/>
          <w:b/>
        </w:rPr>
        <w:t xml:space="preserve">and</w:t>
      </w:r>
    </w:p>
    <w:p>
      <w:pPr>
        <w:numPr>
          <w:ilvl w:val="1"/>
          <w:numId w:val="1049"/>
        </w:numPr>
        <w:pStyle w:val="Compact"/>
      </w:pPr>
      <w:r>
        <w:t xml:space="preserve">there is no horizon with a moderately fluid or very fluid fluidity class within 30 cm of the mineral soil surface,</w:t>
      </w:r>
      <w:r>
        <w:t xml:space="preserve"> </w:t>
      </w:r>
      <w:r>
        <w:rPr>
          <w:bCs/>
          <w:b/>
        </w:rPr>
        <w:t xml:space="preserve">OR</w:t>
      </w:r>
    </w:p>
    <w:p>
      <w:pPr>
        <w:numPr>
          <w:ilvl w:val="0"/>
          <w:numId w:val="1048"/>
        </w:numPr>
        <w:pStyle w:val="Compact"/>
      </w:pPr>
      <w:r>
        <w:t xml:space="preserve">an</w:t>
      </w:r>
      <w:r>
        <w:t xml:space="preserve"> </w:t>
      </w:r>
      <w:hyperlink w:anchor="sec-diag-ipan">
        <w:r>
          <w:rPr>
            <w:rStyle w:val="Hyperlink"/>
          </w:rPr>
          <w:t xml:space="preserve">ironstone pan</w:t>
        </w:r>
      </w:hyperlink>
      <w:r>
        <w:t xml:space="preserve"> </w:t>
      </w:r>
      <w:r>
        <w:t xml:space="preserve">with an upper surface 30 cm or less from the mineral soil surface, and has sufficient ferrous iron to give a positive reaction to α,α’-dipyridyl at some time of the year.</w:t>
      </w:r>
    </w:p>
    <w:bookmarkEnd w:id="81"/>
    <w:bookmarkStart w:id="83" w:name="sec-U"/>
    <w:p>
      <w:pPr>
        <w:pStyle w:val="Heading2"/>
      </w:pPr>
      <w:hyperlink w:anchor="sec-ord-U">
        <w:r>
          <w:rPr>
            <w:rStyle w:val="Hyperlink"/>
            <w:bCs/>
            <w:b/>
          </w:rPr>
          <w:t xml:space="preserve">U</w:t>
        </w:r>
        <w:r>
          <w:rPr>
            <w:rStyle w:val="Hyperlink"/>
          </w:rPr>
          <w:t xml:space="preserve"> </w:t>
        </w:r>
        <w:r>
          <w:rPr>
            <w:rStyle w:val="Hyperlink"/>
          </w:rPr>
          <w:t xml:space="preserve">- Ultic Soils</w:t>
        </w:r>
      </w:hyperlink>
    </w:p>
    <w:p>
      <w:pPr>
        <w:pStyle w:val="FirstParagraph"/>
      </w:pPr>
      <w:r>
        <w:t xml:space="preserve">Other soils that meet</w:t>
      </w:r>
      <w:r>
        <w:t xml:space="preserve"> </w:t>
      </w:r>
      <w:r>
        <w:rPr>
          <w:bCs/>
          <w:b/>
        </w:rPr>
        <w:t xml:space="preserve">ALL</w:t>
      </w:r>
      <w:r>
        <w:t xml:space="preserve"> </w:t>
      </w:r>
      <w:r>
        <w:t xml:space="preserve">of the following:</w:t>
      </w:r>
    </w:p>
    <w:p>
      <w:pPr>
        <w:numPr>
          <w:ilvl w:val="0"/>
          <w:numId w:val="1050"/>
        </w:numPr>
        <w:pStyle w:val="Compact"/>
      </w:pPr>
      <w:r>
        <w:t xml:space="preserve">pH of less than 5.5 in the major part</w:t>
      </w:r>
      <w:r>
        <w:rPr>
          <w:rStyle w:val="FootnoteReference"/>
        </w:rPr>
        <w:footnoteReference w:id="82"/>
      </w:r>
      <w:r>
        <w:t xml:space="preserve"> </w:t>
      </w:r>
      <w:r>
        <w:t xml:space="preserve">from the base of the A horizon to 60 cm from the mineral soil surface,</w:t>
      </w:r>
      <w:r>
        <w:t xml:space="preserve"> </w:t>
      </w:r>
      <w:r>
        <w:rPr>
          <w:bCs/>
          <w:b/>
        </w:rPr>
        <w:t xml:space="preserve">AND</w:t>
      </w:r>
    </w:p>
    <w:p>
      <w:pPr>
        <w:numPr>
          <w:ilvl w:val="0"/>
          <w:numId w:val="1050"/>
        </w:numPr>
        <w:pStyle w:val="Compact"/>
      </w:pPr>
      <w:r>
        <w:t xml:space="preserve">a B horizon which in the major part:</w:t>
      </w:r>
    </w:p>
    <w:p>
      <w:pPr>
        <w:numPr>
          <w:ilvl w:val="1"/>
          <w:numId w:val="1051"/>
        </w:numPr>
        <w:pStyle w:val="Compact"/>
      </w:pPr>
      <w:r>
        <w:t xml:space="preserve">is pedal with clay or humus coatings present on 10% or more ped faces,</w:t>
      </w:r>
      <w:r>
        <w:t xml:space="preserve"> </w:t>
      </w:r>
      <w:r>
        <w:rPr>
          <w:iCs/>
          <w:i/>
          <w:bCs/>
          <w:b/>
        </w:rPr>
        <w:t xml:space="preserve">and</w:t>
      </w:r>
    </w:p>
    <w:p>
      <w:pPr>
        <w:numPr>
          <w:ilvl w:val="1"/>
          <w:numId w:val="1051"/>
        </w:numPr>
        <w:pStyle w:val="Compact"/>
      </w:pPr>
      <w:r>
        <w:t xml:space="preserve">has slightly firm or stronger soil strength when moist unless the texture is sandy loam or sandy clay loam,</w:t>
      </w:r>
      <w:r>
        <w:t xml:space="preserve"> </w:t>
      </w:r>
      <w:r>
        <w:rPr>
          <w:iCs/>
          <w:i/>
          <w:bCs/>
          <w:b/>
        </w:rPr>
        <w:t xml:space="preserve">and</w:t>
      </w:r>
    </w:p>
    <w:p>
      <w:pPr>
        <w:numPr>
          <w:ilvl w:val="1"/>
          <w:numId w:val="1051"/>
        </w:numPr>
        <w:pStyle w:val="Compact"/>
      </w:pPr>
      <w:r>
        <w:t xml:space="preserve">has less silt than clay, unless there are weathered stones,</w:t>
      </w:r>
      <w:r>
        <w:t xml:space="preserve"> </w:t>
      </w:r>
      <w:r>
        <w:rPr>
          <w:iCs/>
          <w:i/>
          <w:bCs/>
          <w:b/>
        </w:rPr>
        <w:t xml:space="preserve">and</w:t>
      </w:r>
    </w:p>
    <w:p>
      <w:pPr>
        <w:numPr>
          <w:ilvl w:val="1"/>
          <w:numId w:val="1051"/>
        </w:numPr>
        <w:pStyle w:val="Compact"/>
      </w:pPr>
      <w:r>
        <w:t xml:space="preserve">has sandy loam or finer texture,</w:t>
      </w:r>
      <w:r>
        <w:t xml:space="preserve"> </w:t>
      </w:r>
      <w:r>
        <w:rPr>
          <w:iCs/>
          <w:i/>
          <w:bCs/>
          <w:b/>
        </w:rPr>
        <w:t xml:space="preserve">and</w:t>
      </w:r>
    </w:p>
    <w:p>
      <w:pPr>
        <w:numPr>
          <w:ilvl w:val="1"/>
          <w:numId w:val="1051"/>
        </w:numPr>
        <w:pStyle w:val="Compact"/>
      </w:pPr>
      <w:r>
        <w:t xml:space="preserve">has base deeper than 100 cm,</w:t>
      </w:r>
      <w:r>
        <w:t xml:space="preserve"> </w:t>
      </w:r>
      <w:r>
        <w:rPr>
          <w:bCs/>
          <w:b/>
        </w:rPr>
        <w:t xml:space="preserve">AND</w:t>
      </w:r>
    </w:p>
    <w:p>
      <w:pPr>
        <w:numPr>
          <w:ilvl w:val="0"/>
          <w:numId w:val="1050"/>
        </w:numPr>
        <w:pStyle w:val="Compact"/>
      </w:pPr>
      <w:r>
        <w:t xml:space="preserve">do not have</w:t>
      </w:r>
    </w:p>
    <w:p>
      <w:pPr>
        <w:numPr>
          <w:ilvl w:val="1"/>
          <w:numId w:val="1052"/>
        </w:numPr>
        <w:pStyle w:val="Compact"/>
      </w:pPr>
      <w:r>
        <w:t xml:space="preserve">an</w:t>
      </w:r>
      <w:r>
        <w:t xml:space="preserve"> </w:t>
      </w:r>
      <w:hyperlink w:anchor="sec-diag-oxh">
        <w:r>
          <w:rPr>
            <w:rStyle w:val="Hyperlink"/>
          </w:rPr>
          <w:t xml:space="preserve">oxidic</w:t>
        </w:r>
      </w:hyperlink>
      <w:r>
        <w:t xml:space="preserve"> </w:t>
      </w:r>
      <w:r>
        <w:t xml:space="preserve">or</w:t>
      </w:r>
      <w:r>
        <w:t xml:space="preserve"> </w:t>
      </w:r>
      <w:hyperlink w:anchor="sec-diag-cutoxh">
        <w:r>
          <w:rPr>
            <w:rStyle w:val="Hyperlink"/>
          </w:rPr>
          <w:t xml:space="preserve">cutanoxidic horizon</w:t>
        </w:r>
      </w:hyperlink>
      <w:r>
        <w:t xml:space="preserve">,</w:t>
      </w:r>
      <w:r>
        <w:t xml:space="preserve"> </w:t>
      </w:r>
      <w:r>
        <w:rPr>
          <w:iCs/>
          <w:i/>
          <w:bCs/>
          <w:b/>
        </w:rPr>
        <w:t xml:space="preserve">nor</w:t>
      </w:r>
    </w:p>
    <w:p>
      <w:pPr>
        <w:numPr>
          <w:ilvl w:val="1"/>
          <w:numId w:val="1052"/>
        </w:numPr>
        <w:pStyle w:val="Compact"/>
      </w:pPr>
      <w:r>
        <w:t xml:space="preserve">a layer or layers of</w:t>
      </w:r>
      <w:r>
        <w:t xml:space="preserve"> </w:t>
      </w:r>
      <w:hyperlink w:anchor="sec-diag-alloph">
        <w:r>
          <w:rPr>
            <w:rStyle w:val="Hyperlink"/>
          </w:rPr>
          <w:t xml:space="preserve">allophanic soil material</w:t>
        </w:r>
      </w:hyperlink>
      <w:r>
        <w:t xml:space="preserve"> </w:t>
      </w:r>
      <w:r>
        <w:t xml:space="preserve">that totals 35 cm or more thick within 60 cm of the mineral soil surface,</w:t>
      </w:r>
      <w:r>
        <w:t xml:space="preserve"> </w:t>
      </w:r>
      <w:r>
        <w:rPr>
          <w:iCs/>
          <w:i/>
          <w:bCs/>
          <w:b/>
        </w:rPr>
        <w:t xml:space="preserve">nor</w:t>
      </w:r>
    </w:p>
    <w:p>
      <w:pPr>
        <w:numPr>
          <w:ilvl w:val="1"/>
          <w:numId w:val="1052"/>
        </w:numPr>
        <w:pStyle w:val="Compact"/>
      </w:pPr>
      <w:r>
        <w:t xml:space="preserve">stones, other than quartz stones, that are strongly or very strongly indurated,</w:t>
      </w:r>
      <w:r>
        <w:t xml:space="preserve"> </w:t>
      </w:r>
      <w:r>
        <w:rPr>
          <w:bCs/>
          <w:b/>
        </w:rPr>
        <w:t xml:space="preserve">AND</w:t>
      </w:r>
    </w:p>
    <w:p>
      <w:pPr>
        <w:numPr>
          <w:ilvl w:val="0"/>
          <w:numId w:val="1050"/>
        </w:numPr>
        <w:pStyle w:val="Compact"/>
      </w:pPr>
      <w:r>
        <w:t xml:space="preserve">have either an E horizon, or the uppermost subhorizon of the B has colour value of 5 or more.</w:t>
      </w:r>
    </w:p>
    <w:bookmarkEnd w:id="83"/>
    <w:bookmarkStart w:id="84" w:name="sec-Z"/>
    <w:p>
      <w:pPr>
        <w:pStyle w:val="Heading2"/>
      </w:pPr>
      <w:hyperlink w:anchor="sec-ord-Z">
        <w:r>
          <w:rPr>
            <w:rStyle w:val="Hyperlink"/>
            <w:bCs/>
            <w:b/>
          </w:rPr>
          <w:t xml:space="preserve">Z</w:t>
        </w:r>
        <w:r>
          <w:rPr>
            <w:rStyle w:val="Hyperlink"/>
          </w:rPr>
          <w:t xml:space="preserve"> </w:t>
        </w:r>
        <w:r>
          <w:rPr>
            <w:rStyle w:val="Hyperlink"/>
          </w:rPr>
          <w:t xml:space="preserve">- Podzols</w:t>
        </w:r>
      </w:hyperlink>
    </w:p>
    <w:p>
      <w:pPr>
        <w:pStyle w:val="FirstParagraph"/>
      </w:pPr>
      <w:r>
        <w:t xml:space="preserve">Other soils that have either a</w:t>
      </w:r>
      <w:r>
        <w:t xml:space="preserve"> </w:t>
      </w:r>
      <w:hyperlink w:anchor="sec-diag-podzb">
        <w:r>
          <w:rPr>
            <w:rStyle w:val="Hyperlink"/>
          </w:rPr>
          <w:t xml:space="preserve">podzolic-B horizon</w:t>
        </w:r>
      </w:hyperlink>
      <w:r>
        <w:t xml:space="preserve">, or an</w:t>
      </w:r>
      <w:r>
        <w:t xml:space="preserve"> </w:t>
      </w:r>
      <w:hyperlink w:anchor="sec-diag-opan">
        <w:r>
          <w:rPr>
            <w:rStyle w:val="Hyperlink"/>
          </w:rPr>
          <w:t xml:space="preserve">ortstein-pan</w:t>
        </w:r>
      </w:hyperlink>
      <w:r>
        <w:t xml:space="preserve">, that has pH less than 5.5 in some part or a</w:t>
      </w:r>
      <w:r>
        <w:t xml:space="preserve"> </w:t>
      </w:r>
      <w:hyperlink w:anchor="sec-diag-hpan">
        <w:r>
          <w:rPr>
            <w:rStyle w:val="Hyperlink"/>
          </w:rPr>
          <w:t xml:space="preserve">humus-pan</w:t>
        </w:r>
      </w:hyperlink>
      <w:r>
        <w:t xml:space="preserve">.</w:t>
      </w:r>
    </w:p>
    <w:bookmarkEnd w:id="84"/>
    <w:bookmarkStart w:id="85" w:name="sec-L"/>
    <w:p>
      <w:pPr>
        <w:pStyle w:val="Heading2"/>
      </w:pPr>
      <w:hyperlink w:anchor="sec-ord-L">
        <w:r>
          <w:rPr>
            <w:rStyle w:val="Hyperlink"/>
            <w:bCs/>
            <w:b/>
          </w:rPr>
          <w:t xml:space="preserve">L</w:t>
        </w:r>
        <w:r>
          <w:rPr>
            <w:rStyle w:val="Hyperlink"/>
          </w:rPr>
          <w:t xml:space="preserve"> </w:t>
        </w:r>
        <w:r>
          <w:rPr>
            <w:rStyle w:val="Hyperlink"/>
          </w:rPr>
          <w:t xml:space="preserve">- Allophanic Soils</w:t>
        </w:r>
      </w:hyperlink>
    </w:p>
    <w:p>
      <w:pPr>
        <w:pStyle w:val="FirstParagraph"/>
      </w:pPr>
      <w:r>
        <w:t xml:space="preserve">Other soils that have a layer or layers of</w:t>
      </w:r>
      <w:r>
        <w:t xml:space="preserve"> </w:t>
      </w:r>
      <w:hyperlink w:anchor="sec-diag-alloph">
        <w:r>
          <w:rPr>
            <w:rStyle w:val="Hyperlink"/>
          </w:rPr>
          <w:t xml:space="preserve">allophanic soil material</w:t>
        </w:r>
      </w:hyperlink>
      <w:r>
        <w:t xml:space="preserve">, that total 35 cm or more thick, and occur within 60 cm of the mineral soil surface.</w:t>
      </w:r>
    </w:p>
    <w:bookmarkEnd w:id="85"/>
    <w:bookmarkStart w:id="86" w:name="sec-M"/>
    <w:p>
      <w:pPr>
        <w:pStyle w:val="Heading2"/>
      </w:pPr>
      <w:hyperlink w:anchor="sec-ord-M">
        <w:r>
          <w:rPr>
            <w:rStyle w:val="Hyperlink"/>
            <w:bCs/>
            <w:b/>
          </w:rPr>
          <w:t xml:space="preserve">M</w:t>
        </w:r>
        <w:r>
          <w:rPr>
            <w:rStyle w:val="Hyperlink"/>
          </w:rPr>
          <w:t xml:space="preserve"> </w:t>
        </w:r>
        <w:r>
          <w:rPr>
            <w:rStyle w:val="Hyperlink"/>
          </w:rPr>
          <w:t xml:space="preserve">- Pumice Soils</w:t>
        </w:r>
      </w:hyperlink>
    </w:p>
    <w:p>
      <w:pPr>
        <w:pStyle w:val="FirstParagraph"/>
      </w:pPr>
      <w:r>
        <w:t xml:space="preserve">Other soils that have</w:t>
      </w:r>
      <w:r>
        <w:t xml:space="preserve"> </w:t>
      </w:r>
      <w:r>
        <w:rPr>
          <w:bCs/>
          <w:b/>
        </w:rPr>
        <w:t xml:space="preserve">BOTH</w:t>
      </w:r>
    </w:p>
    <w:p>
      <w:pPr>
        <w:numPr>
          <w:ilvl w:val="0"/>
          <w:numId w:val="1053"/>
        </w:numPr>
        <w:pStyle w:val="Compact"/>
      </w:pPr>
      <w:r>
        <w:t xml:space="preserve">a layer of</w:t>
      </w:r>
      <w:r>
        <w:t xml:space="preserve"> </w:t>
      </w:r>
      <w:hyperlink w:anchor="sec-diag-vitr">
        <w:r>
          <w:rPr>
            <w:rStyle w:val="Hyperlink"/>
          </w:rPr>
          <w:t xml:space="preserve">vitric soil material</w:t>
        </w:r>
      </w:hyperlink>
      <w:r>
        <w:t xml:space="preserve"> </w:t>
      </w:r>
      <w:r>
        <w:t xml:space="preserve">extending from the mineral soil surface to 25 cm or more, or 35 cm or more thick occurring within 60 cm of the mineral soil surface,</w:t>
      </w:r>
      <w:r>
        <w:t xml:space="preserve"> </w:t>
      </w:r>
      <w:r>
        <w:rPr>
          <w:bCs/>
          <w:b/>
        </w:rPr>
        <w:t xml:space="preserve">AND</w:t>
      </w:r>
    </w:p>
    <w:p>
      <w:pPr>
        <w:numPr>
          <w:ilvl w:val="0"/>
          <w:numId w:val="1053"/>
        </w:numPr>
        <w:pStyle w:val="Compact"/>
      </w:pPr>
      <w:r>
        <w:t xml:space="preserve">a</w:t>
      </w:r>
      <w:r>
        <w:t xml:space="preserve"> </w:t>
      </w:r>
      <w:hyperlink w:anchor="sec-diag-bw">
        <w:r>
          <w:rPr>
            <w:rStyle w:val="Hyperlink"/>
          </w:rPr>
          <w:t xml:space="preserve">weathered-B horizon</w:t>
        </w:r>
      </w:hyperlink>
      <w:r>
        <w:t xml:space="preserve"> </w:t>
      </w:r>
      <w:r>
        <w:t xml:space="preserve">5 cm or more thick.</w:t>
      </w:r>
    </w:p>
    <w:bookmarkEnd w:id="86"/>
    <w:bookmarkStart w:id="87" w:name="sec-E"/>
    <w:p>
      <w:pPr>
        <w:pStyle w:val="Heading2"/>
      </w:pPr>
      <w:hyperlink w:anchor="sec-ord-E">
        <w:r>
          <w:rPr>
            <w:rStyle w:val="Hyperlink"/>
            <w:bCs/>
            <w:b/>
          </w:rPr>
          <w:t xml:space="preserve">E</w:t>
        </w:r>
        <w:r>
          <w:rPr>
            <w:rStyle w:val="Hyperlink"/>
          </w:rPr>
          <w:t xml:space="preserve"> </w:t>
        </w:r>
        <w:r>
          <w:rPr>
            <w:rStyle w:val="Hyperlink"/>
          </w:rPr>
          <w:t xml:space="preserve">- Melanic Soils</w:t>
        </w:r>
      </w:hyperlink>
    </w:p>
    <w:p>
      <w:pPr>
        <w:pStyle w:val="FirstParagraph"/>
      </w:pPr>
      <w:r>
        <w:t xml:space="preserve">Other soils that have</w:t>
      </w:r>
      <w:r>
        <w:t xml:space="preserve"> </w:t>
      </w:r>
      <w:r>
        <w:rPr>
          <w:bCs/>
          <w:b/>
        </w:rPr>
        <w:t xml:space="preserve">ALL</w:t>
      </w:r>
      <w:r>
        <w:t xml:space="preserve"> </w:t>
      </w:r>
      <w:r>
        <w:t xml:space="preserve">the following</w:t>
      </w:r>
    </w:p>
    <w:p>
      <w:pPr>
        <w:numPr>
          <w:ilvl w:val="0"/>
          <w:numId w:val="1054"/>
        </w:numPr>
        <w:pStyle w:val="Compact"/>
      </w:pPr>
      <w:r>
        <w:t xml:space="preserve">an A horizon that in the major part has</w:t>
      </w:r>
      <w:r>
        <w:t xml:space="preserve"> </w:t>
      </w:r>
      <w:r>
        <w:rPr>
          <w:iCs/>
          <w:i/>
          <w:bCs/>
          <w:b/>
        </w:rPr>
        <w:t xml:space="preserve">both</w:t>
      </w:r>
    </w:p>
    <w:p>
      <w:pPr>
        <w:numPr>
          <w:ilvl w:val="1"/>
          <w:numId w:val="1055"/>
        </w:numPr>
        <w:pStyle w:val="Compact"/>
      </w:pPr>
      <w:r>
        <w:t xml:space="preserve">moist colour value of 3 or less,</w:t>
      </w:r>
      <w:r>
        <w:t xml:space="preserve"> </w:t>
      </w:r>
      <w:r>
        <w:rPr>
          <w:iCs/>
          <w:i/>
        </w:rPr>
        <w:t xml:space="preserve">and</w:t>
      </w:r>
    </w:p>
    <w:p>
      <w:pPr>
        <w:numPr>
          <w:ilvl w:val="1"/>
          <w:numId w:val="1055"/>
        </w:numPr>
        <w:pStyle w:val="Compact"/>
      </w:pPr>
      <w:r>
        <w:t xml:space="preserve">either moderate or strong pedality (with peds that are less than 60 mm in size), is earthy apedal, or has cracks 4 mm or more wide that extend to a depth of 30 cm or more at some time of the year, or is peaty;</w:t>
      </w:r>
      <w:r>
        <w:t xml:space="preserve"> </w:t>
      </w:r>
      <w:r>
        <w:rPr>
          <w:bCs/>
          <w:b/>
        </w:rPr>
        <w:t xml:space="preserve">AND</w:t>
      </w:r>
    </w:p>
    <w:p>
      <w:pPr>
        <w:numPr>
          <w:ilvl w:val="0"/>
          <w:numId w:val="1054"/>
        </w:numPr>
        <w:pStyle w:val="Compact"/>
      </w:pPr>
      <w:r>
        <w:t xml:space="preserve">has</w:t>
      </w:r>
      <w:r>
        <w:t xml:space="preserve"> </w:t>
      </w:r>
      <w:r>
        <w:rPr>
          <w:iCs/>
          <w:i/>
          <w:bCs/>
          <w:b/>
        </w:rPr>
        <w:t xml:space="preserve">either</w:t>
      </w:r>
    </w:p>
    <w:p>
      <w:pPr>
        <w:numPr>
          <w:ilvl w:val="1"/>
          <w:numId w:val="1056"/>
        </w:numPr>
        <w:pStyle w:val="Compact"/>
      </w:pPr>
      <w:r>
        <w:t xml:space="preserve">a visible reaction to 10% HCl in the soil matrix at 60 cm or less from the mineral soil surface,</w:t>
      </w:r>
      <w:r>
        <w:t xml:space="preserve"> </w:t>
      </w:r>
      <w:r>
        <w:rPr>
          <w:iCs/>
          <w:i/>
        </w:rPr>
        <w:t xml:space="preserve">or</w:t>
      </w:r>
    </w:p>
    <w:p>
      <w:pPr>
        <w:numPr>
          <w:ilvl w:val="1"/>
          <w:numId w:val="1056"/>
        </w:numPr>
        <w:pStyle w:val="Compact"/>
      </w:pPr>
      <w:r>
        <w:t xml:space="preserve">has a</w:t>
      </w:r>
      <w:r>
        <w:t xml:space="preserve"> </w:t>
      </w:r>
      <w:hyperlink w:anchor="sec-diag-bw">
        <w:r>
          <w:rPr>
            <w:rStyle w:val="Hyperlink"/>
          </w:rPr>
          <w:t xml:space="preserve">weathered-B</w:t>
        </w:r>
      </w:hyperlink>
      <w:r>
        <w:t xml:space="preserve">,</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(more than 10 cm thick) in which the major part (to 60 cm from the mineral soil surface or to its base, whichever is less) has pH of 5.9 or more, moderate or strong pedality, and is sticky or very sticky,</w:t>
      </w:r>
      <w:r>
        <w:t xml:space="preserve"> </w:t>
      </w:r>
      <w:r>
        <w:rPr>
          <w:bCs/>
          <w:b/>
        </w:rPr>
        <w:t xml:space="preserve">AND</w:t>
      </w:r>
    </w:p>
    <w:p>
      <w:pPr>
        <w:numPr>
          <w:ilvl w:val="0"/>
          <w:numId w:val="1054"/>
        </w:numPr>
        <w:pStyle w:val="Compact"/>
      </w:pPr>
      <w:r>
        <w:t xml:space="preserve">has in some part of the B horizon to its base, or to 90 cm from the mineral soil surface, whichever is less,</w:t>
      </w:r>
      <w:r>
        <w:t xml:space="preserve"> </w:t>
      </w:r>
      <w:r>
        <w:rPr>
          <w:bCs/>
          <w:b/>
        </w:rPr>
        <w:t xml:space="preserve">either</w:t>
      </w:r>
    </w:p>
    <w:p>
      <w:pPr>
        <w:numPr>
          <w:ilvl w:val="1"/>
          <w:numId w:val="1057"/>
        </w:numPr>
        <w:pStyle w:val="Compact"/>
      </w:pPr>
      <w:r>
        <w:t xml:space="preserve">gravel that is not very highly weathered or completely weathered,</w:t>
      </w:r>
      <w:r>
        <w:t xml:space="preserve"> </w:t>
      </w:r>
      <w:r>
        <w:rPr>
          <w:iCs/>
          <w:i/>
        </w:rPr>
        <w:t xml:space="preserve">or</w:t>
      </w:r>
    </w:p>
    <w:p>
      <w:pPr>
        <w:numPr>
          <w:ilvl w:val="1"/>
          <w:numId w:val="1057"/>
        </w:numPr>
        <w:pStyle w:val="Compact"/>
      </w:pPr>
      <w:r>
        <w:t xml:space="preserve">a subhorizon that is not clayey,</w:t>
      </w:r>
      <w:r>
        <w:t xml:space="preserve"> </w:t>
      </w:r>
      <w:r>
        <w:rPr>
          <w:iCs/>
          <w:i/>
        </w:rPr>
        <w:t xml:space="preserve">or</w:t>
      </w:r>
    </w:p>
    <w:p>
      <w:pPr>
        <w:numPr>
          <w:ilvl w:val="1"/>
          <w:numId w:val="1057"/>
        </w:numPr>
        <w:pStyle w:val="Compact"/>
      </w:pPr>
      <w:r>
        <w:t xml:space="preserve">the uppermost subhorizon of the B has colour value of 5 or more.</w:t>
      </w:r>
    </w:p>
    <w:bookmarkEnd w:id="87"/>
    <w:bookmarkStart w:id="88" w:name="sec-S"/>
    <w:p>
      <w:pPr>
        <w:pStyle w:val="Heading2"/>
      </w:pPr>
      <w:hyperlink w:anchor="sec-ord-S">
        <w:r>
          <w:rPr>
            <w:rStyle w:val="Hyperlink"/>
            <w:bCs/>
            <w:b/>
          </w:rPr>
          <w:t xml:space="preserve">S</w:t>
        </w:r>
        <w:r>
          <w:rPr>
            <w:rStyle w:val="Hyperlink"/>
          </w:rPr>
          <w:t xml:space="preserve"> </w:t>
        </w:r>
        <w:r>
          <w:rPr>
            <w:rStyle w:val="Hyperlink"/>
          </w:rPr>
          <w:t xml:space="preserve">- Semiarid Soils</w:t>
        </w:r>
      </w:hyperlink>
    </w:p>
    <w:p>
      <w:pPr>
        <w:pStyle w:val="FirstParagraph"/>
      </w:pPr>
      <w:r>
        <w:t xml:space="preserve">Other soils that have</w:t>
      </w:r>
      <w:r>
        <w:t xml:space="preserve"> </w:t>
      </w:r>
      <w:r>
        <w:rPr>
          <w:bCs/>
          <w:b/>
        </w:rPr>
        <w:t xml:space="preserve">ALL</w:t>
      </w:r>
      <w:r>
        <w:t xml:space="preserve"> </w:t>
      </w:r>
      <w:r>
        <w:t xml:space="preserve">of the following</w:t>
      </w:r>
    </w:p>
    <w:p>
      <w:pPr>
        <w:numPr>
          <w:ilvl w:val="0"/>
          <w:numId w:val="1058"/>
        </w:numPr>
        <w:pStyle w:val="Compact"/>
      </w:pPr>
      <w:r>
        <w:t xml:space="preserve">no</w:t>
      </w:r>
      <w:r>
        <w:t xml:space="preserve"> </w:t>
      </w:r>
      <w:hyperlink w:anchor="sec-diag-fpan">
        <w:r>
          <w:rPr>
            <w:rStyle w:val="Hyperlink"/>
          </w:rPr>
          <w:t xml:space="preserve">fragipan</w:t>
        </w:r>
      </w:hyperlink>
      <w:r>
        <w:t xml:space="preserve">,</w:t>
      </w:r>
      <w:r>
        <w:t xml:space="preserve"> </w:t>
      </w:r>
      <w:r>
        <w:rPr>
          <w:bCs/>
          <w:b/>
        </w:rPr>
        <w:t xml:space="preserve">AND</w:t>
      </w:r>
    </w:p>
    <w:p>
      <w:pPr>
        <w:numPr>
          <w:ilvl w:val="0"/>
          <w:numId w:val="1058"/>
        </w:numPr>
        <w:pStyle w:val="Compact"/>
      </w:pPr>
      <w:r>
        <w:t xml:space="preserve">a</w:t>
      </w:r>
      <w:r>
        <w:t xml:space="preserve"> </w:t>
      </w:r>
      <w:hyperlink w:anchor="sec-diag-bw">
        <w:r>
          <w:rPr>
            <w:rStyle w:val="Hyperlink"/>
          </w:rPr>
          <w:t xml:space="preserve">weathered-B horizon</w:t>
        </w:r>
      </w:hyperlink>
      <w:r>
        <w:t xml:space="preserve"> </w:t>
      </w:r>
      <w:r>
        <w:t xml:space="preserve">10 cm or more thick, or a</w:t>
      </w:r>
      <w:r>
        <w:t xml:space="preserve"> </w:t>
      </w:r>
      <w:hyperlink w:anchor="sec-diag-calch">
        <w:r>
          <w:rPr>
            <w:rStyle w:val="Hyperlink"/>
          </w:rPr>
          <w:t xml:space="preserve">calcareous horizon</w:t>
        </w:r>
      </w:hyperlink>
      <w:r>
        <w:t xml:space="preserve"> </w:t>
      </w:r>
      <w:r>
        <w:t xml:space="preserve">(with evidence of pedogenic carbonate),</w:t>
      </w:r>
      <w:r>
        <w:t xml:space="preserve"> </w:t>
      </w:r>
      <w:r>
        <w:rPr>
          <w:bCs/>
          <w:b/>
        </w:rPr>
        <w:t xml:space="preserve">AND</w:t>
      </w:r>
    </w:p>
    <w:p>
      <w:pPr>
        <w:numPr>
          <w:ilvl w:val="0"/>
          <w:numId w:val="1058"/>
        </w:numPr>
        <w:pStyle w:val="Compact"/>
      </w:pPr>
      <w:r>
        <w:t xml:space="preserve">no primary calcium carbonate minerals in the sand fraction of the B horizon,</w:t>
      </w:r>
      <w:r>
        <w:t xml:space="preserve"> </w:t>
      </w:r>
      <w:r>
        <w:rPr>
          <w:bCs/>
          <w:b/>
        </w:rPr>
        <w:t xml:space="preserve">AND</w:t>
      </w:r>
    </w:p>
    <w:p>
      <w:pPr>
        <w:numPr>
          <w:ilvl w:val="0"/>
          <w:numId w:val="1058"/>
        </w:numPr>
        <w:pStyle w:val="Compact"/>
      </w:pPr>
      <w:r>
        <w:rPr>
          <w:bCs/>
          <w:b/>
        </w:rPr>
        <w:t xml:space="preserve">either</w:t>
      </w:r>
    </w:p>
    <w:p>
      <w:pPr>
        <w:numPr>
          <w:ilvl w:val="1"/>
          <w:numId w:val="1059"/>
        </w:numPr>
        <w:pStyle w:val="Compact"/>
      </w:pPr>
      <w:r>
        <w:t xml:space="preserve">a</w:t>
      </w:r>
      <w:r>
        <w:t xml:space="preserve"> </w:t>
      </w:r>
      <w:hyperlink w:anchor="sec-diag-calch">
        <w:r>
          <w:rPr>
            <w:rStyle w:val="Hyperlink"/>
          </w:rPr>
          <w:t xml:space="preserve">calcareous horizon</w:t>
        </w:r>
      </w:hyperlink>
      <w:r>
        <w:t xml:space="preserve">, or a horizon with pH of 7.5 or more, within 90 cm of the soil surface (or within 150 cm if the particle-size class is dominantly sandy or sandy-skeletal),</w:t>
      </w:r>
      <w:r>
        <w:t xml:space="preserve"> </w:t>
      </w:r>
      <w:r>
        <w:rPr>
          <w:iCs/>
          <w:i/>
        </w:rPr>
        <w:t xml:space="preserve">or</w:t>
      </w:r>
    </w:p>
    <w:p>
      <w:pPr>
        <w:numPr>
          <w:ilvl w:val="1"/>
          <w:numId w:val="1059"/>
        </w:numPr>
        <w:pStyle w:val="Compact"/>
      </w:pPr>
      <w:r>
        <w:t xml:space="preserve">P retention of 15% or less in the major part of the B horizon to 60 cm depth, and any worm mixed horizon at the base of the A horizon is less than 5 cm thick.</w:t>
      </w:r>
    </w:p>
    <w:bookmarkEnd w:id="88"/>
    <w:bookmarkStart w:id="89" w:name="sec-X"/>
    <w:p>
      <w:pPr>
        <w:pStyle w:val="Heading2"/>
      </w:pPr>
      <w:hyperlink w:anchor="sec-ord-X">
        <w:r>
          <w:rPr>
            <w:rStyle w:val="Hyperlink"/>
            <w:bCs/>
            <w:b/>
          </w:rPr>
          <w:t xml:space="preserve">X</w:t>
        </w:r>
        <w:r>
          <w:rPr>
            <w:rStyle w:val="Hyperlink"/>
          </w:rPr>
          <w:t xml:space="preserve"> </w:t>
        </w:r>
        <w:r>
          <w:rPr>
            <w:rStyle w:val="Hyperlink"/>
          </w:rPr>
          <w:t xml:space="preserve">- Oxidic Soils</w:t>
        </w:r>
      </w:hyperlink>
    </w:p>
    <w:p>
      <w:pPr>
        <w:pStyle w:val="FirstParagraph"/>
      </w:pPr>
      <w:r>
        <w:t xml:space="preserve">Other soils that have an</w:t>
      </w:r>
      <w:r>
        <w:t xml:space="preserve"> </w:t>
      </w:r>
      <w:hyperlink w:anchor="sec-diag-oxh">
        <w:r>
          <w:rPr>
            <w:rStyle w:val="Hyperlink"/>
          </w:rPr>
          <w:t xml:space="preserve">oxidic horizon</w:t>
        </w:r>
      </w:hyperlink>
      <w:r>
        <w:t xml:space="preserve"> </w:t>
      </w:r>
      <w:r>
        <w:t xml:space="preserve">more than 30 cm thick with an upper boundary between 20 and 60 cm from the mineral soil surface.</w:t>
      </w:r>
    </w:p>
    <w:bookmarkEnd w:id="89"/>
    <w:bookmarkStart w:id="90" w:name="sec-N"/>
    <w:p>
      <w:pPr>
        <w:pStyle w:val="Heading2"/>
      </w:pPr>
      <w:hyperlink w:anchor="sec-ord-N">
        <w:r>
          <w:rPr>
            <w:rStyle w:val="Hyperlink"/>
            <w:bCs/>
            <w:b/>
          </w:rPr>
          <w:t xml:space="preserve">N</w:t>
        </w:r>
        <w:r>
          <w:rPr>
            <w:rStyle w:val="Hyperlink"/>
          </w:rPr>
          <w:t xml:space="preserve"> </w:t>
        </w:r>
        <w:r>
          <w:rPr>
            <w:rStyle w:val="Hyperlink"/>
          </w:rPr>
          <w:t xml:space="preserve">- Granular Soils</w:t>
        </w:r>
      </w:hyperlink>
    </w:p>
    <w:p>
      <w:pPr>
        <w:pStyle w:val="FirstParagraph"/>
      </w:pPr>
      <w:r>
        <w:t xml:space="preserve">Other soils that have</w:t>
      </w:r>
      <w:r>
        <w:t xml:space="preserve"> </w:t>
      </w:r>
      <w:r>
        <w:rPr>
          <w:bCs/>
          <w:b/>
        </w:rPr>
        <w:t xml:space="preserve">BOTH</w:t>
      </w:r>
    </w:p>
    <w:p>
      <w:pPr>
        <w:numPr>
          <w:ilvl w:val="0"/>
          <w:numId w:val="1060"/>
        </w:numPr>
        <w:pStyle w:val="Compact"/>
      </w:pPr>
      <w:r>
        <w:t xml:space="preserve">a B horizon which to its base, or to 90 cm from the mineral soil surface, whichever is less, is</w:t>
      </w:r>
      <w:r>
        <w:t xml:space="preserve"> </w:t>
      </w:r>
      <w:r>
        <w:rPr>
          <w:iCs/>
          <w:i/>
          <w:bCs/>
          <w:b/>
        </w:rPr>
        <w:t xml:space="preserve">both</w:t>
      </w:r>
    </w:p>
    <w:p>
      <w:pPr>
        <w:numPr>
          <w:ilvl w:val="1"/>
          <w:numId w:val="1061"/>
        </w:numPr>
        <w:pStyle w:val="Compact"/>
      </w:pPr>
      <w:r>
        <w:t xml:space="preserve">clayey throughout;</w:t>
      </w:r>
      <w:r>
        <w:t xml:space="preserve"> </w:t>
      </w:r>
      <w:r>
        <w:rPr>
          <w:iCs/>
          <w:i/>
          <w:bCs/>
          <w:b/>
        </w:rPr>
        <w:t xml:space="preserve">and</w:t>
      </w:r>
    </w:p>
    <w:p>
      <w:pPr>
        <w:numPr>
          <w:ilvl w:val="1"/>
          <w:numId w:val="1061"/>
        </w:numPr>
        <w:pStyle w:val="Compact"/>
      </w:pPr>
      <w:r>
        <w:t xml:space="preserve">if any coarse-fragments of rock material occur they are either very highly weathered or completely altered,</w:t>
      </w:r>
      <w:r>
        <w:t xml:space="preserve"> </w:t>
      </w:r>
      <w:r>
        <w:rPr>
          <w:bCs/>
          <w:b/>
        </w:rPr>
        <w:t xml:space="preserve">AND</w:t>
      </w:r>
    </w:p>
    <w:p>
      <w:pPr>
        <w:numPr>
          <w:ilvl w:val="0"/>
          <w:numId w:val="1060"/>
        </w:numPr>
        <w:pStyle w:val="Compact"/>
      </w:pPr>
      <w:r>
        <w:t xml:space="preserve">a</w:t>
      </w:r>
      <w:r>
        <w:t xml:space="preserve"> </w:t>
      </w:r>
      <w:hyperlink w:anchor="sec-diag-cutoxh">
        <w:r>
          <w:rPr>
            <w:rStyle w:val="Hyperlink"/>
          </w:rPr>
          <w:t xml:space="preserve">cutanoxidic horizon</w:t>
        </w:r>
      </w:hyperlink>
      <w:r>
        <w:t xml:space="preserve">, or a moderately or strongly pedal</w:t>
      </w:r>
      <w:r>
        <w:t xml:space="preserve"> </w:t>
      </w:r>
      <w:hyperlink w:anchor="sec-diag-cuth">
        <w:r>
          <w:rPr>
            <w:rStyle w:val="Hyperlink"/>
          </w:rPr>
          <w:t xml:space="preserve">cutanic</w:t>
        </w:r>
      </w:hyperlink>
      <w:r>
        <w:t xml:space="preserve"> </w:t>
      </w:r>
      <w:r>
        <w:t xml:space="preserve">or</w:t>
      </w:r>
      <w:r>
        <w:t xml:space="preserve"> </w:t>
      </w:r>
      <w:hyperlink w:anchor="sec-diag-argh">
        <w:r>
          <w:rPr>
            <w:rStyle w:val="Hyperlink"/>
          </w:rPr>
          <w:t xml:space="preserve">argillic horizon</w:t>
        </w:r>
      </w:hyperlink>
      <w:r>
        <w:t xml:space="preserve"> </w:t>
      </w:r>
      <w:r>
        <w:t xml:space="preserve">occurs that has either</w:t>
      </w:r>
    </w:p>
    <w:p>
      <w:pPr>
        <w:numPr>
          <w:ilvl w:val="1"/>
          <w:numId w:val="1062"/>
        </w:numPr>
        <w:pStyle w:val="Compact"/>
      </w:pPr>
      <w:r>
        <w:t xml:space="preserve">an overlying or overlapping</w:t>
      </w:r>
      <w:r>
        <w:t xml:space="preserve"> </w:t>
      </w:r>
      <w:hyperlink w:anchor="sec-diag-redmh">
        <w:r>
          <w:rPr>
            <w:rStyle w:val="Hyperlink"/>
          </w:rPr>
          <w:t xml:space="preserve">reductimorphic horizon</w:t>
        </w:r>
      </w:hyperlink>
      <w:r>
        <w:t xml:space="preserve"> </w:t>
      </w:r>
      <w:r>
        <w:t xml:space="preserve">within 15 cm of the base of the A horizon, or 30 cm of the mineral soil surface;</w:t>
      </w:r>
      <w:r>
        <w:t xml:space="preserve"> </w:t>
      </w:r>
      <w:r>
        <w:rPr>
          <w:iCs/>
          <w:i/>
        </w:rPr>
        <w:t xml:space="preserve">or</w:t>
      </w:r>
    </w:p>
    <w:p>
      <w:pPr>
        <w:numPr>
          <w:ilvl w:val="1"/>
          <w:numId w:val="1062"/>
        </w:numPr>
        <w:pStyle w:val="Compact"/>
      </w:pPr>
      <w:r>
        <w:t xml:space="preserve">polyhedral peds 20 mm or less in size in most of the B horizon within 60 cm of the mineral soil surface.</w:t>
      </w:r>
    </w:p>
    <w:bookmarkEnd w:id="90"/>
    <w:bookmarkStart w:id="91" w:name="sec-P"/>
    <w:p>
      <w:pPr>
        <w:pStyle w:val="Heading2"/>
      </w:pPr>
      <w:hyperlink w:anchor="sec-ord-P">
        <w:r>
          <w:rPr>
            <w:rStyle w:val="Hyperlink"/>
            <w:bCs/>
            <w:b/>
          </w:rPr>
          <w:t xml:space="preserve">P</w:t>
        </w:r>
        <w:r>
          <w:rPr>
            <w:rStyle w:val="Hyperlink"/>
          </w:rPr>
          <w:t xml:space="preserve"> </w:t>
        </w:r>
        <w:r>
          <w:rPr>
            <w:rStyle w:val="Hyperlink"/>
          </w:rPr>
          <w:t xml:space="preserve">- Pallic Soils</w:t>
        </w:r>
      </w:hyperlink>
    </w:p>
    <w:p>
      <w:pPr>
        <w:pStyle w:val="FirstParagraph"/>
      </w:pPr>
      <w:r>
        <w:t xml:space="preserve">Other soils that have textures of loamy fine sand or finer in some part from the base of the A horizon to 60 cm from the mineral soil surface, and have</w:t>
      </w:r>
      <w:r>
        <w:t xml:space="preserve"> </w:t>
      </w:r>
      <w:r>
        <w:rPr>
          <w:bCs/>
          <w:b/>
        </w:rPr>
        <w:t xml:space="preserve">EITHER</w:t>
      </w:r>
    </w:p>
    <w:p>
      <w:pPr>
        <w:numPr>
          <w:ilvl w:val="0"/>
          <w:numId w:val="1063"/>
        </w:numPr>
        <w:pStyle w:val="Compact"/>
      </w:pPr>
      <w:r>
        <w:t xml:space="preserve">a</w:t>
      </w:r>
      <w:r>
        <w:t xml:space="preserve"> </w:t>
      </w:r>
      <w:hyperlink w:anchor="sec-diag-redmh">
        <w:r>
          <w:rPr>
            <w:rStyle w:val="Hyperlink"/>
          </w:rPr>
          <w:t xml:space="preserve">reductimorphic horizon</w:t>
        </w:r>
      </w:hyperlink>
      <w:r>
        <w:t xml:space="preserve"> </w:t>
      </w:r>
      <w:r>
        <w:t xml:space="preserve">or E horizon, that overlies a</w:t>
      </w:r>
      <w:r>
        <w:t xml:space="preserve"> </w:t>
      </w:r>
      <w:hyperlink w:anchor="sec-diag-fpan">
        <w:r>
          <w:rPr>
            <w:rStyle w:val="Hyperlink"/>
          </w:rPr>
          <w:t xml:space="preserve">fragipan</w:t>
        </w:r>
      </w:hyperlink>
      <w:r>
        <w:t xml:space="preserve">,</w:t>
      </w:r>
      <w:r>
        <w:t xml:space="preserve"> </w:t>
      </w:r>
      <w:hyperlink w:anchor="sec-diag-dpan">
        <w:r>
          <w:rPr>
            <w:rStyle w:val="Hyperlink"/>
          </w:rPr>
          <w:t xml:space="preserve">duripan</w:t>
        </w:r>
      </w:hyperlink>
      <w:r>
        <w:t xml:space="preserve"> </w:t>
      </w:r>
      <w:r>
        <w:t xml:space="preserve">or</w:t>
      </w:r>
      <w:r>
        <w:t xml:space="preserve"> </w:t>
      </w:r>
      <w:hyperlink w:anchor="sec-diag-argh">
        <w:r>
          <w:rPr>
            <w:rStyle w:val="Hyperlink"/>
          </w:rPr>
          <w:t xml:space="preserve">argillic horizon</w:t>
        </w:r>
      </w:hyperlink>
      <w:r>
        <w:t xml:space="preserve">;</w:t>
      </w:r>
      <w:r>
        <w:t xml:space="preserve"> </w:t>
      </w:r>
      <w:r>
        <w:rPr>
          <w:bCs/>
          <w:b/>
        </w:rPr>
        <w:t xml:space="preserve">OR</w:t>
      </w:r>
    </w:p>
    <w:p>
      <w:pPr>
        <w:numPr>
          <w:ilvl w:val="0"/>
          <w:numId w:val="1063"/>
        </w:numPr>
        <w:pStyle w:val="Compact"/>
      </w:pPr>
      <w:r>
        <w:rPr>
          <w:iCs/>
          <w:i/>
          <w:bCs/>
          <w:b/>
        </w:rPr>
        <w:t xml:space="preserve">both</w:t>
      </w:r>
    </w:p>
    <w:p>
      <w:pPr>
        <w:numPr>
          <w:ilvl w:val="1"/>
          <w:numId w:val="1064"/>
        </w:numPr>
        <w:pStyle w:val="Compact"/>
      </w:pPr>
      <w:r>
        <w:t xml:space="preserve">between the base of the A horizon to 60 cm from the mineral soil surface the matrix throughout is</w:t>
      </w:r>
      <w:r>
        <w:t xml:space="preserve"> </w:t>
      </w:r>
      <w:r>
        <w:rPr>
          <w:iCs/>
          <w:i/>
          <w:bCs/>
          <w:b/>
        </w:rPr>
        <w:t xml:space="preserve">either</w:t>
      </w:r>
    </w:p>
    <w:p>
      <w:pPr>
        <w:numPr>
          <w:ilvl w:val="2"/>
          <w:numId w:val="1065"/>
        </w:numPr>
        <w:pStyle w:val="Compact"/>
      </w:pPr>
      <w:r>
        <w:t xml:space="preserve">hue 10YR or yellower with chroma 3 or less and value 4 or more (all colours moist),</w:t>
      </w:r>
      <w:r>
        <w:t xml:space="preserve"> </w:t>
      </w:r>
      <w:r>
        <w:rPr>
          <w:iCs/>
          <w:i/>
          <w:bCs/>
          <w:b/>
        </w:rPr>
        <w:t xml:space="preserve">or</w:t>
      </w:r>
    </w:p>
    <w:p>
      <w:pPr>
        <w:numPr>
          <w:ilvl w:val="2"/>
          <w:numId w:val="1065"/>
        </w:numPr>
        <w:pStyle w:val="Compact"/>
      </w:pPr>
      <w:r>
        <w:t xml:space="preserve">hue 10YR or yellower with chroma 4 or 5 or chroma 3 with value 3, or hue 2.5Y or yellower with chroma 6 or more (all colours moist, see</w:t>
      </w:r>
      <w:r>
        <w:t xml:space="preserve"> </w:t>
      </w:r>
      <w:hyperlink w:anchor="fig-2">
        <w:r>
          <w:rPr>
            <w:rStyle w:val="Hyperlink"/>
          </w:rPr>
          <w:t xml:space="preserve">Figure 5.1</w:t>
        </w:r>
      </w:hyperlink>
      <w:r>
        <w:t xml:space="preserve">); and P retention is less than 30% in the uppermost subhorizon (10 cm or more thick) of the B horizon,</w:t>
      </w:r>
      <w:r>
        <w:t xml:space="preserve"> </w:t>
      </w:r>
      <w:r>
        <w:rPr>
          <w:iCs/>
          <w:i/>
        </w:rPr>
        <w:t xml:space="preserve">and</w:t>
      </w:r>
    </w:p>
    <w:p>
      <w:pPr>
        <w:numPr>
          <w:ilvl w:val="1"/>
          <w:numId w:val="1064"/>
        </w:numPr>
        <w:pStyle w:val="Compact"/>
      </w:pPr>
      <w:r>
        <w:t xml:space="preserve">a B horizon that is 10 cm or more thick, and has either</w:t>
      </w:r>
    </w:p>
    <w:p>
      <w:pPr>
        <w:numPr>
          <w:ilvl w:val="2"/>
          <w:numId w:val="1066"/>
        </w:numPr>
        <w:pStyle w:val="Compact"/>
      </w:pPr>
      <w:r>
        <w:t xml:space="preserve">a</w:t>
      </w:r>
      <w:r>
        <w:t xml:space="preserve"> </w:t>
      </w:r>
      <w:hyperlink w:anchor="sec-diag-fpan">
        <w:r>
          <w:rPr>
            <w:rStyle w:val="Hyperlink"/>
          </w:rPr>
          <w:t xml:space="preserve">fragipan</w:t>
        </w:r>
      </w:hyperlink>
      <w:r>
        <w:t xml:space="preserve">,</w:t>
      </w:r>
      <w:r>
        <w:t xml:space="preserve"> </w:t>
      </w:r>
      <w:hyperlink w:anchor="sec-diag-dpan">
        <w:r>
          <w:rPr>
            <w:rStyle w:val="Hyperlink"/>
          </w:rPr>
          <w:t xml:space="preserve">duripan</w:t>
        </w:r>
      </w:hyperlink>
      <w:r>
        <w:t xml:space="preserve"> </w:t>
      </w:r>
      <w:r>
        <w:t xml:space="preserve">or</w:t>
      </w:r>
      <w:r>
        <w:t xml:space="preserve"> </w:t>
      </w:r>
      <w:hyperlink w:anchor="sec-diag-britb">
        <w:r>
          <w:rPr>
            <w:rStyle w:val="Hyperlink"/>
          </w:rPr>
          <w:t xml:space="preserve">brittle-B horizon</w:t>
        </w:r>
      </w:hyperlink>
      <w:r>
        <w:t xml:space="preserve">,</w:t>
      </w:r>
      <w:r>
        <w:t xml:space="preserve"> </w:t>
      </w:r>
      <w:r>
        <w:rPr>
          <w:iCs/>
          <w:i/>
        </w:rPr>
        <w:t xml:space="preserve">or</w:t>
      </w:r>
    </w:p>
    <w:p>
      <w:pPr>
        <w:numPr>
          <w:ilvl w:val="2"/>
          <w:numId w:val="1066"/>
        </w:numPr>
        <w:pStyle w:val="Compact"/>
      </w:pPr>
      <w:r>
        <w:t xml:space="preserve">a</w:t>
      </w:r>
      <w:r>
        <w:t xml:space="preserve"> </w:t>
      </w:r>
      <w:hyperlink w:anchor="sec-diag-bw">
        <w:r>
          <w:rPr>
            <w:rStyle w:val="Hyperlink"/>
          </w:rPr>
          <w:t xml:space="preserve">weathered-B horizon</w:t>
        </w:r>
      </w:hyperlink>
      <w:r>
        <w:t xml:space="preserve"> </w:t>
      </w:r>
      <w:r>
        <w:t xml:space="preserve">that has in part a moderately or strongly pedal subhorizon with blocky, polyhedral or prismatic peds and slightly firm or greater soil or ped strength,</w:t>
      </w:r>
      <w:r>
        <w:t xml:space="preserve"> </w:t>
      </w:r>
      <w:r>
        <w:rPr>
          <w:iCs/>
          <w:i/>
        </w:rPr>
        <w:t xml:space="preserve">or</w:t>
      </w:r>
    </w:p>
    <w:p>
      <w:pPr>
        <w:numPr>
          <w:ilvl w:val="2"/>
          <w:numId w:val="1066"/>
        </w:numPr>
        <w:pStyle w:val="Compact"/>
      </w:pPr>
      <w:hyperlink w:anchor="sec-diag-argh">
        <w:r>
          <w:rPr>
            <w:rStyle w:val="Hyperlink"/>
          </w:rPr>
          <w:t xml:space="preserve">argillic horizon</w:t>
        </w:r>
      </w:hyperlink>
      <w:r>
        <w:t xml:space="preserve">,</w:t>
      </w:r>
      <w:r>
        <w:t xml:space="preserve"> </w:t>
      </w:r>
      <w:hyperlink w:anchor="sec-diag-calch">
        <w:r>
          <w:rPr>
            <w:rStyle w:val="Hyperlink"/>
          </w:rPr>
          <w:t xml:space="preserve">calcareous horizon</w:t>
        </w:r>
      </w:hyperlink>
      <w:r>
        <w:t xml:space="preserve">, or a</w:t>
      </w:r>
      <w:r>
        <w:t xml:space="preserve"> </w:t>
      </w:r>
      <w:hyperlink w:anchor="sec-diag-cuth">
        <w:r>
          <w:rPr>
            <w:rStyle w:val="Hyperlink"/>
          </w:rPr>
          <w:t xml:space="preserve">cutanic horizon</w:t>
        </w:r>
      </w:hyperlink>
      <w:r>
        <w:t xml:space="preserve"> </w:t>
      </w:r>
      <w:r>
        <w:t xml:space="preserve">that has sodic features either within or immediately beneath it,</w:t>
      </w:r>
      <w:r>
        <w:t xml:space="preserve"> </w:t>
      </w:r>
      <w:r>
        <w:rPr>
          <w:iCs/>
          <w:i/>
        </w:rPr>
        <w:t xml:space="preserve">or</w:t>
      </w:r>
    </w:p>
    <w:p>
      <w:pPr>
        <w:numPr>
          <w:ilvl w:val="2"/>
          <w:numId w:val="1066"/>
        </w:numPr>
        <w:pStyle w:val="Compact"/>
      </w:pPr>
      <w:r>
        <w:t xml:space="preserve">eluvial features including an E horizon, skeletans on B horizon peds, or skeletans as apparent segregations of relatively higher colour value in B or BC horizons (</w:t>
      </w:r>
      <w:r>
        <w:t xml:space="preserve">“</w:t>
      </w:r>
      <w:r>
        <w:t xml:space="preserve">two-tone</w:t>
      </w:r>
      <w:r>
        <w:t xml:space="preserve">”</w:t>
      </w:r>
      <w:r>
        <w:t xml:space="preserve">).</w:t>
      </w:r>
    </w:p>
    <w:bookmarkEnd w:id="91"/>
    <w:bookmarkStart w:id="92" w:name="sec-B"/>
    <w:p>
      <w:pPr>
        <w:pStyle w:val="Heading2"/>
      </w:pPr>
      <w:hyperlink w:anchor="sec-ord-B">
        <w:r>
          <w:rPr>
            <w:rStyle w:val="Hyperlink"/>
            <w:bCs/>
            <w:b/>
          </w:rPr>
          <w:t xml:space="preserve">B</w:t>
        </w:r>
        <w:r>
          <w:rPr>
            <w:rStyle w:val="Hyperlink"/>
          </w:rPr>
          <w:t xml:space="preserve"> </w:t>
        </w:r>
        <w:r>
          <w:rPr>
            <w:rStyle w:val="Hyperlink"/>
          </w:rPr>
          <w:t xml:space="preserve">- Brown Soils</w:t>
        </w:r>
      </w:hyperlink>
    </w:p>
    <w:p>
      <w:pPr>
        <w:pStyle w:val="FirstParagraph"/>
      </w:pPr>
      <w:r>
        <w:t xml:space="preserve">Other soils that have</w:t>
      </w:r>
      <w:r>
        <w:t xml:space="preserve"> </w:t>
      </w:r>
      <w:r>
        <w:rPr>
          <w:bCs/>
          <w:b/>
        </w:rPr>
        <w:t xml:space="preserve">BOTH</w:t>
      </w:r>
    </w:p>
    <w:p>
      <w:pPr>
        <w:numPr>
          <w:ilvl w:val="0"/>
          <w:numId w:val="1067"/>
        </w:numPr>
        <w:pStyle w:val="Compact"/>
      </w:pPr>
      <w:r>
        <w:t xml:space="preserve">a</w:t>
      </w:r>
      <w:r>
        <w:t xml:space="preserve"> </w:t>
      </w:r>
      <w:hyperlink w:anchor="sec-diag-bw">
        <w:r>
          <w:rPr>
            <w:rStyle w:val="Hyperlink"/>
          </w:rPr>
          <w:t xml:space="preserve">weathered-B</w:t>
        </w:r>
      </w:hyperlink>
      <w:r>
        <w:t xml:space="preserve">,</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10 cm or more thick with a lower boundary at 30 cm or more from the mineral soil surface,</w:t>
      </w:r>
      <w:r>
        <w:t xml:space="preserve"> </w:t>
      </w:r>
      <w:r>
        <w:rPr>
          <w:bCs/>
          <w:b/>
        </w:rPr>
        <w:t xml:space="preserve">AND</w:t>
      </w:r>
    </w:p>
    <w:p>
      <w:pPr>
        <w:numPr>
          <w:ilvl w:val="0"/>
          <w:numId w:val="1067"/>
        </w:numPr>
        <w:pStyle w:val="Compact"/>
      </w:pPr>
      <w:r>
        <w:t xml:space="preserve">in the B horizon, a subhorizon that has in the matrix</w:t>
      </w:r>
      <w:r>
        <w:t xml:space="preserve"> </w:t>
      </w:r>
      <w:r>
        <w:rPr>
          <w:iCs/>
          <w:i/>
          <w:bCs/>
          <w:b/>
        </w:rPr>
        <w:t xml:space="preserve">either</w:t>
      </w:r>
    </w:p>
    <w:p>
      <w:pPr>
        <w:numPr>
          <w:ilvl w:val="1"/>
          <w:numId w:val="1068"/>
        </w:numPr>
        <w:pStyle w:val="Compact"/>
      </w:pPr>
      <w:r>
        <w:t xml:space="preserve">hue 7.5YR or redder, or hue 10YR and chroma 6 or more;</w:t>
      </w:r>
      <w:r>
        <w:t xml:space="preserve"> </w:t>
      </w:r>
      <w:r>
        <w:rPr>
          <w:iCs/>
          <w:i/>
          <w:bCs/>
          <w:b/>
        </w:rPr>
        <w:t xml:space="preserve">or</w:t>
      </w:r>
    </w:p>
    <w:p>
      <w:pPr>
        <w:numPr>
          <w:ilvl w:val="1"/>
          <w:numId w:val="1068"/>
        </w:numPr>
        <w:pStyle w:val="Compact"/>
      </w:pPr>
      <w:r>
        <w:t xml:space="preserve">hue 10YR or yellower with chroma 4 or 5 or chroma 3 with value 3, or hue 2.5Y or yellower with chroma 6 or more (all colours moist, see</w:t>
      </w:r>
      <w:r>
        <w:t xml:space="preserve"> </w:t>
      </w:r>
      <w:hyperlink w:anchor="fig-2">
        <w:r>
          <w:rPr>
            <w:rStyle w:val="Hyperlink"/>
          </w:rPr>
          <w:t xml:space="preserve">Figure 5.1</w:t>
        </w:r>
      </w:hyperlink>
      <w:r>
        <w:t xml:space="preserve">); and P retention is 30% or more, or the reactive-aluminium test is at least moderate, in the uppermost subhorizon (10 cm or more thick) of the B horizon,</w:t>
      </w:r>
      <w:r>
        <w:t xml:space="preserve"> </w:t>
      </w:r>
      <w:r>
        <w:rPr>
          <w:iCs/>
          <w:i/>
          <w:bCs/>
          <w:b/>
        </w:rPr>
        <w:t xml:space="preserve">or</w:t>
      </w:r>
    </w:p>
    <w:p>
      <w:pPr>
        <w:numPr>
          <w:ilvl w:val="1"/>
          <w:numId w:val="1068"/>
        </w:numPr>
        <w:pStyle w:val="Compact"/>
      </w:pPr>
      <w:r>
        <w:t xml:space="preserve">the texture is sand or loamy sand in the B horizon to its base, or to 60 cm from the mineral soil surface, whichever is less.</w:t>
      </w:r>
    </w:p>
    <w:bookmarkEnd w:id="92"/>
    <w:bookmarkStart w:id="93" w:name="sec-A"/>
    <w:p>
      <w:pPr>
        <w:pStyle w:val="Heading2"/>
      </w:pPr>
      <w:hyperlink w:anchor="sec-ord-A">
        <w:r>
          <w:rPr>
            <w:rStyle w:val="Hyperlink"/>
            <w:bCs/>
            <w:b/>
          </w:rPr>
          <w:t xml:space="preserve">A</w:t>
        </w:r>
        <w:r>
          <w:rPr>
            <w:rStyle w:val="Hyperlink"/>
          </w:rPr>
          <w:t xml:space="preserve"> </w:t>
        </w:r>
        <w:r>
          <w:rPr>
            <w:rStyle w:val="Hyperlink"/>
          </w:rPr>
          <w:t xml:space="preserve">- Anthropic Soils</w:t>
        </w:r>
      </w:hyperlink>
    </w:p>
    <w:p>
      <w:pPr>
        <w:pStyle w:val="FirstParagraph"/>
      </w:pPr>
      <w:r>
        <w:t xml:space="preserve">Other soils that have been formed by the direct action of people by either truncation, drastic mixing or by deposition of material 30 cm or more thick.</w:t>
      </w:r>
    </w:p>
    <w:bookmarkEnd w:id="93"/>
    <w:bookmarkStart w:id="94" w:name="sec-R"/>
    <w:p>
      <w:pPr>
        <w:pStyle w:val="Heading2"/>
      </w:pPr>
      <w:hyperlink w:anchor="sec-ord-R">
        <w:r>
          <w:rPr>
            <w:rStyle w:val="Hyperlink"/>
            <w:bCs/>
            <w:b/>
          </w:rPr>
          <w:t xml:space="preserve">R</w:t>
        </w:r>
        <w:r>
          <w:rPr>
            <w:rStyle w:val="Hyperlink"/>
          </w:rPr>
          <w:t xml:space="preserve"> </w:t>
        </w:r>
        <w:r>
          <w:rPr>
            <w:rStyle w:val="Hyperlink"/>
          </w:rPr>
          <w:t xml:space="preserve">- Recent Soils</w:t>
        </w:r>
      </w:hyperlink>
    </w:p>
    <w:p>
      <w:pPr>
        <w:pStyle w:val="FirstParagraph"/>
      </w:pPr>
      <w:r>
        <w:t xml:space="preserve">Other soils that</w:t>
      </w:r>
      <w:r>
        <w:t xml:space="preserve"> </w:t>
      </w:r>
      <w:r>
        <w:rPr>
          <w:bCs/>
          <w:b/>
        </w:rPr>
        <w:t xml:space="preserve">BOTH</w:t>
      </w:r>
    </w:p>
    <w:p>
      <w:pPr>
        <w:numPr>
          <w:ilvl w:val="0"/>
          <w:numId w:val="1069"/>
        </w:numPr>
        <w:pStyle w:val="Compact"/>
      </w:pPr>
      <w:r>
        <w:t xml:space="preserve">have a</w:t>
      </w:r>
      <w:r>
        <w:t xml:space="preserve"> </w:t>
      </w:r>
      <w:hyperlink w:anchor="sec-diag-dts">
        <w:r>
          <w:rPr>
            <w:rStyle w:val="Hyperlink"/>
          </w:rPr>
          <w:t xml:space="preserve">distinct topsoil</w:t>
        </w:r>
      </w:hyperlink>
      <w:r>
        <w:t xml:space="preserve"> </w:t>
      </w:r>
      <w:r>
        <w:t xml:space="preserve">at the surface or buried with its upper surface within 60 cm of the mineral soil surface, or a</w:t>
      </w:r>
      <w:r>
        <w:t xml:space="preserve"> </w:t>
      </w:r>
      <w:hyperlink w:anchor="sec-diag-bw">
        <w:r>
          <w:rPr>
            <w:rStyle w:val="Hyperlink"/>
          </w:rPr>
          <w:t xml:space="preserve">weathered-B horizon</w:t>
        </w:r>
      </w:hyperlink>
      <w:r>
        <w:t xml:space="preserve">;</w:t>
      </w:r>
      <w:r>
        <w:t xml:space="preserve"> </w:t>
      </w:r>
      <w:r>
        <w:rPr>
          <w:bCs/>
          <w:b/>
        </w:rPr>
        <w:t xml:space="preserve">AND</w:t>
      </w:r>
    </w:p>
    <w:p>
      <w:pPr>
        <w:numPr>
          <w:ilvl w:val="0"/>
          <w:numId w:val="1069"/>
        </w:numPr>
        <w:pStyle w:val="Compact"/>
      </w:pPr>
      <w:r>
        <w:t xml:space="preserve">do not have any horizon with a moderately fluid or very fluid fluidity class within 30 cm of the mineral soil surface.</w:t>
      </w:r>
    </w:p>
    <w:bookmarkEnd w:id="94"/>
    <w:bookmarkStart w:id="99" w:name="sec-W"/>
    <w:p>
      <w:pPr>
        <w:pStyle w:val="Heading2"/>
      </w:pPr>
      <w:hyperlink w:anchor="sec-ord-W">
        <w:r>
          <w:rPr>
            <w:rStyle w:val="Hyperlink"/>
            <w:bCs/>
            <w:b/>
          </w:rPr>
          <w:t xml:space="preserve">W</w:t>
        </w:r>
        <w:r>
          <w:rPr>
            <w:rStyle w:val="Hyperlink"/>
          </w:rPr>
          <w:t xml:space="preserve"> </w:t>
        </w:r>
        <w:r>
          <w:rPr>
            <w:rStyle w:val="Hyperlink"/>
          </w:rPr>
          <w:t xml:space="preserve">- Raw Soils</w:t>
        </w:r>
      </w:hyperlink>
    </w:p>
    <w:p>
      <w:pPr>
        <w:pStyle w:val="FirstParagraph"/>
      </w:pPr>
      <w:r>
        <w:t xml:space="preserve">Other soils.</w:t>
      </w:r>
    </w:p>
    <w:tbl>
      <w:tblPr>
        <w:tblStyle w:val="Table"/>
        <w:tblW w:type="pct" w:w="5000"/>
        <w:tblLook w:firstRow="0" w:lastRow="0" w:firstColumn="0" w:lastColumn="0" w:noHBand="0" w:noVBand="0" w:val="0000"/>
        <w:jc w:val="start"/>
      </w:tblPr>
      <w:tblGrid>
        <w:gridCol w:w="7920"/>
      </w:tblGrid>
      <w:tr>
        <w:tc>
          <w:tcPr/>
          <w:bookmarkStart w:id="98" w:name="fig-2"/>
          <w:p>
            <w:pPr>
              <w:jc w:val="center"/>
            </w:pPr>
            <w:r>
              <w:drawing>
                <wp:inline>
                  <wp:extent cx="4533900" cy="3223987"/>
                  <wp:effectExtent b="0" l="0" r="0" t="0"/>
                  <wp:docPr descr="" title="" id="96" name="Picture"/>
                  <a:graphic>
                    <a:graphicData uri="http://schemas.openxmlformats.org/drawingml/2006/picture">
                      <pic:pic>
                        <pic:nvPicPr>
                          <pic:cNvPr descr="images/Figure-002_pallic-vs-brown-colours_alternate-version.png" id="97" name="Picture"/>
                          <pic:cNvPicPr>
                            <a:picLocks noChangeArrowheads="1" noChangeAspect="1"/>
                          </pic:cNvPicPr>
                        </pic:nvPicPr>
                        <pic:blipFill>
                          <a:blip r:embed="rId95"/>
                          <a:stretch>
                            <a:fillRect/>
                          </a:stretch>
                        </pic:blipFill>
                        <pic:spPr bwMode="auto">
                          <a:xfrm>
                            <a:off x="0" y="0"/>
                            <a:ext cx="4533900" cy="32239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Colour criteria, and colours where P retention and the reactive-aluminium test is used to differentiate</w:t>
            </w:r>
            <w:r>
              <w:t xml:space="preserve"> </w:t>
            </w:r>
            <w:hyperlink w:anchor="sec-ord-B">
              <w:r>
                <w:rPr>
                  <w:rStyle w:val="Hyperlink"/>
                </w:rPr>
                <w:t xml:space="preserve">Brown Soils</w:t>
              </w:r>
            </w:hyperlink>
            <w:r>
              <w:t xml:space="preserve"> </w:t>
            </w:r>
            <w:r>
              <w:t xml:space="preserve">from</w:t>
            </w:r>
            <w:r>
              <w:t xml:space="preserve"> </w:t>
            </w:r>
            <w:hyperlink w:anchor="sec-ord-P">
              <w:r>
                <w:rPr>
                  <w:rStyle w:val="Hyperlink"/>
                </w:rPr>
                <w:t xml:space="preserve">Pallic Soils</w:t>
              </w:r>
            </w:hyperlink>
            <w:r>
              <w:t xml:space="preserve"> </w:t>
            </w:r>
            <w:r>
              <w:t xml:space="preserve">and</w:t>
            </w:r>
            <w:r>
              <w:t xml:space="preserve"> </w:t>
            </w:r>
            <w:hyperlink w:anchor="sec-ord-R">
              <w:r>
                <w:rPr>
                  <w:rStyle w:val="Hyperlink"/>
                </w:rPr>
                <w:t xml:space="preserve">Recent Soils</w:t>
              </w:r>
            </w:hyperlink>
            <w:r>
              <w:t xml:space="preserve">. See</w:t>
            </w:r>
            <w:r>
              <w:t xml:space="preserve"> </w:t>
            </w:r>
            <w:hyperlink w:anchor="sec-P">
              <w:r>
                <w:rPr>
                  <w:rStyle w:val="Hyperlink"/>
                </w:rPr>
                <w:t xml:space="preserve">part 2(a) of the Pallic Soils</w:t>
              </w:r>
            </w:hyperlink>
            <w:r>
              <w:t xml:space="preserve">, and</w:t>
            </w:r>
            <w:r>
              <w:t xml:space="preserve"> </w:t>
            </w:r>
            <w:hyperlink w:anchor="sec-B">
              <w:r>
                <w:rPr>
                  <w:rStyle w:val="Hyperlink"/>
                </w:rPr>
                <w:t xml:space="preserve">part 2(a) and 2(b) of the Brown Soils</w:t>
              </w:r>
            </w:hyperlink>
            <w:r>
              <w:t xml:space="preserve"> </w:t>
            </w:r>
            <w:r>
              <w:t xml:space="preserve">in the</w:t>
            </w:r>
            <w:r>
              <w:t xml:space="preserve"> </w:t>
            </w:r>
            <w:hyperlink w:anchor="sec-key">
              <w:r>
                <w:rPr>
                  <w:rStyle w:val="Hyperlink"/>
                </w:rPr>
                <w:t xml:space="preserve">Key to Orders</w:t>
              </w:r>
            </w:hyperlink>
            <w:r>
              <w:t xml:space="preserve">.</w:t>
            </w:r>
          </w:p>
          <w:bookmarkEnd w:id="98"/>
        </w:tc>
      </w:tr>
    </w:tbl>
    <w:p>
      <w:r>
        <w:br w:type="page"/>
      </w:r>
    </w:p>
    <w:bookmarkEnd w:id="99"/>
    <w:bookmarkEnd w:id="100"/>
    <w:bookmarkStart w:id="128" w:name="sec-ord-L"/>
    <w:p>
      <w:pPr>
        <w:pStyle w:val="Heading1"/>
      </w:pPr>
      <w:r>
        <w:t xml:space="preserve">Allophanic Soils</w:t>
      </w:r>
    </w:p>
    <w:bookmarkStart w:id="101" w:name="sec-con-L"/>
    <w:p>
      <w:pPr>
        <w:pStyle w:val="Heading2"/>
      </w:pPr>
      <w:r>
        <w:t xml:space="preserve">Concept of the Order</w:t>
      </w:r>
    </w:p>
    <w:p>
      <w:pPr>
        <w:pStyle w:val="FirstParagraph"/>
      </w:pPr>
      <w:r>
        <w:t xml:space="preserve">Allophanic Soils have properties that are strongly influenced by minerals with short-range order, especially allophane, imogolite and ferrihydrite. They are characteristically weak in strength and sensitive, with very low bulk density. They occur mostly in volcanic parent materials, especially ash and basaltic scoria, but occur also in quartzo-feldspathic and tuffaceous (greywacke) sandstone.</w:t>
      </w:r>
    </w:p>
    <w:bookmarkEnd w:id="101"/>
    <w:bookmarkStart w:id="102" w:name="sec-cor-L"/>
    <w:p>
      <w:pPr>
        <w:pStyle w:val="Heading2"/>
      </w:pPr>
      <w:r>
        <w:t xml:space="preserve">Correlation</w:t>
      </w:r>
    </w:p>
    <w:p>
      <w:pPr>
        <w:pStyle w:val="FirstParagraph"/>
      </w:pPr>
      <w:r>
        <w:t xml:space="preserve">The order comprises mainly yellow-brown loams but also includes weakly weathered red loams and brown loams and some upland and high country yellow-brown earths of the NZ Genetic Soil Classification. The soils correlate predominantly with the Aquands, Cryands and Udands of Soil Taxonomy.</w:t>
      </w:r>
    </w:p>
    <w:bookmarkEnd w:id="102"/>
    <w:bookmarkStart w:id="103" w:name="sec-occ-L"/>
    <w:p>
      <w:pPr>
        <w:pStyle w:val="Heading2"/>
      </w:pPr>
      <w:r>
        <w:t xml:space="preserve">Occurrence</w:t>
      </w:r>
    </w:p>
    <w:p>
      <w:pPr>
        <w:pStyle w:val="FirstParagraph"/>
      </w:pPr>
      <w:r>
        <w:t xml:space="preserve">Allophanic Soils occur predominantly in North Island volcanic ash, and in the weathering products of other volcanic rocks. They also occur in the weathering products of greywacke and schist in the South Island high country.</w:t>
      </w:r>
    </w:p>
    <w:bookmarkEnd w:id="103"/>
    <w:bookmarkStart w:id="104" w:name="sec-acc-L"/>
    <w:p>
      <w:pPr>
        <w:pStyle w:val="Heading2"/>
      </w:pPr>
      <w:r>
        <w:t xml:space="preserve">Accessory Properties of the Order</w:t>
      </w:r>
    </w:p>
    <w:p>
      <w:pPr>
        <w:numPr>
          <w:ilvl w:val="0"/>
          <w:numId w:val="1070"/>
        </w:numPr>
        <w:pStyle w:val="Compact"/>
      </w:pPr>
      <w:r>
        <w:rPr>
          <w:iCs/>
          <w:i/>
        </w:rPr>
        <w:t xml:space="preserve">Short-range-order minerals.</w:t>
      </w:r>
      <w:r>
        <w:t xml:space="preserve"> </w:t>
      </w:r>
      <w:r>
        <w:t xml:space="preserve">The soil matrix as well as pore surfaces are dominated by the clay minerals allophane, imogolite and ferrihydrite, and/or aluminium-humus complexes. The soil materials have very high specific surface area. Measured clay contents generally range from 10 to 25% though particle-size measurement is difficult because of aggregation and the</w:t>
      </w:r>
      <w:r>
        <w:t xml:space="preserve"> </w:t>
      </w:r>
      <w:r>
        <w:t xml:space="preserve">“</w:t>
      </w:r>
      <w:r>
        <w:t xml:space="preserve">true</w:t>
      </w:r>
      <w:r>
        <w:t xml:space="preserve">”</w:t>
      </w:r>
      <w:r>
        <w:t xml:space="preserve"> </w:t>
      </w:r>
      <w:r>
        <w:t xml:space="preserve">or primary clay contents may often be considerably higher. P retention is high or very high.</w:t>
      </w:r>
    </w:p>
    <w:p>
      <w:pPr>
        <w:numPr>
          <w:ilvl w:val="0"/>
          <w:numId w:val="1070"/>
        </w:numPr>
        <w:pStyle w:val="Compact"/>
      </w:pPr>
      <w:r>
        <w:rPr>
          <w:iCs/>
          <w:i/>
        </w:rPr>
        <w:t xml:space="preserve">Low bases.</w:t>
      </w:r>
      <w:r>
        <w:t xml:space="preserve"> </w:t>
      </w:r>
      <w:r>
        <w:t xml:space="preserve">Sum of bases are low to very low and range from less than 1 to 10 cmol/100 g in subsoils and unfertilised topsoils.</w:t>
      </w:r>
    </w:p>
    <w:p>
      <w:pPr>
        <w:numPr>
          <w:ilvl w:val="0"/>
          <w:numId w:val="1070"/>
        </w:numPr>
        <w:pStyle w:val="Compact"/>
      </w:pPr>
      <w:r>
        <w:rPr>
          <w:iCs/>
          <w:i/>
        </w:rPr>
        <w:t xml:space="preserve">Volcanic or greywacke parent materials.</w:t>
      </w:r>
      <w:r>
        <w:t xml:space="preserve"> </w:t>
      </w:r>
      <w:r>
        <w:t xml:space="preserve">Predominantly in andesitic, rhyolitic or mixed tephra, they also occur in soil materials from sandstone (greywacke) of humid uplands and high country and basalt scoria or pumice.</w:t>
      </w:r>
    </w:p>
    <w:p>
      <w:pPr>
        <w:numPr>
          <w:ilvl w:val="0"/>
          <w:numId w:val="1070"/>
        </w:numPr>
        <w:pStyle w:val="Compact"/>
      </w:pPr>
      <w:r>
        <w:rPr>
          <w:iCs/>
          <w:i/>
        </w:rPr>
        <w:t xml:space="preserve">Rapidly weatherable minerals.</w:t>
      </w:r>
      <w:r>
        <w:t xml:space="preserve"> </w:t>
      </w:r>
      <w:r>
        <w:t xml:space="preserve">Volcanic glass and feldspar dominate the sand fractions of soils in igneous parent materials, and are the primary source of the short-range-order minerals. Feldspars are most likely the primary source in non-igneous parent materials. Typically they have an Amorphic mineralogy class.</w:t>
      </w:r>
    </w:p>
    <w:p>
      <w:pPr>
        <w:numPr>
          <w:ilvl w:val="0"/>
          <w:numId w:val="1070"/>
        </w:numPr>
        <w:pStyle w:val="Compact"/>
      </w:pPr>
      <w:r>
        <w:rPr>
          <w:iCs/>
          <w:i/>
        </w:rPr>
        <w:t xml:space="preserve">Rapid permeability and high water retention.</w:t>
      </w:r>
      <w:r>
        <w:t xml:space="preserve"> </w:t>
      </w:r>
      <w:r>
        <w:t xml:space="preserve">The macroporosity is very high and rapid drainage occurs at low soil moisture tensions. Water contents at 1500 kPa soil moisture tension are very high.</w:t>
      </w:r>
    </w:p>
    <w:p>
      <w:pPr>
        <w:numPr>
          <w:ilvl w:val="0"/>
          <w:numId w:val="1070"/>
        </w:numPr>
        <w:pStyle w:val="Compact"/>
      </w:pPr>
      <w:r>
        <w:rPr>
          <w:iCs/>
          <w:i/>
        </w:rPr>
        <w:t xml:space="preserve">Well drained.</w:t>
      </w:r>
      <w:r>
        <w:t xml:space="preserve"> </w:t>
      </w:r>
      <w:r>
        <w:t xml:space="preserve">Although poorly, imperfectly and moderately well drained soils occur, well drained soils are predominant.</w:t>
      </w:r>
    </w:p>
    <w:p>
      <w:pPr>
        <w:numPr>
          <w:ilvl w:val="0"/>
          <w:numId w:val="1070"/>
        </w:numPr>
        <w:pStyle w:val="Compact"/>
      </w:pPr>
      <w:r>
        <w:rPr>
          <w:iCs/>
          <w:i/>
        </w:rPr>
        <w:t xml:space="preserve">Good rooting medium.</w:t>
      </w:r>
      <w:r>
        <w:t xml:space="preserve"> </w:t>
      </w:r>
      <w:r>
        <w:t xml:space="preserve">Bulk density is very low and there is little resistance to root extension. In many soils the potential rooting depth is very deep.</w:t>
      </w:r>
    </w:p>
    <w:p>
      <w:pPr>
        <w:numPr>
          <w:ilvl w:val="0"/>
          <w:numId w:val="1070"/>
        </w:numPr>
        <w:pStyle w:val="Compact"/>
      </w:pPr>
      <w:r>
        <w:rPr>
          <w:iCs/>
          <w:i/>
        </w:rPr>
        <w:t xml:space="preserve">Active soil fauna.</w:t>
      </w:r>
      <w:r>
        <w:t xml:space="preserve"> </w:t>
      </w:r>
      <w:r>
        <w:t xml:space="preserve">Microbial biomass is generally high.</w:t>
      </w:r>
    </w:p>
    <w:p>
      <w:pPr>
        <w:numPr>
          <w:ilvl w:val="0"/>
          <w:numId w:val="1070"/>
        </w:numPr>
        <w:pStyle w:val="Compact"/>
      </w:pPr>
      <w:r>
        <w:rPr>
          <w:iCs/>
          <w:i/>
        </w:rPr>
        <w:t xml:space="preserve">Stable topsoils.</w:t>
      </w:r>
      <w:r>
        <w:t xml:space="preserve"> </w:t>
      </w:r>
      <w:r>
        <w:t xml:space="preserve">Soils resist puddling under the impact of machinery or grazing animals in wet weather. The water content at field capacity is less than the plastic limit. Topsoil and subsoil horizons are friable, and organic/mineral complexes are stable. Carbon contents are medium to high. Exposed topsoil may be subject to wind erosion.</w:t>
      </w:r>
    </w:p>
    <w:p>
      <w:pPr>
        <w:numPr>
          <w:ilvl w:val="0"/>
          <w:numId w:val="1070"/>
        </w:numPr>
        <w:pStyle w:val="Compact"/>
      </w:pPr>
      <w:r>
        <w:rPr>
          <w:iCs/>
          <w:i/>
        </w:rPr>
        <w:t xml:space="preserve">High shrinkage potential.</w:t>
      </w:r>
      <w:r>
        <w:t xml:space="preserve"> </w:t>
      </w:r>
      <w:r>
        <w:t xml:space="preserve">Soil materials have high potential to shrink on drying. Rewetting may not achieve the original volume.</w:t>
      </w:r>
    </w:p>
    <w:p>
      <w:pPr>
        <w:numPr>
          <w:ilvl w:val="0"/>
          <w:numId w:val="1070"/>
        </w:numPr>
        <w:pStyle w:val="Compact"/>
      </w:pPr>
      <w:r>
        <w:rPr>
          <w:iCs/>
          <w:i/>
        </w:rPr>
        <w:t xml:space="preserve">Slight to insignificant erosion under pasture.</w:t>
      </w:r>
      <w:r>
        <w:t xml:space="preserve"> </w:t>
      </w:r>
      <w:r>
        <w:t xml:space="preserve">Generally the erosion potential is low, except on steep slopes or exposed sites and under cultivation on rolling slopes.</w:t>
      </w:r>
    </w:p>
    <w:p>
      <w:pPr>
        <w:numPr>
          <w:ilvl w:val="0"/>
          <w:numId w:val="1070"/>
        </w:numPr>
        <w:pStyle w:val="Compact"/>
      </w:pPr>
      <w:r>
        <w:rPr>
          <w:iCs/>
          <w:i/>
        </w:rPr>
        <w:t xml:space="preserve">Sensitive.</w:t>
      </w:r>
      <w:r>
        <w:t xml:space="preserve"> </w:t>
      </w:r>
      <w:r>
        <w:t xml:space="preserve">A pronounced loss of strength occurs on disturbance.</w:t>
      </w:r>
    </w:p>
    <w:p>
      <w:pPr>
        <w:numPr>
          <w:ilvl w:val="0"/>
          <w:numId w:val="1070"/>
        </w:numPr>
        <w:pStyle w:val="Compact"/>
      </w:pPr>
      <w:r>
        <w:rPr>
          <w:iCs/>
          <w:i/>
        </w:rPr>
        <w:t xml:space="preserve">Limited fertility.</w:t>
      </w:r>
      <w:r>
        <w:t xml:space="preserve"> </w:t>
      </w:r>
      <w:r>
        <w:t xml:space="preserve">There are usually requirements for phosphorus, potassium and magnesium on dairy farms. There are no significant trace element deficiencies although cobalt is marginal in more strongly leached Allophanic Soils. Pasture may respond to lime where pH is less than 5.3. Sulphate reserves are held in B horizons. P retention and phosphate fixation are high in topsoils.</w:t>
      </w:r>
    </w:p>
    <w:p>
      <w:pPr>
        <w:numPr>
          <w:ilvl w:val="0"/>
          <w:numId w:val="1070"/>
        </w:numPr>
        <w:pStyle w:val="Compact"/>
      </w:pPr>
      <w:r>
        <w:rPr>
          <w:iCs/>
          <w:i/>
        </w:rPr>
        <w:t xml:space="preserve">Moist climate.</w:t>
      </w:r>
      <w:r>
        <w:t xml:space="preserve"> </w:t>
      </w:r>
      <w:r>
        <w:t xml:space="preserve">Precipitation exceeds 1000 mm and soil moisture deficits are either absent or occur for only short periods.</w:t>
      </w:r>
    </w:p>
    <w:bookmarkEnd w:id="104"/>
    <w:bookmarkStart w:id="105" w:name="sec-sum-L"/>
    <w:p>
      <w:pPr>
        <w:pStyle w:val="Heading2"/>
      </w:pPr>
      <w:r>
        <w:t xml:space="preserve">Summary of Allophanic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854?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Awatuna</w:t>
              </w:r>
            </w:hyperlink>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LG</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Rahotu var.</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66?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Glenn</w:t>
              </w:r>
            </w:hyperlink>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Mottled-Ironstone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Okato var.</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597?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Tipoka</w:t>
              </w:r>
            </w:hyperlink>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63?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Bruntwood</w:t>
              </w:r>
            </w:hyperlink>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86?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Oeo</w:t>
              </w:r>
            </w:hyperlink>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742?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Rowan</w:t>
              </w:r>
            </w:hyperlink>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937?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Lepperton</w:t>
              </w:r>
            </w:hyperlink>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940?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Patua</w:t>
              </w:r>
            </w:hyperlink>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964?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Tirau</w:t>
              </w:r>
            </w:hyperlink>
          </w:p>
        </w:tc>
      </w:tr>
    </w:tbl>
    <w:p>
      <w:r>
        <w:pict>
          <v:rect style="width:0;height:1.5pt" o:hralign="center" o:hrstd="t" o:hr="t"/>
        </w:pict>
      </w:r>
    </w:p>
    <w:bookmarkEnd w:id="105"/>
    <w:bookmarkStart w:id="110" w:name="sec-grp-L"/>
    <w:p>
      <w:pPr>
        <w:pStyle w:val="Heading2"/>
      </w:pPr>
      <w:r>
        <w:t xml:space="preserve">Key to Groups of Allophanic Soils</w:t>
      </w:r>
    </w:p>
    <w:bookmarkStart w:id="106" w:name="sec-key-LP"/>
    <w:p>
      <w:pPr>
        <w:pStyle w:val="Heading4"/>
      </w:pPr>
      <w:r>
        <w:rPr>
          <w:bCs/>
          <w:b/>
        </w:rPr>
        <w:t xml:space="preserve">LP</w:t>
      </w:r>
    </w:p>
    <w:p>
      <w:pPr>
        <w:pStyle w:val="FirstParagraph"/>
      </w:pPr>
      <w:r>
        <w:t xml:space="preserve">Allophanic Soils that have both</w:t>
      </w:r>
    </w:p>
    <w:p>
      <w:pPr>
        <w:numPr>
          <w:ilvl w:val="0"/>
          <w:numId w:val="1071"/>
        </w:numPr>
        <w:pStyle w:val="Compact"/>
      </w:pPr>
      <w:hyperlink w:anchor="sec-diag-pgley">
        <w:r>
          <w:rPr>
            <w:rStyle w:val="Hyperlink"/>
          </w:rPr>
          <w:t xml:space="preserve">Perch-gley features</w:t>
        </w:r>
      </w:hyperlink>
      <w:r>
        <w:t xml:space="preserve">,</w:t>
      </w:r>
      <w:r>
        <w:t xml:space="preserve"> </w:t>
      </w:r>
      <w:r>
        <w:rPr>
          <w:iCs/>
          <w:i/>
        </w:rPr>
        <w:t xml:space="preserve">and</w:t>
      </w:r>
    </w:p>
    <w:p>
      <w:pPr>
        <w:numPr>
          <w:ilvl w:val="0"/>
          <w:numId w:val="1071"/>
        </w:numPr>
        <w:pStyle w:val="Compact"/>
      </w:pPr>
      <w:r>
        <w:t xml:space="preserve">Either a</w:t>
      </w:r>
      <w:r>
        <w:t xml:space="preserve"> </w:t>
      </w:r>
      <w:hyperlink w:anchor="sec-diag-pts">
        <w:r>
          <w:rPr>
            <w:rStyle w:val="Hyperlink"/>
          </w:rPr>
          <w:t xml:space="preserve">peaty topsoil</w:t>
        </w:r>
      </w:hyperlink>
      <w:r>
        <w:t xml:space="preserve">, or within 15 cm of the base of the A horizon or 30 cm of the mineral soil surface, have</w:t>
      </w:r>
    </w:p>
    <w:p>
      <w:pPr>
        <w:numPr>
          <w:ilvl w:val="1"/>
          <w:numId w:val="1072"/>
        </w:numPr>
        <w:pStyle w:val="Compact"/>
      </w:pPr>
      <w:r>
        <w:t xml:space="preserve">a</w:t>
      </w:r>
      <w:r>
        <w:t xml:space="preserve"> </w:t>
      </w:r>
      <w:hyperlink w:anchor="sec-diag-redmh">
        <w:r>
          <w:rPr>
            <w:rStyle w:val="Hyperlink"/>
          </w:rPr>
          <w:t xml:space="preserve">reductimorphic horizon</w:t>
        </w:r>
      </w:hyperlink>
      <w:r>
        <w:t xml:space="preserve">,</w:t>
      </w:r>
      <w:r>
        <w:t xml:space="preserve"> </w:t>
      </w:r>
      <w:r>
        <w:rPr>
          <w:iCs/>
          <w:i/>
        </w:rPr>
        <w:t xml:space="preserve">or</w:t>
      </w:r>
    </w:p>
    <w:p>
      <w:pPr>
        <w:numPr>
          <w:ilvl w:val="1"/>
          <w:numId w:val="1072"/>
        </w:numPr>
        <w:pStyle w:val="Compact"/>
      </w:pPr>
      <w:r>
        <w:t xml:space="preserve">a</w:t>
      </w:r>
      <w:r>
        <w:t xml:space="preserve"> </w:t>
      </w:r>
      <w:hyperlink w:anchor="sec-diag-roxh">
        <w:r>
          <w:rPr>
            <w:rStyle w:val="Hyperlink"/>
          </w:rPr>
          <w:t xml:space="preserve">redox-mottled horizon</w:t>
        </w:r>
      </w:hyperlink>
      <w:r>
        <w:t xml:space="preserve"> </w:t>
      </w:r>
      <w:r>
        <w:t xml:space="preserve">if the parent material is predominantly andesitic or basaltic.</w:t>
      </w:r>
    </w:p>
    <w:p>
      <w:pPr>
        <w:pStyle w:val="FirstParagraph"/>
      </w:pPr>
      <w:hyperlink w:anchor="sec-LP">
        <w:r>
          <w:rPr>
            <w:rStyle w:val="Hyperlink"/>
            <w:bCs/>
            <w:b/>
          </w:rPr>
          <w:t xml:space="preserve">PERCH-GLEY ALLOPHANIC SOILS</w:t>
        </w:r>
      </w:hyperlink>
    </w:p>
    <w:bookmarkEnd w:id="106"/>
    <w:bookmarkStart w:id="107" w:name="sec-key-LG"/>
    <w:p>
      <w:pPr>
        <w:pStyle w:val="Heading4"/>
      </w:pPr>
      <w:r>
        <w:rPr>
          <w:bCs/>
          <w:b/>
        </w:rPr>
        <w:t xml:space="preserve">LG</w:t>
      </w:r>
    </w:p>
    <w:p>
      <w:pPr>
        <w:pStyle w:val="FirstParagraph"/>
      </w:pPr>
      <w:r>
        <w:t xml:space="preserve">Other Allophanic Soils that have a</w:t>
      </w:r>
      <w:r>
        <w:t xml:space="preserve"> </w:t>
      </w:r>
      <w:hyperlink w:anchor="sec-diag-pts">
        <w:r>
          <w:rPr>
            <w:rStyle w:val="Hyperlink"/>
          </w:rPr>
          <w:t xml:space="preserve">peaty topsoil</w:t>
        </w:r>
      </w:hyperlink>
      <w:r>
        <w:t xml:space="preserve">, or within 15 cm of the base of the A horizon or 30 cm of the mineral soil surface, have either</w:t>
      </w:r>
    </w:p>
    <w:p>
      <w:pPr>
        <w:numPr>
          <w:ilvl w:val="0"/>
          <w:numId w:val="1073"/>
        </w:numPr>
        <w:pStyle w:val="Compact"/>
      </w:pPr>
      <w:r>
        <w:t xml:space="preserve">a</w:t>
      </w:r>
      <w:r>
        <w:t xml:space="preserve"> </w:t>
      </w:r>
      <w:hyperlink w:anchor="sec-diag-redmh">
        <w:r>
          <w:rPr>
            <w:rStyle w:val="Hyperlink"/>
          </w:rPr>
          <w:t xml:space="preserve">reductimorphic horizon</w:t>
        </w:r>
      </w:hyperlink>
      <w:r>
        <w:t xml:space="preserve">,</w:t>
      </w:r>
      <w:r>
        <w:t xml:space="preserve"> </w:t>
      </w:r>
      <w:r>
        <w:rPr>
          <w:iCs/>
          <w:i/>
          <w:bCs/>
          <w:b/>
        </w:rPr>
        <w:t xml:space="preserve">or</w:t>
      </w:r>
    </w:p>
    <w:p>
      <w:pPr>
        <w:numPr>
          <w:ilvl w:val="0"/>
          <w:numId w:val="1073"/>
        </w:numPr>
        <w:pStyle w:val="Compact"/>
      </w:pPr>
      <w:r>
        <w:t xml:space="preserve">a</w:t>
      </w:r>
      <w:r>
        <w:t xml:space="preserve"> </w:t>
      </w:r>
      <w:hyperlink w:anchor="sec-diag-roxh">
        <w:r>
          <w:rPr>
            <w:rStyle w:val="Hyperlink"/>
          </w:rPr>
          <w:t xml:space="preserve">redox-mottled horizon</w:t>
        </w:r>
      </w:hyperlink>
      <w:r>
        <w:t xml:space="preserve"> </w:t>
      </w:r>
      <w:r>
        <w:t xml:space="preserve">if the parent material is predominantly andesitic or basaltic.</w:t>
      </w:r>
    </w:p>
    <w:p>
      <w:pPr>
        <w:pStyle w:val="FirstParagraph"/>
      </w:pPr>
      <w:hyperlink w:anchor="sec-LG">
        <w:r>
          <w:rPr>
            <w:rStyle w:val="Hyperlink"/>
            <w:bCs/>
            <w:b/>
          </w:rPr>
          <w:t xml:space="preserve">GLEY ALLOPHANIC SOILS</w:t>
        </w:r>
      </w:hyperlink>
    </w:p>
    <w:bookmarkEnd w:id="107"/>
    <w:bookmarkStart w:id="108" w:name="sec-key-LI"/>
    <w:p>
      <w:pPr>
        <w:pStyle w:val="Heading4"/>
      </w:pPr>
      <w:r>
        <w:rPr>
          <w:bCs/>
          <w:b/>
        </w:rPr>
        <w:t xml:space="preserve">LI</w:t>
      </w:r>
    </w:p>
    <w:p>
      <w:pPr>
        <w:pStyle w:val="FirstParagraph"/>
      </w:pPr>
      <w:r>
        <w:t xml:space="preserve">Other Allophanic Soils that have a</w:t>
      </w:r>
      <w:r>
        <w:t xml:space="preserve"> </w:t>
      </w:r>
      <w:hyperlink w:anchor="sec-diag-slowp">
        <w:r>
          <w:rPr>
            <w:rStyle w:val="Hyperlink"/>
          </w:rPr>
          <w:t xml:space="preserve">slowly permeable layer</w:t>
        </w:r>
      </w:hyperlink>
      <w:r>
        <w:t xml:space="preserve">, or horizon that is at least weakly indurated, within 90 cm of the mineral soil surface.</w:t>
      </w:r>
    </w:p>
    <w:p>
      <w:pPr>
        <w:pStyle w:val="BodyText"/>
      </w:pPr>
      <w:hyperlink w:anchor="sec-LI">
        <w:r>
          <w:rPr>
            <w:rStyle w:val="Hyperlink"/>
            <w:bCs/>
            <w:b/>
          </w:rPr>
          <w:t xml:space="preserve">IMPEDED ALLOPHANIC SOILS</w:t>
        </w:r>
      </w:hyperlink>
    </w:p>
    <w:bookmarkEnd w:id="108"/>
    <w:bookmarkStart w:id="109" w:name="sec-key-LO"/>
    <w:p>
      <w:pPr>
        <w:pStyle w:val="Heading4"/>
      </w:pPr>
      <w:r>
        <w:rPr>
          <w:bCs/>
          <w:b/>
        </w:rPr>
        <w:t xml:space="preserve">LO</w:t>
      </w:r>
    </w:p>
    <w:p>
      <w:pPr>
        <w:pStyle w:val="FirstParagraph"/>
      </w:pPr>
      <w:r>
        <w:t xml:space="preserve">Other Allophanic Soils.</w:t>
      </w:r>
    </w:p>
    <w:p>
      <w:pPr>
        <w:pStyle w:val="BodyText"/>
      </w:pPr>
      <w:hyperlink w:anchor="sec-LO">
        <w:r>
          <w:rPr>
            <w:rStyle w:val="Hyperlink"/>
            <w:bCs/>
            <w:b/>
          </w:rPr>
          <w:t xml:space="preserve">ORTHIC ALLOPHANIC SOILS</w:t>
        </w:r>
      </w:hyperlink>
    </w:p>
    <w:p>
      <w:r>
        <w:pict>
          <v:rect style="width:0;height:1.5pt" o:hralign="center" o:hrstd="t" o:hr="t"/>
        </w:pict>
      </w:r>
    </w:p>
    <w:bookmarkEnd w:id="109"/>
    <w:bookmarkEnd w:id="110"/>
    <w:bookmarkStart w:id="127" w:name="sec-sub-L"/>
    <w:p>
      <w:pPr>
        <w:pStyle w:val="Heading2"/>
      </w:pPr>
      <w:r>
        <w:t xml:space="preserve">Key to Subgroups of Allophanic Soils</w:t>
      </w:r>
    </w:p>
    <w:bookmarkStart w:id="113" w:name="sec-LP"/>
    <w:p>
      <w:pPr>
        <w:pStyle w:val="Heading3"/>
      </w:pPr>
      <w:r>
        <w:rPr>
          <w:bCs/>
          <w:b/>
        </w:rPr>
        <w:t xml:space="preserve">LP</w:t>
      </w:r>
      <w:r>
        <w:t xml:space="preserve"> </w:t>
      </w:r>
      <w:r>
        <w:t xml:space="preserve">- PERCH-GLEY ALLOPHANIC SOILS</w:t>
      </w:r>
    </w:p>
    <w:p>
      <w:pPr>
        <w:pStyle w:val="FirstParagraph"/>
      </w:pPr>
      <w:r>
        <w:t xml:space="preserve">Perch-gley Allophanic Soils occur in sites that are periodically saturated (unless artificially drained). Wetness and associated reducing conditions are indicated by brownish or reddish mottles. The wetness is caused by the perching of water on a slowly permeable subsurface layer, although a groundwater-table may also be present.</w:t>
      </w:r>
    </w:p>
    <w:bookmarkStart w:id="111" w:name="sec-key-LPI"/>
    <w:p>
      <w:pPr>
        <w:pStyle w:val="Heading4"/>
      </w:pPr>
      <w:r>
        <w:rPr>
          <w:bCs/>
          <w:b/>
        </w:rPr>
        <w:t xml:space="preserve">LPI</w:t>
      </w:r>
    </w:p>
    <w:p>
      <w:pPr>
        <w:pStyle w:val="FirstParagraph"/>
      </w:pPr>
      <w:r>
        <w:t xml:space="preserve">Perch-gley Allophanic Soils that have an</w:t>
      </w:r>
      <w:r>
        <w:t xml:space="preserve"> </w:t>
      </w:r>
      <w:hyperlink w:anchor="sec-diag-ipan">
        <w:r>
          <w:rPr>
            <w:rStyle w:val="Hyperlink"/>
          </w:rPr>
          <w:t xml:space="preserve">ironstone-pan</w:t>
        </w:r>
      </w:hyperlink>
      <w:r>
        <w:t xml:space="preserve"> </w:t>
      </w:r>
      <w:r>
        <w:t xml:space="preserve">within 90 cm of the mineral soil surface.</w:t>
      </w:r>
    </w:p>
    <w:p>
      <w:pPr>
        <w:pStyle w:val="BodyText"/>
      </w:pPr>
      <w:r>
        <w:rPr>
          <w:bCs/>
          <w:b/>
        </w:rPr>
        <w:t xml:space="preserve">Ironstone Perch-gley Allophanic Soils</w:t>
      </w:r>
    </w:p>
    <w:bookmarkEnd w:id="111"/>
    <w:bookmarkStart w:id="112" w:name="sec-key-LPT"/>
    <w:p>
      <w:pPr>
        <w:pStyle w:val="Heading4"/>
      </w:pPr>
      <w:r>
        <w:rPr>
          <w:bCs/>
          <w:b/>
        </w:rPr>
        <w:t xml:space="preserve">LPT</w:t>
      </w:r>
    </w:p>
    <w:p>
      <w:pPr>
        <w:pStyle w:val="FirstParagraph"/>
      </w:pPr>
      <w:r>
        <w:t xml:space="preserve">Other soils.</w:t>
      </w:r>
    </w:p>
    <w:p>
      <w:pPr>
        <w:pStyle w:val="BodyText"/>
      </w:pPr>
      <w:r>
        <w:rPr>
          <w:bCs/>
          <w:b/>
        </w:rPr>
        <w:t xml:space="preserve">Typic Perch-gley Allophanic Soils</w:t>
      </w:r>
    </w:p>
    <w:bookmarkEnd w:id="112"/>
    <w:bookmarkEnd w:id="113"/>
    <w:bookmarkStart w:id="116" w:name="sec-LG"/>
    <w:p>
      <w:pPr>
        <w:pStyle w:val="Heading3"/>
      </w:pPr>
      <w:r>
        <w:rPr>
          <w:bCs/>
          <w:b/>
        </w:rPr>
        <w:t xml:space="preserve">LG</w:t>
      </w:r>
      <w:r>
        <w:t xml:space="preserve"> </w:t>
      </w:r>
      <w:r>
        <w:t xml:space="preserve">- GLEY ALLOPHANIC SOILS</w:t>
      </w:r>
    </w:p>
    <w:p>
      <w:pPr>
        <w:pStyle w:val="FirstParagraph"/>
      </w:pPr>
      <w:r>
        <w:t xml:space="preserve">Gley Allophanic Soils occur in sites that are periodically saturated (unless artificially drained). Wetness and associated reducing conditions are indicated by brownish or reddish mottles. The wetness is caused by a groundwater-table.</w:t>
      </w:r>
    </w:p>
    <w:bookmarkStart w:id="114" w:name="sec-key-LGO"/>
    <w:p>
      <w:pPr>
        <w:pStyle w:val="Heading4"/>
      </w:pPr>
      <w:r>
        <w:rPr>
          <w:bCs/>
          <w:b/>
        </w:rPr>
        <w:t xml:space="preserve">LGO</w:t>
      </w:r>
    </w:p>
    <w:p>
      <w:pPr>
        <w:pStyle w:val="FirstParagraph"/>
      </w:pPr>
      <w:r>
        <w:t xml:space="preserve">Gley Allophanic Soils that have a</w:t>
      </w:r>
      <w:r>
        <w:t xml:space="preserve"> </w:t>
      </w:r>
      <w:hyperlink w:anchor="sec-diag-pts">
        <w:r>
          <w:rPr>
            <w:rStyle w:val="Hyperlink"/>
          </w:rPr>
          <w:t xml:space="preserve">peaty topsoil</w:t>
        </w:r>
      </w:hyperlink>
      <w:r>
        <w:t xml:space="preserve">.</w:t>
      </w:r>
    </w:p>
    <w:p>
      <w:pPr>
        <w:pStyle w:val="BodyText"/>
      </w:pPr>
      <w:r>
        <w:rPr>
          <w:bCs/>
          <w:b/>
        </w:rPr>
        <w:t xml:space="preserve">Peaty Gley Allophanic Soils</w:t>
      </w:r>
    </w:p>
    <w:bookmarkEnd w:id="114"/>
    <w:bookmarkStart w:id="115" w:name="sec-key-LGT"/>
    <w:p>
      <w:pPr>
        <w:pStyle w:val="Heading4"/>
      </w:pPr>
      <w:r>
        <w:rPr>
          <w:bCs/>
          <w:b/>
        </w:rPr>
        <w:t xml:space="preserve">LGT</w:t>
      </w:r>
    </w:p>
    <w:p>
      <w:pPr>
        <w:pStyle w:val="FirstParagraph"/>
      </w:pPr>
      <w:r>
        <w:t xml:space="preserve">Other soils.</w:t>
      </w:r>
    </w:p>
    <w:p>
      <w:pPr>
        <w:pStyle w:val="BodyText"/>
      </w:pPr>
      <w:r>
        <w:rPr>
          <w:bCs/>
          <w:b/>
        </w:rPr>
        <w:t xml:space="preserve">Typic Gley Allophanic Soils</w:t>
      </w:r>
    </w:p>
    <w:bookmarkEnd w:id="115"/>
    <w:bookmarkEnd w:id="116"/>
    <w:bookmarkStart w:id="120" w:name="sec-LI"/>
    <w:p>
      <w:pPr>
        <w:pStyle w:val="Heading3"/>
      </w:pPr>
      <w:r>
        <w:rPr>
          <w:bCs/>
          <w:b/>
        </w:rPr>
        <w:t xml:space="preserve">LI</w:t>
      </w:r>
      <w:r>
        <w:t xml:space="preserve"> </w:t>
      </w:r>
      <w:r>
        <w:t xml:space="preserve">- IMPEDED ALLOPHANIC SOILS</w:t>
      </w:r>
    </w:p>
    <w:p>
      <w:pPr>
        <w:pStyle w:val="FirstParagraph"/>
      </w:pPr>
      <w:r>
        <w:t xml:space="preserve">Impeded Allophanic Soils have a subsurface horizon that acts as a barrier to the movement of water or penetration of roots.</w:t>
      </w:r>
    </w:p>
    <w:bookmarkStart w:id="117" w:name="sec-key-LIMI"/>
    <w:p>
      <w:pPr>
        <w:pStyle w:val="Heading4"/>
      </w:pPr>
      <w:r>
        <w:rPr>
          <w:bCs/>
          <w:b/>
        </w:rPr>
        <w:t xml:space="preserve">LIMI</w:t>
      </w:r>
    </w:p>
    <w:p>
      <w:pPr>
        <w:pStyle w:val="FirstParagraph"/>
      </w:pPr>
      <w:r>
        <w:t xml:space="preserve">Impeded Allophanic Soils that have an ironstone-pan within 90 cm of the mineral soil surface and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Mottled-ironstone Impeded Allophanic Soils</w:t>
      </w:r>
    </w:p>
    <w:bookmarkEnd w:id="117"/>
    <w:bookmarkStart w:id="118" w:name="sec-key-LIM"/>
    <w:p>
      <w:pPr>
        <w:pStyle w:val="Heading4"/>
      </w:pPr>
      <w:r>
        <w:rPr>
          <w:bCs/>
          <w:b/>
        </w:rPr>
        <w:t xml:space="preserve">LIM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Impeded Allophanic Soils</w:t>
      </w:r>
    </w:p>
    <w:bookmarkEnd w:id="118"/>
    <w:bookmarkStart w:id="119" w:name="sec-key-LIT"/>
    <w:p>
      <w:pPr>
        <w:pStyle w:val="Heading4"/>
      </w:pPr>
      <w:r>
        <w:rPr>
          <w:bCs/>
          <w:b/>
        </w:rPr>
        <w:t xml:space="preserve">LIT</w:t>
      </w:r>
    </w:p>
    <w:p>
      <w:pPr>
        <w:pStyle w:val="FirstParagraph"/>
      </w:pPr>
      <w:r>
        <w:t xml:space="preserve">Other soils.</w:t>
      </w:r>
    </w:p>
    <w:p>
      <w:pPr>
        <w:pStyle w:val="BodyText"/>
      </w:pPr>
      <w:r>
        <w:rPr>
          <w:bCs/>
          <w:b/>
        </w:rPr>
        <w:t xml:space="preserve">Typic Impeded Allophanic Soils</w:t>
      </w:r>
    </w:p>
    <w:bookmarkEnd w:id="119"/>
    <w:bookmarkEnd w:id="120"/>
    <w:bookmarkStart w:id="126" w:name="sec-LO"/>
    <w:p>
      <w:pPr>
        <w:pStyle w:val="Heading3"/>
      </w:pPr>
      <w:r>
        <w:rPr>
          <w:bCs/>
          <w:b/>
        </w:rPr>
        <w:t xml:space="preserve">LO</w:t>
      </w:r>
      <w:r>
        <w:t xml:space="preserve"> </w:t>
      </w:r>
      <w:r>
        <w:t xml:space="preserve">- ORTHIC ALLOPHANIC SOILS</w:t>
      </w:r>
    </w:p>
    <w:p>
      <w:pPr>
        <w:pStyle w:val="FirstParagraph"/>
      </w:pPr>
      <w:r>
        <w:t xml:space="preserve">Orthic Allophanic Soils are permeable soils without barriers to deep penetration of roots. They are moderately well, well or imperfectly drained.</w:t>
      </w:r>
    </w:p>
    <w:bookmarkStart w:id="121" w:name="sec-key-LOM"/>
    <w:p>
      <w:pPr>
        <w:pStyle w:val="Heading4"/>
      </w:pPr>
      <w:r>
        <w:rPr>
          <w:bCs/>
          <w:b/>
        </w:rPr>
        <w:t xml:space="preserve">LOM</w:t>
      </w:r>
    </w:p>
    <w:p>
      <w:pPr>
        <w:pStyle w:val="FirstParagraph"/>
      </w:pPr>
      <w:r>
        <w:t xml:space="preserve">Orthic Allophanic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Allophanic Soils</w:t>
      </w:r>
    </w:p>
    <w:bookmarkEnd w:id="121"/>
    <w:bookmarkStart w:id="122" w:name="sec-key-LOVA"/>
    <w:p>
      <w:pPr>
        <w:pStyle w:val="Heading4"/>
      </w:pPr>
      <w:r>
        <w:rPr>
          <w:bCs/>
          <w:b/>
        </w:rPr>
        <w:t xml:space="preserve">LOVA</w:t>
      </w:r>
    </w:p>
    <w:p>
      <w:pPr>
        <w:pStyle w:val="FirstParagraph"/>
      </w:pPr>
      <w:r>
        <w:t xml:space="preserve">Other soils that have both 1.</w:t>
      </w:r>
      <w:r>
        <w:t xml:space="preserve"> </w:t>
      </w:r>
      <w:r>
        <w:rPr>
          <w:iCs/>
          <w:i/>
          <w:bCs/>
          <w:b/>
        </w:rPr>
        <w:t xml:space="preserve">either</w:t>
      </w:r>
      <w:r>
        <w:t xml:space="preserve"> </w:t>
      </w:r>
      <w:r>
        <w:t xml:space="preserve">(a) coatings on pores (excluding root linings), or gel-like masses bridging sand grains or coating coarse-fragments, that have hue 7.5YR or redder, value 5 or less and chroma 3 or more,</w:t>
      </w:r>
      <w:r>
        <w:t xml:space="preserve"> </w:t>
      </w:r>
      <w:r>
        <w:rPr>
          <w:iCs/>
          <w:i/>
        </w:rPr>
        <w:t xml:space="preserve">or</w:t>
      </w:r>
      <w:r>
        <w:t xml:space="preserve"> </w:t>
      </w:r>
      <w:r>
        <w:t xml:space="preserve">(b) pH less than 5.5 in some part of the B horizon to 60 cm from the mineral soil surface,</w:t>
      </w:r>
      <w:r>
        <w:t xml:space="preserve"> </w:t>
      </w:r>
      <w:r>
        <w:rPr>
          <w:iCs/>
          <w:i/>
        </w:rPr>
        <w:t xml:space="preserve">and</w:t>
      </w:r>
      <w:r>
        <w:t xml:space="preserve"> </w:t>
      </w:r>
      <w:r>
        <w:t xml:space="preserve">2.</w:t>
      </w:r>
      <w:r>
        <w:t xml:space="preserve"> </w:t>
      </w:r>
      <w:hyperlink w:anchor="sec-diag-alloph">
        <w:r>
          <w:rPr>
            <w:rStyle w:val="Hyperlink"/>
          </w:rPr>
          <w:t xml:space="preserve">allophanic soil material</w:t>
        </w:r>
      </w:hyperlink>
      <w:r>
        <w:t xml:space="preserve"> </w:t>
      </w:r>
      <w:r>
        <w:t xml:space="preserve">that is formed predominantly from</w:t>
      </w:r>
      <w:r>
        <w:t xml:space="preserve"> </w:t>
      </w:r>
      <w:hyperlink w:anchor="sec-diag-teph">
        <w:r>
          <w:rPr>
            <w:rStyle w:val="Hyperlink"/>
          </w:rPr>
          <w:t xml:space="preserve">tephric soil material</w:t>
        </w:r>
      </w:hyperlink>
      <w:r>
        <w:t xml:space="preserve"> </w:t>
      </w:r>
      <w:r>
        <w:t xml:space="preserve">and has 50% or more sand (by weighted average).</w:t>
      </w:r>
    </w:p>
    <w:p>
      <w:pPr>
        <w:pStyle w:val="BodyText"/>
      </w:pPr>
      <w:r>
        <w:rPr>
          <w:bCs/>
          <w:b/>
        </w:rPr>
        <w:t xml:space="preserve">Vitric-acidic Orthic Allophanic Soils</w:t>
      </w:r>
    </w:p>
    <w:bookmarkEnd w:id="122"/>
    <w:bookmarkStart w:id="123" w:name="sec-key-LOV"/>
    <w:p>
      <w:pPr>
        <w:pStyle w:val="Heading4"/>
      </w:pPr>
      <w:r>
        <w:rPr>
          <w:bCs/>
          <w:b/>
        </w:rPr>
        <w:t xml:space="preserve">LOV</w:t>
      </w:r>
    </w:p>
    <w:p>
      <w:pPr>
        <w:pStyle w:val="FirstParagraph"/>
      </w:pPr>
      <w:r>
        <w:t xml:space="preserve">Other soils in which</w:t>
      </w:r>
      <w:r>
        <w:t xml:space="preserve"> </w:t>
      </w:r>
      <w:hyperlink w:anchor="sec-diag-alloph">
        <w:r>
          <w:rPr>
            <w:rStyle w:val="Hyperlink"/>
          </w:rPr>
          <w:t xml:space="preserve">allophanic soil material</w:t>
        </w:r>
      </w:hyperlink>
      <w:r>
        <w:t xml:space="preserve"> </w:t>
      </w:r>
      <w:r>
        <w:t xml:space="preserve">layers are formed predominantly from</w:t>
      </w:r>
      <w:r>
        <w:t xml:space="preserve"> </w:t>
      </w:r>
      <w:hyperlink w:anchor="sec-diag-teph">
        <w:r>
          <w:rPr>
            <w:rStyle w:val="Hyperlink"/>
          </w:rPr>
          <w:t xml:space="preserve">tephric soil material</w:t>
        </w:r>
      </w:hyperlink>
      <w:r>
        <w:t xml:space="preserve"> </w:t>
      </w:r>
      <w:r>
        <w:t xml:space="preserve">and have 50% or more sand (by weighted average).</w:t>
      </w:r>
    </w:p>
    <w:p>
      <w:pPr>
        <w:pStyle w:val="BodyText"/>
      </w:pPr>
      <w:r>
        <w:rPr>
          <w:bCs/>
          <w:b/>
        </w:rPr>
        <w:t xml:space="preserve">Vitric Orthic Allophanic Soils</w:t>
      </w:r>
    </w:p>
    <w:bookmarkEnd w:id="123"/>
    <w:bookmarkStart w:id="124" w:name="sec-key-LOA"/>
    <w:p>
      <w:pPr>
        <w:pStyle w:val="Heading4"/>
      </w:pPr>
      <w:r>
        <w:rPr>
          <w:bCs/>
          <w:b/>
        </w:rPr>
        <w:t xml:space="preserve">LOA</w:t>
      </w:r>
    </w:p>
    <w:p>
      <w:pPr>
        <w:pStyle w:val="FirstParagraph"/>
      </w:pPr>
      <w:r>
        <w:t xml:space="preserve">Other soils that have, in some part of the B horizon to 60 cm from the mineral soil surface,</w:t>
      </w:r>
      <w:r>
        <w:t xml:space="preserve"> </w:t>
      </w:r>
      <w:r>
        <w:rPr>
          <w:iCs/>
          <w:i/>
        </w:rPr>
        <w:t xml:space="preserve">either</w:t>
      </w:r>
    </w:p>
    <w:p>
      <w:pPr>
        <w:numPr>
          <w:ilvl w:val="0"/>
          <w:numId w:val="1074"/>
        </w:numPr>
        <w:pStyle w:val="Compact"/>
      </w:pPr>
      <w:r>
        <w:t xml:space="preserve">coatings on pores (excluding root linings), or gel-like masses bridging sand grains or coating coarse-fragments, that have hue 7.5YR or redder, value 5 or less and chroma 3 or more,</w:t>
      </w:r>
      <w:r>
        <w:t xml:space="preserve"> </w:t>
      </w:r>
      <w:r>
        <w:rPr>
          <w:iCs/>
          <w:i/>
        </w:rPr>
        <w:t xml:space="preserve">or</w:t>
      </w:r>
    </w:p>
    <w:p>
      <w:pPr>
        <w:numPr>
          <w:ilvl w:val="0"/>
          <w:numId w:val="1074"/>
        </w:numPr>
        <w:pStyle w:val="Compact"/>
      </w:pPr>
      <w:r>
        <w:t xml:space="preserve">pH less than 5.5 in some part of the B horizon to 60 cm from the mineral soil surface.</w:t>
      </w:r>
    </w:p>
    <w:p>
      <w:pPr>
        <w:pStyle w:val="FirstParagraph"/>
      </w:pPr>
      <w:r>
        <w:rPr>
          <w:bCs/>
          <w:b/>
        </w:rPr>
        <w:t xml:space="preserve">Acidic Orthic Allophanic Soils</w:t>
      </w:r>
    </w:p>
    <w:bookmarkEnd w:id="124"/>
    <w:bookmarkStart w:id="125" w:name="sec-key-LOT"/>
    <w:p>
      <w:pPr>
        <w:pStyle w:val="Heading4"/>
      </w:pPr>
      <w:r>
        <w:rPr>
          <w:bCs/>
          <w:b/>
        </w:rPr>
        <w:t xml:space="preserve">LOT</w:t>
      </w:r>
    </w:p>
    <w:p>
      <w:pPr>
        <w:pStyle w:val="FirstParagraph"/>
      </w:pPr>
      <w:r>
        <w:t xml:space="preserve">Other soils.</w:t>
      </w:r>
    </w:p>
    <w:p>
      <w:pPr>
        <w:pStyle w:val="BodyText"/>
      </w:pPr>
      <w:r>
        <w:rPr>
          <w:bCs/>
          <w:b/>
        </w:rPr>
        <w:t xml:space="preserve">Typic Orthic Allophanic Soils</w:t>
      </w:r>
    </w:p>
    <w:p>
      <w:r>
        <w:br w:type="page"/>
      </w:r>
    </w:p>
    <w:bookmarkEnd w:id="125"/>
    <w:bookmarkEnd w:id="126"/>
    <w:bookmarkEnd w:id="127"/>
    <w:bookmarkEnd w:id="128"/>
    <w:bookmarkStart w:id="153" w:name="sec-ord-A"/>
    <w:p>
      <w:pPr>
        <w:pStyle w:val="Heading1"/>
      </w:pPr>
      <w:r>
        <w:t xml:space="preserve">Anthropic Soils</w:t>
      </w:r>
    </w:p>
    <w:bookmarkStart w:id="129" w:name="sec-con-A"/>
    <w:p>
      <w:pPr>
        <w:pStyle w:val="Heading2"/>
      </w:pPr>
      <w:r>
        <w:t xml:space="preserve">Concept of the Order</w:t>
      </w:r>
    </w:p>
    <w:p>
      <w:pPr>
        <w:pStyle w:val="FirstParagraph"/>
      </w:pPr>
      <w:r>
        <w:t xml:space="preserve">Anthropic Soils are soils that have been made by the direct action of people, including truncation of natural soils by earth-moving equipment, drastic mixing of natural soils so that their original character is lost, or by deposition of thick layers of organic or inorganic material. Anthropic Soils occur in land surfaces that are made by people. Their classification reflects the way in which they were made and the kinds of materials used.</w:t>
      </w:r>
    </w:p>
    <w:p>
      <w:pPr>
        <w:pStyle w:val="BodyText"/>
      </w:pPr>
      <w:r>
        <w:t xml:space="preserve">Note that soils that have been drastically disturbed but have been restored to the extent that they will meet the requirements of orders other than</w:t>
      </w:r>
      <w:r>
        <w:t xml:space="preserve"> </w:t>
      </w:r>
      <w:hyperlink w:anchor="sec-R">
        <w:r>
          <w:rPr>
            <w:rStyle w:val="Hyperlink"/>
          </w:rPr>
          <w:t xml:space="preserve">Recent Soils</w:t>
        </w:r>
      </w:hyperlink>
      <w:r>
        <w:t xml:space="preserve"> </w:t>
      </w:r>
      <w:r>
        <w:t xml:space="preserve">or</w:t>
      </w:r>
      <w:r>
        <w:t xml:space="preserve"> </w:t>
      </w:r>
      <w:hyperlink w:anchor="sec-W">
        <w:r>
          <w:rPr>
            <w:rStyle w:val="Hyperlink"/>
          </w:rPr>
          <w:t xml:space="preserve">Raw Soils</w:t>
        </w:r>
      </w:hyperlink>
      <w:r>
        <w:t xml:space="preserve">, will not be assigned to Anthropic Soils. For this reason Anthropic soils are placed late in the</w:t>
      </w:r>
      <w:r>
        <w:t xml:space="preserve"> </w:t>
      </w:r>
      <w:hyperlink w:anchor="sec-key">
        <w:r>
          <w:rPr>
            <w:rStyle w:val="Hyperlink"/>
          </w:rPr>
          <w:t xml:space="preserve">Key to Orders</w:t>
        </w:r>
      </w:hyperlink>
      <w:r>
        <w:t xml:space="preserve"> </w:t>
      </w:r>
      <w:r>
        <w:t xml:space="preserve">but before Recent Soils and Raw Soils.</w:t>
      </w:r>
    </w:p>
    <w:bookmarkEnd w:id="129"/>
    <w:bookmarkStart w:id="130" w:name="sec-cor-A"/>
    <w:p>
      <w:pPr>
        <w:pStyle w:val="Heading2"/>
      </w:pPr>
      <w:r>
        <w:t xml:space="preserve">Correlation</w:t>
      </w:r>
    </w:p>
    <w:p>
      <w:pPr>
        <w:pStyle w:val="FirstParagraph"/>
      </w:pPr>
      <w:r>
        <w:t xml:space="preserve">Anthropic Soils were not formally part of the NZ Genetic Soil Classification although anthropic soils were described in some soil survey reports. The soils either correlate with Entisols or are unclassified in Soil Taxonomy.</w:t>
      </w:r>
    </w:p>
    <w:bookmarkEnd w:id="130"/>
    <w:bookmarkStart w:id="131" w:name="sec-occ-A"/>
    <w:p>
      <w:pPr>
        <w:pStyle w:val="Heading2"/>
      </w:pPr>
      <w:r>
        <w:t xml:space="preserve">Occurrence</w:t>
      </w:r>
    </w:p>
    <w:p>
      <w:pPr>
        <w:pStyle w:val="FirstParagraph"/>
      </w:pPr>
      <w:r>
        <w:t xml:space="preserve">Anthropic Soils are most extensive in urban areas and areas that have been mined.</w:t>
      </w:r>
    </w:p>
    <w:bookmarkEnd w:id="131"/>
    <w:bookmarkStart w:id="132" w:name="sec-acc-A"/>
    <w:p>
      <w:pPr>
        <w:pStyle w:val="Heading2"/>
      </w:pPr>
      <w:r>
        <w:t xml:space="preserve">Accessory Properties of the Order</w:t>
      </w:r>
    </w:p>
    <w:p>
      <w:pPr>
        <w:numPr>
          <w:ilvl w:val="0"/>
          <w:numId w:val="1075"/>
        </w:numPr>
        <w:pStyle w:val="Compact"/>
      </w:pPr>
      <w:r>
        <w:t xml:space="preserve">Soil characteristics and the relationships between soils and landforms do not have the orderliness of natural soils.</w:t>
      </w:r>
    </w:p>
    <w:p>
      <w:pPr>
        <w:numPr>
          <w:ilvl w:val="0"/>
          <w:numId w:val="1075"/>
        </w:numPr>
        <w:pStyle w:val="Compact"/>
      </w:pPr>
      <w:r>
        <w:t xml:space="preserve">Drainage has often been changed significantly from the original state.</w:t>
      </w:r>
    </w:p>
    <w:p>
      <w:pPr>
        <w:numPr>
          <w:ilvl w:val="0"/>
          <w:numId w:val="1075"/>
        </w:numPr>
        <w:pStyle w:val="Compact"/>
      </w:pPr>
      <w:r>
        <w:t xml:space="preserve">Soil properties depend upon both the nature of the manufactured or natural materials and the nature of the soil manipulation.</w:t>
      </w:r>
    </w:p>
    <w:p>
      <w:pPr>
        <w:numPr>
          <w:ilvl w:val="0"/>
          <w:numId w:val="1075"/>
        </w:numPr>
        <w:pStyle w:val="Compact"/>
      </w:pPr>
      <w:r>
        <w:t xml:space="preserve">Land surfaces are artificial.</w:t>
      </w:r>
    </w:p>
    <w:bookmarkEnd w:id="132"/>
    <w:bookmarkStart w:id="133" w:name="sec-sum-A"/>
    <w:p>
      <w:pPr>
        <w:pStyle w:val="Heading2"/>
      </w:pPr>
      <w:r>
        <w:t xml:space="preserve">Summary of Anthropic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AT</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 Typic</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Compacted</w:t>
            </w:r>
          </w:p>
        </w:tc>
      </w:tr>
      <w:tr>
        <w:trPr>
          <w:trHeight w:val="360" w:hRule="auto"/>
        </w:trPr>
        body6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Stony-Tailings</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Artifact</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Earthy</w:t>
            </w:r>
          </w:p>
        </w:tc>
      </w:tr>
    </w:tbl>
    <w:bookmarkEnd w:id="133"/>
    <w:bookmarkStart w:id="138" w:name="sec-grp-A"/>
    <w:p>
      <w:pPr>
        <w:pStyle w:val="Heading2"/>
      </w:pPr>
      <w:r>
        <w:t xml:space="preserve">Key to Groups of Anthropic Soils</w:t>
      </w:r>
    </w:p>
    <w:bookmarkStart w:id="134" w:name="sec-key-AT"/>
    <w:p>
      <w:pPr>
        <w:pStyle w:val="Heading4"/>
      </w:pPr>
      <w:r>
        <w:rPr>
          <w:bCs/>
          <w:b/>
        </w:rPr>
        <w:t xml:space="preserve">AT</w:t>
      </w:r>
    </w:p>
    <w:p>
      <w:pPr>
        <w:pStyle w:val="FirstParagraph"/>
      </w:pPr>
      <w:r>
        <w:t xml:space="preserve">Anthropic Soils in which natural</w:t>
      </w:r>
      <w:r>
        <w:t xml:space="preserve"> </w:t>
      </w:r>
      <w:r>
        <w:rPr>
          <w:iCs/>
          <w:i/>
        </w:rPr>
        <w:t xml:space="preserve">in-situ</w:t>
      </w:r>
      <w:r>
        <w:t xml:space="preserve"> </w:t>
      </w:r>
      <w:r>
        <w:t xml:space="preserve">materials occur at or within 30 cm of the soil surface, which result from truncation of the solum of the original soil by the action of people.</w:t>
      </w:r>
    </w:p>
    <w:p>
      <w:pPr>
        <w:pStyle w:val="BodyText"/>
      </w:pPr>
      <w:hyperlink w:anchor="sec-AT">
        <w:r>
          <w:rPr>
            <w:rStyle w:val="Hyperlink"/>
            <w:bCs/>
            <w:b/>
          </w:rPr>
          <w:t xml:space="preserve">TRUNCATED ANTHROPIC SOILS</w:t>
        </w:r>
      </w:hyperlink>
    </w:p>
    <w:bookmarkEnd w:id="134"/>
    <w:bookmarkStart w:id="135" w:name="sec-key-AR"/>
    <w:p>
      <w:pPr>
        <w:pStyle w:val="Heading4"/>
      </w:pPr>
      <w:r>
        <w:rPr>
          <w:bCs/>
          <w:b/>
        </w:rPr>
        <w:t xml:space="preserve">AR</w:t>
      </w:r>
    </w:p>
    <w:p>
      <w:pPr>
        <w:pStyle w:val="FirstParagraph"/>
      </w:pPr>
      <w:r>
        <w:t xml:space="preserve">Other Anthropic Soils that have either</w:t>
      </w:r>
    </w:p>
    <w:p>
      <w:pPr>
        <w:numPr>
          <w:ilvl w:val="0"/>
          <w:numId w:val="1076"/>
        </w:numPr>
        <w:pStyle w:val="Compact"/>
      </w:pPr>
      <w:r>
        <w:t xml:space="preserve">a layer comprising natural organic waste, or manufactured organic material, that is at least 30 cm thick and has an upper boundary at the land surface or buried within 90 cm of the land surface,</w:t>
      </w:r>
      <w:r>
        <w:t xml:space="preserve"> </w:t>
      </w:r>
      <w:r>
        <w:rPr>
          <w:iCs/>
          <w:i/>
        </w:rPr>
        <w:t xml:space="preserve">or</w:t>
      </w:r>
    </w:p>
    <w:p>
      <w:pPr>
        <w:numPr>
          <w:ilvl w:val="0"/>
          <w:numId w:val="1076"/>
        </w:numPr>
        <w:pStyle w:val="Compact"/>
      </w:pPr>
      <w:r>
        <w:t xml:space="preserve">has a methane content sufficient to be detected by odour, or if trapped, by ignition.</w:t>
      </w:r>
    </w:p>
    <w:p>
      <w:pPr>
        <w:pStyle w:val="FirstParagraph"/>
      </w:pPr>
      <w:hyperlink w:anchor="sec-AR">
        <w:r>
          <w:rPr>
            <w:rStyle w:val="Hyperlink"/>
            <w:bCs/>
            <w:b/>
          </w:rPr>
          <w:t xml:space="preserve">REFUSE ANTHROPIC SOILS</w:t>
        </w:r>
      </w:hyperlink>
    </w:p>
    <w:bookmarkEnd w:id="135"/>
    <w:bookmarkStart w:id="136" w:name="sec-key-AM"/>
    <w:p>
      <w:pPr>
        <w:pStyle w:val="Heading4"/>
      </w:pPr>
      <w:r>
        <w:rPr>
          <w:bCs/>
          <w:b/>
        </w:rPr>
        <w:t xml:space="preserve">AM</w:t>
      </w:r>
    </w:p>
    <w:p>
      <w:pPr>
        <w:pStyle w:val="FirstParagraph"/>
      </w:pPr>
      <w:r>
        <w:t xml:space="preserve">Other Anthropic Soils in which the original soil horizons have been destroyed by deep ripping, deep subsoil lifting, or some similar practice.</w:t>
      </w:r>
    </w:p>
    <w:p>
      <w:pPr>
        <w:pStyle w:val="BodyText"/>
      </w:pPr>
      <w:hyperlink w:anchor="sec-AM">
        <w:r>
          <w:rPr>
            <w:rStyle w:val="Hyperlink"/>
            <w:bCs/>
            <w:b/>
          </w:rPr>
          <w:t xml:space="preserve">MIXED ANTHROPIC SOILS</w:t>
        </w:r>
      </w:hyperlink>
    </w:p>
    <w:bookmarkEnd w:id="136"/>
    <w:bookmarkStart w:id="137" w:name="sec-key-AF"/>
    <w:p>
      <w:pPr>
        <w:pStyle w:val="Heading4"/>
      </w:pPr>
      <w:r>
        <w:rPr>
          <w:bCs/>
          <w:b/>
        </w:rPr>
        <w:t xml:space="preserve">AF</w:t>
      </w:r>
    </w:p>
    <w:p>
      <w:pPr>
        <w:pStyle w:val="FirstParagraph"/>
      </w:pPr>
      <w:r>
        <w:t xml:space="preserve">Other Anthropic Soils.</w:t>
      </w:r>
    </w:p>
    <w:p>
      <w:pPr>
        <w:pStyle w:val="BodyText"/>
      </w:pPr>
      <w:hyperlink w:anchor="sec-AF">
        <w:r>
          <w:rPr>
            <w:rStyle w:val="Hyperlink"/>
            <w:bCs/>
            <w:b/>
          </w:rPr>
          <w:t xml:space="preserve">FILL ANTHROPIC SOILS</w:t>
        </w:r>
      </w:hyperlink>
    </w:p>
    <w:bookmarkEnd w:id="137"/>
    <w:bookmarkEnd w:id="138"/>
    <w:bookmarkStart w:id="152" w:name="sec-sub-A"/>
    <w:p>
      <w:pPr>
        <w:pStyle w:val="Heading2"/>
      </w:pPr>
      <w:r>
        <w:t xml:space="preserve">Key to Subgroups of Anthropic Soils</w:t>
      </w:r>
    </w:p>
    <w:bookmarkStart w:id="141" w:name="sec-AT"/>
    <w:p>
      <w:pPr>
        <w:pStyle w:val="Heading3"/>
      </w:pPr>
      <w:r>
        <w:rPr>
          <w:bCs/>
          <w:b/>
        </w:rPr>
        <w:t xml:space="preserve">AT</w:t>
      </w:r>
      <w:r>
        <w:t xml:space="preserve"> </w:t>
      </w:r>
      <w:r>
        <w:t xml:space="preserve">- TRUNCATED ANTHROPIC SOILS</w:t>
      </w:r>
    </w:p>
    <w:p>
      <w:pPr>
        <w:pStyle w:val="FirstParagraph"/>
      </w:pPr>
      <w:r>
        <w:t xml:space="preserve">Truncated Anthropic Soils result from cutting away any existing soil, by mechanical equipment, leaving material that would be recognised as a BC, C or R horizon. The scalped surface maybe overlain by up to 29 cm of soil, deposited for landscaping purposes.</w:t>
      </w:r>
    </w:p>
    <w:bookmarkStart w:id="139" w:name="sec-key-ATX"/>
    <w:p>
      <w:pPr>
        <w:pStyle w:val="Heading4"/>
      </w:pPr>
      <w:r>
        <w:rPr>
          <w:bCs/>
          <w:b/>
        </w:rPr>
        <w:t xml:space="preserve">ATX</w:t>
      </w:r>
    </w:p>
    <w:p>
      <w:pPr>
        <w:pStyle w:val="FirstParagraph"/>
      </w:pPr>
      <w:r>
        <w:t xml:space="preserve">Soils with a lithic contact within 60 cm of the soil surface.</w:t>
      </w:r>
    </w:p>
    <w:p>
      <w:pPr>
        <w:pStyle w:val="BodyText"/>
      </w:pPr>
      <w:r>
        <w:rPr>
          <w:bCs/>
          <w:b/>
        </w:rPr>
        <w:t xml:space="preserve">Rocky Truncated Anthropic Soils</w:t>
      </w:r>
    </w:p>
    <w:bookmarkEnd w:id="139"/>
    <w:bookmarkStart w:id="140" w:name="sec-key-ATT"/>
    <w:p>
      <w:pPr>
        <w:pStyle w:val="Heading4"/>
      </w:pPr>
      <w:r>
        <w:rPr>
          <w:bCs/>
          <w:b/>
        </w:rPr>
        <w:t xml:space="preserve">ATT</w:t>
      </w:r>
    </w:p>
    <w:p>
      <w:pPr>
        <w:pStyle w:val="FirstParagraph"/>
      </w:pPr>
      <w:r>
        <w:t xml:space="preserve">Other soils.</w:t>
      </w:r>
    </w:p>
    <w:p>
      <w:pPr>
        <w:pStyle w:val="BodyText"/>
      </w:pPr>
      <w:r>
        <w:rPr>
          <w:bCs/>
          <w:b/>
        </w:rPr>
        <w:t xml:space="preserve">Typic Truncated Anthropic Soils</w:t>
      </w:r>
    </w:p>
    <w:bookmarkEnd w:id="140"/>
    <w:bookmarkEnd w:id="141"/>
    <w:bookmarkStart w:id="144" w:name="sec-AR"/>
    <w:p>
      <w:pPr>
        <w:pStyle w:val="Heading3"/>
      </w:pPr>
      <w:r>
        <w:rPr>
          <w:bCs/>
          <w:b/>
        </w:rPr>
        <w:t xml:space="preserve">AR</w:t>
      </w:r>
      <w:r>
        <w:t xml:space="preserve"> </w:t>
      </w:r>
      <w:r>
        <w:t xml:space="preserve">- REFUSE ANTHROPIC SOILS</w:t>
      </w:r>
    </w:p>
    <w:p>
      <w:pPr>
        <w:pStyle w:val="FirstParagraph"/>
      </w:pPr>
      <w:r>
        <w:t xml:space="preserve">Refuse Anthropic Soils occur in sites where household, land management, urban or industrial waste has been dumped and which have significant organic matter, comprising vegetation, animal or manufactured material such as plastics, paper or timber.</w:t>
      </w:r>
    </w:p>
    <w:bookmarkStart w:id="142" w:name="sec-key-ARB"/>
    <w:p>
      <w:pPr>
        <w:pStyle w:val="Heading4"/>
      </w:pPr>
      <w:r>
        <w:rPr>
          <w:bCs/>
          <w:b/>
        </w:rPr>
        <w:t xml:space="preserve">ARB</w:t>
      </w:r>
    </w:p>
    <w:p>
      <w:pPr>
        <w:pStyle w:val="FirstParagraph"/>
      </w:pPr>
      <w:r>
        <w:t xml:space="preserve">Soils in which organic refuse is buried beneath an overburden of soil or rock material greater than 30 cm thick.</w:t>
      </w:r>
    </w:p>
    <w:p>
      <w:pPr>
        <w:pStyle w:val="BodyText"/>
      </w:pPr>
      <w:r>
        <w:rPr>
          <w:bCs/>
          <w:b/>
        </w:rPr>
        <w:t xml:space="preserve">Buried Refuse Anthropic Soils</w:t>
      </w:r>
    </w:p>
    <w:bookmarkEnd w:id="142"/>
    <w:bookmarkStart w:id="143" w:name="sec-key-ART"/>
    <w:p>
      <w:pPr>
        <w:pStyle w:val="Heading4"/>
      </w:pPr>
      <w:r>
        <w:rPr>
          <w:bCs/>
          <w:b/>
        </w:rPr>
        <w:t xml:space="preserve">ART</w:t>
      </w:r>
    </w:p>
    <w:p>
      <w:pPr>
        <w:pStyle w:val="FirstParagraph"/>
      </w:pPr>
      <w:r>
        <w:t xml:space="preserve">Other Soils.</w:t>
      </w:r>
    </w:p>
    <w:p>
      <w:pPr>
        <w:pStyle w:val="BodyText"/>
      </w:pPr>
      <w:r>
        <w:rPr>
          <w:bCs/>
          <w:b/>
        </w:rPr>
        <w:t xml:space="preserve">Typic Refuse Anthropic Soils</w:t>
      </w:r>
    </w:p>
    <w:bookmarkEnd w:id="143"/>
    <w:bookmarkEnd w:id="144"/>
    <w:bookmarkStart w:id="145" w:name="sec-AM"/>
    <w:p>
      <w:pPr>
        <w:pStyle w:val="Heading3"/>
      </w:pPr>
      <w:r>
        <w:rPr>
          <w:bCs/>
          <w:b/>
        </w:rPr>
        <w:t xml:space="preserve">AM</w:t>
      </w:r>
      <w:r>
        <w:t xml:space="preserve"> </w:t>
      </w:r>
      <w:r>
        <w:t xml:space="preserve">- MIXED ANTHROPIC SOILS</w:t>
      </w:r>
    </w:p>
    <w:p>
      <w:pPr>
        <w:pStyle w:val="FirstParagraph"/>
      </w:pPr>
      <w:r>
        <w:t xml:space="preserve">Mixed Anthropic Soils occur in sites where the original soil has been drastically disturbed by mechanical procedures such as deep ripping.</w:t>
      </w:r>
    </w:p>
    <w:p>
      <w:pPr>
        <w:pStyle w:val="BodyText"/>
      </w:pPr>
      <w:r>
        <w:t xml:space="preserve">No subgroups are defined, but the original soil if known may be appended to the name in parentheses, for example Mixed Anthropic Soils (Perch-Gley Pallic Soils).</w:t>
      </w:r>
    </w:p>
    <w:bookmarkEnd w:id="145"/>
    <w:bookmarkStart w:id="151" w:name="sec-AF"/>
    <w:p>
      <w:pPr>
        <w:pStyle w:val="Heading3"/>
      </w:pPr>
      <w:r>
        <w:rPr>
          <w:bCs/>
          <w:b/>
        </w:rPr>
        <w:t xml:space="preserve">AF</w:t>
      </w:r>
      <w:r>
        <w:t xml:space="preserve"> </w:t>
      </w:r>
      <w:r>
        <w:t xml:space="preserve">- FILL ANTHROPIC SOILS</w:t>
      </w:r>
    </w:p>
    <w:p>
      <w:pPr>
        <w:pStyle w:val="FirstParagraph"/>
      </w:pPr>
      <w:r>
        <w:t xml:space="preserve">Fill Anthropic Soils result from the deposition of dominantly inorganic material including soil, rock debris, dredged sediments or manufactured material such as bricks, concrete, or metals.</w:t>
      </w:r>
    </w:p>
    <w:bookmarkStart w:id="146" w:name="sec-key-AFC"/>
    <w:p>
      <w:pPr>
        <w:pStyle w:val="Heading4"/>
      </w:pPr>
      <w:r>
        <w:rPr>
          <w:bCs/>
          <w:b/>
        </w:rPr>
        <w:t xml:space="preserve">AFC</w:t>
      </w:r>
    </w:p>
    <w:p>
      <w:pPr>
        <w:pStyle w:val="FirstParagraph"/>
      </w:pPr>
      <w:r>
        <w:t xml:space="preserve">Soils that have been compacted and have a bulk density of 1.5 Mg/m</w:t>
      </w:r>
      <w:r>
        <w:rPr>
          <w:vertAlign w:val="superscript"/>
        </w:rPr>
        <w:t xml:space="preserve">3</w:t>
      </w:r>
      <w:r>
        <w:t xml:space="preserve"> </w:t>
      </w:r>
      <w:r>
        <w:t xml:space="preserve">or more.</w:t>
      </w:r>
    </w:p>
    <w:p>
      <w:pPr>
        <w:pStyle w:val="BodyText"/>
      </w:pPr>
      <w:r>
        <w:rPr>
          <w:bCs/>
          <w:b/>
        </w:rPr>
        <w:t xml:space="preserve">Compacted Fill Anthropic Soils</w:t>
      </w:r>
    </w:p>
    <w:bookmarkEnd w:id="146"/>
    <w:bookmarkStart w:id="147" w:name="sec-key-FWT"/>
    <w:p>
      <w:pPr>
        <w:pStyle w:val="Heading4"/>
      </w:pPr>
      <w:r>
        <w:rPr>
          <w:bCs/>
          <w:b/>
        </w:rPr>
        <w:t xml:space="preserve">AFW</w:t>
      </w:r>
    </w:p>
    <w:p>
      <w:pPr>
        <w:pStyle w:val="FirstParagraph"/>
      </w:pPr>
      <w:r>
        <w:t xml:space="preserve">Other soils that are wet within 60 cm of the mineral soil surface at some time of the year.</w:t>
      </w:r>
    </w:p>
    <w:p>
      <w:pPr>
        <w:pStyle w:val="BodyText"/>
      </w:pPr>
      <w:r>
        <w:rPr>
          <w:bCs/>
          <w:b/>
        </w:rPr>
        <w:t xml:space="preserve">Wet Fill Anthropic Soils</w:t>
      </w:r>
    </w:p>
    <w:bookmarkEnd w:id="147"/>
    <w:bookmarkStart w:id="148" w:name="sec-key-AFST"/>
    <w:p>
      <w:pPr>
        <w:pStyle w:val="Heading4"/>
      </w:pPr>
      <w:r>
        <w:rPr>
          <w:bCs/>
          <w:b/>
        </w:rPr>
        <w:t xml:space="preserve">AFST</w:t>
      </w:r>
    </w:p>
    <w:p>
      <w:pPr>
        <w:pStyle w:val="FirstParagraph"/>
      </w:pPr>
      <w:r>
        <w:t xml:space="preserve">Other soils that have a gravel or bouldery layer more than 30 cm thick in which there is insufficient fine-earth to fill more than half the interstices between the gravel or boulder clasts, with an upper boundary within 60 cm of the mineral soil surface.</w:t>
      </w:r>
    </w:p>
    <w:p>
      <w:pPr>
        <w:pStyle w:val="BodyText"/>
      </w:pPr>
      <w:r>
        <w:rPr>
          <w:bCs/>
          <w:b/>
        </w:rPr>
        <w:t xml:space="preserve">Stony-tailings Fill Anthropic Soils</w:t>
      </w:r>
    </w:p>
    <w:bookmarkEnd w:id="148"/>
    <w:bookmarkStart w:id="149" w:name="sec-key-AFA"/>
    <w:p>
      <w:pPr>
        <w:pStyle w:val="Heading4"/>
      </w:pPr>
      <w:r>
        <w:rPr>
          <w:bCs/>
          <w:b/>
        </w:rPr>
        <w:t xml:space="preserve">AFA</w:t>
      </w:r>
    </w:p>
    <w:p>
      <w:pPr>
        <w:pStyle w:val="FirstParagraph"/>
      </w:pPr>
      <w:r>
        <w:t xml:space="preserve">Other soils showing evidence of pre-European additions of material.</w:t>
      </w:r>
    </w:p>
    <w:p>
      <w:pPr>
        <w:pStyle w:val="BodyText"/>
      </w:pPr>
      <w:r>
        <w:rPr>
          <w:bCs/>
          <w:b/>
        </w:rPr>
        <w:t xml:space="preserve">Artifact Fill Anthropic Soils</w:t>
      </w:r>
    </w:p>
    <w:bookmarkEnd w:id="149"/>
    <w:bookmarkStart w:id="150" w:name="sec-key-AFE"/>
    <w:p>
      <w:pPr>
        <w:pStyle w:val="Heading4"/>
      </w:pPr>
      <w:r>
        <w:rPr>
          <w:bCs/>
          <w:b/>
        </w:rPr>
        <w:t xml:space="preserve">AFE</w:t>
      </w:r>
    </w:p>
    <w:p>
      <w:pPr>
        <w:pStyle w:val="FirstParagraph"/>
      </w:pPr>
      <w:r>
        <w:t xml:space="preserve">Other soils.</w:t>
      </w:r>
    </w:p>
    <w:p>
      <w:pPr>
        <w:pStyle w:val="BodyText"/>
      </w:pPr>
      <w:r>
        <w:rPr>
          <w:bCs/>
          <w:b/>
        </w:rPr>
        <w:t xml:space="preserve">Earthy Fill Anthropic Soils</w:t>
      </w:r>
    </w:p>
    <w:p>
      <w:r>
        <w:br w:type="page"/>
      </w:r>
    </w:p>
    <w:bookmarkEnd w:id="150"/>
    <w:bookmarkEnd w:id="151"/>
    <w:bookmarkEnd w:id="152"/>
    <w:bookmarkEnd w:id="153"/>
    <w:bookmarkStart w:id="224" w:name="sec-ord-B"/>
    <w:p>
      <w:pPr>
        <w:pStyle w:val="Heading1"/>
      </w:pPr>
      <w:r>
        <w:t xml:space="preserve">Brown Soils</w:t>
      </w:r>
    </w:p>
    <w:bookmarkStart w:id="154" w:name="sec-con-B"/>
    <w:p>
      <w:pPr>
        <w:pStyle w:val="Heading2"/>
      </w:pPr>
      <w:r>
        <w:t xml:space="preserve">Concept of the Order</w:t>
      </w:r>
    </w:p>
    <w:p>
      <w:pPr>
        <w:pStyle w:val="FirstParagraph"/>
      </w:pPr>
      <w:r>
        <w:t xml:space="preserve">Brown Soils usually contain 2:1 clay minerals. Secondary iron oxides tend to be evenly dispersed through the soil and give a yellowish brown colour to the upper part of the B horizon. Base saturation values are usually moderate to very low.</w:t>
      </w:r>
    </w:p>
    <w:bookmarkEnd w:id="154"/>
    <w:bookmarkStart w:id="155" w:name="sec-cor-B"/>
    <w:p>
      <w:pPr>
        <w:pStyle w:val="Heading2"/>
      </w:pPr>
      <w:r>
        <w:t xml:space="preserve">Correlation</w:t>
      </w:r>
    </w:p>
    <w:p>
      <w:pPr>
        <w:pStyle w:val="FirstParagraph"/>
      </w:pPr>
      <w:r>
        <w:t xml:space="preserve">The order comprises moderately and weakly weathered yellow-brown earths, yellow-brown sands, southern brown-granular loams and clays, and intergrades from yellow-brown earths to yellow-grey earths, podzols, brown-granular soils, and recent soils, as well as associated steepland soils of the NZ Genetic Soil Classification. The soils predominantly correlate with the Dystrochrepts of Soil Taxonomy, except for some stony and sandy soils which are Ustochrepts or Psamments.</w:t>
      </w:r>
    </w:p>
    <w:bookmarkEnd w:id="155"/>
    <w:bookmarkStart w:id="156" w:name="sec-occ-B"/>
    <w:p>
      <w:pPr>
        <w:pStyle w:val="Heading2"/>
      </w:pPr>
      <w:r>
        <w:t xml:space="preserve">Occurrence</w:t>
      </w:r>
    </w:p>
    <w:p>
      <w:pPr>
        <w:pStyle w:val="FirstParagraph"/>
      </w:pPr>
      <w:r>
        <w:t xml:space="preserve">Brown Soils occur in places in which summer dryness is uncommon and that are not waterlogged in winter. They are the most extensive New Zealand soils.</w:t>
      </w:r>
    </w:p>
    <w:bookmarkEnd w:id="156"/>
    <w:bookmarkStart w:id="157" w:name="sec-acc-B"/>
    <w:p>
      <w:pPr>
        <w:pStyle w:val="Heading2"/>
      </w:pPr>
      <w:r>
        <w:t xml:space="preserve">Accessory Properties of the Order</w:t>
      </w:r>
    </w:p>
    <w:p>
      <w:pPr>
        <w:numPr>
          <w:ilvl w:val="0"/>
          <w:numId w:val="1077"/>
        </w:numPr>
        <w:pStyle w:val="Compact"/>
      </w:pPr>
      <w:r>
        <w:rPr>
          <w:iCs/>
          <w:i/>
        </w:rPr>
        <w:t xml:space="preserve">Dispersed secondary oxides.</w:t>
      </w:r>
      <w:r>
        <w:t xml:space="preserve"> </w:t>
      </w:r>
      <w:r>
        <w:t xml:space="preserve">Secondary iron and aluminium oxides are dispersed throughout the soil mass. The soil is brunified (i.e. iron and aluminium oxides form coatings around phyllosilicate clay particles and form bridges between these particles and humus). P retention is moderate to very high.</w:t>
      </w:r>
    </w:p>
    <w:p>
      <w:pPr>
        <w:numPr>
          <w:ilvl w:val="0"/>
          <w:numId w:val="1077"/>
        </w:numPr>
        <w:pStyle w:val="Compact"/>
      </w:pPr>
      <w:r>
        <w:rPr>
          <w:iCs/>
          <w:i/>
        </w:rPr>
        <w:t xml:space="preserve">Low to moderate base saturation.</w:t>
      </w:r>
      <w:r>
        <w:t xml:space="preserve"> </w:t>
      </w:r>
      <w:r>
        <w:t xml:space="preserve">Base saturation values in subsoils are usually less than 50%, and KCl-extractable aluminium levels are usually more than 1.5 cmol(+)/kg except where clay contents are relatively low.</w:t>
      </w:r>
    </w:p>
    <w:p>
      <w:pPr>
        <w:numPr>
          <w:ilvl w:val="0"/>
          <w:numId w:val="1077"/>
        </w:numPr>
        <w:pStyle w:val="Compact"/>
      </w:pPr>
      <w:r>
        <w:rPr>
          <w:iCs/>
          <w:i/>
        </w:rPr>
        <w:t xml:space="preserve">Parent materials are mostly weakly weathered.</w:t>
      </w:r>
      <w:r>
        <w:t xml:space="preserve"> </w:t>
      </w:r>
      <w:hyperlink w:anchor="sec-BM">
        <w:r>
          <w:rPr>
            <w:rStyle w:val="Hyperlink"/>
          </w:rPr>
          <w:t xml:space="preserve">Mafic Brown Soils</w:t>
        </w:r>
      </w:hyperlink>
      <w:r>
        <w:t xml:space="preserve"> </w:t>
      </w:r>
      <w:r>
        <w:t xml:space="preserve">are derived from weakly weathered intermediate or basic igneous rocks (e.g. phonolite and basalt). Other groups are derived dominantly from acid quartzo-feldspathic sedimentary rocks (schist and greywacke) or acid igneous rocks (e.g. rhyolites and granites).The alteration status of gravel or hard rock substrates is usually fresh to moderately weathered and occasionally highly weathered.</w:t>
      </w:r>
    </w:p>
    <w:p>
      <w:pPr>
        <w:numPr>
          <w:ilvl w:val="0"/>
          <w:numId w:val="1077"/>
        </w:numPr>
        <w:pStyle w:val="Compact"/>
      </w:pPr>
      <w:r>
        <w:rPr>
          <w:iCs/>
          <w:i/>
        </w:rPr>
        <w:t xml:space="preserve">Mica/illite and vermiculite are common clay minerals.</w:t>
      </w:r>
      <w:r>
        <w:t xml:space="preserve"> </w:t>
      </w:r>
      <w:r>
        <w:t xml:space="preserve">Profiles tend to be mineralogically uniform with depth. Brown soils cover a wide range of mineralogy classes. Mixed, Illitic, Vermiculitic and Clay-mineralic (involving vermiculite and mica-vermiculite) are common. Some</w:t>
      </w:r>
      <w:r>
        <w:t xml:space="preserve"> </w:t>
      </w:r>
      <w:hyperlink w:anchor="sec-BA">
        <w:r>
          <w:rPr>
            <w:rStyle w:val="Hyperlink"/>
          </w:rPr>
          <w:t xml:space="preserve">Allophanic Brown Soils</w:t>
        </w:r>
      </w:hyperlink>
      <w:r>
        <w:t xml:space="preserve"> </w:t>
      </w:r>
      <w:r>
        <w:t xml:space="preserve">have an Amorphic mineralogy class.</w:t>
      </w:r>
    </w:p>
    <w:p>
      <w:pPr>
        <w:numPr>
          <w:ilvl w:val="0"/>
          <w:numId w:val="1077"/>
        </w:numPr>
        <w:pStyle w:val="Compact"/>
      </w:pPr>
      <w:r>
        <w:rPr>
          <w:iCs/>
          <w:i/>
        </w:rPr>
        <w:t xml:space="preserve">Good Drainage.</w:t>
      </w:r>
      <w:r>
        <w:t xml:space="preserve"> </w:t>
      </w:r>
      <w:r>
        <w:t xml:space="preserve">No poorly drained or very poorly drained soils are included. Macroporosity is generally moderate (10–14%) except in subsurface horizons of</w:t>
      </w:r>
      <w:r>
        <w:t xml:space="preserve"> </w:t>
      </w:r>
      <w:hyperlink w:anchor="sec-BF">
        <w:r>
          <w:rPr>
            <w:rStyle w:val="Hyperlink"/>
          </w:rPr>
          <w:t xml:space="preserve">Firm Brown Soils</w:t>
        </w:r>
      </w:hyperlink>
      <w:r>
        <w:t xml:space="preserve">.</w:t>
      </w:r>
    </w:p>
    <w:p>
      <w:pPr>
        <w:numPr>
          <w:ilvl w:val="0"/>
          <w:numId w:val="1077"/>
        </w:numPr>
        <w:pStyle w:val="Compact"/>
      </w:pPr>
      <w:r>
        <w:rPr>
          <w:iCs/>
          <w:i/>
        </w:rPr>
        <w:t xml:space="preserve">Biologically active.</w:t>
      </w:r>
      <w:r>
        <w:t xml:space="preserve"> </w:t>
      </w:r>
      <w:r>
        <w:t xml:space="preserve">Except in soils that are limited by coldness or acidity, cast spheroidal peds are common in topsoils and C/N ratios are moderate to low. The roots of native plants penetrate deeply.</w:t>
      </w:r>
    </w:p>
    <w:p>
      <w:pPr>
        <w:numPr>
          <w:ilvl w:val="0"/>
          <w:numId w:val="1077"/>
        </w:numPr>
        <w:pStyle w:val="Compact"/>
      </w:pPr>
      <w:r>
        <w:rPr>
          <w:iCs/>
          <w:i/>
        </w:rPr>
        <w:t xml:space="preserve">Relatively stable topsoils.</w:t>
      </w:r>
      <w:r>
        <w:t xml:space="preserve"> </w:t>
      </w:r>
      <w:r>
        <w:t xml:space="preserve">Aggregates are not readily dispersed.</w:t>
      </w:r>
    </w:p>
    <w:p>
      <w:pPr>
        <w:numPr>
          <w:ilvl w:val="0"/>
          <w:numId w:val="1077"/>
        </w:numPr>
        <w:pStyle w:val="Compact"/>
      </w:pPr>
      <w:r>
        <w:rPr>
          <w:iCs/>
          <w:i/>
        </w:rPr>
        <w:t xml:space="preserve">Moist climate or low available-water capacity.</w:t>
      </w:r>
      <w:r>
        <w:t xml:space="preserve"> </w:t>
      </w:r>
      <w:r>
        <w:t xml:space="preserve">Most soils occur in areas with mean annual precipitation more than 1000 mm. Others have low available-water capacity (usually less than 75 mm as in some Stony Brown Soils and</w:t>
      </w:r>
      <w:r>
        <w:t xml:space="preserve"> </w:t>
      </w:r>
      <w:hyperlink w:anchor="sec-BS">
        <w:r>
          <w:rPr>
            <w:rStyle w:val="Hyperlink"/>
          </w:rPr>
          <w:t xml:space="preserve">Sandy Brown Soils</w:t>
        </w:r>
      </w:hyperlink>
      <w:r>
        <w:t xml:space="preserve">), or are in sites with low evapotranspiration.</w:t>
      </w:r>
    </w:p>
    <w:bookmarkEnd w:id="157"/>
    <w:bookmarkStart w:id="158" w:name="sec-sum-B"/>
    <w:p>
      <w:pPr>
        <w:pStyle w:val="Heading2"/>
      </w:pPr>
      <w:r>
        <w:t xml:space="preserve">Summary of Brown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Tekoa</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Anau</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Stewart</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Craigieburn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Kaiuma</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Levin</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Awahou</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Koputaroa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Halkett</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ToeToes</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Foxton</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Croisilles var.</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Dun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Cargill</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Pipikaretu</w:t>
            </w:r>
          </w:p>
        </w:tc>
      </w:tr>
      <w:tr>
        <w:trPr>
          <w:trHeight w:val="360"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Spenser</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Lammerlaw</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Mackley</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Tautuku</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Whiterig</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Carrick</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Harwarden</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Mahinerangi</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Whiterig</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Steward</w:t>
            </w:r>
          </w:p>
        </w:tc>
      </w:tr>
      <w:tr>
        <w:trPr>
          <w:trHeight w:val="360" w:hRule="auto"/>
        </w:trPr>
        body33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Judgeford</w:t>
            </w:r>
          </w:p>
        </w:tc>
      </w:tr>
      <w:tr>
        <w:trPr>
          <w:trHeight w:val="360" w:hRule="auto"/>
        </w:trPr>
        body34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Belmont</w:t>
            </w:r>
          </w:p>
        </w:tc>
      </w:tr>
      <w:tr>
        <w:trPr>
          <w:trHeight w:val="360"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Pinelheugh</w:t>
            </w:r>
          </w:p>
        </w:tc>
      </w:tr>
      <w:tr>
        <w:trPr>
          <w:trHeight w:val="360" w:hRule="auto"/>
        </w:trPr>
        body37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Porteous</w:t>
            </w:r>
          </w:p>
        </w:tc>
      </w:tr>
      <w:tr>
        <w:trPr>
          <w:trHeight w:val="360" w:hRule="auto"/>
        </w:trPr>
        body38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Waikiwi</w:t>
            </w:r>
          </w:p>
        </w:tc>
      </w:tr>
      <w:tr>
        <w:trPr>
          <w:trHeight w:val="360" w:hRule="auto"/>
        </w:trPr>
        body39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Pukaki</w:t>
            </w:r>
          </w:p>
        </w:tc>
      </w:tr>
      <w:tr>
        <w:trPr>
          <w:trHeight w:val="360" w:hRule="auto"/>
        </w:trPr>
        body43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Grassmere</w:t>
            </w:r>
          </w:p>
        </w:tc>
      </w:tr>
      <w:tr>
        <w:trPr>
          <w:trHeight w:val="360" w:hRule="auto"/>
        </w:trPr>
        body44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Pelorus</w:t>
            </w:r>
          </w:p>
        </w:tc>
      </w:tr>
      <w:tr>
        <w:trPr>
          <w:trHeight w:val="360" w:hRule="auto"/>
        </w:trPr>
        body46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Ruahine</w:t>
            </w:r>
          </w:p>
        </w:tc>
      </w:tr>
    </w:tbl>
    <w:bookmarkEnd w:id="158"/>
    <w:bookmarkStart w:id="166" w:name="sec-grp-B"/>
    <w:p>
      <w:pPr>
        <w:pStyle w:val="Heading2"/>
      </w:pPr>
      <w:r>
        <w:t xml:space="preserve">Key to Groups of Brown Soils</w:t>
      </w:r>
    </w:p>
    <w:bookmarkStart w:id="159" w:name="sec-key-BL"/>
    <w:p>
      <w:pPr>
        <w:pStyle w:val="Heading4"/>
      </w:pPr>
      <w:r>
        <w:rPr>
          <w:bCs/>
          <w:b/>
        </w:rPr>
        <w:t xml:space="preserve">BL</w:t>
      </w:r>
    </w:p>
    <w:p>
      <w:pPr>
        <w:pStyle w:val="FirstParagraph"/>
      </w:pPr>
      <w:r>
        <w:t xml:space="preserve">Brown soils that have within the B horizon a subhorizon that meets the requirements of</w:t>
      </w:r>
      <w:r>
        <w:t xml:space="preserve"> </w:t>
      </w:r>
      <w:hyperlink w:anchor="sec-diag-alloph">
        <w:r>
          <w:rPr>
            <w:rStyle w:val="Hyperlink"/>
          </w:rPr>
          <w:t xml:space="preserve">allophanic soil material</w:t>
        </w:r>
      </w:hyperlink>
      <w:r>
        <w:t xml:space="preserve"> </w:t>
      </w:r>
      <w:r>
        <w:t xml:space="preserve">but not necessarily the requirement for bulk density, and that is 10 cm or more thick and occurs with its upper surface at 60 cm or less from the mineral soil surface.</w:t>
      </w:r>
    </w:p>
    <w:p>
      <w:pPr>
        <w:pStyle w:val="BodyText"/>
      </w:pPr>
      <w:hyperlink w:anchor="sec-BL">
        <w:r>
          <w:rPr>
            <w:rStyle w:val="Hyperlink"/>
            <w:bCs/>
            <w:b/>
          </w:rPr>
          <w:t xml:space="preserve">ALLOPHANIC BROWN SOILS</w:t>
        </w:r>
      </w:hyperlink>
    </w:p>
    <w:bookmarkEnd w:id="159"/>
    <w:bookmarkStart w:id="160" w:name="sec-key-BS"/>
    <w:p>
      <w:pPr>
        <w:pStyle w:val="Heading4"/>
      </w:pPr>
      <w:r>
        <w:rPr>
          <w:bCs/>
          <w:b/>
        </w:rPr>
        <w:t xml:space="preserve">BS</w:t>
      </w:r>
    </w:p>
    <w:p>
      <w:pPr>
        <w:pStyle w:val="FirstParagraph"/>
      </w:pPr>
      <w:r>
        <w:t xml:space="preserve">Other Brown Soils that from the base of the A horizon to 60 cm from the mineral soil surface, have</w:t>
      </w:r>
    </w:p>
    <w:p>
      <w:pPr>
        <w:numPr>
          <w:ilvl w:val="0"/>
          <w:numId w:val="1078"/>
        </w:numPr>
        <w:pStyle w:val="Compact"/>
      </w:pPr>
      <w:r>
        <w:t xml:space="preserve">Sand or loamy sand texture and less than 35% gravel (by volume), in all horizons (except for sandy loam laminations that do not meet the requirements of an</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078"/>
        </w:numPr>
        <w:pStyle w:val="Compact"/>
      </w:pPr>
      <w:r>
        <w:t xml:space="preserve">do not have a placic horizon.</w:t>
      </w:r>
    </w:p>
    <w:p>
      <w:pPr>
        <w:pStyle w:val="FirstParagraph"/>
      </w:pPr>
      <w:hyperlink w:anchor="sec-BS">
        <w:r>
          <w:rPr>
            <w:rStyle w:val="Hyperlink"/>
            <w:bCs/>
            <w:b/>
          </w:rPr>
          <w:t xml:space="preserve">SANDY BROWN SOILS</w:t>
        </w:r>
      </w:hyperlink>
    </w:p>
    <w:bookmarkEnd w:id="160"/>
    <w:bookmarkStart w:id="161" w:name="sec-key-BX"/>
    <w:p>
      <w:pPr>
        <w:pStyle w:val="Heading4"/>
      </w:pPr>
      <w:r>
        <w:rPr>
          <w:bCs/>
          <w:b/>
        </w:rPr>
        <w:t xml:space="preserve">BX</w:t>
      </w:r>
    </w:p>
    <w:p>
      <w:pPr>
        <w:pStyle w:val="FirstParagraph"/>
      </w:pPr>
      <w:r>
        <w:t xml:space="preserve">Other Brown Soils that in some part of the B horizon within 60 cm of the mineral soil surface, have</w:t>
      </w:r>
    </w:p>
    <w:p>
      <w:pPr>
        <w:numPr>
          <w:ilvl w:val="0"/>
          <w:numId w:val="1079"/>
        </w:numPr>
        <w:pStyle w:val="Compact"/>
      </w:pPr>
      <w:r>
        <w:t xml:space="preserve">matrix colour value 4 or less,</w:t>
      </w:r>
      <w:r>
        <w:t xml:space="preserve"> </w:t>
      </w:r>
      <w:r>
        <w:rPr>
          <w:iCs/>
          <w:i/>
        </w:rPr>
        <w:t xml:space="preserve">and</w:t>
      </w:r>
    </w:p>
    <w:p>
      <w:pPr>
        <w:numPr>
          <w:ilvl w:val="0"/>
          <w:numId w:val="1079"/>
        </w:numPr>
        <w:pStyle w:val="Compact"/>
      </w:pPr>
      <w:r>
        <w:t xml:space="preserve">friable or very friable unconfined failure from very moist to dry,</w:t>
      </w:r>
      <w:r>
        <w:t xml:space="preserve"> </w:t>
      </w:r>
      <w:r>
        <w:rPr>
          <w:iCs/>
          <w:i/>
        </w:rPr>
        <w:t xml:space="preserve">and</w:t>
      </w:r>
    </w:p>
    <w:p>
      <w:pPr>
        <w:numPr>
          <w:ilvl w:val="0"/>
          <w:numId w:val="1079"/>
        </w:numPr>
        <w:pStyle w:val="Compact"/>
      </w:pPr>
      <w:r>
        <w:t xml:space="preserve">fine or finer polyhedral peds.</w:t>
      </w:r>
    </w:p>
    <w:p>
      <w:pPr>
        <w:pStyle w:val="FirstParagraph"/>
      </w:pPr>
      <w:hyperlink w:anchor="sec-BX">
        <w:r>
          <w:rPr>
            <w:rStyle w:val="Hyperlink"/>
            <w:bCs/>
            <w:b/>
          </w:rPr>
          <w:t xml:space="preserve">OXIDIC BROWN SOILS</w:t>
        </w:r>
      </w:hyperlink>
    </w:p>
    <w:bookmarkEnd w:id="161"/>
    <w:bookmarkStart w:id="162" w:name="sec-key-BM"/>
    <w:p>
      <w:pPr>
        <w:pStyle w:val="Heading4"/>
      </w:pPr>
      <w:r>
        <w:rPr>
          <w:bCs/>
          <w:b/>
        </w:rPr>
        <w:t xml:space="preserve">BM</w:t>
      </w:r>
    </w:p>
    <w:p>
      <w:pPr>
        <w:pStyle w:val="FirstParagraph"/>
      </w:pPr>
      <w:r>
        <w:t xml:space="preserve">Other Brown Soils that, in a subhorizon of the B at 60 cm from the mineral soil surface, or at the base of the B if shallower, have</w:t>
      </w:r>
    </w:p>
    <w:p>
      <w:pPr>
        <w:numPr>
          <w:ilvl w:val="0"/>
          <w:numId w:val="1080"/>
        </w:numPr>
        <w:pStyle w:val="Compact"/>
      </w:pPr>
      <w:r>
        <w:t xml:space="preserve">Matrix colour value 4 or less and moderately or strongly pedal polyhedral peds (20 mm or less in size),</w:t>
      </w:r>
      <w:r>
        <w:t xml:space="preserve"> </w:t>
      </w:r>
      <w:r>
        <w:rPr>
          <w:iCs/>
          <w:i/>
        </w:rPr>
        <w:t xml:space="preserve">or</w:t>
      </w:r>
    </w:p>
    <w:p>
      <w:pPr>
        <w:numPr>
          <w:ilvl w:val="0"/>
          <w:numId w:val="1080"/>
        </w:numPr>
        <w:pStyle w:val="Compact"/>
      </w:pPr>
      <w:r>
        <w:t xml:space="preserve">5% (by volume) or more gravel that consists mainly of mafic or ultramafic rocks (but not tuffaceous greywacke),</w:t>
      </w:r>
      <w:r>
        <w:t xml:space="preserve"> </w:t>
      </w:r>
      <w:r>
        <w:rPr>
          <w:iCs/>
          <w:i/>
        </w:rPr>
        <w:t xml:space="preserve">or</w:t>
      </w:r>
    </w:p>
    <w:p>
      <w:pPr>
        <w:numPr>
          <w:ilvl w:val="0"/>
          <w:numId w:val="1080"/>
        </w:numPr>
        <w:pStyle w:val="Compact"/>
      </w:pPr>
      <w:r>
        <w:t xml:space="preserve">an exchangeable calcium/magnesium ratio of 0.2 or less and exchangeable magnesium of 1.5 cmol/kg or more.</w:t>
      </w:r>
    </w:p>
    <w:p>
      <w:pPr>
        <w:pStyle w:val="FirstParagraph"/>
      </w:pPr>
      <w:hyperlink w:anchor="sec-BM">
        <w:r>
          <w:rPr>
            <w:rStyle w:val="Hyperlink"/>
            <w:bCs/>
            <w:b/>
          </w:rPr>
          <w:t xml:space="preserve">MAFIC BROWN SOILS</w:t>
        </w:r>
      </w:hyperlink>
    </w:p>
    <w:bookmarkEnd w:id="162"/>
    <w:bookmarkStart w:id="163" w:name="sec-key-BA"/>
    <w:p>
      <w:pPr>
        <w:pStyle w:val="Heading4"/>
      </w:pPr>
      <w:r>
        <w:rPr>
          <w:bCs/>
          <w:b/>
        </w:rPr>
        <w:t xml:space="preserve">BA</w:t>
      </w:r>
    </w:p>
    <w:p>
      <w:pPr>
        <w:pStyle w:val="FirstParagraph"/>
      </w:pPr>
      <w:r>
        <w:t xml:space="preserve">Other Brown Soils that have</w:t>
      </w:r>
      <w:r>
        <w:t xml:space="preserve"> </w:t>
      </w:r>
      <w:r>
        <w:rPr>
          <w:iCs/>
          <w:i/>
        </w:rPr>
        <w:t xml:space="preserve">either</w:t>
      </w:r>
    </w:p>
    <w:p>
      <w:pPr>
        <w:numPr>
          <w:ilvl w:val="0"/>
          <w:numId w:val="1081"/>
        </w:numPr>
        <w:pStyle w:val="Compact"/>
      </w:pPr>
      <w:r>
        <w:t xml:space="preserve">pH of 4.8 or less in some part between 20 and 60 cm from the mineral soil surface,</w:t>
      </w:r>
      <w:r>
        <w:t xml:space="preserve"> </w:t>
      </w:r>
      <w:r>
        <w:rPr>
          <w:iCs/>
          <w:i/>
        </w:rPr>
        <w:t xml:space="preserve">or</w:t>
      </w:r>
    </w:p>
    <w:p>
      <w:pPr>
        <w:numPr>
          <w:ilvl w:val="0"/>
          <w:numId w:val="1081"/>
        </w:numPr>
        <w:pStyle w:val="Compact"/>
      </w:pPr>
      <w:r>
        <w:t xml:space="preserve">a placic horizon.</w:t>
      </w:r>
    </w:p>
    <w:p>
      <w:pPr>
        <w:pStyle w:val="FirstParagraph"/>
      </w:pPr>
      <w:hyperlink w:anchor="sec-BA">
        <w:r>
          <w:rPr>
            <w:rStyle w:val="Hyperlink"/>
            <w:bCs/>
            <w:b/>
          </w:rPr>
          <w:t xml:space="preserve">ACID BROWN SOILS</w:t>
        </w:r>
      </w:hyperlink>
    </w:p>
    <w:bookmarkEnd w:id="163"/>
    <w:bookmarkStart w:id="164" w:name="sec-key-BF"/>
    <w:p>
      <w:pPr>
        <w:pStyle w:val="Heading4"/>
      </w:pPr>
      <w:r>
        <w:rPr>
          <w:bCs/>
          <w:b/>
        </w:rPr>
        <w:t xml:space="preserve">BF</w:t>
      </w:r>
    </w:p>
    <w:p>
      <w:pPr>
        <w:pStyle w:val="FirstParagraph"/>
      </w:pPr>
      <w:r>
        <w:t xml:space="preserve">Other Brown Soils that have a</w:t>
      </w:r>
      <w:r>
        <w:t xml:space="preserve"> </w:t>
      </w:r>
      <w:hyperlink w:anchor="sec-diag-fpan">
        <w:r>
          <w:rPr>
            <w:rStyle w:val="Hyperlink"/>
          </w:rPr>
          <w:t xml:space="preserve">fragipan</w:t>
        </w:r>
      </w:hyperlink>
      <w:r>
        <w:t xml:space="preserve">, or an apedal subhorizon with a slightly firm or stronger moist soil strength in the B horizon, with an upper boundary within 90 cm of the mineral soil surface.</w:t>
      </w:r>
    </w:p>
    <w:p>
      <w:pPr>
        <w:pStyle w:val="BodyText"/>
      </w:pPr>
      <w:hyperlink w:anchor="sec-BF">
        <w:r>
          <w:rPr>
            <w:rStyle w:val="Hyperlink"/>
            <w:bCs/>
            <w:b/>
          </w:rPr>
          <w:t xml:space="preserve">FIRM BROWN SOILS</w:t>
        </w:r>
      </w:hyperlink>
    </w:p>
    <w:bookmarkEnd w:id="164"/>
    <w:bookmarkStart w:id="165" w:name="sec-key-BO"/>
    <w:p>
      <w:pPr>
        <w:pStyle w:val="Heading4"/>
      </w:pPr>
      <w:r>
        <w:rPr>
          <w:bCs/>
          <w:b/>
        </w:rPr>
        <w:t xml:space="preserve">BO</w:t>
      </w:r>
    </w:p>
    <w:p>
      <w:pPr>
        <w:pStyle w:val="FirstParagraph"/>
      </w:pPr>
      <w:r>
        <w:t xml:space="preserve">Other Brown Soils.</w:t>
      </w:r>
    </w:p>
    <w:p>
      <w:pPr>
        <w:pStyle w:val="BodyText"/>
      </w:pPr>
      <w:hyperlink w:anchor="sec-BO">
        <w:r>
          <w:rPr>
            <w:rStyle w:val="Hyperlink"/>
            <w:bCs/>
            <w:b/>
          </w:rPr>
          <w:t xml:space="preserve">ORTHIC BROWN SOILS</w:t>
        </w:r>
      </w:hyperlink>
    </w:p>
    <w:bookmarkEnd w:id="165"/>
    <w:bookmarkEnd w:id="166"/>
    <w:bookmarkStart w:id="223" w:name="sec-sub-B"/>
    <w:p>
      <w:pPr>
        <w:pStyle w:val="Heading2"/>
      </w:pPr>
      <w:r>
        <w:t xml:space="preserve">Key to Subgroups of Brown Soils</w:t>
      </w:r>
    </w:p>
    <w:bookmarkStart w:id="174" w:name="sec-BL"/>
    <w:p>
      <w:pPr>
        <w:pStyle w:val="Heading3"/>
      </w:pPr>
      <w:r>
        <w:rPr>
          <w:bCs/>
          <w:b/>
        </w:rPr>
        <w:t xml:space="preserve">BL</w:t>
      </w:r>
      <w:r>
        <w:t xml:space="preserve"> </w:t>
      </w:r>
      <w:r>
        <w:t xml:space="preserve">- ALLOPHANIC BROWN SOILS</w:t>
      </w:r>
    </w:p>
    <w:p>
      <w:pPr>
        <w:pStyle w:val="FirstParagraph"/>
      </w:pPr>
      <w:r>
        <w:t xml:space="preserve">Allophanic Brown Soils occur in soils that have a horizon with properties dominated by the presence of minerals with short-range order and aluminium-humus complexes. Such horizons are weak in strength, sensitive, and have low bulk density. They occur in quartzo-feldspathic and tuffaceous (greywacke) sandstone and argillite, and in volcanic-ash parent materials.</w:t>
      </w:r>
    </w:p>
    <w:bookmarkStart w:id="167" w:name="sec-key-BLM"/>
    <w:p>
      <w:pPr>
        <w:pStyle w:val="Heading4"/>
      </w:pPr>
      <w:r>
        <w:rPr>
          <w:bCs/>
          <w:b/>
        </w:rPr>
        <w:t xml:space="preserve">BLM</w:t>
      </w:r>
    </w:p>
    <w:p>
      <w:pPr>
        <w:pStyle w:val="FirstParagraph"/>
      </w:pPr>
      <w:r>
        <w:t xml:space="preserve">Allophanic Brown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Allophanic Brown Soils</w:t>
      </w:r>
    </w:p>
    <w:bookmarkEnd w:id="167"/>
    <w:bookmarkStart w:id="169" w:name="sec-key-BLA"/>
    <w:p>
      <w:pPr>
        <w:pStyle w:val="Heading4"/>
      </w:pPr>
      <w:r>
        <w:rPr>
          <w:bCs/>
          <w:b/>
        </w:rPr>
        <w:t xml:space="preserve">BLA</w:t>
      </w:r>
    </w:p>
    <w:p>
      <w:pPr>
        <w:pStyle w:val="FirstParagraph"/>
      </w:pPr>
      <w:r>
        <w:t xml:space="preserve">Other soils that have, in some part</w:t>
      </w:r>
      <w:r>
        <w:rPr>
          <w:rStyle w:val="FootnoteReference"/>
        </w:rPr>
        <w:footnoteReference w:id="168"/>
      </w:r>
      <w:r>
        <w:t xml:space="preserve"> </w:t>
      </w:r>
      <w:r>
        <w:t xml:space="preserve">of the B horizon to 60 cm from the mineral soil surface,</w:t>
      </w:r>
      <w:r>
        <w:t xml:space="preserve"> </w:t>
      </w:r>
      <w:r>
        <w:rPr>
          <w:bCs/>
          <w:b/>
        </w:rPr>
        <w:t xml:space="preserve">both</w:t>
      </w:r>
    </w:p>
    <w:p>
      <w:pPr>
        <w:numPr>
          <w:ilvl w:val="0"/>
          <w:numId w:val="1082"/>
        </w:numPr>
        <w:pStyle w:val="Compact"/>
      </w:pPr>
      <w:r>
        <w:t xml:space="preserve">crumb (or earthy) structure, or bulk density of the fine-earth fraction less than 1.1 Mg/m</w:t>
      </w:r>
      <w:r>
        <w:rPr>
          <w:vertAlign w:val="superscript"/>
        </w:rPr>
        <w:t xml:space="preserve">3</w:t>
      </w:r>
      <w:r>
        <w:t xml:space="preserve"> </w:t>
      </w:r>
      <w:r>
        <w:t xml:space="preserve">with weakly pedal or apedal fabric,</w:t>
      </w:r>
      <w:r>
        <w:t xml:space="preserve"> </w:t>
      </w:r>
      <w:r>
        <w:rPr>
          <w:iCs/>
          <w:i/>
        </w:rPr>
        <w:t xml:space="preserve">and</w:t>
      </w:r>
    </w:p>
    <w:p>
      <w:pPr>
        <w:numPr>
          <w:ilvl w:val="0"/>
          <w:numId w:val="1082"/>
        </w:numPr>
        <w:pStyle w:val="Compact"/>
      </w:pPr>
      <w:r>
        <w:t xml:space="preserve">pH less than 5.5.</w:t>
      </w:r>
    </w:p>
    <w:p>
      <w:pPr>
        <w:pStyle w:val="FirstParagraph"/>
      </w:pPr>
      <w:r>
        <w:rPr>
          <w:bCs/>
          <w:b/>
        </w:rPr>
        <w:t xml:space="preserve">Acidic Allophanic Brown Soils</w:t>
      </w:r>
    </w:p>
    <w:bookmarkEnd w:id="169"/>
    <w:bookmarkStart w:id="170" w:name="sec-key-BLF"/>
    <w:p>
      <w:pPr>
        <w:pStyle w:val="Heading4"/>
      </w:pPr>
      <w:r>
        <w:rPr>
          <w:bCs/>
          <w:b/>
        </w:rPr>
        <w:t xml:space="preserve">BLF</w:t>
      </w:r>
    </w:p>
    <w:p>
      <w:pPr>
        <w:pStyle w:val="FirstParagraph"/>
      </w:pPr>
      <w:r>
        <w:t xml:space="preserve">Other soils that have both</w:t>
      </w:r>
    </w:p>
    <w:p>
      <w:pPr>
        <w:numPr>
          <w:ilvl w:val="0"/>
          <w:numId w:val="1083"/>
        </w:numPr>
        <w:pStyle w:val="Compact"/>
      </w:pPr>
      <w:r>
        <w:t xml:space="preserve">In some part of the B horizon to 60 cm from the mineral soil surface, crumb (or earthy) structure, or bulk density of the fine-earth fraction less than 1.1 Mg/m</w:t>
      </w:r>
      <w:r>
        <w:rPr>
          <w:vertAlign w:val="superscript"/>
        </w:rPr>
        <w:t xml:space="preserve">3</w:t>
      </w:r>
      <w:r>
        <w:t xml:space="preserve">, and</w:t>
      </w:r>
    </w:p>
    <w:p>
      <w:pPr>
        <w:numPr>
          <w:ilvl w:val="0"/>
          <w:numId w:val="1083"/>
        </w:numPr>
        <w:pStyle w:val="Compact"/>
      </w:pPr>
      <w:r>
        <w:t xml:space="preserve">An underlying layer that meets the requirements of a fragipan except for pedality, or an apedal subhorizon with a slightly firm or stronger moist soil strength, with an upper boundary within 90 cm of the mineral soil surface.</w:t>
      </w:r>
    </w:p>
    <w:p>
      <w:pPr>
        <w:pStyle w:val="FirstParagraph"/>
      </w:pPr>
      <w:r>
        <w:rPr>
          <w:bCs/>
          <w:b/>
        </w:rPr>
        <w:t xml:space="preserve">Firm Allophanic Brown Soils</w:t>
      </w:r>
    </w:p>
    <w:bookmarkEnd w:id="170"/>
    <w:bookmarkStart w:id="171" w:name="sec-key-BLT"/>
    <w:p>
      <w:pPr>
        <w:pStyle w:val="Heading4"/>
      </w:pPr>
      <w:r>
        <w:rPr>
          <w:bCs/>
          <w:b/>
        </w:rPr>
        <w:t xml:space="preserve">BLT</w:t>
      </w:r>
    </w:p>
    <w:p>
      <w:pPr>
        <w:pStyle w:val="FirstParagraph"/>
      </w:pPr>
      <w:r>
        <w:t xml:space="preserve">Other soils that have, in some part of the B horizon to 60 cm depth from the mineral soil surface, crumb (or earthy) structure, or bulk density of the fine-earth fraction less than 1.1 Mg/m</w:t>
      </w:r>
      <w:r>
        <w:rPr>
          <w:vertAlign w:val="superscript"/>
        </w:rPr>
        <w:t xml:space="preserve">3</w:t>
      </w:r>
      <w:r>
        <w:t xml:space="preserve"> </w:t>
      </w:r>
      <w:r>
        <w:t xml:space="preserve">with weakly pedal or apedal fabric.</w:t>
      </w:r>
    </w:p>
    <w:p>
      <w:pPr>
        <w:pStyle w:val="BodyText"/>
      </w:pPr>
      <w:r>
        <w:rPr>
          <w:bCs/>
          <w:b/>
        </w:rPr>
        <w:t xml:space="preserve">Typic Allophanic Brown Soils</w:t>
      </w:r>
    </w:p>
    <w:bookmarkEnd w:id="171"/>
    <w:bookmarkStart w:id="172" w:name="sec-key-BLAD"/>
    <w:p>
      <w:pPr>
        <w:pStyle w:val="Heading4"/>
      </w:pPr>
      <w:r>
        <w:rPr>
          <w:bCs/>
          <w:b/>
        </w:rPr>
        <w:t xml:space="preserve">BLAD</w:t>
      </w:r>
    </w:p>
    <w:p>
      <w:pPr>
        <w:pStyle w:val="FirstParagraph"/>
      </w:pPr>
      <w:r>
        <w:t xml:space="preserve">Other soils that have pH less than 5.5 in some part of the B horizon at 60 cm or less from the mineral soil surface.</w:t>
      </w:r>
    </w:p>
    <w:p>
      <w:pPr>
        <w:pStyle w:val="BodyText"/>
      </w:pPr>
      <w:r>
        <w:rPr>
          <w:bCs/>
          <w:b/>
        </w:rPr>
        <w:t xml:space="preserve">Acidic-pedal Allophanic Brown Soils</w:t>
      </w:r>
    </w:p>
    <w:bookmarkEnd w:id="172"/>
    <w:bookmarkStart w:id="173" w:name="sec-key-BLD"/>
    <w:p>
      <w:pPr>
        <w:pStyle w:val="Heading4"/>
      </w:pPr>
      <w:r>
        <w:rPr>
          <w:bCs/>
          <w:b/>
        </w:rPr>
        <w:t xml:space="preserve">BLD</w:t>
      </w:r>
    </w:p>
    <w:p>
      <w:pPr>
        <w:pStyle w:val="FirstParagraph"/>
      </w:pPr>
      <w:r>
        <w:t xml:space="preserve">Other soils.</w:t>
      </w:r>
    </w:p>
    <w:p>
      <w:pPr>
        <w:pStyle w:val="BodyText"/>
      </w:pPr>
      <w:r>
        <w:rPr>
          <w:bCs/>
          <w:b/>
        </w:rPr>
        <w:t xml:space="preserve">Pedal Allophanic Brown Soils</w:t>
      </w:r>
    </w:p>
    <w:bookmarkEnd w:id="173"/>
    <w:bookmarkEnd w:id="174"/>
    <w:bookmarkStart w:id="181" w:name="sec-BS"/>
    <w:p>
      <w:pPr>
        <w:pStyle w:val="Heading3"/>
      </w:pPr>
      <w:r>
        <w:rPr>
          <w:bCs/>
          <w:b/>
        </w:rPr>
        <w:t xml:space="preserve">BS</w:t>
      </w:r>
      <w:r>
        <w:t xml:space="preserve"> </w:t>
      </w:r>
      <w:r>
        <w:t xml:space="preserve">- SANDY BROWN SOILS</w:t>
      </w:r>
    </w:p>
    <w:p>
      <w:pPr>
        <w:pStyle w:val="FirstParagraph"/>
      </w:pPr>
      <w:r>
        <w:t xml:space="preserve">Sandy Brown Soils occur in sand deposits which are usually of aeolian origin, but may also be of alluvial origin. Subsurface horizons are sand or loamy sand.</w:t>
      </w:r>
    </w:p>
    <w:bookmarkStart w:id="175" w:name="sec-key-BSMP"/>
    <w:p>
      <w:pPr>
        <w:pStyle w:val="Heading4"/>
      </w:pPr>
      <w:r>
        <w:rPr>
          <w:bCs/>
          <w:b/>
        </w:rPr>
        <w:t xml:space="preserve">BSMP</w:t>
      </w:r>
    </w:p>
    <w:p>
      <w:pPr>
        <w:pStyle w:val="FirstParagraph"/>
      </w:pPr>
      <w:r>
        <w:t xml:space="preserve">Sandy Brown Soils that have a</w:t>
      </w:r>
      <w:r>
        <w:t xml:space="preserve"> </w:t>
      </w:r>
      <w:hyperlink w:anchor="sec-diag-mottpf">
        <w:r>
          <w:rPr>
            <w:rStyle w:val="Hyperlink"/>
          </w:rPr>
          <w:t xml:space="preserve">mottled profile form</w:t>
        </w:r>
      </w:hyperlink>
      <w:r>
        <w:t xml:space="preserve"> </w:t>
      </w:r>
      <w:r>
        <w:t xml:space="preserve">and a</w:t>
      </w:r>
      <w:r>
        <w:t xml:space="preserve"> </w:t>
      </w:r>
      <w:hyperlink w:anchor="sec-diag-plac">
        <w:r>
          <w:rPr>
            <w:rStyle w:val="Hyperlink"/>
          </w:rPr>
          <w:t xml:space="preserve">placic horizon</w:t>
        </w:r>
      </w:hyperlink>
      <w:r>
        <w:t xml:space="preserve">.</w:t>
      </w:r>
    </w:p>
    <w:p>
      <w:pPr>
        <w:pStyle w:val="BodyText"/>
      </w:pPr>
      <w:r>
        <w:rPr>
          <w:bCs/>
          <w:b/>
        </w:rPr>
        <w:t xml:space="preserve">Mottled-placic Sandy Brown Soils</w:t>
      </w:r>
    </w:p>
    <w:bookmarkEnd w:id="175"/>
    <w:bookmarkStart w:id="176" w:name="sec-key-BSM"/>
    <w:p>
      <w:pPr>
        <w:pStyle w:val="Heading4"/>
      </w:pPr>
      <w:r>
        <w:rPr>
          <w:bCs/>
          <w:b/>
        </w:rPr>
        <w:t xml:space="preserve">BSM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Brown Soils</w:t>
      </w:r>
    </w:p>
    <w:bookmarkEnd w:id="176"/>
    <w:bookmarkStart w:id="177" w:name="sec-key-BSA"/>
    <w:p>
      <w:pPr>
        <w:pStyle w:val="Heading4"/>
      </w:pPr>
      <w:r>
        <w:rPr>
          <w:bCs/>
          <w:b/>
        </w:rPr>
        <w:t xml:space="preserve">BSA</w:t>
      </w:r>
    </w:p>
    <w:p>
      <w:pPr>
        <w:pStyle w:val="FirstParagraph"/>
      </w:pPr>
      <w:r>
        <w:t xml:space="preserve">Other soils that have pH less than 5.5 in some part of the B horizon, to its base, or to 60 cm from the mineral soil surface (whichever is shallower).</w:t>
      </w:r>
    </w:p>
    <w:p>
      <w:pPr>
        <w:pStyle w:val="BodyText"/>
      </w:pPr>
      <w:r>
        <w:rPr>
          <w:bCs/>
          <w:b/>
        </w:rPr>
        <w:t xml:space="preserve">Acidic Sandy Brown Soils</w:t>
      </w:r>
    </w:p>
    <w:bookmarkEnd w:id="177"/>
    <w:bookmarkStart w:id="178" w:name="sec-key-BSP"/>
    <w:p>
      <w:pPr>
        <w:pStyle w:val="Heading4"/>
      </w:pPr>
      <w:r>
        <w:rPr>
          <w:bCs/>
          <w:b/>
        </w:rPr>
        <w:t xml:space="preserve">BSP</w:t>
      </w:r>
    </w:p>
    <w:p>
      <w:pPr>
        <w:pStyle w:val="FirstParagraph"/>
      </w:pPr>
      <w:r>
        <w:t xml:space="preserve">Other soils that have either</w:t>
      </w:r>
    </w:p>
    <w:p>
      <w:pPr>
        <w:numPr>
          <w:ilvl w:val="0"/>
          <w:numId w:val="1084"/>
        </w:numPr>
        <w:pStyle w:val="Compact"/>
      </w:pPr>
      <w:r>
        <w:t xml:space="preserve">an</w:t>
      </w:r>
      <w:r>
        <w:t xml:space="preserve"> </w:t>
      </w:r>
      <w:hyperlink w:anchor="sec-diag-argh">
        <w:r>
          <w:rPr>
            <w:rStyle w:val="Hyperlink"/>
          </w:rPr>
          <w:t xml:space="preserve">argillic horizon</w:t>
        </w:r>
      </w:hyperlink>
      <w:r>
        <w:t xml:space="preserve"> </w:t>
      </w:r>
      <w:r>
        <w:t xml:space="preserve">composed of lamellae,</w:t>
      </w:r>
      <w:r>
        <w:t xml:space="preserve"> </w:t>
      </w:r>
      <w:r>
        <w:rPr>
          <w:iCs/>
          <w:i/>
        </w:rPr>
        <w:t xml:space="preserve">or</w:t>
      </w:r>
    </w:p>
    <w:p>
      <w:pPr>
        <w:numPr>
          <w:ilvl w:val="0"/>
          <w:numId w:val="1084"/>
        </w:numPr>
        <w:pStyle w:val="Compact"/>
      </w:pPr>
      <w:r>
        <w:t xml:space="preserve">eluvial features, including an E horizon, or skeletans as apparent segregations of relatively higher colour value in B or BC horizons (</w:t>
      </w:r>
      <w:r>
        <w:t xml:space="preserve">“</w:t>
      </w:r>
      <w:r>
        <w:t xml:space="preserve">two-tone</w:t>
      </w:r>
      <w:r>
        <w:t xml:space="preserve">”</w:t>
      </w:r>
      <w:r>
        <w:t xml:space="preserve">).</w:t>
      </w:r>
    </w:p>
    <w:p>
      <w:pPr>
        <w:pStyle w:val="FirstParagraph"/>
      </w:pPr>
      <w:r>
        <w:rPr>
          <w:bCs/>
          <w:b/>
        </w:rPr>
        <w:t xml:space="preserve">Pallic Sandy Brown Soils</w:t>
      </w:r>
    </w:p>
    <w:bookmarkEnd w:id="178"/>
    <w:bookmarkStart w:id="179" w:name="sec-key-BSX"/>
    <w:p>
      <w:pPr>
        <w:pStyle w:val="Heading4"/>
      </w:pPr>
      <w:r>
        <w:rPr>
          <w:bCs/>
          <w:b/>
        </w:rPr>
        <w:t xml:space="preserve">BSX</w:t>
      </w:r>
    </w:p>
    <w:p>
      <w:pPr>
        <w:pStyle w:val="FirstParagraph"/>
      </w:pPr>
      <w:r>
        <w:t xml:space="preserve">Other soils that have either a</w:t>
      </w:r>
      <w:r>
        <w:t xml:space="preserve"> </w:t>
      </w:r>
      <w:hyperlink w:anchor="sec-diag-plac">
        <w:r>
          <w:rPr>
            <w:rStyle w:val="Hyperlink"/>
          </w:rPr>
          <w:t xml:space="preserve">placic horizon</w:t>
        </w:r>
      </w:hyperlink>
      <w:r>
        <w:t xml:space="preserve"> </w:t>
      </w:r>
      <w:r>
        <w:t xml:space="preserve">or</w:t>
      </w:r>
      <w:r>
        <w:t xml:space="preserve"> </w:t>
      </w:r>
      <w:hyperlink w:anchor="sec-diag-opan">
        <w:r>
          <w:rPr>
            <w:rStyle w:val="Hyperlink"/>
          </w:rPr>
          <w:t xml:space="preserve">ortstein-pan</w:t>
        </w:r>
      </w:hyperlink>
      <w:r>
        <w:t xml:space="preserve">.</w:t>
      </w:r>
    </w:p>
    <w:p>
      <w:pPr>
        <w:pStyle w:val="BodyText"/>
      </w:pPr>
      <w:r>
        <w:rPr>
          <w:bCs/>
          <w:b/>
        </w:rPr>
        <w:t xml:space="preserve">Pan Sandy Brown Soils</w:t>
      </w:r>
    </w:p>
    <w:bookmarkEnd w:id="179"/>
    <w:bookmarkStart w:id="180" w:name="sec-key-BST"/>
    <w:p>
      <w:pPr>
        <w:pStyle w:val="Heading4"/>
      </w:pPr>
      <w:r>
        <w:rPr>
          <w:bCs/>
          <w:b/>
        </w:rPr>
        <w:t xml:space="preserve">BST</w:t>
      </w:r>
    </w:p>
    <w:p>
      <w:pPr>
        <w:pStyle w:val="FirstParagraph"/>
      </w:pPr>
      <w:r>
        <w:t xml:space="preserve">Other soils.</w:t>
      </w:r>
    </w:p>
    <w:p>
      <w:pPr>
        <w:pStyle w:val="BodyText"/>
      </w:pPr>
      <w:r>
        <w:rPr>
          <w:bCs/>
          <w:b/>
        </w:rPr>
        <w:t xml:space="preserve">Typic Sandy Brown Soils</w:t>
      </w:r>
    </w:p>
    <w:bookmarkEnd w:id="180"/>
    <w:bookmarkEnd w:id="181"/>
    <w:bookmarkStart w:id="183" w:name="sec-BX"/>
    <w:p>
      <w:pPr>
        <w:pStyle w:val="Heading3"/>
      </w:pPr>
      <w:r>
        <w:rPr>
          <w:bCs/>
          <w:b/>
        </w:rPr>
        <w:t xml:space="preserve">BX</w:t>
      </w:r>
      <w:r>
        <w:t xml:space="preserve"> </w:t>
      </w:r>
      <w:r>
        <w:t xml:space="preserve">- OXIDIC BROWN SOILS</w:t>
      </w:r>
    </w:p>
    <w:p>
      <w:pPr>
        <w:pStyle w:val="FirstParagraph"/>
      </w:pPr>
      <w:r>
        <w:t xml:space="preserve">Oxidic Brown Soils occur in strongly weathered soil materials similar to those of</w:t>
      </w:r>
      <w:r>
        <w:t xml:space="preserve"> </w:t>
      </w:r>
      <w:hyperlink w:anchor="sec-X">
        <w:r>
          <w:rPr>
            <w:rStyle w:val="Hyperlink"/>
          </w:rPr>
          <w:t xml:space="preserve">Oxidic Soils</w:t>
        </w:r>
      </w:hyperlink>
      <w:r>
        <w:t xml:space="preserve"> </w:t>
      </w:r>
      <w:r>
        <w:t xml:space="preserve">except that</w:t>
      </w:r>
      <w:r>
        <w:t xml:space="preserve"> </w:t>
      </w:r>
      <w:hyperlink w:anchor="sec-BX">
        <w:r>
          <w:rPr>
            <w:rStyle w:val="Hyperlink"/>
          </w:rPr>
          <w:t xml:space="preserve">Oxidic Brown Soils</w:t>
        </w:r>
      </w:hyperlink>
      <w:r>
        <w:t xml:space="preserve"> </w:t>
      </w:r>
      <w:r>
        <w:t xml:space="preserve">have more weatherable minerals and higher values of reserve magnesium. They usually occur in association with</w:t>
      </w:r>
      <w:r>
        <w:t xml:space="preserve"> </w:t>
      </w:r>
      <w:hyperlink w:anchor="sec-X">
        <w:r>
          <w:rPr>
            <w:rStyle w:val="Hyperlink"/>
          </w:rPr>
          <w:t xml:space="preserve">Oxidic Soils</w:t>
        </w:r>
      </w:hyperlink>
      <w:r>
        <w:t xml:space="preserve">,</w:t>
      </w:r>
      <w:r>
        <w:t xml:space="preserve"> </w:t>
      </w:r>
      <w:hyperlink w:anchor="sec-U">
        <w:r>
          <w:rPr>
            <w:rStyle w:val="Hyperlink"/>
          </w:rPr>
          <w:t xml:space="preserve">Ultic Soils</w:t>
        </w:r>
      </w:hyperlink>
      <w:r>
        <w:t xml:space="preserve"> </w:t>
      </w:r>
      <w:r>
        <w:t xml:space="preserve">or</w:t>
      </w:r>
      <w:r>
        <w:t xml:space="preserve"> </w:t>
      </w:r>
      <w:hyperlink w:anchor="sec-N">
        <w:r>
          <w:rPr>
            <w:rStyle w:val="Hyperlink"/>
          </w:rPr>
          <w:t xml:space="preserve">Granular Soils</w:t>
        </w:r>
      </w:hyperlink>
      <w:r>
        <w:t xml:space="preserve"> </w:t>
      </w:r>
      <w:r>
        <w:t xml:space="preserve">but on younger land surfaces.</w:t>
      </w:r>
    </w:p>
    <w:bookmarkStart w:id="182" w:name="sec-key-BXT"/>
    <w:p>
      <w:pPr>
        <w:pStyle w:val="Heading4"/>
      </w:pPr>
      <w:r>
        <w:rPr>
          <w:bCs/>
          <w:b/>
        </w:rPr>
        <w:t xml:space="preserve">BXT</w:t>
      </w:r>
    </w:p>
    <w:p>
      <w:pPr>
        <w:pStyle w:val="FirstParagraph"/>
      </w:pPr>
      <w:r>
        <w:t xml:space="preserve">Oxidic Brown Soils (only one subgroup).</w:t>
      </w:r>
    </w:p>
    <w:p>
      <w:pPr>
        <w:pStyle w:val="BodyText"/>
      </w:pPr>
      <w:r>
        <w:rPr>
          <w:bCs/>
          <w:b/>
        </w:rPr>
        <w:t xml:space="preserve">Typic Oxidic Brown Soils</w:t>
      </w:r>
    </w:p>
    <w:bookmarkEnd w:id="182"/>
    <w:bookmarkEnd w:id="183"/>
    <w:bookmarkStart w:id="190" w:name="sec-BM"/>
    <w:p>
      <w:pPr>
        <w:pStyle w:val="Heading3"/>
      </w:pPr>
      <w:r>
        <w:rPr>
          <w:bCs/>
          <w:b/>
        </w:rPr>
        <w:t xml:space="preserve">BM</w:t>
      </w:r>
      <w:r>
        <w:t xml:space="preserve"> </w:t>
      </w:r>
      <w:r>
        <w:t xml:space="preserve">- MAFIC BROWN SOILS</w:t>
      </w:r>
    </w:p>
    <w:p>
      <w:pPr>
        <w:pStyle w:val="FirstParagraph"/>
      </w:pPr>
      <w:r>
        <w:t xml:space="preserve">Mafic Brown Soils occur in soil materials weathered from ultrabasic, basic or intermediate igneous rocks or tuffs. They have relatively high proportions of dark magnesium and iron-rich (mafic) silicate minerals, and have relatively large contents of iron oxides.</w:t>
      </w:r>
    </w:p>
    <w:bookmarkStart w:id="184" w:name="sec-key-BMMG"/>
    <w:p>
      <w:pPr>
        <w:pStyle w:val="Heading4"/>
      </w:pPr>
      <w:r>
        <w:rPr>
          <w:bCs/>
          <w:b/>
        </w:rPr>
        <w:t xml:space="preserve">BMMG</w:t>
      </w:r>
    </w:p>
    <w:p>
      <w:pPr>
        <w:pStyle w:val="FirstParagraph"/>
      </w:pPr>
      <w:r>
        <w:t xml:space="preserve">Mafic Brown Soils that have</w:t>
      </w:r>
      <w:r>
        <w:t xml:space="preserve"> </w:t>
      </w:r>
      <w:r>
        <w:rPr>
          <w:iCs/>
          <w:i/>
        </w:rPr>
        <w:t xml:space="preserve">both</w:t>
      </w:r>
    </w:p>
    <w:p>
      <w:pPr>
        <w:numPr>
          <w:ilvl w:val="0"/>
          <w:numId w:val="1085"/>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85"/>
        </w:numPr>
        <w:pStyle w:val="Compact"/>
      </w:pPr>
      <w:r>
        <w:rPr>
          <w:iCs/>
          <w:i/>
        </w:rPr>
        <w:t xml:space="preserve">either</w:t>
      </w:r>
    </w:p>
    <w:p>
      <w:pPr>
        <w:numPr>
          <w:ilvl w:val="1"/>
          <w:numId w:val="1086"/>
        </w:numPr>
        <w:pStyle w:val="Compact"/>
      </w:pPr>
      <w:r>
        <w:t xml:space="preserve">5% (by volume) or more gravel consisting mainly of ultramafic rocks,</w:t>
      </w:r>
      <w:r>
        <w:t xml:space="preserve"> </w:t>
      </w:r>
      <w:r>
        <w:rPr>
          <w:iCs/>
          <w:i/>
        </w:rPr>
        <w:t xml:space="preserve">or</w:t>
      </w:r>
    </w:p>
    <w:p>
      <w:pPr>
        <w:numPr>
          <w:ilvl w:val="1"/>
          <w:numId w:val="1086"/>
        </w:numPr>
        <w:pStyle w:val="Compact"/>
      </w:pPr>
      <w:r>
        <w:t xml:space="preserve">have an exchangeable calcium/magnesium ratio of 0.2 or less in some part of the B horizon to 60 cm from the mineral soil surface.</w:t>
      </w:r>
    </w:p>
    <w:p>
      <w:pPr>
        <w:pStyle w:val="FirstParagraph"/>
      </w:pPr>
      <w:r>
        <w:rPr>
          <w:bCs/>
          <w:b/>
        </w:rPr>
        <w:t xml:space="preserve">Mottled-magnesic Mafic Brown Soils</w:t>
      </w:r>
    </w:p>
    <w:bookmarkEnd w:id="184"/>
    <w:bookmarkStart w:id="185" w:name="sec-key-BMG"/>
    <w:p>
      <w:pPr>
        <w:pStyle w:val="Heading4"/>
      </w:pPr>
      <w:r>
        <w:rPr>
          <w:bCs/>
          <w:b/>
        </w:rPr>
        <w:t xml:space="preserve">BMG</w:t>
      </w:r>
    </w:p>
    <w:p>
      <w:pPr>
        <w:pStyle w:val="FirstParagraph"/>
      </w:pPr>
      <w:r>
        <w:t xml:space="preserve">Other soils that have</w:t>
      </w:r>
      <w:r>
        <w:t xml:space="preserve"> </w:t>
      </w:r>
      <w:r>
        <w:rPr>
          <w:iCs/>
          <w:i/>
        </w:rPr>
        <w:t xml:space="preserve">either</w:t>
      </w:r>
    </w:p>
    <w:p>
      <w:pPr>
        <w:numPr>
          <w:ilvl w:val="0"/>
          <w:numId w:val="1087"/>
        </w:numPr>
        <w:pStyle w:val="Compact"/>
      </w:pPr>
      <w:r>
        <w:t xml:space="preserve">5% (by volume) or more gravel consisting mainly of ultramafic rocks,</w:t>
      </w:r>
      <w:r>
        <w:t xml:space="preserve"> </w:t>
      </w:r>
      <w:r>
        <w:rPr>
          <w:iCs/>
          <w:i/>
        </w:rPr>
        <w:t xml:space="preserve">or</w:t>
      </w:r>
    </w:p>
    <w:p>
      <w:pPr>
        <w:numPr>
          <w:ilvl w:val="0"/>
          <w:numId w:val="1087"/>
        </w:numPr>
        <w:pStyle w:val="Compact"/>
      </w:pPr>
      <w:r>
        <w:t xml:space="preserve">have an exchangeable calcium/magnesium ratio of 0.2 or less in some part of the B horizon to 60 cm from the mineral soil surface.</w:t>
      </w:r>
    </w:p>
    <w:p>
      <w:pPr>
        <w:pStyle w:val="FirstParagraph"/>
      </w:pPr>
      <w:r>
        <w:rPr>
          <w:bCs/>
          <w:b/>
        </w:rPr>
        <w:t xml:space="preserve">Magnesic Mafic Brown Soils</w:t>
      </w:r>
    </w:p>
    <w:bookmarkEnd w:id="185"/>
    <w:bookmarkStart w:id="186" w:name="sec-key-BMM"/>
    <w:p>
      <w:pPr>
        <w:pStyle w:val="Heading4"/>
      </w:pPr>
      <w:r>
        <w:rPr>
          <w:bCs/>
          <w:b/>
        </w:rPr>
        <w:t xml:space="preserve">BMM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Mafic Brown Soils</w:t>
      </w:r>
    </w:p>
    <w:bookmarkEnd w:id="186"/>
    <w:bookmarkStart w:id="187" w:name="sec-key-BML"/>
    <w:p>
      <w:pPr>
        <w:pStyle w:val="Heading4"/>
      </w:pPr>
      <w:r>
        <w:rPr>
          <w:bCs/>
          <w:b/>
        </w:rPr>
        <w:t xml:space="preserve">BML</w:t>
      </w:r>
    </w:p>
    <w:p>
      <w:pPr>
        <w:pStyle w:val="FirstParagraph"/>
      </w:pPr>
      <w:r>
        <w:t xml:space="preserve">Other soils that have P-retention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Mafic Brown Soils</w:t>
      </w:r>
    </w:p>
    <w:bookmarkEnd w:id="187"/>
    <w:bookmarkStart w:id="188" w:name="sec-key-BMA"/>
    <w:p>
      <w:pPr>
        <w:pStyle w:val="Heading4"/>
      </w:pPr>
      <w:r>
        <w:rPr>
          <w:bCs/>
          <w:b/>
        </w:rPr>
        <w:t xml:space="preserve">BMA</w:t>
      </w:r>
    </w:p>
    <w:p>
      <w:pPr>
        <w:pStyle w:val="FirstParagraph"/>
      </w:pPr>
      <w:r>
        <w:t xml:space="preserve">Other soils that have pH less than 5.5 in some part of the B horizon to 60 cm from the mineral soil surface.</w:t>
      </w:r>
    </w:p>
    <w:p>
      <w:pPr>
        <w:pStyle w:val="BodyText"/>
      </w:pPr>
      <w:r>
        <w:rPr>
          <w:bCs/>
          <w:b/>
        </w:rPr>
        <w:t xml:space="preserve">Acidic Mafic Brown Soils</w:t>
      </w:r>
    </w:p>
    <w:bookmarkEnd w:id="188"/>
    <w:bookmarkStart w:id="189" w:name="sec-key-BMT"/>
    <w:p>
      <w:pPr>
        <w:pStyle w:val="Heading4"/>
      </w:pPr>
      <w:r>
        <w:rPr>
          <w:bCs/>
          <w:b/>
        </w:rPr>
        <w:t xml:space="preserve">BMT</w:t>
      </w:r>
    </w:p>
    <w:p>
      <w:pPr>
        <w:pStyle w:val="FirstParagraph"/>
      </w:pPr>
      <w:r>
        <w:t xml:space="preserve">Other soils.</w:t>
      </w:r>
    </w:p>
    <w:p>
      <w:pPr>
        <w:pStyle w:val="BodyText"/>
      </w:pPr>
      <w:r>
        <w:rPr>
          <w:bCs/>
          <w:b/>
        </w:rPr>
        <w:t xml:space="preserve">Typic Mafic Brown Soils</w:t>
      </w:r>
    </w:p>
    <w:bookmarkEnd w:id="189"/>
    <w:bookmarkEnd w:id="190"/>
    <w:bookmarkStart w:id="197" w:name="sec-BA"/>
    <w:p>
      <w:pPr>
        <w:pStyle w:val="Heading3"/>
      </w:pPr>
      <w:r>
        <w:rPr>
          <w:bCs/>
          <w:b/>
        </w:rPr>
        <w:t xml:space="preserve">BA</w:t>
      </w:r>
      <w:r>
        <w:t xml:space="preserve"> </w:t>
      </w:r>
      <w:r>
        <w:t xml:space="preserve">- ACID BROWN SOILS</w:t>
      </w:r>
    </w:p>
    <w:p>
      <w:pPr>
        <w:pStyle w:val="FirstParagraph"/>
      </w:pPr>
      <w:r>
        <w:t xml:space="preserve">Acid Brown Soils are strongly or extremely acid soils, many of which occur in very moist or cold mountain environments. Many have a</w:t>
      </w:r>
      <w:r>
        <w:t xml:space="preserve"> </w:t>
      </w:r>
      <w:hyperlink w:anchor="sec-diag-plac">
        <w:r>
          <w:rPr>
            <w:rStyle w:val="Hyperlink"/>
          </w:rPr>
          <w:t xml:space="preserve">placic horizon</w:t>
        </w:r>
      </w:hyperlink>
      <w:r>
        <w:t xml:space="preserve">.</w:t>
      </w:r>
    </w:p>
    <w:bookmarkStart w:id="191" w:name="sec-key-BAO"/>
    <w:p>
      <w:pPr>
        <w:pStyle w:val="Heading4"/>
      </w:pPr>
      <w:r>
        <w:rPr>
          <w:bCs/>
          <w:b/>
        </w:rPr>
        <w:t xml:space="preserve">BAO</w:t>
      </w:r>
    </w:p>
    <w:p>
      <w:pPr>
        <w:pStyle w:val="FirstParagraph"/>
      </w:pPr>
      <w:r>
        <w:t xml:space="preserve">Acid Brown Soils that have a</w:t>
      </w:r>
      <w:r>
        <w:t xml:space="preserve"> </w:t>
      </w:r>
      <w:hyperlink w:anchor="sec-diag-pts">
        <w:r>
          <w:rPr>
            <w:rStyle w:val="Hyperlink"/>
          </w:rPr>
          <w:t xml:space="preserve">peaty topsoil</w:t>
        </w:r>
      </w:hyperlink>
      <w:r>
        <w:t xml:space="preserve">.</w:t>
      </w:r>
    </w:p>
    <w:p>
      <w:pPr>
        <w:pStyle w:val="BodyText"/>
      </w:pPr>
      <w:r>
        <w:rPr>
          <w:bCs/>
          <w:b/>
        </w:rPr>
        <w:t xml:space="preserve">Peaty Acid Brown Soils</w:t>
      </w:r>
    </w:p>
    <w:bookmarkEnd w:id="191"/>
    <w:bookmarkStart w:id="192" w:name="sec-key-BAMP"/>
    <w:p>
      <w:pPr>
        <w:pStyle w:val="Heading4"/>
      </w:pPr>
      <w:r>
        <w:rPr>
          <w:bCs/>
          <w:b/>
        </w:rPr>
        <w:t xml:space="preserve">BAMP</w:t>
      </w:r>
    </w:p>
    <w:p>
      <w:pPr>
        <w:pStyle w:val="FirstParagraph"/>
      </w:pPr>
      <w:r>
        <w:t xml:space="preserve">Acid Brown Soils that have</w:t>
      </w:r>
      <w:r>
        <w:t xml:space="preserve"> </w:t>
      </w:r>
      <w:r>
        <w:rPr>
          <w:iCs/>
          <w:i/>
        </w:rPr>
        <w:t xml:space="preserve">both</w:t>
      </w:r>
    </w:p>
    <w:p>
      <w:pPr>
        <w:numPr>
          <w:ilvl w:val="0"/>
          <w:numId w:val="1088"/>
        </w:numPr>
        <w:pStyle w:val="Compact"/>
      </w:pPr>
      <w:r>
        <w:t xml:space="preserve">a</w:t>
      </w:r>
      <w:r>
        <w:t xml:space="preserve"> </w:t>
      </w:r>
      <w:hyperlink w:anchor="sec-diag-plac">
        <w:r>
          <w:rPr>
            <w:rStyle w:val="Hyperlink"/>
          </w:rPr>
          <w:t xml:space="preserve">placic horizon</w:t>
        </w:r>
      </w:hyperlink>
      <w:r>
        <w:t xml:space="preserve"> </w:t>
      </w:r>
      <w:r>
        <w:t xml:space="preserve">at 60 cm or less from the mineral soil surface,</w:t>
      </w:r>
      <w:r>
        <w:t xml:space="preserve"> </w:t>
      </w:r>
      <w:r>
        <w:rPr>
          <w:iCs/>
          <w:i/>
        </w:rPr>
        <w:t xml:space="preserve">and</w:t>
      </w:r>
    </w:p>
    <w:p>
      <w:pPr>
        <w:numPr>
          <w:ilvl w:val="0"/>
          <w:numId w:val="1088"/>
        </w:numPr>
        <w:pStyle w:val="Compact"/>
      </w:pPr>
      <w:r>
        <w:t xml:space="preserve">a</w:t>
      </w:r>
      <w:r>
        <w:t xml:space="preserve"> </w:t>
      </w:r>
      <w:hyperlink w:anchor="sec-diag-mottpf">
        <w:r>
          <w:rPr>
            <w:rStyle w:val="Hyperlink"/>
          </w:rPr>
          <w:t xml:space="preserve">mottled</w:t>
        </w:r>
      </w:hyperlink>
      <w:r>
        <w:t xml:space="preserve"> </w:t>
      </w:r>
      <w:r>
        <w:t xml:space="preserve">or</w:t>
      </w:r>
      <w:r>
        <w:t xml:space="preserve"> </w:t>
      </w:r>
      <w:hyperlink w:anchor="sec-diag-gleypf">
        <w:r>
          <w:rPr>
            <w:rStyle w:val="Hyperlink"/>
          </w:rPr>
          <w:t xml:space="preserve">gley profile form</w:t>
        </w:r>
      </w:hyperlink>
      <w:r>
        <w:t xml:space="preserve">.</w:t>
      </w:r>
    </w:p>
    <w:p>
      <w:pPr>
        <w:pStyle w:val="FirstParagraph"/>
      </w:pPr>
      <w:r>
        <w:rPr>
          <w:bCs/>
          <w:b/>
        </w:rPr>
        <w:t xml:space="preserve">Mottled-placic Acid Brown Soils</w:t>
      </w:r>
    </w:p>
    <w:bookmarkEnd w:id="192"/>
    <w:bookmarkStart w:id="193" w:name="sec-key-BAM"/>
    <w:p>
      <w:pPr>
        <w:pStyle w:val="Heading4"/>
      </w:pPr>
      <w:r>
        <w:rPr>
          <w:bCs/>
          <w:b/>
        </w:rPr>
        <w:t xml:space="preserve">BAM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Acid Brown Soils</w:t>
      </w:r>
    </w:p>
    <w:bookmarkEnd w:id="193"/>
    <w:bookmarkStart w:id="194" w:name="sec-key-BAP"/>
    <w:p>
      <w:pPr>
        <w:pStyle w:val="Heading4"/>
      </w:pPr>
      <w:r>
        <w:rPr>
          <w:bCs/>
          <w:b/>
        </w:rPr>
        <w:t xml:space="preserve">BAP</w:t>
      </w:r>
    </w:p>
    <w:p>
      <w:pPr>
        <w:pStyle w:val="FirstParagraph"/>
      </w:pPr>
      <w:r>
        <w:t xml:space="preserve">Other soils with a</w:t>
      </w:r>
      <w:r>
        <w:t xml:space="preserve"> </w:t>
      </w:r>
      <w:hyperlink w:anchor="sec-diag-plac">
        <w:r>
          <w:rPr>
            <w:rStyle w:val="Hyperlink"/>
          </w:rPr>
          <w:t xml:space="preserve">placic horizon</w:t>
        </w:r>
      </w:hyperlink>
      <w:r>
        <w:t xml:space="preserve">.</w:t>
      </w:r>
    </w:p>
    <w:p>
      <w:pPr>
        <w:pStyle w:val="BodyText"/>
      </w:pPr>
      <w:r>
        <w:rPr>
          <w:bCs/>
          <w:b/>
        </w:rPr>
        <w:t xml:space="preserve">Placic Acid Brown Soils</w:t>
      </w:r>
    </w:p>
    <w:bookmarkEnd w:id="194"/>
    <w:bookmarkStart w:id="195" w:name="sec-key-BAX"/>
    <w:p>
      <w:pPr>
        <w:pStyle w:val="Heading4"/>
      </w:pPr>
      <w:r>
        <w:rPr>
          <w:bCs/>
          <w:b/>
        </w:rPr>
        <w:t xml:space="preserve">BAX</w:t>
      </w:r>
    </w:p>
    <w:p>
      <w:pPr>
        <w:pStyle w:val="FirstParagraph"/>
      </w:pPr>
      <w:r>
        <w:t xml:space="preserve">Other soils that in the B have a subhorizon, that meets the strength requirements of an</w:t>
      </w:r>
      <w:r>
        <w:t xml:space="preserve"> </w:t>
      </w:r>
      <w:hyperlink w:anchor="sec-diag-opan">
        <w:r>
          <w:rPr>
            <w:rStyle w:val="Hyperlink"/>
          </w:rPr>
          <w:t xml:space="preserve">ortstein pan</w:t>
        </w:r>
      </w:hyperlink>
      <w:r>
        <w:t xml:space="preserve">, within 90 cm of the mineral soil surface.</w:t>
      </w:r>
    </w:p>
    <w:p>
      <w:pPr>
        <w:pStyle w:val="BodyText"/>
      </w:pPr>
      <w:r>
        <w:rPr>
          <w:bCs/>
          <w:b/>
        </w:rPr>
        <w:t xml:space="preserve">Pan Acid Brown Soils</w:t>
      </w:r>
    </w:p>
    <w:bookmarkEnd w:id="195"/>
    <w:bookmarkStart w:id="196" w:name="sec-key-BAT"/>
    <w:p>
      <w:pPr>
        <w:pStyle w:val="Heading4"/>
      </w:pPr>
      <w:r>
        <w:rPr>
          <w:bCs/>
          <w:b/>
        </w:rPr>
        <w:t xml:space="preserve">BAT</w:t>
      </w:r>
    </w:p>
    <w:p>
      <w:pPr>
        <w:pStyle w:val="FirstParagraph"/>
      </w:pPr>
      <w:r>
        <w:t xml:space="preserve">Other soils.</w:t>
      </w:r>
    </w:p>
    <w:p>
      <w:pPr>
        <w:pStyle w:val="BodyText"/>
      </w:pPr>
      <w:r>
        <w:rPr>
          <w:bCs/>
          <w:b/>
        </w:rPr>
        <w:t xml:space="preserve">Typic Acid Brown Soils</w:t>
      </w:r>
    </w:p>
    <w:bookmarkEnd w:id="196"/>
    <w:bookmarkEnd w:id="197"/>
    <w:bookmarkStart w:id="211" w:name="sec-BF"/>
    <w:p>
      <w:pPr>
        <w:pStyle w:val="Heading3"/>
      </w:pPr>
      <w:r>
        <w:rPr>
          <w:bCs/>
          <w:b/>
        </w:rPr>
        <w:t xml:space="preserve">BF</w:t>
      </w:r>
      <w:r>
        <w:t xml:space="preserve"> </w:t>
      </w:r>
      <w:r>
        <w:t xml:space="preserve">- FIRM BROWN SOILS</w:t>
      </w:r>
    </w:p>
    <w:p>
      <w:pPr>
        <w:pStyle w:val="FirstParagraph"/>
      </w:pPr>
      <w:r>
        <w:t xml:space="preserve">Firm Brown Soils have an apedal subsurface horizon with strong moist soil strength which shares some of the characteristics of a</w:t>
      </w:r>
      <w:r>
        <w:t xml:space="preserve"> </w:t>
      </w:r>
      <w:hyperlink w:anchor="sec-diag-fpan">
        <w:r>
          <w:rPr>
            <w:rStyle w:val="Hyperlink"/>
          </w:rPr>
          <w:t xml:space="preserve">fragipan</w:t>
        </w:r>
      </w:hyperlink>
      <w:r>
        <w:t xml:space="preserve"> </w:t>
      </w:r>
      <w:r>
        <w:t xml:space="preserve">or an</w:t>
      </w:r>
      <w:r>
        <w:t xml:space="preserve"> </w:t>
      </w:r>
      <w:hyperlink w:anchor="sec-diag-opan">
        <w:r>
          <w:rPr>
            <w:rStyle w:val="Hyperlink"/>
          </w:rPr>
          <w:t xml:space="preserve">ortstein-pan</w:t>
        </w:r>
      </w:hyperlink>
      <w:r>
        <w:t xml:space="preserve">. The soils occur on relatively stable sites and are most commonly on flat, rolling or moderately hilly slopes.</w:t>
      </w:r>
    </w:p>
    <w:bookmarkStart w:id="198" w:name="sec-key-BFMA"/>
    <w:p>
      <w:pPr>
        <w:pStyle w:val="Heading4"/>
      </w:pPr>
      <w:r>
        <w:rPr>
          <w:bCs/>
          <w:b/>
        </w:rPr>
        <w:t xml:space="preserve">BFMA</w:t>
      </w:r>
    </w:p>
    <w:p>
      <w:pPr>
        <w:pStyle w:val="FirstParagraph"/>
      </w:pPr>
      <w:r>
        <w:t xml:space="preserve">Firm Brown Soils that have</w:t>
      </w:r>
      <w:r>
        <w:t xml:space="preserve"> </w:t>
      </w:r>
      <w:r>
        <w:rPr>
          <w:iCs/>
          <w:i/>
        </w:rPr>
        <w:t xml:space="preserve">both</w:t>
      </w:r>
    </w:p>
    <w:p>
      <w:pPr>
        <w:numPr>
          <w:ilvl w:val="0"/>
          <w:numId w:val="1089"/>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89"/>
        </w:numPr>
        <w:pStyle w:val="Compact"/>
      </w:pPr>
      <w:r>
        <w:t xml:space="preserve">pH less than 5.5 in some part between the base of the A horizon and within 60 cm of the mineral soil surface.</w:t>
      </w:r>
    </w:p>
    <w:p>
      <w:pPr>
        <w:pStyle w:val="FirstParagraph"/>
      </w:pPr>
      <w:r>
        <w:rPr>
          <w:bCs/>
          <w:b/>
        </w:rPr>
        <w:t xml:space="preserve">Mottled-acidic Firm Brown Soils</w:t>
      </w:r>
    </w:p>
    <w:bookmarkEnd w:id="198"/>
    <w:bookmarkStart w:id="199" w:name="sec-key-BFMC"/>
    <w:p>
      <w:pPr>
        <w:pStyle w:val="Heading4"/>
      </w:pPr>
      <w:r>
        <w:rPr>
          <w:bCs/>
          <w:b/>
        </w:rPr>
        <w:t xml:space="preserve">BFMC</w:t>
      </w:r>
    </w:p>
    <w:p>
      <w:pPr>
        <w:pStyle w:val="FirstParagraph"/>
      </w:pPr>
      <w:r>
        <w:t xml:space="preserve">Other soils that have</w:t>
      </w:r>
      <w:r>
        <w:t xml:space="preserve"> </w:t>
      </w:r>
      <w:r>
        <w:rPr>
          <w:iCs/>
          <w:i/>
        </w:rPr>
        <w:t xml:space="preserve">both</w:t>
      </w:r>
    </w:p>
    <w:p>
      <w:pPr>
        <w:numPr>
          <w:ilvl w:val="0"/>
          <w:numId w:val="109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0"/>
        </w:numPr>
        <w:pStyle w:val="Compact"/>
      </w:pPr>
      <w:r>
        <w:t xml:space="preserve">a horizon that is cemented to the degree that it is at least weakly indurated, within 90 cm of the mineral soil surface.</w:t>
      </w:r>
    </w:p>
    <w:p>
      <w:pPr>
        <w:pStyle w:val="FirstParagraph"/>
      </w:pPr>
      <w:r>
        <w:rPr>
          <w:bCs/>
          <w:b/>
        </w:rPr>
        <w:t xml:space="preserve">Mottled-cemented Firm Brown Soils</w:t>
      </w:r>
    </w:p>
    <w:bookmarkEnd w:id="199"/>
    <w:bookmarkStart w:id="200" w:name="sec-key-BFMW"/>
    <w:p>
      <w:pPr>
        <w:pStyle w:val="Heading4"/>
      </w:pPr>
      <w:r>
        <w:rPr>
          <w:bCs/>
          <w:b/>
        </w:rPr>
        <w:t xml:space="preserve">BFMW</w:t>
      </w:r>
    </w:p>
    <w:p>
      <w:pPr>
        <w:pStyle w:val="FirstParagraph"/>
      </w:pPr>
      <w:r>
        <w:t xml:space="preserve">Other soils that have</w:t>
      </w:r>
      <w:r>
        <w:t xml:space="preserve"> </w:t>
      </w:r>
      <w:r>
        <w:rPr>
          <w:iCs/>
          <w:i/>
        </w:rPr>
        <w:t xml:space="preserve">both</w:t>
      </w:r>
    </w:p>
    <w:p>
      <w:pPr>
        <w:numPr>
          <w:ilvl w:val="0"/>
          <w:numId w:val="1091"/>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1"/>
        </w:numPr>
        <w:pStyle w:val="Compact"/>
      </w:pPr>
      <w:r>
        <w:t xml:space="preserve">gravel that in the majority is weathered to the extent that clasts may easily be broken by hammer or spade.</w:t>
      </w:r>
    </w:p>
    <w:p>
      <w:pPr>
        <w:pStyle w:val="FirstParagraph"/>
      </w:pPr>
      <w:r>
        <w:rPr>
          <w:bCs/>
          <w:b/>
        </w:rPr>
        <w:t xml:space="preserve">Mottled-weathered Firm Brown Soils</w:t>
      </w:r>
    </w:p>
    <w:bookmarkEnd w:id="200"/>
    <w:bookmarkStart w:id="201" w:name="sec-key-BFMP"/>
    <w:p>
      <w:pPr>
        <w:pStyle w:val="Heading4"/>
      </w:pPr>
      <w:r>
        <w:rPr>
          <w:bCs/>
          <w:b/>
        </w:rPr>
        <w:t xml:space="preserve">BFMP</w:t>
      </w:r>
    </w:p>
    <w:p>
      <w:pPr>
        <w:pStyle w:val="FirstParagraph"/>
      </w:pPr>
      <w:r>
        <w:t xml:space="preserve">Other soils that have</w:t>
      </w:r>
      <w:r>
        <w:t xml:space="preserve"> </w:t>
      </w:r>
      <w:r>
        <w:rPr>
          <w:iCs/>
          <w:i/>
        </w:rPr>
        <w:t xml:space="preserve">both</w:t>
      </w:r>
    </w:p>
    <w:p>
      <w:pPr>
        <w:numPr>
          <w:ilvl w:val="0"/>
          <w:numId w:val="1092"/>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2"/>
        </w:numPr>
        <w:pStyle w:val="Compact"/>
      </w:pPr>
      <w:r>
        <w:t xml:space="preserve">that have in some part of the B or BC horizon to 90 cm in from the mineral soil surface, either matrix hue of 2.5Y or yellower or matrix hue of 10YR and chroma 4 or less with either</w:t>
      </w:r>
    </w:p>
    <w:p>
      <w:pPr>
        <w:numPr>
          <w:ilvl w:val="1"/>
          <w:numId w:val="1093"/>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093"/>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093"/>
        </w:numPr>
        <w:pStyle w:val="Compact"/>
      </w:pPr>
      <w:r>
        <w:t xml:space="preserve">P-retention less than 30%.</w:t>
      </w:r>
    </w:p>
    <w:p>
      <w:pPr>
        <w:pStyle w:val="FirstParagraph"/>
      </w:pPr>
      <w:r>
        <w:rPr>
          <w:bCs/>
          <w:b/>
        </w:rPr>
        <w:t xml:space="preserve">Mottled-pallic Firm Brown Soils</w:t>
      </w:r>
    </w:p>
    <w:bookmarkEnd w:id="201"/>
    <w:bookmarkStart w:id="202" w:name="sec-key-BFM"/>
    <w:p>
      <w:pPr>
        <w:pStyle w:val="Heading4"/>
      </w:pPr>
      <w:r>
        <w:rPr>
          <w:bCs/>
          <w:b/>
        </w:rPr>
        <w:t xml:space="preserve">BFM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Firm Brown Soils</w:t>
      </w:r>
    </w:p>
    <w:bookmarkEnd w:id="202"/>
    <w:bookmarkStart w:id="203" w:name="sec-key-BFAC"/>
    <w:p>
      <w:pPr>
        <w:pStyle w:val="Heading4"/>
      </w:pPr>
      <w:r>
        <w:rPr>
          <w:bCs/>
          <w:b/>
        </w:rPr>
        <w:t xml:space="preserve">BFAC</w:t>
      </w:r>
    </w:p>
    <w:p>
      <w:pPr>
        <w:pStyle w:val="FirstParagraph"/>
      </w:pPr>
      <w:r>
        <w:t xml:space="preserve">Other soils have</w:t>
      </w:r>
      <w:r>
        <w:t xml:space="preserve"> </w:t>
      </w:r>
      <w:r>
        <w:rPr>
          <w:iCs/>
          <w:i/>
        </w:rPr>
        <w:t xml:space="preserve">both</w:t>
      </w:r>
    </w:p>
    <w:p>
      <w:pPr>
        <w:numPr>
          <w:ilvl w:val="0"/>
          <w:numId w:val="1094"/>
        </w:numPr>
        <w:pStyle w:val="Compact"/>
      </w:pPr>
      <w:r>
        <w:t xml:space="preserve">pH less than 5.5 in some part between the base of the A horizon and within 60 cm of the mineral soil surface,</w:t>
      </w:r>
      <w:r>
        <w:t xml:space="preserve"> </w:t>
      </w:r>
      <w:r>
        <w:rPr>
          <w:iCs/>
          <w:i/>
        </w:rPr>
        <w:t xml:space="preserve">and</w:t>
      </w:r>
    </w:p>
    <w:p>
      <w:pPr>
        <w:numPr>
          <w:ilvl w:val="0"/>
          <w:numId w:val="1094"/>
        </w:numPr>
        <w:pStyle w:val="Compact"/>
      </w:pPr>
      <w:r>
        <w:t xml:space="preserve">a horizon that is cemented to the degree that it is at least weakly indurated, within 90 cm of the mineral soil surface.</w:t>
      </w:r>
    </w:p>
    <w:p>
      <w:pPr>
        <w:pStyle w:val="FirstParagraph"/>
      </w:pPr>
      <w:r>
        <w:rPr>
          <w:bCs/>
          <w:b/>
        </w:rPr>
        <w:t xml:space="preserve">Acidic-cemented Firm Brown Soils</w:t>
      </w:r>
    </w:p>
    <w:bookmarkEnd w:id="203"/>
    <w:bookmarkStart w:id="204" w:name="sec-key-BFC"/>
    <w:p>
      <w:pPr>
        <w:pStyle w:val="Heading4"/>
      </w:pPr>
      <w:r>
        <w:rPr>
          <w:bCs/>
          <w:b/>
        </w:rPr>
        <w:t xml:space="preserve">BFC</w:t>
      </w:r>
    </w:p>
    <w:p>
      <w:pPr>
        <w:pStyle w:val="FirstParagraph"/>
      </w:pPr>
      <w:r>
        <w:t xml:space="preserve">Other soils that have a horizon that is cemented to the degree that it is at least weakly indurated, within 90 cm of the mineral soil surface.</w:t>
      </w:r>
    </w:p>
    <w:p>
      <w:pPr>
        <w:pStyle w:val="BodyText"/>
      </w:pPr>
      <w:r>
        <w:rPr>
          <w:bCs/>
          <w:b/>
        </w:rPr>
        <w:t xml:space="preserve">Cemented Firm Brown Soils</w:t>
      </w:r>
    </w:p>
    <w:bookmarkEnd w:id="204"/>
    <w:bookmarkStart w:id="205" w:name="sec-key-BFAL"/>
    <w:p>
      <w:pPr>
        <w:pStyle w:val="Heading4"/>
      </w:pPr>
      <w:r>
        <w:rPr>
          <w:bCs/>
          <w:b/>
        </w:rPr>
        <w:t xml:space="preserve">BFAL</w:t>
      </w:r>
    </w:p>
    <w:p>
      <w:pPr>
        <w:pStyle w:val="FirstParagraph"/>
      </w:pPr>
      <w:r>
        <w:t xml:space="preserve">Other soils that have in some part of the B horizon to 90 cm or less from the mineral soil surface both</w:t>
      </w:r>
    </w:p>
    <w:p>
      <w:pPr>
        <w:numPr>
          <w:ilvl w:val="0"/>
          <w:numId w:val="1095"/>
        </w:numPr>
        <w:pStyle w:val="Compact"/>
      </w:pPr>
      <w:r>
        <w:t xml:space="preserve">P retention 85% or more, or strong or very strong</w:t>
      </w:r>
      <w:r>
        <w:t xml:space="preserve"> </w:t>
      </w:r>
      <w:hyperlink w:anchor="sec-diag-naf">
        <w:r>
          <w:rPr>
            <w:rStyle w:val="Hyperlink"/>
          </w:rPr>
          <w:t xml:space="preserve">reactive-aluminium test</w:t>
        </w:r>
      </w:hyperlink>
      <w:r>
        <w:t xml:space="preserve">,</w:t>
      </w:r>
      <w:r>
        <w:t xml:space="preserve"> </w:t>
      </w:r>
      <w:r>
        <w:rPr>
          <w:iCs/>
          <w:i/>
        </w:rPr>
        <w:t xml:space="preserve">and</w:t>
      </w:r>
    </w:p>
    <w:p>
      <w:pPr>
        <w:numPr>
          <w:ilvl w:val="0"/>
          <w:numId w:val="1095"/>
        </w:numPr>
        <w:pStyle w:val="Compact"/>
      </w:pPr>
      <w:r>
        <w:t xml:space="preserve">pH of less than 5.5.</w:t>
      </w:r>
    </w:p>
    <w:p>
      <w:pPr>
        <w:pStyle w:val="FirstParagraph"/>
      </w:pPr>
      <w:r>
        <w:rPr>
          <w:bCs/>
          <w:b/>
        </w:rPr>
        <w:t xml:space="preserve">Acidic-allophanic Firm Brown Soils</w:t>
      </w:r>
    </w:p>
    <w:bookmarkEnd w:id="205"/>
    <w:bookmarkStart w:id="206" w:name="sec-key-BFL"/>
    <w:p>
      <w:pPr>
        <w:pStyle w:val="Heading4"/>
      </w:pPr>
      <w:r>
        <w:rPr>
          <w:bCs/>
          <w:b/>
        </w:rPr>
        <w:t xml:space="preserve">BFL</w:t>
      </w:r>
    </w:p>
    <w:p>
      <w:pPr>
        <w:pStyle w:val="FirstParagraph"/>
      </w:pPr>
      <w:r>
        <w:t xml:space="preserve">Other soils that have P 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Firm Brown Soils</w:t>
      </w:r>
    </w:p>
    <w:bookmarkEnd w:id="206"/>
    <w:bookmarkStart w:id="207" w:name="sec-key-BFW"/>
    <w:p>
      <w:pPr>
        <w:pStyle w:val="Heading4"/>
      </w:pPr>
      <w:r>
        <w:rPr>
          <w:bCs/>
          <w:b/>
        </w:rPr>
        <w:t xml:space="preserve">BFW</w:t>
      </w:r>
    </w:p>
    <w:p>
      <w:pPr>
        <w:pStyle w:val="FirstParagraph"/>
      </w:pPr>
      <w:r>
        <w:t xml:space="preserve">Other soils in which the majority of the gravel is weathered to the extent that clasts may easily be broken by hammer or spade.</w:t>
      </w:r>
    </w:p>
    <w:p>
      <w:pPr>
        <w:pStyle w:val="BodyText"/>
      </w:pPr>
      <w:r>
        <w:rPr>
          <w:bCs/>
          <w:b/>
        </w:rPr>
        <w:t xml:space="preserve">Weathered Firm Brown Soils</w:t>
      </w:r>
    </w:p>
    <w:bookmarkEnd w:id="207"/>
    <w:bookmarkStart w:id="208" w:name="sec-key-BFP"/>
    <w:p>
      <w:pPr>
        <w:pStyle w:val="Heading4"/>
      </w:pPr>
      <w:r>
        <w:rPr>
          <w:bCs/>
          <w:b/>
        </w:rPr>
        <w:t xml:space="preserve">BFP</w:t>
      </w:r>
    </w:p>
    <w:p>
      <w:pPr>
        <w:pStyle w:val="FirstParagraph"/>
      </w:pPr>
      <w:r>
        <w:t xml:space="preserve">Other soils that have in some part of the B or BC horizon to 90 cm from the mineral soil surface, either</w:t>
      </w:r>
    </w:p>
    <w:p>
      <w:pPr>
        <w:numPr>
          <w:ilvl w:val="0"/>
          <w:numId w:val="1096"/>
        </w:numPr>
        <w:pStyle w:val="Compact"/>
      </w:pPr>
      <w:r>
        <w:t xml:space="preserve">matrix hue of 2.5Y or yellower, or</w:t>
      </w:r>
    </w:p>
    <w:p>
      <w:pPr>
        <w:numPr>
          <w:ilvl w:val="0"/>
          <w:numId w:val="1096"/>
        </w:numPr>
        <w:pStyle w:val="Compact"/>
      </w:pPr>
      <w:r>
        <w:t xml:space="preserve">matrix hue of 10YR and chroma 4 or less with either</w:t>
      </w:r>
    </w:p>
    <w:p>
      <w:pPr>
        <w:numPr>
          <w:ilvl w:val="1"/>
          <w:numId w:val="1097"/>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097"/>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097"/>
        </w:numPr>
        <w:pStyle w:val="Compact"/>
      </w:pPr>
      <w:r>
        <w:t xml:space="preserve">P-retention less than 30%.</w:t>
      </w:r>
    </w:p>
    <w:p>
      <w:pPr>
        <w:pStyle w:val="FirstParagraph"/>
      </w:pPr>
      <w:r>
        <w:rPr>
          <w:bCs/>
          <w:b/>
        </w:rPr>
        <w:t xml:space="preserve">Pallic Firm Brown Soils</w:t>
      </w:r>
    </w:p>
    <w:bookmarkEnd w:id="208"/>
    <w:bookmarkStart w:id="209" w:name="sec-key-BFA"/>
    <w:p>
      <w:pPr>
        <w:pStyle w:val="Heading4"/>
      </w:pPr>
      <w:r>
        <w:rPr>
          <w:bCs/>
          <w:b/>
        </w:rPr>
        <w:t xml:space="preserve">BFA</w:t>
      </w:r>
    </w:p>
    <w:p>
      <w:pPr>
        <w:pStyle w:val="FirstParagraph"/>
      </w:pPr>
      <w:r>
        <w:t xml:space="preserve">Other soils that have in some part of the B horizon above the apedal horizon with a slightly firm or stronger strength class, either</w:t>
      </w:r>
    </w:p>
    <w:p>
      <w:pPr>
        <w:numPr>
          <w:ilvl w:val="0"/>
          <w:numId w:val="1098"/>
        </w:numPr>
        <w:pStyle w:val="Compact"/>
      </w:pPr>
      <w:r>
        <w:t xml:space="preserve">pH less than 5.5,</w:t>
      </w:r>
      <w:r>
        <w:t xml:space="preserve"> </w:t>
      </w:r>
      <w:r>
        <w:rPr>
          <w:iCs/>
          <w:i/>
        </w:rPr>
        <w:t xml:space="preserve">or</w:t>
      </w:r>
    </w:p>
    <w:p>
      <w:pPr>
        <w:numPr>
          <w:ilvl w:val="0"/>
          <w:numId w:val="1098"/>
        </w:numPr>
        <w:pStyle w:val="Compact"/>
      </w:pPr>
      <w:r>
        <w:t xml:space="preserve">a subhorizon with 10% or more humus or humus-clay coatings of moist colour value 4 or less or colour value 5 and chroma 3.</w:t>
      </w:r>
    </w:p>
    <w:p>
      <w:pPr>
        <w:pStyle w:val="FirstParagraph"/>
      </w:pPr>
      <w:r>
        <w:rPr>
          <w:bCs/>
          <w:b/>
        </w:rPr>
        <w:t xml:space="preserve">Acidic Firm Brown Soils</w:t>
      </w:r>
    </w:p>
    <w:bookmarkEnd w:id="209"/>
    <w:bookmarkStart w:id="210" w:name="sec-key-BFT"/>
    <w:p>
      <w:pPr>
        <w:pStyle w:val="Heading4"/>
      </w:pPr>
      <w:r>
        <w:rPr>
          <w:bCs/>
          <w:b/>
        </w:rPr>
        <w:t xml:space="preserve">BFT</w:t>
      </w:r>
    </w:p>
    <w:p>
      <w:pPr>
        <w:pStyle w:val="FirstParagraph"/>
      </w:pPr>
      <w:r>
        <w:t xml:space="preserve">Other soils.</w:t>
      </w:r>
    </w:p>
    <w:p>
      <w:pPr>
        <w:pStyle w:val="BodyText"/>
      </w:pPr>
      <w:r>
        <w:rPr>
          <w:bCs/>
          <w:b/>
        </w:rPr>
        <w:t xml:space="preserve">Typic Firm Brown Soils</w:t>
      </w:r>
    </w:p>
    <w:bookmarkEnd w:id="210"/>
    <w:bookmarkEnd w:id="211"/>
    <w:bookmarkStart w:id="222" w:name="sec-BO"/>
    <w:p>
      <w:pPr>
        <w:pStyle w:val="Heading3"/>
      </w:pPr>
      <w:r>
        <w:rPr>
          <w:bCs/>
          <w:b/>
        </w:rPr>
        <w:t xml:space="preserve">BO</w:t>
      </w:r>
      <w:r>
        <w:t xml:space="preserve"> </w:t>
      </w:r>
      <w:r>
        <w:t xml:space="preserve">- ORTHIC BROWN SOILS</w:t>
      </w:r>
    </w:p>
    <w:p>
      <w:pPr>
        <w:pStyle w:val="FirstParagraph"/>
      </w:pPr>
      <w:r>
        <w:t xml:space="preserve">Orthic Brown Soils have B horizon peds or have weak or very weak soil strength to depth. They most commonly occur on hilly or steep slopes, or on Holocene land surfaces.</w:t>
      </w:r>
    </w:p>
    <w:bookmarkStart w:id="212" w:name="sec-key-BOMW"/>
    <w:p>
      <w:pPr>
        <w:pStyle w:val="Heading4"/>
      </w:pPr>
      <w:r>
        <w:rPr>
          <w:bCs/>
          <w:b/>
        </w:rPr>
        <w:t xml:space="preserve">BOMW</w:t>
      </w:r>
    </w:p>
    <w:p>
      <w:pPr>
        <w:pStyle w:val="FirstParagraph"/>
      </w:pPr>
      <w:r>
        <w:t xml:space="preserve">Orthic Brown Soils that have</w:t>
      </w:r>
      <w:r>
        <w:t xml:space="preserve"> </w:t>
      </w:r>
      <w:r>
        <w:rPr>
          <w:bCs/>
          <w:b/>
        </w:rPr>
        <w:t xml:space="preserve">both</w:t>
      </w:r>
    </w:p>
    <w:p>
      <w:pPr>
        <w:numPr>
          <w:ilvl w:val="0"/>
          <w:numId w:val="1099"/>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9"/>
        </w:numPr>
        <w:pStyle w:val="Compact"/>
      </w:pPr>
      <w:r>
        <w:t xml:space="preserve">gravel that in the majority is weathered to the extent that clasts may easily be broken by hammer or spade.</w:t>
      </w:r>
    </w:p>
    <w:p>
      <w:pPr>
        <w:pStyle w:val="FirstParagraph"/>
      </w:pPr>
      <w:r>
        <w:rPr>
          <w:bCs/>
          <w:b/>
        </w:rPr>
        <w:t xml:space="preserve">Mottled-weathered Orthic Brown Soils</w:t>
      </w:r>
    </w:p>
    <w:bookmarkEnd w:id="212"/>
    <w:bookmarkStart w:id="213" w:name="sec-key-BOMA"/>
    <w:p>
      <w:pPr>
        <w:pStyle w:val="Heading4"/>
      </w:pPr>
      <w:r>
        <w:rPr>
          <w:bCs/>
          <w:b/>
        </w:rPr>
        <w:t xml:space="preserve">BOMA</w:t>
      </w:r>
    </w:p>
    <w:p>
      <w:pPr>
        <w:pStyle w:val="FirstParagraph"/>
      </w:pPr>
      <w:r>
        <w:t xml:space="preserve">Other soils that have both</w:t>
      </w:r>
    </w:p>
    <w:p>
      <w:pPr>
        <w:numPr>
          <w:ilvl w:val="0"/>
          <w:numId w:val="110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00"/>
        </w:numPr>
        <w:pStyle w:val="Compact"/>
      </w:pPr>
      <w:r>
        <w:t xml:space="preserve">pH less than 5.5 in some part between the base of the A horizon and within 60 cm of the mineral soil surface.</w:t>
      </w:r>
    </w:p>
    <w:p>
      <w:pPr>
        <w:pStyle w:val="FirstParagraph"/>
      </w:pPr>
      <w:r>
        <w:rPr>
          <w:bCs/>
          <w:b/>
        </w:rPr>
        <w:t xml:space="preserve">Mottled-acidic Orthic Brown Soils</w:t>
      </w:r>
    </w:p>
    <w:bookmarkEnd w:id="213"/>
    <w:bookmarkStart w:id="214" w:name="sec-key-BOM"/>
    <w:p>
      <w:pPr>
        <w:pStyle w:val="Heading4"/>
      </w:pPr>
      <w:r>
        <w:rPr>
          <w:bCs/>
          <w:b/>
        </w:rPr>
        <w:t xml:space="preserve">BOM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Brown Soils</w:t>
      </w:r>
    </w:p>
    <w:bookmarkEnd w:id="214"/>
    <w:bookmarkStart w:id="215" w:name="sec-key-BOH"/>
    <w:p>
      <w:pPr>
        <w:pStyle w:val="Heading4"/>
      </w:pPr>
      <w:r>
        <w:rPr>
          <w:bCs/>
          <w:b/>
        </w:rPr>
        <w:t xml:space="preserve">BOH</w:t>
      </w:r>
    </w:p>
    <w:p>
      <w:pPr>
        <w:pStyle w:val="FirstParagraph"/>
      </w:pPr>
      <w:r>
        <w:t xml:space="preserve">Other soils that have</w:t>
      </w:r>
      <w:r>
        <w:t xml:space="preserve"> </w:t>
      </w:r>
      <w:r>
        <w:rPr>
          <w:iCs/>
          <w:i/>
        </w:rPr>
        <w:t xml:space="preserve">both</w:t>
      </w:r>
    </w:p>
    <w:p>
      <w:pPr>
        <w:numPr>
          <w:ilvl w:val="0"/>
          <w:numId w:val="1101"/>
        </w:numPr>
        <w:pStyle w:val="Compact"/>
      </w:pPr>
      <w:r>
        <w:t xml:space="preserve">colour value of the matrix 4 or less and hue 2.5Y or redder, or 10% or more coatings of colour value 4 or less in the greater part of the B horizon, and</w:t>
      </w:r>
    </w:p>
    <w:p>
      <w:pPr>
        <w:numPr>
          <w:ilvl w:val="0"/>
          <w:numId w:val="1101"/>
        </w:numPr>
        <w:pStyle w:val="Compact"/>
      </w:pPr>
      <w:r>
        <w:t xml:space="preserve">10% or less clay within 90 cm of the mineral soil surface.</w:t>
      </w:r>
    </w:p>
    <w:p>
      <w:pPr>
        <w:pStyle w:val="FirstParagraph"/>
      </w:pPr>
      <w:r>
        <w:rPr>
          <w:bCs/>
          <w:b/>
        </w:rPr>
        <w:t xml:space="preserve">Humose Orthic Brown Soils</w:t>
      </w:r>
    </w:p>
    <w:bookmarkEnd w:id="215"/>
    <w:bookmarkStart w:id="216" w:name="sec-key-BOI"/>
    <w:p>
      <w:pPr>
        <w:pStyle w:val="Heading4"/>
      </w:pPr>
      <w:r>
        <w:rPr>
          <w:bCs/>
          <w:b/>
        </w:rPr>
        <w:t xml:space="preserve">BOI</w:t>
      </w:r>
    </w:p>
    <w:p>
      <w:pPr>
        <w:pStyle w:val="FirstParagraph"/>
      </w:pPr>
      <w:r>
        <w:t xml:space="preserve">Other soils that have either</w:t>
      </w:r>
    </w:p>
    <w:p>
      <w:pPr>
        <w:numPr>
          <w:ilvl w:val="0"/>
          <w:numId w:val="1102"/>
        </w:numPr>
        <w:pStyle w:val="Compact"/>
      </w:pPr>
      <w:r>
        <w:t xml:space="preserve">a buried A horizon within 120 cm of the mineral soil surface, or</w:t>
      </w:r>
    </w:p>
    <w:p>
      <w:pPr>
        <w:numPr>
          <w:ilvl w:val="0"/>
          <w:numId w:val="1102"/>
        </w:numPr>
        <w:pStyle w:val="Compact"/>
      </w:pPr>
      <w:r>
        <w:t xml:space="preserve">a</w:t>
      </w:r>
      <w:r>
        <w:t xml:space="preserve"> </w:t>
      </w:r>
      <w:hyperlink w:anchor="sec-diag-bw">
        <w:r>
          <w:rPr>
            <w:rStyle w:val="Hyperlink"/>
          </w:rPr>
          <w:t xml:space="preserve">weathered-B horizon</w:t>
        </w:r>
      </w:hyperlink>
      <w:r>
        <w:t xml:space="preserve"> </w:t>
      </w:r>
      <w:r>
        <w:t xml:space="preserve">30 cm or less thick that, throughout,</w:t>
      </w:r>
    </w:p>
    <w:p>
      <w:pPr>
        <w:numPr>
          <w:ilvl w:val="1"/>
          <w:numId w:val="1103"/>
        </w:numPr>
        <w:pStyle w:val="Compact"/>
      </w:pPr>
      <w:r>
        <w:t xml:space="preserve">has chroma less than 6,</w:t>
      </w:r>
      <w:r>
        <w:t xml:space="preserve"> </w:t>
      </w:r>
      <w:r>
        <w:rPr>
          <w:iCs/>
          <w:i/>
        </w:rPr>
        <w:t xml:space="preserve">and</w:t>
      </w:r>
    </w:p>
    <w:p>
      <w:pPr>
        <w:numPr>
          <w:ilvl w:val="1"/>
          <w:numId w:val="1103"/>
        </w:numPr>
        <w:pStyle w:val="Compact"/>
      </w:pPr>
      <w:r>
        <w:t xml:space="preserve">is either apedal massive or apedal single-grain and has weak or very weak moist soil strength.</w:t>
      </w:r>
    </w:p>
    <w:p>
      <w:pPr>
        <w:pStyle w:val="FirstParagraph"/>
      </w:pPr>
      <w:r>
        <w:rPr>
          <w:bCs/>
          <w:b/>
        </w:rPr>
        <w:t xml:space="preserve">Immature Orthic Brown Soils</w:t>
      </w:r>
    </w:p>
    <w:bookmarkEnd w:id="216"/>
    <w:bookmarkStart w:id="217" w:name="sec-key-BOP"/>
    <w:p>
      <w:pPr>
        <w:pStyle w:val="Heading4"/>
      </w:pPr>
      <w:r>
        <w:rPr>
          <w:bCs/>
          <w:b/>
        </w:rPr>
        <w:t xml:space="preserve">BOP</w:t>
      </w:r>
    </w:p>
    <w:p>
      <w:pPr>
        <w:pStyle w:val="FirstParagraph"/>
      </w:pPr>
      <w:r>
        <w:t xml:space="preserve">Other soils that have in some part of the solum within 90 cm from the mineral soil surface</w:t>
      </w:r>
      <w:r>
        <w:t xml:space="preserve"> </w:t>
      </w:r>
      <w:r>
        <w:rPr>
          <w:iCs/>
          <w:i/>
        </w:rPr>
        <w:t xml:space="preserve">either</w:t>
      </w:r>
    </w:p>
    <w:p>
      <w:pPr>
        <w:numPr>
          <w:ilvl w:val="0"/>
          <w:numId w:val="1104"/>
        </w:numPr>
        <w:pStyle w:val="Compact"/>
      </w:pPr>
      <w:r>
        <w:t xml:space="preserve">matrix hue of 2.5Y or yellower, or</w:t>
      </w:r>
    </w:p>
    <w:p>
      <w:pPr>
        <w:numPr>
          <w:ilvl w:val="0"/>
          <w:numId w:val="1104"/>
        </w:numPr>
        <w:pStyle w:val="Compact"/>
      </w:pPr>
      <w:r>
        <w:t xml:space="preserve">matrix hue of 10YR and chroma 4 or less with either</w:t>
      </w:r>
    </w:p>
    <w:p>
      <w:pPr>
        <w:numPr>
          <w:ilvl w:val="1"/>
          <w:numId w:val="1105"/>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105"/>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105"/>
        </w:numPr>
        <w:pStyle w:val="Compact"/>
      </w:pPr>
      <w:r>
        <w:t xml:space="preserve">P-retention less than 30%.</w:t>
      </w:r>
    </w:p>
    <w:p>
      <w:pPr>
        <w:pStyle w:val="FirstParagraph"/>
      </w:pPr>
      <w:r>
        <w:rPr>
          <w:bCs/>
          <w:b/>
        </w:rPr>
        <w:t xml:space="preserve">Pallic Orthic Brown Soils</w:t>
      </w:r>
    </w:p>
    <w:bookmarkEnd w:id="217"/>
    <w:bookmarkStart w:id="218" w:name="sec-key-BOA"/>
    <w:p>
      <w:pPr>
        <w:pStyle w:val="Heading4"/>
      </w:pPr>
      <w:r>
        <w:rPr>
          <w:bCs/>
          <w:b/>
        </w:rPr>
        <w:t xml:space="preserve">BOA</w:t>
      </w:r>
    </w:p>
    <w:p>
      <w:pPr>
        <w:pStyle w:val="FirstParagraph"/>
      </w:pPr>
      <w:r>
        <w:t xml:space="preserve">Other soils that have pH less than 5.5 in some part of the B horizon to 60 cm from the mineral soil surface.</w:t>
      </w:r>
    </w:p>
    <w:p>
      <w:pPr>
        <w:pStyle w:val="BodyText"/>
      </w:pPr>
      <w:r>
        <w:rPr>
          <w:bCs/>
          <w:b/>
        </w:rPr>
        <w:t xml:space="preserve">Acidic Orthic Brown Soils</w:t>
      </w:r>
    </w:p>
    <w:bookmarkEnd w:id="218"/>
    <w:bookmarkStart w:id="219" w:name="sec-key-BOW"/>
    <w:p>
      <w:pPr>
        <w:pStyle w:val="Heading4"/>
      </w:pPr>
      <w:r>
        <w:rPr>
          <w:bCs/>
          <w:b/>
        </w:rPr>
        <w:t xml:space="preserve">BOW</w:t>
      </w:r>
    </w:p>
    <w:p>
      <w:pPr>
        <w:pStyle w:val="FirstParagraph"/>
      </w:pPr>
      <w:r>
        <w:t xml:space="preserve">Other soils with gravel that in the majority is weathered to the extent that clasts may easily be broken by hammer or spade.</w:t>
      </w:r>
    </w:p>
    <w:p>
      <w:pPr>
        <w:pStyle w:val="BodyText"/>
      </w:pPr>
      <w:r>
        <w:rPr>
          <w:bCs/>
          <w:b/>
        </w:rPr>
        <w:t xml:space="preserve">Weathered Orthic Brown Soils</w:t>
      </w:r>
    </w:p>
    <w:bookmarkEnd w:id="219"/>
    <w:bookmarkStart w:id="220" w:name="sec-key-BOC"/>
    <w:p>
      <w:pPr>
        <w:pStyle w:val="Heading4"/>
      </w:pPr>
      <w:r>
        <w:rPr>
          <w:bCs/>
          <w:b/>
        </w:rPr>
        <w:t xml:space="preserve">BOC</w:t>
      </w:r>
    </w:p>
    <w:p>
      <w:pPr>
        <w:pStyle w:val="FirstParagraph"/>
      </w:pPr>
      <w:r>
        <w:t xml:space="preserve">Other soils that have in part of the B horizon a</w:t>
      </w:r>
      <w:r>
        <w:t xml:space="preserve"> </w:t>
      </w:r>
      <w:hyperlink w:anchor="sec-diag-calch">
        <w:r>
          <w:rPr>
            <w:rStyle w:val="Hyperlink"/>
          </w:rPr>
          <w:t xml:space="preserve">calcareous horizon</w:t>
        </w:r>
      </w:hyperlink>
      <w:r>
        <w:t xml:space="preserve"> </w:t>
      </w:r>
      <w:r>
        <w:t xml:space="preserve">within 60 cm of the mineral soil surface.</w:t>
      </w:r>
    </w:p>
    <w:p>
      <w:pPr>
        <w:pStyle w:val="BodyText"/>
      </w:pPr>
      <w:r>
        <w:rPr>
          <w:bCs/>
          <w:b/>
        </w:rPr>
        <w:t xml:space="preserve">Calcareous Orthic Brown Soils</w:t>
      </w:r>
    </w:p>
    <w:bookmarkEnd w:id="220"/>
    <w:bookmarkStart w:id="221" w:name="sec-key-BOT"/>
    <w:p>
      <w:pPr>
        <w:pStyle w:val="Heading4"/>
      </w:pPr>
      <w:r>
        <w:rPr>
          <w:bCs/>
          <w:b/>
        </w:rPr>
        <w:t xml:space="preserve">BOT</w:t>
      </w:r>
    </w:p>
    <w:p>
      <w:pPr>
        <w:pStyle w:val="FirstParagraph"/>
      </w:pPr>
      <w:r>
        <w:t xml:space="preserve">Other soils.</w:t>
      </w:r>
    </w:p>
    <w:p>
      <w:pPr>
        <w:pStyle w:val="BodyText"/>
      </w:pPr>
      <w:r>
        <w:rPr>
          <w:bCs/>
          <w:b/>
        </w:rPr>
        <w:t xml:space="preserve">Typic Orthic Brown Soils</w:t>
      </w:r>
    </w:p>
    <w:p>
      <w:r>
        <w:br w:type="page"/>
      </w:r>
    </w:p>
    <w:bookmarkEnd w:id="221"/>
    <w:bookmarkEnd w:id="222"/>
    <w:bookmarkEnd w:id="223"/>
    <w:bookmarkEnd w:id="224"/>
    <w:bookmarkStart w:id="281" w:name="sec-ord-G"/>
    <w:p>
      <w:pPr>
        <w:pStyle w:val="Heading1"/>
      </w:pPr>
      <w:r>
        <w:t xml:space="preserve">Gley Soils</w:t>
      </w:r>
    </w:p>
    <w:bookmarkStart w:id="225" w:name="sec-con-G"/>
    <w:p>
      <w:pPr>
        <w:pStyle w:val="Heading2"/>
      </w:pPr>
      <w:r>
        <w:t xml:space="preserve">Concept of the Order</w:t>
      </w:r>
    </w:p>
    <w:p>
      <w:pPr>
        <w:pStyle w:val="FirstParagraph"/>
      </w:pPr>
      <w:r>
        <w:t xml:space="preserve">Gley Soils are poorly-drained and very poorly-drained soils. In their undrained state, saturation occurs during prolonged periods, oxygen is limited and reducing conditions occur (typically affecting iron, manganese, nitrates, and sometimes sulphates). Greyish colours are dominant throughout the solum or to a depth of 90 cm or more.</w:t>
      </w:r>
    </w:p>
    <w:bookmarkEnd w:id="225"/>
    <w:bookmarkStart w:id="226" w:name="sec-cor-G"/>
    <w:p>
      <w:pPr>
        <w:pStyle w:val="Heading2"/>
      </w:pPr>
      <w:r>
        <w:t xml:space="preserve">Correlation</w:t>
      </w:r>
    </w:p>
    <w:p>
      <w:pPr>
        <w:pStyle w:val="FirstParagraph"/>
      </w:pPr>
      <w:r>
        <w:t xml:space="preserve">The order comprises gley soils and gleyed recent soils of the NZ Genetic Soil Classification. The soils correlate predominantly with the Aquents, Aquepts and Aquox (Oxidic Gley Soils) of Soil Taxonomy.</w:t>
      </w:r>
    </w:p>
    <w:bookmarkEnd w:id="226"/>
    <w:bookmarkStart w:id="227" w:name="sec-occ-G"/>
    <w:p>
      <w:pPr>
        <w:pStyle w:val="Heading2"/>
      </w:pPr>
      <w:r>
        <w:t xml:space="preserve">Occurrence</w:t>
      </w:r>
    </w:p>
    <w:p>
      <w:pPr>
        <w:pStyle w:val="FirstParagraph"/>
      </w:pPr>
      <w:r>
        <w:t xml:space="preserve">Gley Soils occur throughout New Zealand, usually in low parts of the landscape where there are high groundwater-tables, or in places where there are seepages. Large areas of Gley Soils have been artificially drained to form productive agricultural land.</w:t>
      </w:r>
    </w:p>
    <w:bookmarkEnd w:id="227"/>
    <w:bookmarkStart w:id="228" w:name="sec-acc-G"/>
    <w:p>
      <w:pPr>
        <w:pStyle w:val="Heading2"/>
      </w:pPr>
      <w:r>
        <w:t xml:space="preserve">Accessory Properties of the Order</w:t>
      </w:r>
    </w:p>
    <w:p>
      <w:pPr>
        <w:numPr>
          <w:ilvl w:val="0"/>
          <w:numId w:val="1106"/>
        </w:numPr>
        <w:pStyle w:val="Compact"/>
      </w:pPr>
      <w:r>
        <w:rPr>
          <w:iCs/>
          <w:i/>
        </w:rPr>
        <w:t xml:space="preserve">Segregation of iron and manganese oxides.</w:t>
      </w:r>
      <w:r>
        <w:t xml:space="preserve"> </w:t>
      </w:r>
      <w:r>
        <w:t xml:space="preserve">Particles in reduced parts of the soil are not coated by secondary oxides.</w:t>
      </w:r>
      <w:r>
        <w:t xml:space="preserve"> </w:t>
      </w:r>
      <w:hyperlink w:anchor="sec-diag-rsegs">
        <w:r>
          <w:rPr>
            <w:rStyle w:val="Hyperlink"/>
          </w:rPr>
          <w:t xml:space="preserve">Redox segregations</w:t>
        </w:r>
      </w:hyperlink>
      <w:r>
        <w:t xml:space="preserve"> </w:t>
      </w:r>
      <w:r>
        <w:t xml:space="preserve">of iron and manganese oxides, however, are usually present elsewhere in the soil and may occupy large volumes.</w:t>
      </w:r>
    </w:p>
    <w:p>
      <w:pPr>
        <w:numPr>
          <w:ilvl w:val="0"/>
          <w:numId w:val="1106"/>
        </w:numPr>
        <w:pStyle w:val="Compact"/>
      </w:pPr>
      <w:r>
        <w:rPr>
          <w:iCs/>
          <w:i/>
        </w:rPr>
        <w:t xml:space="preserve">Commonly formed in alluvial or colluvial parent materials.</w:t>
      </w:r>
      <w:r>
        <w:t xml:space="preserve"> </w:t>
      </w:r>
      <w:r>
        <w:t xml:space="preserve">Soils most frequently occur in relatively low parts of the landscape, in hollows or associated with flushes.</w:t>
      </w:r>
    </w:p>
    <w:p>
      <w:pPr>
        <w:numPr>
          <w:ilvl w:val="0"/>
          <w:numId w:val="1106"/>
        </w:numPr>
        <w:pStyle w:val="Compact"/>
      </w:pPr>
      <w:r>
        <w:rPr>
          <w:iCs/>
          <w:i/>
        </w:rPr>
        <w:t xml:space="preserve">Wide range of clay minerals.</w:t>
      </w:r>
      <w:r>
        <w:t xml:space="preserve"> </w:t>
      </w:r>
      <w:r>
        <w:t xml:space="preserve">The clay mineralogy commonly reflects the mineralogy of the ungleyed material from which the soils are derived. Gley Soils cover a wide range of mineralogy classes with Mixed, Illitic, and Smectitic being the most common.</w:t>
      </w:r>
    </w:p>
    <w:p>
      <w:pPr>
        <w:numPr>
          <w:ilvl w:val="0"/>
          <w:numId w:val="1106"/>
        </w:numPr>
        <w:pStyle w:val="Compact"/>
      </w:pPr>
      <w:r>
        <w:rPr>
          <w:iCs/>
          <w:i/>
        </w:rPr>
        <w:t xml:space="preserve">Poorly or very poorly drained.</w:t>
      </w:r>
      <w:r>
        <w:t xml:space="preserve"> </w:t>
      </w:r>
      <w:r>
        <w:t xml:space="preserve">Topsoils have relatively high levels of organic matter and some are peaty. Subsurface horizons to depth are dominantly grey or bluish grey in colour with strong brown to dark brown redox segregations.</w:t>
      </w:r>
    </w:p>
    <w:p>
      <w:pPr>
        <w:numPr>
          <w:ilvl w:val="0"/>
          <w:numId w:val="1106"/>
        </w:numPr>
        <w:pStyle w:val="Compact"/>
      </w:pPr>
      <w:r>
        <w:rPr>
          <w:iCs/>
          <w:i/>
        </w:rPr>
        <w:t xml:space="preserve">High groundwater-tables.</w:t>
      </w:r>
      <w:r>
        <w:t xml:space="preserve"> </w:t>
      </w:r>
      <w:r>
        <w:t xml:space="preserve">Most are affected by high groundwater-tables, at least throughout winter months. Soils with slowly permeable layers may also be subject to perching.</w:t>
      </w:r>
    </w:p>
    <w:p>
      <w:pPr>
        <w:numPr>
          <w:ilvl w:val="0"/>
          <w:numId w:val="1106"/>
        </w:numPr>
        <w:pStyle w:val="Compact"/>
      </w:pPr>
      <w:r>
        <w:rPr>
          <w:iCs/>
          <w:i/>
        </w:rPr>
        <w:t xml:space="preserve">Shallow potential rooting depth.</w:t>
      </w:r>
      <w:r>
        <w:t xml:space="preserve"> </w:t>
      </w:r>
      <w:r>
        <w:t xml:space="preserve">Potential rooting depth is limited by poor aeration. Even after drainage, root extension may be limited in some horizons.</w:t>
      </w:r>
    </w:p>
    <w:p>
      <w:pPr>
        <w:numPr>
          <w:ilvl w:val="0"/>
          <w:numId w:val="1106"/>
        </w:numPr>
        <w:pStyle w:val="Compact"/>
      </w:pPr>
      <w:r>
        <w:rPr>
          <w:iCs/>
          <w:i/>
        </w:rPr>
        <w:t xml:space="preserve">Relatively high bulk densities.</w:t>
      </w:r>
      <w:r>
        <w:t xml:space="preserve"> </w:t>
      </w:r>
      <w:r>
        <w:t xml:space="preserve">Bulk densities are likely to be higher than in well drained soils in similar soil materials.</w:t>
      </w:r>
    </w:p>
    <w:p>
      <w:pPr>
        <w:numPr>
          <w:ilvl w:val="0"/>
          <w:numId w:val="1106"/>
        </w:numPr>
        <w:pStyle w:val="Compact"/>
      </w:pPr>
      <w:r>
        <w:rPr>
          <w:iCs/>
          <w:i/>
        </w:rPr>
        <w:t xml:space="preserve">Limited trafficability.</w:t>
      </w:r>
      <w:r>
        <w:t xml:space="preserve"> </w:t>
      </w:r>
      <w:r>
        <w:t xml:space="preserve">Trafficability is limited in most soils when wet and pugging damage by stock is likely.</w:t>
      </w:r>
    </w:p>
    <w:p>
      <w:pPr>
        <w:numPr>
          <w:ilvl w:val="0"/>
          <w:numId w:val="1106"/>
        </w:numPr>
        <w:pStyle w:val="Compact"/>
      </w:pPr>
      <w:r>
        <w:rPr>
          <w:iCs/>
          <w:i/>
        </w:rPr>
        <w:t xml:space="preserve">Response to drainage.</w:t>
      </w:r>
      <w:r>
        <w:t xml:space="preserve"> </w:t>
      </w:r>
      <w:r>
        <w:t xml:space="preserve">Crops, not adapted to wetness, respond well to drainage.</w:t>
      </w:r>
    </w:p>
    <w:p>
      <w:pPr>
        <w:numPr>
          <w:ilvl w:val="0"/>
          <w:numId w:val="1106"/>
        </w:numPr>
        <w:pStyle w:val="Compact"/>
      </w:pPr>
      <w:r>
        <w:rPr>
          <w:iCs/>
          <w:i/>
        </w:rPr>
        <w:t xml:space="preserve">Minimal erosion.</w:t>
      </w:r>
      <w:r>
        <w:t xml:space="preserve"> </w:t>
      </w:r>
      <w:r>
        <w:t xml:space="preserve">Flooding or ponding of water is likely on low-lying sites, especially on floodplains. Deposition of fresh sediment is possible in these sites.</w:t>
      </w:r>
    </w:p>
    <w:p>
      <w:pPr>
        <w:numPr>
          <w:ilvl w:val="0"/>
          <w:numId w:val="1106"/>
        </w:numPr>
        <w:pStyle w:val="Compact"/>
      </w:pPr>
      <w:r>
        <w:rPr>
          <w:iCs/>
          <w:i/>
        </w:rPr>
        <w:t xml:space="preserve">Nitrogen requirement.</w:t>
      </w:r>
      <w:r>
        <w:t xml:space="preserve"> </w:t>
      </w:r>
      <w:r>
        <w:t xml:space="preserve">Nitrogen requirements are likely to be higher than for associated well drained soils.</w:t>
      </w:r>
    </w:p>
    <w:bookmarkEnd w:id="228"/>
    <w:bookmarkStart w:id="229" w:name="sec-sum-G"/>
    <w:p>
      <w:pPr>
        <w:pStyle w:val="Heading2"/>
      </w:pPr>
      <w:r>
        <w:t xml:space="preserve">Summary of Gley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GU</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Fluid-saline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Kowiwi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Muriwai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GT</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Concretionary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Carnarvon</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Berwick</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Pukepuke</w:t>
            </w:r>
          </w:p>
        </w:tc>
      </w:tr>
      <w:tr>
        <w:trPr>
          <w:trHeight w:val="360" w:hRule="auto"/>
        </w:trPr>
        body14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Kapiro</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Waipapa</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Kakawa</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Pauatahanui</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Ahuriri</w:t>
            </w:r>
          </w:p>
        </w:tc>
      </w:tr>
      <w:tr>
        <w:trPr>
          <w:trHeight w:val="360"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GA</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Hihi</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Waikare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Flagstaff</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Flagstaff</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Dacre</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Waimairi</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Wainui</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Okato</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Netherton</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Waterton</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Bidois</w:t>
            </w:r>
          </w:p>
        </w:tc>
      </w:tr>
      <w:tr>
        <w:trPr>
          <w:trHeight w:val="360" w:hRule="auto"/>
        </w:trPr>
        body33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Invermay</w:t>
            </w:r>
          </w:p>
        </w:tc>
      </w:tr>
    </w:tbl>
    <w:bookmarkEnd w:id="229"/>
    <w:bookmarkStart w:id="237" w:name="sec-grp-G"/>
    <w:p>
      <w:pPr>
        <w:pStyle w:val="Heading2"/>
      </w:pPr>
      <w:r>
        <w:t xml:space="preserve">Key to Groups of Gley Soils</w:t>
      </w:r>
    </w:p>
    <w:bookmarkStart w:id="230" w:name="sec-key-GU"/>
    <w:p>
      <w:pPr>
        <w:pStyle w:val="Heading4"/>
      </w:pPr>
      <w:r>
        <w:rPr>
          <w:bCs/>
          <w:b/>
        </w:rPr>
        <w:t xml:space="preserve">GU</w:t>
      </w:r>
    </w:p>
    <w:p>
      <w:pPr>
        <w:pStyle w:val="FirstParagraph"/>
      </w:pPr>
      <w:r>
        <w:t xml:space="preserve">Gley Soils that within 60 cm of the mineral soil surface have</w:t>
      </w:r>
      <w:r>
        <w:t xml:space="preserve"> </w:t>
      </w:r>
      <w:r>
        <w:rPr>
          <w:iCs/>
          <w:i/>
        </w:rPr>
        <w:t xml:space="preserve">both</w:t>
      </w:r>
    </w:p>
    <w:p>
      <w:pPr>
        <w:numPr>
          <w:ilvl w:val="0"/>
          <w:numId w:val="1107"/>
        </w:numPr>
        <w:pStyle w:val="Compact"/>
      </w:pPr>
      <w:r>
        <w:t xml:space="preserve">a horizon with pH less than 4.8, and</w:t>
      </w:r>
    </w:p>
    <w:p>
      <w:pPr>
        <w:numPr>
          <w:ilvl w:val="0"/>
          <w:numId w:val="1107"/>
        </w:numPr>
        <w:pStyle w:val="Compact"/>
      </w:pPr>
      <w:r>
        <w:t xml:space="preserve">either straw-yellow jarosite mottles or moderately fluid or very fluid fluidity class.</w:t>
      </w:r>
    </w:p>
    <w:p>
      <w:pPr>
        <w:pStyle w:val="FirstParagraph"/>
      </w:pPr>
      <w:hyperlink w:anchor="sec-GU">
        <w:r>
          <w:rPr>
            <w:rStyle w:val="Hyperlink"/>
            <w:bCs/>
            <w:b/>
          </w:rPr>
          <w:t xml:space="preserve">SULPHURIC GLEY SOILS</w:t>
        </w:r>
      </w:hyperlink>
    </w:p>
    <w:bookmarkEnd w:id="230"/>
    <w:bookmarkStart w:id="231" w:name="sec-key-GT"/>
    <w:p>
      <w:pPr>
        <w:pStyle w:val="Heading4"/>
      </w:pPr>
      <w:r>
        <w:rPr>
          <w:bCs/>
          <w:b/>
        </w:rPr>
        <w:t xml:space="preserve">GT</w:t>
      </w:r>
    </w:p>
    <w:p>
      <w:pPr>
        <w:pStyle w:val="FirstParagraph"/>
      </w:pPr>
      <w:r>
        <w:t xml:space="preserve">Other Gley Soils in</w:t>
      </w:r>
      <w:r>
        <w:t xml:space="preserve"> </w:t>
      </w:r>
      <w:hyperlink w:anchor="sec-diag-teph">
        <w:r>
          <w:rPr>
            <w:rStyle w:val="Hyperlink"/>
          </w:rPr>
          <w:t xml:space="preserve">tephric soil material</w:t>
        </w:r>
      </w:hyperlink>
      <w:r>
        <w:t xml:space="preserve"> </w:t>
      </w:r>
      <w:r>
        <w:t xml:space="preserve">from the mineral soil surface to 30 cm depth or more.</w:t>
      </w:r>
    </w:p>
    <w:p>
      <w:pPr>
        <w:pStyle w:val="BodyText"/>
      </w:pPr>
      <w:hyperlink w:anchor="sec-GT">
        <w:r>
          <w:rPr>
            <w:rStyle w:val="Hyperlink"/>
            <w:bCs/>
            <w:b/>
          </w:rPr>
          <w:t xml:space="preserve">TEPHRIC GLEY SOILS</w:t>
        </w:r>
      </w:hyperlink>
    </w:p>
    <w:bookmarkEnd w:id="231"/>
    <w:bookmarkStart w:id="232" w:name="sec-key-GS"/>
    <w:p>
      <w:pPr>
        <w:pStyle w:val="Heading4"/>
      </w:pPr>
      <w:r>
        <w:rPr>
          <w:bCs/>
          <w:b/>
        </w:rPr>
        <w:t xml:space="preserve">GS</w:t>
      </w:r>
    </w:p>
    <w:p>
      <w:pPr>
        <w:pStyle w:val="FirstParagraph"/>
      </w:pPr>
      <w:r>
        <w:t xml:space="preserve">Other Gley Soils that have a sand or loamy sand texture, and less than 35% (by volume) gravel, in all horizons from the base of the A horizon to 60 cm from the mineral soil surface.</w:t>
      </w:r>
    </w:p>
    <w:p>
      <w:pPr>
        <w:pStyle w:val="BodyText"/>
      </w:pPr>
      <w:hyperlink w:anchor="sec-GS">
        <w:r>
          <w:rPr>
            <w:rStyle w:val="Hyperlink"/>
            <w:bCs/>
            <w:b/>
          </w:rPr>
          <w:t xml:space="preserve">SANDY GLEY SOILS</w:t>
        </w:r>
      </w:hyperlink>
    </w:p>
    <w:bookmarkEnd w:id="232"/>
    <w:bookmarkStart w:id="233" w:name="sec-key-GX"/>
    <w:p>
      <w:pPr>
        <w:pStyle w:val="Heading4"/>
      </w:pPr>
      <w:r>
        <w:rPr>
          <w:bCs/>
          <w:b/>
        </w:rPr>
        <w:t xml:space="preserve">GX</w:t>
      </w:r>
    </w:p>
    <w:p>
      <w:pPr>
        <w:pStyle w:val="FirstParagraph"/>
      </w:pPr>
      <w:r>
        <w:t xml:space="preserve">Other Gley Soils that have an</w:t>
      </w:r>
      <w:r>
        <w:t xml:space="preserve"> </w:t>
      </w:r>
      <w:hyperlink w:anchor="sec-diag-oxh">
        <w:r>
          <w:rPr>
            <w:rStyle w:val="Hyperlink"/>
          </w:rPr>
          <w:t xml:space="preserve">oxidic horizon</w:t>
        </w:r>
      </w:hyperlink>
      <w:r>
        <w:t xml:space="preserve"> </w:t>
      </w:r>
      <w:r>
        <w:t xml:space="preserve">more than 30 cm thick with an upper boundary between 20 and 60 cm from the mineral soil surface.</w:t>
      </w:r>
    </w:p>
    <w:p>
      <w:pPr>
        <w:pStyle w:val="BodyText"/>
      </w:pPr>
      <w:hyperlink w:anchor="sec-GX">
        <w:r>
          <w:rPr>
            <w:rStyle w:val="Hyperlink"/>
            <w:bCs/>
            <w:b/>
          </w:rPr>
          <w:t xml:space="preserve">OXIDIC GLEY SOILS</w:t>
        </w:r>
      </w:hyperlink>
    </w:p>
    <w:bookmarkEnd w:id="233"/>
    <w:bookmarkStart w:id="234" w:name="sec-key-GR"/>
    <w:p>
      <w:pPr>
        <w:pStyle w:val="Heading4"/>
      </w:pPr>
      <w:r>
        <w:rPr>
          <w:bCs/>
          <w:b/>
        </w:rPr>
        <w:t xml:space="preserve">GR</w:t>
      </w:r>
    </w:p>
    <w:p>
      <w:pPr>
        <w:pStyle w:val="FirstParagraph"/>
      </w:pPr>
      <w:r>
        <w:t xml:space="preserve">Other Gley Soils that have</w:t>
      </w:r>
    </w:p>
    <w:p>
      <w:pPr>
        <w:numPr>
          <w:ilvl w:val="0"/>
          <w:numId w:val="1108"/>
        </w:numPr>
        <w:pStyle w:val="Compact"/>
      </w:pPr>
      <w:r>
        <w:rPr>
          <w:iCs/>
          <w:i/>
        </w:rPr>
        <w:t xml:space="preserve">either</w:t>
      </w:r>
      <w:r>
        <w:t xml:space="preserve"> </w:t>
      </w:r>
      <w:r>
        <w:t xml:space="preserve">of the following</w:t>
      </w:r>
    </w:p>
    <w:p>
      <w:pPr>
        <w:numPr>
          <w:ilvl w:val="1"/>
          <w:numId w:val="1109"/>
        </w:numPr>
        <w:pStyle w:val="Compact"/>
      </w:pPr>
      <w:r>
        <w:t xml:space="preserve">fine sedimentary stratification at 60 cm or less,</w:t>
      </w:r>
      <w:r>
        <w:t xml:space="preserve"> </w:t>
      </w:r>
      <w:r>
        <w:rPr>
          <w:iCs/>
          <w:i/>
        </w:rPr>
        <w:t xml:space="preserve">or</w:t>
      </w:r>
    </w:p>
    <w:p>
      <w:pPr>
        <w:numPr>
          <w:ilvl w:val="1"/>
          <w:numId w:val="1109"/>
        </w:numPr>
        <w:pStyle w:val="Compact"/>
      </w:pPr>
      <w:r>
        <w:t xml:space="preserve">a buried A horizon with its upper surface deeper than 30 cm but within 120 cm of the mineral soil surface, or some other indication of an irregular carbon profile such as sedimentary plant leaf material,</w:t>
      </w:r>
      <w:r>
        <w:t xml:space="preserve"> </w:t>
      </w:r>
      <w:r>
        <w:rPr>
          <w:iCs/>
          <w:i/>
        </w:rPr>
        <w:t xml:space="preserve">and</w:t>
      </w:r>
    </w:p>
    <w:p>
      <w:pPr>
        <w:numPr>
          <w:ilvl w:val="0"/>
          <w:numId w:val="1108"/>
        </w:numPr>
        <w:pStyle w:val="Compact"/>
      </w:pPr>
      <w:r>
        <w:t xml:space="preserve">have none of the following:</w:t>
      </w:r>
    </w:p>
    <w:p>
      <w:pPr>
        <w:numPr>
          <w:ilvl w:val="1"/>
          <w:numId w:val="1110"/>
        </w:numPr>
        <w:pStyle w:val="Compact"/>
      </w:pPr>
      <w:r>
        <w:t xml:space="preserve">a buried B horizon with an upper surface at 60 cm or less from the mineral soil surface,</w:t>
      </w:r>
      <w:r>
        <w:t xml:space="preserve"> </w:t>
      </w:r>
      <w:r>
        <w:rPr>
          <w:iCs/>
          <w:i/>
        </w:rPr>
        <w:t xml:space="preserve">nor</w:t>
      </w:r>
    </w:p>
    <w:p>
      <w:pPr>
        <w:numPr>
          <w:ilvl w:val="1"/>
          <w:numId w:val="1110"/>
        </w:numPr>
        <w:pStyle w:val="Compact"/>
      </w:pPr>
      <w:r>
        <w:t xml:space="preserve">a B or BC horizon with base deeper than 30 cm from the mineral soil surface,</w:t>
      </w:r>
      <w:r>
        <w:t xml:space="preserve"> </w:t>
      </w:r>
      <w:r>
        <w:rPr>
          <w:iCs/>
          <w:i/>
        </w:rPr>
        <w:t xml:space="preserve">nor</w:t>
      </w:r>
    </w:p>
    <w:p>
      <w:pPr>
        <w:numPr>
          <w:ilvl w:val="1"/>
          <w:numId w:val="1110"/>
        </w:numPr>
        <w:pStyle w:val="Compact"/>
      </w:pPr>
      <w:r>
        <w:t xml:space="preserve">a thin</w:t>
      </w:r>
      <w:r>
        <w:t xml:space="preserve"> </w:t>
      </w:r>
      <w:hyperlink w:anchor="sec-diag-ipan">
        <w:r>
          <w:rPr>
            <w:rStyle w:val="Hyperlink"/>
          </w:rPr>
          <w:t xml:space="preserve">iron pan</w:t>
        </w:r>
      </w:hyperlink>
      <w:r>
        <w:t xml:space="preserve"> </w:t>
      </w:r>
      <w:r>
        <w:t xml:space="preserve">,</w:t>
      </w:r>
      <w:r>
        <w:t xml:space="preserve"> </w:t>
      </w:r>
      <w:r>
        <w:rPr>
          <w:iCs/>
          <w:i/>
        </w:rPr>
        <w:t xml:space="preserve">nor</w:t>
      </w:r>
    </w:p>
    <w:p>
      <w:pPr>
        <w:numPr>
          <w:ilvl w:val="1"/>
          <w:numId w:val="1110"/>
        </w:numPr>
        <w:pStyle w:val="Compact"/>
      </w:pPr>
      <w:r>
        <w:t xml:space="preserve">a horizon with more than 2% concretions or nodules coarser than sand size within 60 cm of the mineral soil surface.</w:t>
      </w:r>
    </w:p>
    <w:p>
      <w:pPr>
        <w:pStyle w:val="FirstParagraph"/>
      </w:pPr>
      <w:hyperlink w:anchor="sec-GR">
        <w:r>
          <w:rPr>
            <w:rStyle w:val="Hyperlink"/>
            <w:bCs/>
            <w:b/>
          </w:rPr>
          <w:t xml:space="preserve">RECENT GLEY SOILS</w:t>
        </w:r>
      </w:hyperlink>
    </w:p>
    <w:bookmarkEnd w:id="234"/>
    <w:bookmarkStart w:id="235" w:name="sec-key-GA"/>
    <w:p>
      <w:pPr>
        <w:pStyle w:val="Heading4"/>
      </w:pPr>
      <w:r>
        <w:rPr>
          <w:bCs/>
          <w:b/>
        </w:rPr>
        <w:t xml:space="preserve">GA</w:t>
      </w:r>
    </w:p>
    <w:p>
      <w:pPr>
        <w:pStyle w:val="FirstParagraph"/>
      </w:pPr>
      <w:r>
        <w:t xml:space="preserve">Other Gley Soils that have pH of 4.8 or less in some part between 20 and 60 cm from the mineral soil surface.</w:t>
      </w:r>
    </w:p>
    <w:p>
      <w:pPr>
        <w:pStyle w:val="BodyText"/>
      </w:pPr>
      <w:hyperlink w:anchor="sec-GA">
        <w:r>
          <w:rPr>
            <w:rStyle w:val="Hyperlink"/>
            <w:bCs/>
            <w:b/>
          </w:rPr>
          <w:t xml:space="preserve">ACID GLEY SOILS</w:t>
        </w:r>
      </w:hyperlink>
    </w:p>
    <w:bookmarkEnd w:id="235"/>
    <w:bookmarkStart w:id="236" w:name="sec-key-GO"/>
    <w:p>
      <w:pPr>
        <w:pStyle w:val="Heading4"/>
      </w:pPr>
      <w:r>
        <w:rPr>
          <w:bCs/>
          <w:b/>
        </w:rPr>
        <w:t xml:space="preserve">GO</w:t>
      </w:r>
    </w:p>
    <w:p>
      <w:pPr>
        <w:pStyle w:val="FirstParagraph"/>
      </w:pPr>
      <w:r>
        <w:t xml:space="preserve">Other Gley Soils.</w:t>
      </w:r>
    </w:p>
    <w:p>
      <w:pPr>
        <w:pStyle w:val="BodyText"/>
      </w:pPr>
      <w:hyperlink w:anchor="sec-GO">
        <w:r>
          <w:rPr>
            <w:rStyle w:val="Hyperlink"/>
            <w:bCs/>
            <w:b/>
          </w:rPr>
          <w:t xml:space="preserve">ORTHIC GLEY SOILS</w:t>
        </w:r>
      </w:hyperlink>
    </w:p>
    <w:bookmarkEnd w:id="236"/>
    <w:bookmarkEnd w:id="237"/>
    <w:bookmarkStart w:id="280" w:name="sec-sub-G"/>
    <w:p>
      <w:pPr>
        <w:pStyle w:val="Heading2"/>
      </w:pPr>
      <w:r>
        <w:t xml:space="preserve">Key to Subgroups of Gley Soils</w:t>
      </w:r>
    </w:p>
    <w:bookmarkStart w:id="243" w:name="sec-GU"/>
    <w:p>
      <w:pPr>
        <w:pStyle w:val="Heading3"/>
      </w:pPr>
      <w:r>
        <w:rPr>
          <w:bCs/>
          <w:b/>
        </w:rPr>
        <w:t xml:space="preserve">GU</w:t>
      </w:r>
      <w:r>
        <w:t xml:space="preserve"> </w:t>
      </w:r>
      <w:r>
        <w:t xml:space="preserve">- SULPHURIC GLEY SOILS</w:t>
      </w:r>
    </w:p>
    <w:p>
      <w:pPr>
        <w:pStyle w:val="FirstParagraph"/>
      </w:pPr>
      <w:r>
        <w:t xml:space="preserve">Sulphuric Gley Soils occur in marine estuarine sites in which sufficient oxidation of ferrous sulphides has occurred to produce either sulphuric acid, or the mineral jarosite, or both.</w:t>
      </w:r>
    </w:p>
    <w:bookmarkStart w:id="238" w:name="sec-key-GUFQ"/>
    <w:p>
      <w:pPr>
        <w:pStyle w:val="Heading4"/>
      </w:pPr>
      <w:r>
        <w:rPr>
          <w:bCs/>
          <w:b/>
        </w:rPr>
        <w:t xml:space="preserve">GUFQ</w:t>
      </w:r>
    </w:p>
    <w:p>
      <w:pPr>
        <w:pStyle w:val="FirstParagraph"/>
      </w:pPr>
      <w:r>
        <w:t xml:space="preserve">Sulphuric Gley Soils that within 60 cm of the mineral soil surface have</w:t>
      </w:r>
      <w:r>
        <w:t xml:space="preserve"> </w:t>
      </w:r>
      <w:r>
        <w:rPr>
          <w:iCs/>
          <w:i/>
        </w:rPr>
        <w:t xml:space="preserve">both</w:t>
      </w:r>
    </w:p>
    <w:p>
      <w:pPr>
        <w:numPr>
          <w:ilvl w:val="0"/>
          <w:numId w:val="1111"/>
        </w:numPr>
        <w:pStyle w:val="Compact"/>
      </w:pPr>
      <w:r>
        <w:t xml:space="preserve">moderately fluid or very fluid fluidity class, and</w:t>
      </w:r>
    </w:p>
    <w:p>
      <w:pPr>
        <w:numPr>
          <w:ilvl w:val="0"/>
          <w:numId w:val="1111"/>
        </w:numPr>
        <w:pStyle w:val="Compact"/>
      </w:pPr>
      <w:r>
        <w:t xml:space="preserve">electrical conductivity of 0.8 mS/cm or more.</w:t>
      </w:r>
    </w:p>
    <w:p>
      <w:pPr>
        <w:pStyle w:val="FirstParagraph"/>
      </w:pPr>
      <w:r>
        <w:rPr>
          <w:bCs/>
          <w:b/>
        </w:rPr>
        <w:t xml:space="preserve">Fluid-saline Sulphuric Gley Soils</w:t>
      </w:r>
    </w:p>
    <w:bookmarkEnd w:id="238"/>
    <w:bookmarkStart w:id="239" w:name="sec-key-GUF"/>
    <w:p>
      <w:pPr>
        <w:pStyle w:val="Heading4"/>
      </w:pPr>
      <w:r>
        <w:rPr>
          <w:bCs/>
          <w:b/>
        </w:rPr>
        <w:t xml:space="preserve">GUF</w:t>
      </w:r>
    </w:p>
    <w:p>
      <w:pPr>
        <w:pStyle w:val="FirstParagraph"/>
      </w:pPr>
      <w:r>
        <w:t xml:space="preserve">Other soils that within 60 cm of the mineral soil surface have moderately fluid or very fluid fluidity class.</w:t>
      </w:r>
    </w:p>
    <w:p>
      <w:pPr>
        <w:pStyle w:val="BodyText"/>
      </w:pPr>
      <w:r>
        <w:rPr>
          <w:bCs/>
          <w:b/>
        </w:rPr>
        <w:t xml:space="preserve">Fluid Sulphuric Gley Soils</w:t>
      </w:r>
    </w:p>
    <w:bookmarkEnd w:id="239"/>
    <w:bookmarkStart w:id="240" w:name="sec-key-GUO"/>
    <w:p>
      <w:pPr>
        <w:pStyle w:val="Heading4"/>
      </w:pPr>
      <w:r>
        <w:rPr>
          <w:bCs/>
          <w:b/>
        </w:rPr>
        <w:t xml:space="preserve">GUO</w:t>
      </w:r>
    </w:p>
    <w:p>
      <w:pPr>
        <w:pStyle w:val="FirstParagraph"/>
      </w:pPr>
      <w:r>
        <w:t xml:space="preserve">Other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Sulphuric Gley Soils</w:t>
      </w:r>
    </w:p>
    <w:bookmarkEnd w:id="240"/>
    <w:bookmarkStart w:id="241" w:name="sec-key-GUSQ"/>
    <w:p>
      <w:pPr>
        <w:pStyle w:val="Heading4"/>
      </w:pPr>
      <w:r>
        <w:rPr>
          <w:bCs/>
          <w:b/>
        </w:rPr>
        <w:t xml:space="preserve">GUSQ</w:t>
      </w:r>
    </w:p>
    <w:p>
      <w:pPr>
        <w:pStyle w:val="FirstParagraph"/>
      </w:pPr>
      <w:r>
        <w:t xml:space="preserve">Other soils that are sandy by weighted average to 90 cm from the mineral soil surface and have electrical conductivity of 0.8 mS/cm or more within 60 cm of the mineral soil surface.</w:t>
      </w:r>
    </w:p>
    <w:p>
      <w:pPr>
        <w:pStyle w:val="BodyText"/>
      </w:pPr>
      <w:r>
        <w:rPr>
          <w:bCs/>
          <w:b/>
        </w:rPr>
        <w:t xml:space="preserve">Sandy-saline Sulphuric Gley Soils</w:t>
      </w:r>
    </w:p>
    <w:bookmarkEnd w:id="241"/>
    <w:bookmarkStart w:id="242" w:name="sec-key-GUT"/>
    <w:p>
      <w:pPr>
        <w:pStyle w:val="Heading4"/>
      </w:pPr>
      <w:r>
        <w:rPr>
          <w:bCs/>
          <w:b/>
        </w:rPr>
        <w:t xml:space="preserve">GUT</w:t>
      </w:r>
    </w:p>
    <w:p>
      <w:pPr>
        <w:pStyle w:val="FirstParagraph"/>
      </w:pPr>
      <w:r>
        <w:t xml:space="preserve">Other soils.</w:t>
      </w:r>
    </w:p>
    <w:p>
      <w:pPr>
        <w:pStyle w:val="BodyText"/>
      </w:pPr>
      <w:r>
        <w:rPr>
          <w:bCs/>
          <w:b/>
        </w:rPr>
        <w:t xml:space="preserve">Typic Sulphuric Gley Soils</w:t>
      </w:r>
    </w:p>
    <w:bookmarkEnd w:id="242"/>
    <w:bookmarkEnd w:id="243"/>
    <w:bookmarkStart w:id="247" w:name="sec-GT"/>
    <w:p>
      <w:pPr>
        <w:pStyle w:val="Heading3"/>
      </w:pPr>
      <w:r>
        <w:rPr>
          <w:bCs/>
          <w:b/>
        </w:rPr>
        <w:t xml:space="preserve">GT</w:t>
      </w:r>
      <w:r>
        <w:t xml:space="preserve"> </w:t>
      </w:r>
      <w:r>
        <w:t xml:space="preserve">- TEPHRIC GLEY SOILS</w:t>
      </w:r>
    </w:p>
    <w:p>
      <w:pPr>
        <w:pStyle w:val="FirstParagraph"/>
      </w:pPr>
      <w:r>
        <w:t xml:space="preserve">Tephric Gley Soils occur in unconsolidated sediment of volcanic origin including ash, cinders, lapilli, pumice and other pyroclastics.</w:t>
      </w:r>
    </w:p>
    <w:bookmarkStart w:id="244" w:name="sec-key-GTO"/>
    <w:p>
      <w:pPr>
        <w:pStyle w:val="Heading4"/>
      </w:pPr>
      <w:r>
        <w:rPr>
          <w:bCs/>
          <w:b/>
        </w:rPr>
        <w:t xml:space="preserve">GTO</w:t>
      </w:r>
    </w:p>
    <w:p>
      <w:pPr>
        <w:pStyle w:val="FirstParagraph"/>
      </w:pPr>
      <w:r>
        <w:t xml:space="preserve">Tephric Gley Soils that have a</w:t>
      </w:r>
      <w:r>
        <w:t xml:space="preserve"> </w:t>
      </w:r>
      <w:hyperlink w:anchor="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Tephric Gley Soils</w:t>
      </w:r>
    </w:p>
    <w:bookmarkEnd w:id="244"/>
    <w:bookmarkStart w:id="245" w:name="sec-key-GTA"/>
    <w:p>
      <w:pPr>
        <w:pStyle w:val="Heading4"/>
      </w:pPr>
      <w:r>
        <w:rPr>
          <w:bCs/>
          <w:b/>
        </w:rPr>
        <w:t xml:space="preserve">GTA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Tephric Gley Soils</w:t>
      </w:r>
    </w:p>
    <w:bookmarkEnd w:id="245"/>
    <w:bookmarkStart w:id="246" w:name="sec-key-GTT"/>
    <w:p>
      <w:pPr>
        <w:pStyle w:val="Heading4"/>
      </w:pPr>
      <w:r>
        <w:rPr>
          <w:bCs/>
          <w:b/>
        </w:rPr>
        <w:t xml:space="preserve">GTT</w:t>
      </w:r>
    </w:p>
    <w:p>
      <w:pPr>
        <w:pStyle w:val="FirstParagraph"/>
      </w:pPr>
      <w:r>
        <w:t xml:space="preserve">Other soils.</w:t>
      </w:r>
    </w:p>
    <w:p>
      <w:pPr>
        <w:pStyle w:val="BodyText"/>
      </w:pPr>
      <w:r>
        <w:rPr>
          <w:bCs/>
          <w:b/>
        </w:rPr>
        <w:t xml:space="preserve">Typic Tephric Gley Soils</w:t>
      </w:r>
    </w:p>
    <w:bookmarkEnd w:id="246"/>
    <w:bookmarkEnd w:id="247"/>
    <w:bookmarkStart w:id="253" w:name="sec-GS"/>
    <w:p>
      <w:pPr>
        <w:pStyle w:val="Heading3"/>
      </w:pPr>
      <w:r>
        <w:rPr>
          <w:bCs/>
          <w:b/>
        </w:rPr>
        <w:t xml:space="preserve">GS</w:t>
      </w:r>
      <w:r>
        <w:t xml:space="preserve"> </w:t>
      </w:r>
      <w:r>
        <w:t xml:space="preserve">- SANDY GLEY SOILS</w:t>
      </w:r>
    </w:p>
    <w:p>
      <w:pPr>
        <w:pStyle w:val="FirstParagraph"/>
      </w:pPr>
      <w:r>
        <w:t xml:space="preserve">Sandy Gley Soils occur in sand deposits which are usually aeolian, but may also be of alluvial origin. Subsurface horizons are sand or loamy sand.</w:t>
      </w:r>
    </w:p>
    <w:bookmarkStart w:id="248" w:name="sec-key-GSO"/>
    <w:p>
      <w:pPr>
        <w:pStyle w:val="Heading4"/>
      </w:pPr>
      <w:r>
        <w:rPr>
          <w:bCs/>
          <w:b/>
        </w:rPr>
        <w:t xml:space="preserve">GSO</w:t>
      </w:r>
    </w:p>
    <w:p>
      <w:pPr>
        <w:pStyle w:val="FirstParagraph"/>
      </w:pPr>
      <w:r>
        <w:t xml:space="preserve">Sandy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mineral soil surface.</w:t>
      </w:r>
    </w:p>
    <w:p>
      <w:pPr>
        <w:pStyle w:val="BodyText"/>
      </w:pPr>
      <w:r>
        <w:rPr>
          <w:bCs/>
          <w:b/>
        </w:rPr>
        <w:t xml:space="preserve">Peaty Sandy Gley Soils</w:t>
      </w:r>
    </w:p>
    <w:bookmarkEnd w:id="248"/>
    <w:bookmarkStart w:id="249" w:name="sec-key-GSQ"/>
    <w:p>
      <w:pPr>
        <w:pStyle w:val="Heading4"/>
      </w:pPr>
      <w:r>
        <w:rPr>
          <w:bCs/>
          <w:b/>
        </w:rPr>
        <w:t xml:space="preserve">GSQ</w:t>
      </w:r>
    </w:p>
    <w:p>
      <w:pPr>
        <w:pStyle w:val="FirstParagraph"/>
      </w:pPr>
      <w:r>
        <w:t xml:space="preserve">Other soils that within 60 cm of the mineral soil surface have electrical conductivity of 0.8 mS/cm or more</w:t>
      </w:r>
    </w:p>
    <w:p>
      <w:pPr>
        <w:pStyle w:val="BodyText"/>
      </w:pPr>
      <w:r>
        <w:rPr>
          <w:bCs/>
          <w:b/>
        </w:rPr>
        <w:t xml:space="preserve">Saline Sandy Gley Soils</w:t>
      </w:r>
    </w:p>
    <w:bookmarkEnd w:id="249"/>
    <w:bookmarkStart w:id="250" w:name="sec-key-GSC"/>
    <w:p>
      <w:pPr>
        <w:pStyle w:val="Heading4"/>
      </w:pPr>
      <w:r>
        <w:rPr>
          <w:bCs/>
          <w:b/>
        </w:rPr>
        <w:t xml:space="preserve">GSC</w:t>
      </w:r>
    </w:p>
    <w:p>
      <w:pPr>
        <w:pStyle w:val="FirstParagraph"/>
      </w:pPr>
      <w:r>
        <w:t xml:space="preserve">Other soils that have more than 2% concretions in some horizon at a depth of 60 cm or less from the mineral soil surface.</w:t>
      </w:r>
    </w:p>
    <w:p>
      <w:pPr>
        <w:pStyle w:val="BodyText"/>
      </w:pPr>
      <w:r>
        <w:rPr>
          <w:bCs/>
          <w:b/>
        </w:rPr>
        <w:t xml:space="preserve">Concretionary Sandy Gley Soils</w:t>
      </w:r>
    </w:p>
    <w:bookmarkEnd w:id="250"/>
    <w:bookmarkStart w:id="251" w:name="sec-key-GSA"/>
    <w:p>
      <w:pPr>
        <w:pStyle w:val="Heading4"/>
      </w:pPr>
      <w:r>
        <w:rPr>
          <w:bCs/>
          <w:b/>
        </w:rPr>
        <w:t xml:space="preserve">GSA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Sandy Gley Soils</w:t>
      </w:r>
    </w:p>
    <w:bookmarkEnd w:id="251"/>
    <w:bookmarkStart w:id="252" w:name="sec-key-GST"/>
    <w:p>
      <w:pPr>
        <w:pStyle w:val="Heading4"/>
      </w:pPr>
      <w:r>
        <w:rPr>
          <w:bCs/>
          <w:b/>
        </w:rPr>
        <w:t xml:space="preserve">GST</w:t>
      </w:r>
    </w:p>
    <w:p>
      <w:pPr>
        <w:pStyle w:val="FirstParagraph"/>
      </w:pPr>
      <w:r>
        <w:t xml:space="preserve">Other soils.</w:t>
      </w:r>
    </w:p>
    <w:p>
      <w:pPr>
        <w:pStyle w:val="BodyText"/>
      </w:pPr>
      <w:r>
        <w:rPr>
          <w:bCs/>
          <w:b/>
        </w:rPr>
        <w:t xml:space="preserve">Typic Sandy Gley Soils</w:t>
      </w:r>
    </w:p>
    <w:bookmarkEnd w:id="252"/>
    <w:bookmarkEnd w:id="253"/>
    <w:bookmarkStart w:id="256" w:name="sec-GX"/>
    <w:p>
      <w:pPr>
        <w:pStyle w:val="Heading3"/>
      </w:pPr>
      <w:r>
        <w:rPr>
          <w:bCs/>
          <w:b/>
        </w:rPr>
        <w:t xml:space="preserve">GX</w:t>
      </w:r>
      <w:r>
        <w:t xml:space="preserve"> </w:t>
      </w:r>
      <w:r>
        <w:t xml:space="preserve">- OXIDIC GLEY SOILS</w:t>
      </w:r>
    </w:p>
    <w:p>
      <w:pPr>
        <w:pStyle w:val="FirstParagraph"/>
      </w:pPr>
      <w:r>
        <w:t xml:space="preserve">Oxidic Gley Soils have variable charge properties and contain low-activity clays. The mineralogy is dominated by kaolin group clay minerals. Iron oxides are less common than in the</w:t>
      </w:r>
      <w:r>
        <w:t xml:space="preserve"> </w:t>
      </w:r>
      <w:hyperlink w:anchor="sec-X">
        <w:r>
          <w:rPr>
            <w:rStyle w:val="Hyperlink"/>
          </w:rPr>
          <w:t xml:space="preserve">Oxidic Soils</w:t>
        </w:r>
      </w:hyperlink>
      <w:r>
        <w:t xml:space="preserve">.</w:t>
      </w:r>
    </w:p>
    <w:bookmarkStart w:id="254" w:name="sec-key-GXN"/>
    <w:p>
      <w:pPr>
        <w:pStyle w:val="Heading4"/>
      </w:pPr>
      <w:r>
        <w:rPr>
          <w:bCs/>
          <w:b/>
        </w:rPr>
        <w:t xml:space="preserve">GXN</w:t>
      </w:r>
    </w:p>
    <w:p>
      <w:pPr>
        <w:pStyle w:val="FirstParagraph"/>
      </w:pPr>
      <w:r>
        <w:t xml:space="preserve">Oxidic Gley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r>
        <w:rPr>
          <w:bCs/>
          <w:b/>
        </w:rPr>
        <w:t xml:space="preserve">Nodular Oxidic Gley Soils</w:t>
      </w:r>
    </w:p>
    <w:bookmarkEnd w:id="254"/>
    <w:bookmarkStart w:id="255" w:name="sec-key-GXT"/>
    <w:p>
      <w:pPr>
        <w:pStyle w:val="Heading4"/>
      </w:pPr>
      <w:r>
        <w:rPr>
          <w:bCs/>
          <w:b/>
        </w:rPr>
        <w:t xml:space="preserve">GXT</w:t>
      </w:r>
    </w:p>
    <w:p>
      <w:pPr>
        <w:pStyle w:val="FirstParagraph"/>
      </w:pPr>
      <w:r>
        <w:t xml:space="preserve">Other soils.</w:t>
      </w:r>
    </w:p>
    <w:p>
      <w:pPr>
        <w:pStyle w:val="BodyText"/>
      </w:pPr>
      <w:r>
        <w:rPr>
          <w:bCs/>
          <w:b/>
        </w:rPr>
        <w:t xml:space="preserve">Typic Oxidic Gley Soils</w:t>
      </w:r>
    </w:p>
    <w:bookmarkEnd w:id="255"/>
    <w:bookmarkEnd w:id="256"/>
    <w:bookmarkStart w:id="263" w:name="sec-GR"/>
    <w:p>
      <w:pPr>
        <w:pStyle w:val="Heading3"/>
      </w:pPr>
      <w:r>
        <w:rPr>
          <w:bCs/>
          <w:b/>
        </w:rPr>
        <w:t xml:space="preserve">GR</w:t>
      </w:r>
      <w:r>
        <w:t xml:space="preserve"> </w:t>
      </w:r>
      <w:r>
        <w:t xml:space="preserve">- RECENT GLEY SOILS</w:t>
      </w:r>
    </w:p>
    <w:p>
      <w:pPr>
        <w:pStyle w:val="FirstParagraph"/>
      </w:pPr>
      <w:r>
        <w:t xml:space="preserve">Recent Gley Soils occur on young land surfaces, usually in fluvial or estuarine sediments. In many sites there is a significant flood risk.</w:t>
      </w:r>
    </w:p>
    <w:bookmarkStart w:id="257" w:name="sec-key-GRO"/>
    <w:p>
      <w:pPr>
        <w:pStyle w:val="Heading4"/>
      </w:pPr>
      <w:r>
        <w:rPr>
          <w:bCs/>
          <w:b/>
        </w:rPr>
        <w:t xml:space="preserve">GRO</w:t>
      </w:r>
    </w:p>
    <w:p>
      <w:pPr>
        <w:pStyle w:val="FirstParagraph"/>
      </w:pPr>
      <w:r>
        <w:t xml:space="preserve">Recent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Recent Gley Soils</w:t>
      </w:r>
    </w:p>
    <w:bookmarkEnd w:id="257"/>
    <w:bookmarkStart w:id="258" w:name="sec-key-GRF"/>
    <w:p>
      <w:pPr>
        <w:pStyle w:val="Heading4"/>
      </w:pPr>
      <w:r>
        <w:rPr>
          <w:bCs/>
          <w:b/>
        </w:rPr>
        <w:t xml:space="preserve">GRF</w:t>
      </w:r>
    </w:p>
    <w:p>
      <w:pPr>
        <w:pStyle w:val="FirstParagraph"/>
      </w:pPr>
      <w:r>
        <w:t xml:space="preserve">Other soils that within 60 cm of the mineral soil surface have moderately fluid or very fluid fluidity class.</w:t>
      </w:r>
    </w:p>
    <w:p>
      <w:pPr>
        <w:pStyle w:val="BodyText"/>
      </w:pPr>
      <w:r>
        <w:rPr>
          <w:bCs/>
          <w:b/>
        </w:rPr>
        <w:t xml:space="preserve">Fluid Recent Gley Soils</w:t>
      </w:r>
    </w:p>
    <w:bookmarkEnd w:id="258"/>
    <w:bookmarkStart w:id="259" w:name="sec-key-GRQ"/>
    <w:p>
      <w:pPr>
        <w:pStyle w:val="Heading4"/>
      </w:pPr>
      <w:r>
        <w:rPr>
          <w:bCs/>
          <w:b/>
        </w:rPr>
        <w:t xml:space="preserve">GRQ</w:t>
      </w:r>
    </w:p>
    <w:p>
      <w:pPr>
        <w:pStyle w:val="FirstParagraph"/>
      </w:pPr>
      <w:r>
        <w:t xml:space="preserve">Other soils that within 60 cm of the mineral soil surface have electrical conductivity of 0.8 mS/cm or more.</w:t>
      </w:r>
    </w:p>
    <w:p>
      <w:pPr>
        <w:pStyle w:val="BodyText"/>
      </w:pPr>
      <w:r>
        <w:rPr>
          <w:bCs/>
          <w:b/>
        </w:rPr>
        <w:t xml:space="preserve">Saline Recent Gley Soils</w:t>
      </w:r>
    </w:p>
    <w:bookmarkEnd w:id="259"/>
    <w:bookmarkStart w:id="260" w:name="sec-key-GRC"/>
    <w:p>
      <w:pPr>
        <w:pStyle w:val="Heading4"/>
      </w:pPr>
      <w:r>
        <w:rPr>
          <w:bCs/>
          <w:b/>
        </w:rPr>
        <w:t xml:space="preserve">GRC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or a shelly layer within 60 cm of the mineral soil surface.</w:t>
      </w:r>
    </w:p>
    <w:p>
      <w:pPr>
        <w:pStyle w:val="BodyText"/>
      </w:pPr>
      <w:r>
        <w:rPr>
          <w:bCs/>
          <w:b/>
        </w:rPr>
        <w:t xml:space="preserve">Calcareous Recent Gley Soils</w:t>
      </w:r>
    </w:p>
    <w:bookmarkEnd w:id="260"/>
    <w:bookmarkStart w:id="261" w:name="sec-key-GRA"/>
    <w:p>
      <w:pPr>
        <w:pStyle w:val="Heading4"/>
      </w:pPr>
      <w:r>
        <w:rPr>
          <w:bCs/>
          <w:b/>
        </w:rPr>
        <w:t xml:space="preserve">GRA</w:t>
      </w:r>
    </w:p>
    <w:p>
      <w:pPr>
        <w:pStyle w:val="FirstParagraph"/>
      </w:pPr>
      <w:r>
        <w:t xml:space="preserve">Other soils that have pH less than 5.5 in some part from the base of the A horizon to 60 cm of the mineral soil surface.</w:t>
      </w:r>
    </w:p>
    <w:p>
      <w:pPr>
        <w:pStyle w:val="BodyText"/>
      </w:pPr>
      <w:r>
        <w:rPr>
          <w:bCs/>
          <w:b/>
        </w:rPr>
        <w:t xml:space="preserve">Acidic Recent Gley Soils</w:t>
      </w:r>
    </w:p>
    <w:bookmarkEnd w:id="261"/>
    <w:bookmarkStart w:id="262" w:name="sec-key-GRT"/>
    <w:p>
      <w:pPr>
        <w:pStyle w:val="Heading4"/>
      </w:pPr>
      <w:r>
        <w:rPr>
          <w:bCs/>
          <w:b/>
        </w:rPr>
        <w:t xml:space="preserve">GRT</w:t>
      </w:r>
    </w:p>
    <w:p>
      <w:pPr>
        <w:pStyle w:val="FirstParagraph"/>
      </w:pPr>
      <w:r>
        <w:t xml:space="preserve">Other soils.</w:t>
      </w:r>
    </w:p>
    <w:p>
      <w:pPr>
        <w:pStyle w:val="BodyText"/>
      </w:pPr>
      <w:r>
        <w:rPr>
          <w:bCs/>
          <w:b/>
        </w:rPr>
        <w:t xml:space="preserve">Typic Recent Gley Soils</w:t>
      </w:r>
    </w:p>
    <w:bookmarkEnd w:id="262"/>
    <w:bookmarkEnd w:id="263"/>
    <w:bookmarkStart w:id="270" w:name="sec-GA"/>
    <w:p>
      <w:pPr>
        <w:pStyle w:val="Heading3"/>
      </w:pPr>
      <w:r>
        <w:rPr>
          <w:bCs/>
          <w:b/>
        </w:rPr>
        <w:t xml:space="preserve">GA</w:t>
      </w:r>
      <w:r>
        <w:t xml:space="preserve"> </w:t>
      </w:r>
      <w:r>
        <w:t xml:space="preserve">- ACID GLEY SOILS</w:t>
      </w:r>
    </w:p>
    <w:p>
      <w:pPr>
        <w:pStyle w:val="FirstParagraph"/>
      </w:pPr>
      <w:r>
        <w:t xml:space="preserve">Acid Gley Soils occur on relatively stable land surfaces, and have been subject to a fluctuating groundwater-table, or a deep layer of perched water. Plants grown are susceptible to aluminium toxicity.</w:t>
      </w:r>
    </w:p>
    <w:bookmarkStart w:id="264" w:name="sec-key-GAO"/>
    <w:p>
      <w:pPr>
        <w:pStyle w:val="Heading4"/>
      </w:pPr>
      <w:r>
        <w:rPr>
          <w:bCs/>
          <w:b/>
        </w:rPr>
        <w:t xml:space="preserve">GAO</w:t>
      </w:r>
    </w:p>
    <w:p>
      <w:pPr>
        <w:pStyle w:val="FirstParagraph"/>
      </w:pPr>
      <w:r>
        <w:t xml:space="preserve">Acid Gley Soils that have a</w:t>
      </w:r>
      <w:r>
        <w:t xml:space="preserve"> </w:t>
      </w:r>
      <w:hyperlink w:anchor="sec-diag-pts">
        <w:r>
          <w:rPr>
            <w:rStyle w:val="Hyperlink"/>
          </w:rPr>
          <w:t xml:space="preserve">peaty topsoil</w:t>
        </w:r>
      </w:hyperlink>
      <w:r>
        <w:t xml:space="preserve"> </w:t>
      </w:r>
      <w:r>
        <w:t xml:space="preserve">at the surface or buried within 60 cm of the surface.</w:t>
      </w:r>
    </w:p>
    <w:p>
      <w:pPr>
        <w:pStyle w:val="BodyText"/>
      </w:pPr>
      <w:r>
        <w:rPr>
          <w:bCs/>
          <w:b/>
        </w:rPr>
        <w:t xml:space="preserve">Peaty Acid Gley Soils</w:t>
      </w:r>
    </w:p>
    <w:bookmarkEnd w:id="264"/>
    <w:bookmarkStart w:id="265" w:name="sec-key-GAG"/>
    <w:p>
      <w:pPr>
        <w:pStyle w:val="Heading4"/>
      </w:pPr>
      <w:r>
        <w:rPr>
          <w:bCs/>
          <w:b/>
        </w:rPr>
        <w:t xml:space="preserve">GAG</w:t>
      </w:r>
    </w:p>
    <w:p>
      <w:pPr>
        <w:pStyle w:val="FirstParagraph"/>
      </w:pPr>
      <w:r>
        <w:t xml:space="preserve">Other soils that have a clayey, moderately or strongly pedal</w:t>
      </w:r>
      <w:r>
        <w:t xml:space="preserve"> </w:t>
      </w:r>
      <w:hyperlink w:anchor="sec-diag-cuth">
        <w:r>
          <w:rPr>
            <w:rStyle w:val="Hyperlink"/>
          </w:rPr>
          <w:t xml:space="preserve">cutanic</w:t>
        </w:r>
      </w:hyperlink>
      <w:r>
        <w:t xml:space="preserve"> </w:t>
      </w:r>
      <w:r>
        <w:t xml:space="preserve">or</w:t>
      </w:r>
      <w:r>
        <w:t xml:space="preserve"> </w:t>
      </w:r>
      <w:hyperlink w:anchor="sec-diag-argh">
        <w:r>
          <w:rPr>
            <w:rStyle w:val="Hyperlink"/>
          </w:rPr>
          <w:t xml:space="preserve">argillic horizon</w:t>
        </w:r>
      </w:hyperlink>
      <w:r>
        <w:t xml:space="preserve"> </w:t>
      </w:r>
      <w:r>
        <w:t xml:space="preserve">and polyhedral peds 20 mm or less in the major part of the B horizon to 60 cm of the mineral soil surface.</w:t>
      </w:r>
    </w:p>
    <w:p>
      <w:pPr>
        <w:pStyle w:val="BodyText"/>
      </w:pPr>
      <w:r>
        <w:rPr>
          <w:bCs/>
          <w:b/>
        </w:rPr>
        <w:t xml:space="preserve">Granular Acid Gley Soils</w:t>
      </w:r>
    </w:p>
    <w:bookmarkEnd w:id="265"/>
    <w:bookmarkStart w:id="266" w:name="sec-key-GAY"/>
    <w:p>
      <w:pPr>
        <w:pStyle w:val="Heading4"/>
      </w:pPr>
      <w:r>
        <w:rPr>
          <w:bCs/>
          <w:b/>
        </w:rPr>
        <w:t xml:space="preserve">GAY</w:t>
      </w:r>
    </w:p>
    <w:p>
      <w:pPr>
        <w:pStyle w:val="FirstParagraph"/>
      </w:pPr>
      <w:r>
        <w:t xml:space="preserve">Other soils that have a B horizon which has in the major part,</w:t>
      </w:r>
      <w:r>
        <w:t xml:space="preserve"> </w:t>
      </w:r>
      <w:r>
        <w:rPr>
          <w:iCs/>
          <w:i/>
        </w:rPr>
        <w:t xml:space="preserve">both</w:t>
      </w:r>
    </w:p>
    <w:p>
      <w:pPr>
        <w:numPr>
          <w:ilvl w:val="0"/>
          <w:numId w:val="1112"/>
        </w:numPr>
        <w:pStyle w:val="Compact"/>
      </w:pPr>
      <w:r>
        <w:t xml:space="preserve">10% or more clay or humus coatings on ped faces,</w:t>
      </w:r>
      <w:r>
        <w:t xml:space="preserve"> </w:t>
      </w:r>
      <w:r>
        <w:rPr>
          <w:iCs/>
          <w:i/>
        </w:rPr>
        <w:t xml:space="preserve">and</w:t>
      </w:r>
    </w:p>
    <w:p>
      <w:pPr>
        <w:numPr>
          <w:ilvl w:val="0"/>
          <w:numId w:val="1112"/>
        </w:numPr>
        <w:pStyle w:val="Compact"/>
      </w:pPr>
      <w:r>
        <w:t xml:space="preserve">less silt than clay.</w:t>
      </w:r>
    </w:p>
    <w:p>
      <w:pPr>
        <w:pStyle w:val="FirstParagraph"/>
      </w:pPr>
      <w:r>
        <w:rPr>
          <w:bCs/>
          <w:b/>
        </w:rPr>
        <w:t xml:space="preserve">Ultic Acid Gley Soils</w:t>
      </w:r>
    </w:p>
    <w:bookmarkEnd w:id="266"/>
    <w:bookmarkStart w:id="267" w:name="sec-key-GAPH"/>
    <w:p>
      <w:pPr>
        <w:pStyle w:val="Heading4"/>
      </w:pPr>
      <w:r>
        <w:rPr>
          <w:bCs/>
          <w:b/>
        </w:rPr>
        <w:t xml:space="preserve">GAPH</w:t>
      </w:r>
    </w:p>
    <w:p>
      <w:pPr>
        <w:pStyle w:val="FirstParagraph"/>
      </w:pPr>
      <w:r>
        <w:t xml:space="preserve">Other soils that have both a</w:t>
      </w:r>
      <w:r>
        <w:t xml:space="preserve"> </w:t>
      </w:r>
      <w:hyperlink w:anchor="sec-diag-plac">
        <w:r>
          <w:rPr>
            <w:rStyle w:val="Hyperlink"/>
          </w:rPr>
          <w:t xml:space="preserve">placic horizon</w:t>
        </w:r>
      </w:hyperlink>
      <w:r>
        <w:t xml:space="preserve"> </w:t>
      </w:r>
      <w:r>
        <w:t xml:space="preserve">and a B horizon with 10% or more dark-coloured coats on ped faces, in pores or on gravel, with moist colour value 4 or less or colour value 5 and chroma 3.</w:t>
      </w:r>
    </w:p>
    <w:p>
      <w:pPr>
        <w:pStyle w:val="BodyText"/>
      </w:pPr>
      <w:r>
        <w:rPr>
          <w:bCs/>
          <w:b/>
        </w:rPr>
        <w:t xml:space="preserve">Placic-humose Acid Gley Soils</w:t>
      </w:r>
    </w:p>
    <w:bookmarkEnd w:id="267"/>
    <w:bookmarkStart w:id="268" w:name="sec-key-GAH"/>
    <w:p>
      <w:pPr>
        <w:pStyle w:val="Heading4"/>
      </w:pPr>
      <w:r>
        <w:rPr>
          <w:bCs/>
          <w:b/>
        </w:rPr>
        <w:t xml:space="preserve">GAH</w:t>
      </w:r>
    </w:p>
    <w:p>
      <w:pPr>
        <w:pStyle w:val="FirstParagraph"/>
      </w:pPr>
      <w:r>
        <w:t xml:space="preserve">Other soils that have a B horizon with 10% or more dark-coloured coats on ped faces, in pores or on gravel, with moist colour value 4 or less or colour value 5 and chroma 3.</w:t>
      </w:r>
    </w:p>
    <w:p>
      <w:pPr>
        <w:pStyle w:val="BodyText"/>
      </w:pPr>
      <w:r>
        <w:rPr>
          <w:bCs/>
          <w:b/>
        </w:rPr>
        <w:t xml:space="preserve">Humose Acid Gley Soils</w:t>
      </w:r>
    </w:p>
    <w:bookmarkEnd w:id="268"/>
    <w:bookmarkStart w:id="269" w:name="sec-key-GAT"/>
    <w:p>
      <w:pPr>
        <w:pStyle w:val="Heading4"/>
      </w:pPr>
      <w:r>
        <w:rPr>
          <w:bCs/>
          <w:b/>
        </w:rPr>
        <w:t xml:space="preserve">GAT</w:t>
      </w:r>
    </w:p>
    <w:p>
      <w:pPr>
        <w:pStyle w:val="FirstParagraph"/>
      </w:pPr>
      <w:r>
        <w:t xml:space="preserve">Other soils.</w:t>
      </w:r>
    </w:p>
    <w:p>
      <w:pPr>
        <w:pStyle w:val="BodyText"/>
      </w:pPr>
      <w:r>
        <w:rPr>
          <w:bCs/>
          <w:b/>
        </w:rPr>
        <w:t xml:space="preserve">Typic Acid Gley Soils</w:t>
      </w:r>
    </w:p>
    <w:bookmarkEnd w:id="269"/>
    <w:bookmarkEnd w:id="270"/>
    <w:bookmarkStart w:id="279" w:name="sec-GO"/>
    <w:p>
      <w:pPr>
        <w:pStyle w:val="Heading3"/>
      </w:pPr>
      <w:r>
        <w:rPr>
          <w:bCs/>
          <w:b/>
        </w:rPr>
        <w:t xml:space="preserve">GO</w:t>
      </w:r>
      <w:r>
        <w:t xml:space="preserve"> </w:t>
      </w:r>
      <w:r>
        <w:t xml:space="preserve">- ORTHIC GLEY SOILS</w:t>
      </w:r>
    </w:p>
    <w:p>
      <w:pPr>
        <w:pStyle w:val="FirstParagraph"/>
      </w:pPr>
      <w:r>
        <w:t xml:space="preserve">Orthic Gley Soils occur on relatively stable land surfaces in sites affected by groundwater. Sediment deposition is unlikely if flooding occurs. They are neither strongly acid, sandy nor sulphuric and have no</w:t>
      </w:r>
      <w:r>
        <w:t xml:space="preserve"> </w:t>
      </w:r>
      <w:hyperlink w:anchor="sec-diag-oxh">
        <w:r>
          <w:rPr>
            <w:rStyle w:val="Hyperlink"/>
          </w:rPr>
          <w:t xml:space="preserve">oxidic horizon</w:t>
        </w:r>
      </w:hyperlink>
      <w:r>
        <w:t xml:space="preserve">.</w:t>
      </w:r>
    </w:p>
    <w:bookmarkStart w:id="271" w:name="sec-key-GOO"/>
    <w:p>
      <w:pPr>
        <w:pStyle w:val="Heading4"/>
      </w:pPr>
      <w:r>
        <w:rPr>
          <w:bCs/>
          <w:b/>
        </w:rPr>
        <w:t xml:space="preserve">GOO</w:t>
      </w:r>
    </w:p>
    <w:p>
      <w:pPr>
        <w:pStyle w:val="FirstParagraph"/>
      </w:pPr>
      <w:r>
        <w:t xml:space="preserve">Orthic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Orthic Gley Soils</w:t>
      </w:r>
    </w:p>
    <w:bookmarkEnd w:id="271"/>
    <w:bookmarkStart w:id="272" w:name="sec-key-GOQ"/>
    <w:p>
      <w:pPr>
        <w:pStyle w:val="Heading4"/>
      </w:pPr>
      <w:r>
        <w:rPr>
          <w:bCs/>
          <w:b/>
        </w:rPr>
        <w:t xml:space="preserve">GOQ</w:t>
      </w:r>
    </w:p>
    <w:p>
      <w:pPr>
        <w:pStyle w:val="FirstParagraph"/>
      </w:pPr>
      <w:r>
        <w:t xml:space="preserve">Other soils that within 60 cm of the mineral soil surface have electrical conductivity of 0.8 mS/cm or more.</w:t>
      </w:r>
    </w:p>
    <w:p>
      <w:pPr>
        <w:pStyle w:val="BodyText"/>
      </w:pPr>
      <w:r>
        <w:rPr>
          <w:bCs/>
          <w:b/>
        </w:rPr>
        <w:t xml:space="preserve">Saline Orthic Gley Soils</w:t>
      </w:r>
    </w:p>
    <w:bookmarkEnd w:id="272"/>
    <w:bookmarkStart w:id="273" w:name="sec-key-GOC"/>
    <w:p>
      <w:pPr>
        <w:pStyle w:val="Heading4"/>
      </w:pPr>
      <w:r>
        <w:rPr>
          <w:bCs/>
          <w:b/>
        </w:rPr>
        <w:t xml:space="preserve">GOC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at 60 cm or less from the mineral soil surface.</w:t>
      </w:r>
    </w:p>
    <w:p>
      <w:pPr>
        <w:pStyle w:val="BodyText"/>
      </w:pPr>
      <w:r>
        <w:rPr>
          <w:bCs/>
          <w:b/>
        </w:rPr>
        <w:t xml:space="preserve">Calcareous Orthic Gley Soils</w:t>
      </w:r>
    </w:p>
    <w:bookmarkEnd w:id="273"/>
    <w:bookmarkStart w:id="274" w:name="sec-key-GOI"/>
    <w:p>
      <w:pPr>
        <w:pStyle w:val="Heading4"/>
      </w:pPr>
      <w:r>
        <w:rPr>
          <w:bCs/>
          <w:b/>
        </w:rPr>
        <w:t xml:space="preserve">GOI</w:t>
      </w:r>
    </w:p>
    <w:p>
      <w:pPr>
        <w:pStyle w:val="FirstParagraph"/>
      </w:pPr>
      <w:r>
        <w:t xml:space="preserve">Other soils that have an ironstone layer at 90 cm depth or less from the mineral soil surface.</w:t>
      </w:r>
    </w:p>
    <w:p>
      <w:pPr>
        <w:pStyle w:val="BodyText"/>
      </w:pPr>
      <w:r>
        <w:rPr>
          <w:bCs/>
          <w:b/>
        </w:rPr>
        <w:t xml:space="preserve">Ironstone Orthic Gley Soils</w:t>
      </w:r>
    </w:p>
    <w:bookmarkEnd w:id="274"/>
    <w:bookmarkStart w:id="275" w:name="sec-key-GOE"/>
    <w:p>
      <w:pPr>
        <w:pStyle w:val="Heading4"/>
      </w:pPr>
      <w:r>
        <w:rPr>
          <w:bCs/>
          <w:b/>
        </w:rPr>
        <w:t xml:space="preserve">GOE</w:t>
      </w:r>
    </w:p>
    <w:p>
      <w:pPr>
        <w:pStyle w:val="FirstParagraph"/>
      </w:pPr>
      <w:r>
        <w:t xml:space="preserve">Other soils that have a B horizon, in which the major part to 60 cm from the mineral soil surface or to its base (whichever is less)</w:t>
      </w:r>
    </w:p>
    <w:p>
      <w:pPr>
        <w:numPr>
          <w:ilvl w:val="0"/>
          <w:numId w:val="1113"/>
        </w:numPr>
        <w:pStyle w:val="Compact"/>
      </w:pPr>
      <w:r>
        <w:t xml:space="preserve">has moderate or strong pedality,</w:t>
      </w:r>
      <w:r>
        <w:t xml:space="preserve"> </w:t>
      </w:r>
      <w:r>
        <w:rPr>
          <w:iCs/>
          <w:i/>
        </w:rPr>
        <w:t xml:space="preserve">and</w:t>
      </w:r>
    </w:p>
    <w:p>
      <w:pPr>
        <w:numPr>
          <w:ilvl w:val="0"/>
          <w:numId w:val="1113"/>
        </w:numPr>
        <w:pStyle w:val="Compact"/>
      </w:pPr>
      <w:r>
        <w:t xml:space="preserve">is sticky or very sticky,</w:t>
      </w:r>
      <w:r>
        <w:t xml:space="preserve"> </w:t>
      </w:r>
      <w:r>
        <w:rPr>
          <w:iCs/>
          <w:i/>
        </w:rPr>
        <w:t xml:space="preserve">and</w:t>
      </w:r>
    </w:p>
    <w:p>
      <w:pPr>
        <w:numPr>
          <w:ilvl w:val="0"/>
          <w:numId w:val="1113"/>
        </w:numPr>
        <w:pStyle w:val="Compact"/>
      </w:pPr>
      <w:r>
        <w:t xml:space="preserve">has pH of 5.9 or more, or coefficient of linear expandibility of 0.09 or more.</w:t>
      </w:r>
    </w:p>
    <w:p>
      <w:pPr>
        <w:pStyle w:val="FirstParagraph"/>
      </w:pPr>
      <w:r>
        <w:rPr>
          <w:bCs/>
          <w:b/>
        </w:rPr>
        <w:t xml:space="preserve">Melanic Orthic Gley Soils</w:t>
      </w:r>
    </w:p>
    <w:bookmarkEnd w:id="275"/>
    <w:bookmarkStart w:id="276" w:name="sec-key-GOJ"/>
    <w:p>
      <w:pPr>
        <w:pStyle w:val="Heading4"/>
      </w:pPr>
      <w:r>
        <w:rPr>
          <w:bCs/>
          <w:b/>
        </w:rPr>
        <w:t xml:space="preserve">GOJ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Orthic Gley Soils</w:t>
      </w:r>
    </w:p>
    <w:bookmarkEnd w:id="276"/>
    <w:bookmarkStart w:id="277" w:name="sec-key-GOA"/>
    <w:p>
      <w:pPr>
        <w:pStyle w:val="Heading4"/>
      </w:pPr>
      <w:r>
        <w:rPr>
          <w:bCs/>
          <w:b/>
        </w:rPr>
        <w:t xml:space="preserve">GOA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Orthic Gley Soils</w:t>
      </w:r>
    </w:p>
    <w:bookmarkEnd w:id="277"/>
    <w:bookmarkStart w:id="278" w:name="sec-key-GOT"/>
    <w:p>
      <w:pPr>
        <w:pStyle w:val="Heading4"/>
      </w:pPr>
      <w:r>
        <w:rPr>
          <w:bCs/>
          <w:b/>
        </w:rPr>
        <w:t xml:space="preserve">GOT</w:t>
      </w:r>
    </w:p>
    <w:p>
      <w:pPr>
        <w:pStyle w:val="FirstParagraph"/>
      </w:pPr>
      <w:r>
        <w:t xml:space="preserve">Other soils.</w:t>
      </w:r>
    </w:p>
    <w:p>
      <w:pPr>
        <w:pStyle w:val="BodyText"/>
      </w:pPr>
      <w:r>
        <w:rPr>
          <w:bCs/>
          <w:b/>
        </w:rPr>
        <w:t xml:space="preserve">Typic Orthic Gley Soils</w:t>
      </w:r>
    </w:p>
    <w:p>
      <w:r>
        <w:br w:type="page"/>
      </w:r>
    </w:p>
    <w:bookmarkEnd w:id="278"/>
    <w:bookmarkEnd w:id="279"/>
    <w:bookmarkEnd w:id="280"/>
    <w:bookmarkEnd w:id="281"/>
    <w:bookmarkStart w:id="313" w:name="sec-ord-N"/>
    <w:p>
      <w:pPr>
        <w:pStyle w:val="Heading1"/>
      </w:pPr>
      <w:r>
        <w:t xml:space="preserve">Granular Soils</w:t>
      </w:r>
    </w:p>
    <w:bookmarkStart w:id="282" w:name="sec-con-N"/>
    <w:p>
      <w:pPr>
        <w:pStyle w:val="Heading2"/>
      </w:pPr>
      <w:r>
        <w:t xml:space="preserve">Concept of the Order</w:t>
      </w:r>
    </w:p>
    <w:p>
      <w:pPr>
        <w:pStyle w:val="FirstParagraph"/>
      </w:pPr>
      <w:r>
        <w:t xml:space="preserve">Granular soils are clayey soils in which kaolin-group minerals are dominant, and are usually associated with vermiculite and hydrous-interlayered vermiculite. The soil fabric comprises polyhedral peds with strength characteristics which change rapidly with water content. Consistence is sticky and plastic. The presence of vermiculite gives these soils a moderate buffering capacity. The soils lack the weak strength, friable failure, low plasticity, and low-activity-clay properties which either define or are accessory to Oxidic Soils. Clay coatings where they occur are thin.</w:t>
      </w:r>
    </w:p>
    <w:bookmarkEnd w:id="282"/>
    <w:bookmarkStart w:id="283" w:name="sec-cor-N"/>
    <w:p>
      <w:pPr>
        <w:pStyle w:val="Heading2"/>
      </w:pPr>
      <w:r>
        <w:t xml:space="preserve">Correlation</w:t>
      </w:r>
    </w:p>
    <w:p>
      <w:pPr>
        <w:pStyle w:val="FirstParagraph"/>
      </w:pPr>
      <w:r>
        <w:t xml:space="preserve">The order comprises many soils previously classified as brown granular loams and moderately to strongly leached brown granular clays of the NZ Genetic Soil Classification. Most are correlated with the Ultisols but a few with the Alfisols of Soil Taxonomy.</w:t>
      </w:r>
    </w:p>
    <w:bookmarkEnd w:id="283"/>
    <w:bookmarkStart w:id="284" w:name="sec-occ-N"/>
    <w:p>
      <w:pPr>
        <w:pStyle w:val="Heading2"/>
      </w:pPr>
      <w:r>
        <w:t xml:space="preserve">Occurrence</w:t>
      </w:r>
    </w:p>
    <w:p>
      <w:pPr>
        <w:pStyle w:val="FirstParagraph"/>
      </w:pPr>
      <w:r>
        <w:t xml:space="preserve">Granular Soils are only known to occur in the northern North Island, particularly in the lowlands of the Waikato and South Auckland regions.</w:t>
      </w:r>
    </w:p>
    <w:bookmarkEnd w:id="284"/>
    <w:bookmarkStart w:id="285" w:name="sec-acc-N"/>
    <w:p>
      <w:pPr>
        <w:pStyle w:val="Heading2"/>
      </w:pPr>
      <w:r>
        <w:t xml:space="preserve">Accessory Properties of the Order</w:t>
      </w:r>
    </w:p>
    <w:p>
      <w:pPr>
        <w:numPr>
          <w:ilvl w:val="0"/>
          <w:numId w:val="1114"/>
        </w:numPr>
        <w:pStyle w:val="Compact"/>
      </w:pPr>
      <w:r>
        <w:rPr>
          <w:iCs/>
          <w:i/>
        </w:rPr>
        <w:t xml:space="preserve">Moderate activity clay.</w:t>
      </w:r>
      <w:r>
        <w:t xml:space="preserve"> </w:t>
      </w:r>
      <w:r>
        <w:t xml:space="preserve">CEC is greater than 16 cmol/kg (clay) and ECEC ranges from about 8 to 16 cmol/kg (clay).</w:t>
      </w:r>
    </w:p>
    <w:p>
      <w:pPr>
        <w:numPr>
          <w:ilvl w:val="0"/>
          <w:numId w:val="1114"/>
        </w:numPr>
        <w:pStyle w:val="Compact"/>
      </w:pPr>
      <w:r>
        <w:rPr>
          <w:iCs/>
          <w:i/>
        </w:rPr>
        <w:t xml:space="preserve">Parent materials.</w:t>
      </w:r>
      <w:r>
        <w:t xml:space="preserve"> </w:t>
      </w:r>
      <w:r>
        <w:t xml:space="preserve">The soils are derived predominantly from strongly weathered tephras mostly older than 50 000 years, but also from basaltic and andesitic rocks with possible additions from aeolian material.</w:t>
      </w:r>
    </w:p>
    <w:p>
      <w:pPr>
        <w:numPr>
          <w:ilvl w:val="0"/>
          <w:numId w:val="1114"/>
        </w:numPr>
        <w:pStyle w:val="Compact"/>
      </w:pPr>
      <w:r>
        <w:rPr>
          <w:iCs/>
          <w:i/>
        </w:rPr>
        <w:t xml:space="preserve">Kandic mineralogy.</w:t>
      </w:r>
      <w:r>
        <w:t xml:space="preserve"> </w:t>
      </w:r>
      <w:r>
        <w:t xml:space="preserve">Granular Soils usually belong to the Kandic mineralogy class.</w:t>
      </w:r>
    </w:p>
    <w:p>
      <w:pPr>
        <w:numPr>
          <w:ilvl w:val="0"/>
          <w:numId w:val="1114"/>
        </w:numPr>
        <w:pStyle w:val="Compact"/>
      </w:pPr>
      <w:r>
        <w:rPr>
          <w:iCs/>
          <w:i/>
        </w:rPr>
        <w:t xml:space="preserve">Slowly permeable.</w:t>
      </w:r>
      <w:r>
        <w:t xml:space="preserve"> </w:t>
      </w:r>
      <w:r>
        <w:t xml:space="preserve">Saturated hydraulic conductivity is slow or marginally slow somewhere in the profile, resulting in periods of perching of water.</w:t>
      </w:r>
    </w:p>
    <w:p>
      <w:pPr>
        <w:numPr>
          <w:ilvl w:val="0"/>
          <w:numId w:val="1114"/>
        </w:numPr>
        <w:pStyle w:val="Compact"/>
      </w:pPr>
      <w:r>
        <w:rPr>
          <w:iCs/>
          <w:i/>
        </w:rPr>
        <w:t xml:space="preserve">Limited root depth.</w:t>
      </w:r>
      <w:r>
        <w:t xml:space="preserve"> </w:t>
      </w:r>
      <w:r>
        <w:t xml:space="preserve">The extension of plant roots in subsoils is commonly limited by either high penetration resistance, wetness or aluminium toxicity.</w:t>
      </w:r>
    </w:p>
    <w:p>
      <w:pPr>
        <w:numPr>
          <w:ilvl w:val="0"/>
          <w:numId w:val="1114"/>
        </w:numPr>
        <w:pStyle w:val="Compact"/>
      </w:pPr>
      <w:r>
        <w:rPr>
          <w:iCs/>
          <w:i/>
        </w:rPr>
        <w:t xml:space="preserve">Limited workability when wet.</w:t>
      </w:r>
      <w:r>
        <w:t xml:space="preserve"> </w:t>
      </w:r>
      <w:r>
        <w:t xml:space="preserve">Workability and trafficability is constrained by stickiness and plasticity after heavy rainfall, particularly in contrast to</w:t>
      </w:r>
      <w:r>
        <w:t xml:space="preserve"> </w:t>
      </w:r>
      <w:hyperlink w:anchor="sec-X">
        <w:r>
          <w:rPr>
            <w:rStyle w:val="Hyperlink"/>
          </w:rPr>
          <w:t xml:space="preserve">Oxidic Soils</w:t>
        </w:r>
      </w:hyperlink>
      <w:r>
        <w:t xml:space="preserve">.</w:t>
      </w:r>
    </w:p>
    <w:p>
      <w:pPr>
        <w:numPr>
          <w:ilvl w:val="0"/>
          <w:numId w:val="1114"/>
        </w:numPr>
        <w:pStyle w:val="Compact"/>
      </w:pPr>
      <w:r>
        <w:rPr>
          <w:iCs/>
          <w:i/>
        </w:rPr>
        <w:t xml:space="preserve">Low phosphorus status.</w:t>
      </w:r>
      <w:r>
        <w:t xml:space="preserve"> </w:t>
      </w:r>
      <w:r>
        <w:t xml:space="preserve">Phosphorus fixation may be high, as indicated by high P retention levels.</w:t>
      </w:r>
    </w:p>
    <w:p>
      <w:pPr>
        <w:numPr>
          <w:ilvl w:val="0"/>
          <w:numId w:val="1114"/>
        </w:numPr>
        <w:pStyle w:val="Compact"/>
      </w:pPr>
      <w:r>
        <w:rPr>
          <w:iCs/>
          <w:i/>
        </w:rPr>
        <w:t xml:space="preserve">Strongly weathered with low nutrient reserves.</w:t>
      </w:r>
      <w:r>
        <w:t xml:space="preserve"> </w:t>
      </w:r>
      <w:r>
        <w:t xml:space="preserve">Reserves of phosphorus, potassium and magnesium are low, particularly in the</w:t>
      </w:r>
      <w:r>
        <w:t xml:space="preserve"> </w:t>
      </w:r>
      <w:hyperlink w:anchor="sec-NX">
        <w:r>
          <w:rPr>
            <w:rStyle w:val="Hyperlink"/>
          </w:rPr>
          <w:t xml:space="preserve">Oxidic group</w:t>
        </w:r>
      </w:hyperlink>
      <w:r>
        <w:t xml:space="preserve">.</w:t>
      </w:r>
    </w:p>
    <w:p>
      <w:pPr>
        <w:numPr>
          <w:ilvl w:val="0"/>
          <w:numId w:val="1114"/>
        </w:numPr>
        <w:pStyle w:val="Compact"/>
      </w:pPr>
      <w:r>
        <w:rPr>
          <w:iCs/>
          <w:i/>
        </w:rPr>
        <w:t xml:space="preserve">Sulphate in B horizons.</w:t>
      </w:r>
      <w:r>
        <w:t xml:space="preserve"> </w:t>
      </w:r>
      <w:r>
        <w:t xml:space="preserve">Sulphate tends to be strongly adsorbed in B horizons.</w:t>
      </w:r>
    </w:p>
    <w:bookmarkEnd w:id="285"/>
    <w:bookmarkStart w:id="286" w:name="sec-sum-N"/>
    <w:p>
      <w:pPr>
        <w:pStyle w:val="Heading2"/>
      </w:pPr>
      <w:r>
        <w:t xml:space="preserve">Summary of Granular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Rangiuru var.</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Tutamoe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Kohumaru</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Morrinsville</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Morrinsville</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Awarua var.</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Waimatenui</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Naike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Awarua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Naike</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Waipoua var.</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Hamilton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Waipoua</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Hamilton</w:t>
            </w:r>
          </w:p>
        </w:tc>
      </w:tr>
    </w:tbl>
    <w:bookmarkEnd w:id="286"/>
    <w:bookmarkStart w:id="291" w:name="sec-grp-N"/>
    <w:p>
      <w:pPr>
        <w:pStyle w:val="Heading2"/>
      </w:pPr>
      <w:r>
        <w:t xml:space="preserve">Key to Groups of Granular Soils</w:t>
      </w:r>
    </w:p>
    <w:bookmarkStart w:id="287" w:name="sec-key-NP"/>
    <w:p>
      <w:pPr>
        <w:pStyle w:val="Heading4"/>
      </w:pPr>
      <w:r>
        <w:rPr>
          <w:bCs/>
          <w:b/>
        </w:rPr>
        <w:t xml:space="preserve">NP</w:t>
      </w:r>
    </w:p>
    <w:p>
      <w:pPr>
        <w:pStyle w:val="FirstParagraph"/>
      </w:pPr>
      <w:r>
        <w:t xml:space="preserve">Granular soils that have</w:t>
      </w:r>
      <w:r>
        <w:t xml:space="preserve"> </w:t>
      </w:r>
      <w:r>
        <w:rPr>
          <w:iCs/>
          <w:i/>
        </w:rPr>
        <w:t xml:space="preserve">both</w:t>
      </w:r>
    </w:p>
    <w:p>
      <w:pPr>
        <w:numPr>
          <w:ilvl w:val="0"/>
          <w:numId w:val="1115"/>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15"/>
        </w:numPr>
        <w:pStyle w:val="Compact"/>
      </w:pPr>
      <w:hyperlink w:anchor="sec-diag-pgley">
        <w:r>
          <w:rPr>
            <w:rStyle w:val="Hyperlink"/>
          </w:rPr>
          <w:t xml:space="preserve">perch-gley features</w:t>
        </w:r>
      </w:hyperlink>
      <w:r>
        <w:t xml:space="preserve">.</w:t>
      </w:r>
    </w:p>
    <w:p>
      <w:pPr>
        <w:pStyle w:val="FirstParagraph"/>
      </w:pPr>
      <w:hyperlink w:anchor="sec-NP">
        <w:r>
          <w:rPr>
            <w:rStyle w:val="Hyperlink"/>
            <w:bCs/>
            <w:b/>
          </w:rPr>
          <w:t xml:space="preserve">PERCH-GLEY GRANULAR SOILS</w:t>
        </w:r>
      </w:hyperlink>
    </w:p>
    <w:bookmarkEnd w:id="287"/>
    <w:bookmarkStart w:id="288" w:name="sec-key-NE"/>
    <w:p>
      <w:pPr>
        <w:pStyle w:val="Heading4"/>
      </w:pPr>
      <w:r>
        <w:rPr>
          <w:bCs/>
          <w:b/>
        </w:rPr>
        <w:t xml:space="preserve">NE</w:t>
      </w:r>
    </w:p>
    <w:p>
      <w:pPr>
        <w:pStyle w:val="FirstParagraph"/>
      </w:pPr>
      <w:r>
        <w:t xml:space="preserve">Other Granular soils that have pH of 5.9 or more in the major part of the B horizon to 60 cm from the mineral soil surface.</w:t>
      </w:r>
    </w:p>
    <w:p>
      <w:pPr>
        <w:pStyle w:val="BodyText"/>
      </w:pPr>
      <w:hyperlink w:anchor="sec-NE">
        <w:r>
          <w:rPr>
            <w:rStyle w:val="Hyperlink"/>
            <w:bCs/>
            <w:b/>
          </w:rPr>
          <w:t xml:space="preserve">MELANIC GRANULAR SOILS</w:t>
        </w:r>
      </w:hyperlink>
    </w:p>
    <w:bookmarkEnd w:id="288"/>
    <w:bookmarkStart w:id="289" w:name="sec-key-NX"/>
    <w:p>
      <w:pPr>
        <w:pStyle w:val="Heading4"/>
      </w:pPr>
      <w:r>
        <w:rPr>
          <w:bCs/>
          <w:b/>
        </w:rPr>
        <w:t xml:space="preserve">NX</w:t>
      </w:r>
    </w:p>
    <w:p>
      <w:pPr>
        <w:pStyle w:val="FirstParagraph"/>
      </w:pPr>
      <w:r>
        <w:t xml:space="preserve">Other Granular soils that have a</w:t>
      </w:r>
      <w:r>
        <w:t xml:space="preserve"> </w:t>
      </w:r>
      <w:hyperlink w:anchor="sec-diag-cutoxh">
        <w:r>
          <w:rPr>
            <w:rStyle w:val="Hyperlink"/>
          </w:rPr>
          <w:t xml:space="preserve">cutanoxidic horizon</w:t>
        </w:r>
      </w:hyperlink>
      <w:r>
        <w:t xml:space="preserve"> </w:t>
      </w:r>
      <w:r>
        <w:t xml:space="preserve">more than 30 cm thick with an upper boundary at 25 cm or more from the mineral soil surface.</w:t>
      </w:r>
    </w:p>
    <w:p>
      <w:pPr>
        <w:pStyle w:val="BodyText"/>
      </w:pPr>
      <w:hyperlink w:anchor="sec-NX">
        <w:r>
          <w:rPr>
            <w:rStyle w:val="Hyperlink"/>
            <w:bCs/>
            <w:b/>
          </w:rPr>
          <w:t xml:space="preserve">OXIDIC GRANULAR SOILS</w:t>
        </w:r>
      </w:hyperlink>
    </w:p>
    <w:bookmarkEnd w:id="289"/>
    <w:bookmarkStart w:id="290" w:name="sec-key-NO"/>
    <w:p>
      <w:pPr>
        <w:pStyle w:val="Heading4"/>
      </w:pPr>
      <w:r>
        <w:rPr>
          <w:bCs/>
          <w:b/>
        </w:rPr>
        <w:t xml:space="preserve">NO</w:t>
      </w:r>
    </w:p>
    <w:p>
      <w:pPr>
        <w:pStyle w:val="FirstParagraph"/>
      </w:pPr>
      <w:r>
        <w:t xml:space="preserve">Other Granular soils.</w:t>
      </w:r>
    </w:p>
    <w:p>
      <w:pPr>
        <w:pStyle w:val="BodyText"/>
      </w:pPr>
      <w:hyperlink w:anchor="sec-NO">
        <w:r>
          <w:rPr>
            <w:rStyle w:val="Hyperlink"/>
            <w:bCs/>
            <w:b/>
          </w:rPr>
          <w:t xml:space="preserve">ORTHIC GRANULAR SOILS</w:t>
        </w:r>
      </w:hyperlink>
    </w:p>
    <w:bookmarkEnd w:id="290"/>
    <w:bookmarkEnd w:id="291"/>
    <w:bookmarkStart w:id="312" w:name="sec-sub-N"/>
    <w:p>
      <w:pPr>
        <w:pStyle w:val="Heading2"/>
      </w:pPr>
      <w:r>
        <w:t xml:space="preserve">Key to Subgroups of Granular Soils</w:t>
      </w:r>
    </w:p>
    <w:bookmarkStart w:id="295" w:name="sec-NP"/>
    <w:p>
      <w:pPr>
        <w:pStyle w:val="Heading3"/>
      </w:pPr>
      <w:r>
        <w:rPr>
          <w:bCs/>
          <w:b/>
        </w:rPr>
        <w:t xml:space="preserve">NP</w:t>
      </w:r>
      <w:r>
        <w:t xml:space="preserve"> </w:t>
      </w:r>
      <w:r>
        <w:t xml:space="preserve">- PERCH-GLEY GRANULAR SOILS</w:t>
      </w:r>
    </w:p>
    <w:p>
      <w:pPr>
        <w:pStyle w:val="FirstParagraph"/>
      </w:pPr>
      <w:r>
        <w:t xml:space="preserve">Perch-gley Granular Soils occur in sites that are periodically saturated (if undrained). Wetness and associated reducing conditions are indicated by grey colours and reddish mottles. The wetness is caused by perching of water on a clay-enriched slowly permeable layer, although a groundwater-table may also be present.</w:t>
      </w:r>
    </w:p>
    <w:bookmarkStart w:id="292" w:name="sec-key-NPX"/>
    <w:p>
      <w:pPr>
        <w:pStyle w:val="Heading4"/>
      </w:pPr>
      <w:r>
        <w:rPr>
          <w:bCs/>
          <w:b/>
        </w:rPr>
        <w:t xml:space="preserve">NPX</w:t>
      </w:r>
    </w:p>
    <w:p>
      <w:pPr>
        <w:pStyle w:val="FirstParagraph"/>
      </w:pPr>
      <w:r>
        <w:t xml:space="preserve">Perch-gley Granular Soils that have a</w:t>
      </w:r>
      <w:r>
        <w:t xml:space="preserve"> </w:t>
      </w:r>
      <w:hyperlink w:anchor="sec-diag-cutoxh">
        <w:r>
          <w:rPr>
            <w:rStyle w:val="Hyperlink"/>
          </w:rPr>
          <w:t xml:space="preserve">cutanoxidic horizon</w:t>
        </w:r>
      </w:hyperlink>
      <w:r>
        <w:t xml:space="preserve"> </w:t>
      </w:r>
      <w:r>
        <w:t xml:space="preserve">more than 30 cm thick with an upper boundary below 25 cm from the mineral soil surface.</w:t>
      </w:r>
    </w:p>
    <w:p>
      <w:pPr>
        <w:pStyle w:val="BodyText"/>
      </w:pPr>
      <w:r>
        <w:rPr>
          <w:bCs/>
          <w:b/>
        </w:rPr>
        <w:t xml:space="preserve">Oxidic Perch-gley Granular Soils</w:t>
      </w:r>
    </w:p>
    <w:bookmarkEnd w:id="292"/>
    <w:bookmarkStart w:id="293" w:name="sec-key-NPA"/>
    <w:p>
      <w:pPr>
        <w:pStyle w:val="Heading4"/>
      </w:pPr>
      <w:r>
        <w:rPr>
          <w:bCs/>
          <w:b/>
        </w:rPr>
        <w:t xml:space="preserve">NPA</w:t>
      </w:r>
    </w:p>
    <w:p>
      <w:pPr>
        <w:pStyle w:val="FirstParagraph"/>
      </w:pPr>
      <w:r>
        <w:t xml:space="preserve">Other soils that have pH 5.1 or less in some part of the B horizon to 60 cm from the mineral soil surface.</w:t>
      </w:r>
    </w:p>
    <w:p>
      <w:pPr>
        <w:pStyle w:val="BodyText"/>
      </w:pPr>
      <w:r>
        <w:rPr>
          <w:bCs/>
          <w:b/>
        </w:rPr>
        <w:t xml:space="preserve">Acidic Perch-gley Granular Soils</w:t>
      </w:r>
    </w:p>
    <w:bookmarkEnd w:id="293"/>
    <w:bookmarkStart w:id="294" w:name="sec-key-NPT"/>
    <w:p>
      <w:pPr>
        <w:pStyle w:val="Heading4"/>
      </w:pPr>
      <w:r>
        <w:rPr>
          <w:bCs/>
          <w:b/>
        </w:rPr>
        <w:t xml:space="preserve">NPT</w:t>
      </w:r>
    </w:p>
    <w:p>
      <w:pPr>
        <w:pStyle w:val="FirstParagraph"/>
      </w:pPr>
      <w:r>
        <w:t xml:space="preserve">Other soils.</w:t>
      </w:r>
    </w:p>
    <w:p>
      <w:pPr>
        <w:pStyle w:val="BodyText"/>
      </w:pPr>
      <w:r>
        <w:rPr>
          <w:bCs/>
          <w:b/>
        </w:rPr>
        <w:t xml:space="preserve">Typic Perch-gley Granular Soils</w:t>
      </w:r>
    </w:p>
    <w:bookmarkEnd w:id="294"/>
    <w:bookmarkEnd w:id="295"/>
    <w:bookmarkStart w:id="299" w:name="sec-NE"/>
    <w:p>
      <w:pPr>
        <w:pStyle w:val="Heading3"/>
      </w:pPr>
      <w:r>
        <w:rPr>
          <w:bCs/>
          <w:b/>
        </w:rPr>
        <w:t xml:space="preserve">NE</w:t>
      </w:r>
      <w:r>
        <w:t xml:space="preserve"> </w:t>
      </w:r>
      <w:r>
        <w:t xml:space="preserve">- MELANIC GRANULAR SOILS</w:t>
      </w:r>
    </w:p>
    <w:p>
      <w:pPr>
        <w:pStyle w:val="FirstParagraph"/>
      </w:pPr>
      <w:r>
        <w:t xml:space="preserve">Melanic Granular Soils are less acid and more fertile than other Granular Soils. Base saturation exceeds 50% in part of the root zone.</w:t>
      </w:r>
    </w:p>
    <w:bookmarkStart w:id="296" w:name="sec-key-NEM"/>
    <w:p>
      <w:pPr>
        <w:pStyle w:val="Heading4"/>
      </w:pPr>
      <w:r>
        <w:rPr>
          <w:bCs/>
          <w:b/>
        </w:rPr>
        <w:t xml:space="preserve">NEM</w:t>
      </w:r>
    </w:p>
    <w:p>
      <w:pPr>
        <w:pStyle w:val="FirstParagraph"/>
      </w:pPr>
      <w:r>
        <w:t xml:space="preserve">Melanic Granular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Melanic Granular Soils</w:t>
      </w:r>
    </w:p>
    <w:bookmarkEnd w:id="296"/>
    <w:bookmarkStart w:id="297" w:name="sec-key-NEL"/>
    <w:p>
      <w:pPr>
        <w:pStyle w:val="Heading4"/>
      </w:pPr>
      <w:r>
        <w:rPr>
          <w:bCs/>
          <w:b/>
        </w:rPr>
        <w:t xml:space="preserve">NEL</w:t>
      </w:r>
    </w:p>
    <w:p>
      <w:pPr>
        <w:pStyle w:val="FirstParagraph"/>
      </w:pPr>
      <w:r>
        <w:t xml:space="preserve">Soils that have a horizon that is 10 cm or more thick within 60 cm of the mineral soil surface that meets all the requirements of</w:t>
      </w:r>
      <w:r>
        <w:t xml:space="preserve"> </w:t>
      </w:r>
      <w:hyperlink w:anchor="sec-diag-alloph">
        <w:r>
          <w:rPr>
            <w:rStyle w:val="Hyperlink"/>
          </w:rPr>
          <w:t xml:space="preserve">allophanic soil material</w:t>
        </w:r>
      </w:hyperlink>
      <w:r>
        <w:t xml:space="preserve">, but not necessarily the requirement for bulk density.</w:t>
      </w:r>
    </w:p>
    <w:p>
      <w:pPr>
        <w:pStyle w:val="BodyText"/>
      </w:pPr>
      <w:r>
        <w:rPr>
          <w:bCs/>
          <w:b/>
        </w:rPr>
        <w:t xml:space="preserve">Allophanic Melanic Granular Soils</w:t>
      </w:r>
    </w:p>
    <w:bookmarkEnd w:id="297"/>
    <w:bookmarkStart w:id="298" w:name="sec-key-NET"/>
    <w:p>
      <w:pPr>
        <w:pStyle w:val="Heading4"/>
      </w:pPr>
      <w:r>
        <w:rPr>
          <w:bCs/>
          <w:b/>
        </w:rPr>
        <w:t xml:space="preserve">NET</w:t>
      </w:r>
    </w:p>
    <w:p>
      <w:pPr>
        <w:pStyle w:val="FirstParagraph"/>
      </w:pPr>
      <w:r>
        <w:t xml:space="preserve">Other soils.</w:t>
      </w:r>
    </w:p>
    <w:p>
      <w:pPr>
        <w:pStyle w:val="BodyText"/>
      </w:pPr>
      <w:r>
        <w:rPr>
          <w:bCs/>
          <w:b/>
        </w:rPr>
        <w:t xml:space="preserve">Typic Melanic Granular Soils</w:t>
      </w:r>
    </w:p>
    <w:bookmarkEnd w:id="298"/>
    <w:bookmarkEnd w:id="299"/>
    <w:bookmarkStart w:id="305" w:name="sec-NX"/>
    <w:p>
      <w:pPr>
        <w:pStyle w:val="Heading3"/>
      </w:pPr>
      <w:r>
        <w:rPr>
          <w:bCs/>
          <w:b/>
        </w:rPr>
        <w:t xml:space="preserve">NX</w:t>
      </w:r>
      <w:r>
        <w:t xml:space="preserve"> </w:t>
      </w:r>
      <w:r>
        <w:t xml:space="preserve">- OXIDIC GRANULAR SOILS</w:t>
      </w:r>
    </w:p>
    <w:p>
      <w:pPr>
        <w:pStyle w:val="FirstParagraph"/>
      </w:pPr>
      <w:r>
        <w:t xml:space="preserve">Oxidic Granular Soils have low ECEC (marginal to</w:t>
      </w:r>
      <w:r>
        <w:t xml:space="preserve"> </w:t>
      </w:r>
      <w:hyperlink w:anchor="sec-X">
        <w:r>
          <w:rPr>
            <w:rStyle w:val="Hyperlink"/>
          </w:rPr>
          <w:t xml:space="preserve">Oxidic Soils</w:t>
        </w:r>
      </w:hyperlink>
      <w:r>
        <w:t xml:space="preserve">), have low fertility and are acid. Some plants may be susceptible to aluminium toxicity.</w:t>
      </w:r>
    </w:p>
    <w:bookmarkStart w:id="300" w:name="sec-key-NXMA"/>
    <w:p>
      <w:pPr>
        <w:pStyle w:val="Heading4"/>
      </w:pPr>
      <w:r>
        <w:rPr>
          <w:bCs/>
          <w:b/>
        </w:rPr>
        <w:t xml:space="preserve">NXMA</w:t>
      </w:r>
    </w:p>
    <w:p>
      <w:pPr>
        <w:pStyle w:val="FirstParagraph"/>
      </w:pPr>
      <w:r>
        <w:t xml:space="preserve">Oxidic Granular Soils that have</w:t>
      </w:r>
      <w:r>
        <w:t xml:space="preserve"> </w:t>
      </w:r>
      <w:r>
        <w:rPr>
          <w:iCs/>
          <w:i/>
        </w:rPr>
        <w:t xml:space="preserve">both</w:t>
      </w:r>
    </w:p>
    <w:p>
      <w:pPr>
        <w:numPr>
          <w:ilvl w:val="0"/>
          <w:numId w:val="111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16"/>
        </w:numPr>
        <w:pStyle w:val="Compact"/>
      </w:pPr>
      <w:r>
        <w:t xml:space="preserve">pH of less than 5.1 in some part of the B horizon to 60 cm from the mineral soil surface.</w:t>
      </w:r>
    </w:p>
    <w:p>
      <w:pPr>
        <w:pStyle w:val="FirstParagraph"/>
      </w:pPr>
      <w:r>
        <w:rPr>
          <w:bCs/>
          <w:b/>
        </w:rPr>
        <w:t xml:space="preserve">Mottled-acidic Oxidic Granular Soils</w:t>
      </w:r>
    </w:p>
    <w:bookmarkEnd w:id="300"/>
    <w:bookmarkStart w:id="301" w:name="sec-key-NXM"/>
    <w:p>
      <w:pPr>
        <w:pStyle w:val="Heading4"/>
      </w:pPr>
      <w:r>
        <w:rPr>
          <w:bCs/>
          <w:b/>
        </w:rPr>
        <w:t xml:space="preserve">NXM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Oxidic Granular Soils</w:t>
      </w:r>
    </w:p>
    <w:bookmarkEnd w:id="301"/>
    <w:bookmarkStart w:id="302" w:name="sec-key-NXL"/>
    <w:p>
      <w:pPr>
        <w:pStyle w:val="Heading4"/>
      </w:pPr>
      <w:r>
        <w:rPr>
          <w:bCs/>
          <w:b/>
        </w:rPr>
        <w:t xml:space="preserve">NXL</w:t>
      </w:r>
    </w:p>
    <w:p>
      <w:pPr>
        <w:pStyle w:val="FirstParagraph"/>
      </w:pPr>
      <w:r>
        <w:t xml:space="preserve">Other soils that have a layer that meets the requirements of</w:t>
      </w:r>
      <w:r>
        <w:t xml:space="preserve"> </w:t>
      </w:r>
      <w:hyperlink w:anchor="sec-diag-alloph">
        <w:r>
          <w:rPr>
            <w:rStyle w:val="Hyperlink"/>
          </w:rPr>
          <w:t xml:space="preserve">allophanic soil material</w:t>
        </w:r>
      </w:hyperlink>
      <w:r>
        <w:t xml:space="preserve"> </w:t>
      </w:r>
      <w:r>
        <w:t xml:space="preserve">except for bulk density, and is 10 cm or more thick, within 60 cm of the mineral soil surface.</w:t>
      </w:r>
    </w:p>
    <w:p>
      <w:pPr>
        <w:pStyle w:val="BodyText"/>
      </w:pPr>
      <w:r>
        <w:rPr>
          <w:bCs/>
          <w:b/>
        </w:rPr>
        <w:t xml:space="preserve">Allophanic Oxidic Granular Soils</w:t>
      </w:r>
    </w:p>
    <w:bookmarkEnd w:id="302"/>
    <w:bookmarkStart w:id="303" w:name="sec-key-NXA"/>
    <w:p>
      <w:pPr>
        <w:pStyle w:val="Heading4"/>
      </w:pPr>
      <w:r>
        <w:rPr>
          <w:bCs/>
          <w:b/>
        </w:rPr>
        <w:t xml:space="preserve">NXA</w:t>
      </w:r>
    </w:p>
    <w:p>
      <w:pPr>
        <w:pStyle w:val="FirstParagraph"/>
      </w:pPr>
      <w:r>
        <w:t xml:space="preserve">Other soils that have pH of less than 5.1 in some part of the B horizon to 60 cm from the mineral soil surface.</w:t>
      </w:r>
    </w:p>
    <w:p>
      <w:pPr>
        <w:pStyle w:val="BodyText"/>
      </w:pPr>
      <w:r>
        <w:rPr>
          <w:bCs/>
          <w:b/>
        </w:rPr>
        <w:t xml:space="preserve">Acidic Oxidic Granular Soils</w:t>
      </w:r>
    </w:p>
    <w:bookmarkEnd w:id="303"/>
    <w:bookmarkStart w:id="304" w:name="sec-key-NXT"/>
    <w:p>
      <w:pPr>
        <w:pStyle w:val="Heading4"/>
      </w:pPr>
      <w:r>
        <w:rPr>
          <w:bCs/>
          <w:b/>
        </w:rPr>
        <w:t xml:space="preserve">NXT</w:t>
      </w:r>
    </w:p>
    <w:p>
      <w:pPr>
        <w:pStyle w:val="FirstParagraph"/>
      </w:pPr>
      <w:r>
        <w:t xml:space="preserve">Other soils.</w:t>
      </w:r>
    </w:p>
    <w:p>
      <w:pPr>
        <w:pStyle w:val="BodyText"/>
      </w:pPr>
      <w:r>
        <w:rPr>
          <w:bCs/>
          <w:b/>
        </w:rPr>
        <w:t xml:space="preserve">Typic Oxidic Granular Soils</w:t>
      </w:r>
    </w:p>
    <w:bookmarkEnd w:id="304"/>
    <w:bookmarkEnd w:id="305"/>
    <w:bookmarkStart w:id="311" w:name="sec-NO"/>
    <w:p>
      <w:pPr>
        <w:pStyle w:val="Heading3"/>
      </w:pPr>
      <w:r>
        <w:rPr>
          <w:bCs/>
          <w:b/>
        </w:rPr>
        <w:t xml:space="preserve">NO</w:t>
      </w:r>
      <w:r>
        <w:t xml:space="preserve"> </w:t>
      </w:r>
      <w:r>
        <w:t xml:space="preserve">- ORTHIC GRANULAR SOILS</w:t>
      </w:r>
    </w:p>
    <w:p>
      <w:pPr>
        <w:pStyle w:val="FirstParagraph"/>
      </w:pPr>
      <w:r>
        <w:t xml:space="preserve">Orthic Granular Soils are well, moderately well or imperfectly drained soils that are sticky or very plastic with clay-enriched B horizons. Their fertility is intermediate between</w:t>
      </w:r>
      <w:r>
        <w:t xml:space="preserve"> </w:t>
      </w:r>
      <w:hyperlink w:anchor="sec-NX">
        <w:r>
          <w:rPr>
            <w:rStyle w:val="Hyperlink"/>
          </w:rPr>
          <w:t xml:space="preserve">Oxidic</w:t>
        </w:r>
      </w:hyperlink>
      <w:r>
        <w:t xml:space="preserve"> </w:t>
      </w:r>
      <w:r>
        <w:t xml:space="preserve">and</w:t>
      </w:r>
      <w:r>
        <w:t xml:space="preserve"> </w:t>
      </w:r>
      <w:hyperlink w:anchor="sec-NE">
        <w:r>
          <w:rPr>
            <w:rStyle w:val="Hyperlink"/>
          </w:rPr>
          <w:t xml:space="preserve">Melanic groups</w:t>
        </w:r>
      </w:hyperlink>
      <w:r>
        <w:t xml:space="preserve">.</w:t>
      </w:r>
    </w:p>
    <w:bookmarkStart w:id="306" w:name="sec-key-NOMA"/>
    <w:p>
      <w:pPr>
        <w:pStyle w:val="Heading4"/>
      </w:pPr>
      <w:r>
        <w:rPr>
          <w:bCs/>
          <w:b/>
        </w:rPr>
        <w:t xml:space="preserve">NOMA</w:t>
      </w:r>
    </w:p>
    <w:p>
      <w:pPr>
        <w:pStyle w:val="FirstParagraph"/>
      </w:pPr>
      <w:r>
        <w:t xml:space="preserve">Orthic Granular Soils that have</w:t>
      </w:r>
      <w:r>
        <w:t xml:space="preserve"> </w:t>
      </w:r>
      <w:r>
        <w:rPr>
          <w:iCs/>
          <w:i/>
        </w:rPr>
        <w:t xml:space="preserve">both</w:t>
      </w:r>
    </w:p>
    <w:p>
      <w:pPr>
        <w:numPr>
          <w:ilvl w:val="0"/>
          <w:numId w:val="111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17"/>
        </w:numPr>
        <w:pStyle w:val="Compact"/>
      </w:pPr>
      <w:r>
        <w:t xml:space="preserve">pH of less than 5.1 in some part of the B horizon to 60 cm from the mineral soil surface.</w:t>
      </w:r>
    </w:p>
    <w:p>
      <w:pPr>
        <w:pStyle w:val="FirstParagraph"/>
      </w:pPr>
      <w:r>
        <w:rPr>
          <w:bCs/>
          <w:b/>
        </w:rPr>
        <w:t xml:space="preserve">Mottled-acidic Orthic Granular Soils</w:t>
      </w:r>
    </w:p>
    <w:bookmarkEnd w:id="306"/>
    <w:bookmarkStart w:id="307" w:name="sec-key-NOM"/>
    <w:p>
      <w:pPr>
        <w:pStyle w:val="Heading4"/>
      </w:pPr>
      <w:r>
        <w:rPr>
          <w:bCs/>
          <w:b/>
        </w:rPr>
        <w:t xml:space="preserve">NOM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Granular Soils</w:t>
      </w:r>
    </w:p>
    <w:bookmarkEnd w:id="307"/>
    <w:bookmarkStart w:id="308" w:name="sec-key-NOL"/>
    <w:p>
      <w:pPr>
        <w:pStyle w:val="Heading4"/>
      </w:pPr>
      <w:r>
        <w:rPr>
          <w:bCs/>
          <w:b/>
        </w:rPr>
        <w:t xml:space="preserve">NOL</w:t>
      </w:r>
    </w:p>
    <w:p>
      <w:pPr>
        <w:pStyle w:val="FirstParagraph"/>
      </w:pPr>
      <w:r>
        <w:t xml:space="preserve">Other soils that have a layer that meets the requirements of</w:t>
      </w:r>
      <w:r>
        <w:t xml:space="preserve"> </w:t>
      </w:r>
      <w:hyperlink w:anchor="sec-diag-alloph">
        <w:r>
          <w:rPr>
            <w:rStyle w:val="Hyperlink"/>
          </w:rPr>
          <w:t xml:space="preserve">allophanic soil material</w:t>
        </w:r>
      </w:hyperlink>
      <w:r>
        <w:t xml:space="preserve"> </w:t>
      </w:r>
      <w:r>
        <w:t xml:space="preserve">except for bulk density, and is 10 cm or more thick within 60 cm of the mineral soil surface.</w:t>
      </w:r>
    </w:p>
    <w:p>
      <w:pPr>
        <w:pStyle w:val="BodyText"/>
      </w:pPr>
      <w:r>
        <w:rPr>
          <w:bCs/>
          <w:b/>
        </w:rPr>
        <w:t xml:space="preserve">Allophanic Orthic Granular Soils</w:t>
      </w:r>
    </w:p>
    <w:bookmarkEnd w:id="308"/>
    <w:bookmarkStart w:id="309" w:name="sec-key-NOA"/>
    <w:p>
      <w:pPr>
        <w:pStyle w:val="Heading4"/>
      </w:pPr>
      <w:r>
        <w:rPr>
          <w:bCs/>
          <w:b/>
        </w:rPr>
        <w:t xml:space="preserve">NOA</w:t>
      </w:r>
    </w:p>
    <w:p>
      <w:pPr>
        <w:pStyle w:val="FirstParagraph"/>
      </w:pPr>
      <w:r>
        <w:t xml:space="preserve">Other soils that have pH of less than 5.1 in the major part of the B horizon to 60 cm from the mineral soil surface.</w:t>
      </w:r>
    </w:p>
    <w:p>
      <w:pPr>
        <w:pStyle w:val="BodyText"/>
      </w:pPr>
      <w:r>
        <w:rPr>
          <w:bCs/>
          <w:b/>
        </w:rPr>
        <w:t xml:space="preserve">Acidic Orthic Granular Soils</w:t>
      </w:r>
    </w:p>
    <w:bookmarkEnd w:id="309"/>
    <w:bookmarkStart w:id="310" w:name="sec-key-NOT"/>
    <w:p>
      <w:pPr>
        <w:pStyle w:val="Heading4"/>
      </w:pPr>
      <w:r>
        <w:rPr>
          <w:bCs/>
          <w:b/>
        </w:rPr>
        <w:t xml:space="preserve">NOT</w:t>
      </w:r>
    </w:p>
    <w:p>
      <w:pPr>
        <w:pStyle w:val="FirstParagraph"/>
      </w:pPr>
      <w:r>
        <w:t xml:space="preserve">Other soils.</w:t>
      </w:r>
    </w:p>
    <w:p>
      <w:pPr>
        <w:pStyle w:val="BodyText"/>
      </w:pPr>
      <w:r>
        <w:rPr>
          <w:bCs/>
          <w:b/>
        </w:rPr>
        <w:t xml:space="preserve">Typic Orthic Granular Soils</w:t>
      </w:r>
    </w:p>
    <w:p>
      <w:r>
        <w:br w:type="page"/>
      </w:r>
    </w:p>
    <w:bookmarkEnd w:id="310"/>
    <w:bookmarkEnd w:id="311"/>
    <w:bookmarkEnd w:id="312"/>
    <w:bookmarkEnd w:id="313"/>
    <w:bookmarkStart w:id="355" w:name="sec-ord-E"/>
    <w:p>
      <w:pPr>
        <w:pStyle w:val="Heading1"/>
      </w:pPr>
      <w:r>
        <w:t xml:space="preserve">Melanic Soils</w:t>
      </w:r>
    </w:p>
    <w:bookmarkStart w:id="314" w:name="sec-con-E"/>
    <w:p>
      <w:pPr>
        <w:pStyle w:val="Heading2"/>
      </w:pPr>
      <w:r>
        <w:t xml:space="preserve">Concept of the Order</w:t>
      </w:r>
    </w:p>
    <w:p>
      <w:pPr>
        <w:pStyle w:val="FirstParagraph"/>
      </w:pPr>
      <w:r>
        <w:t xml:space="preserve">Melanic Soils are soils with high base saturations, well structured, very dark A horizons, and with weakly alkaline or weakly acid subsurface horizons. Their parent materials are rich in calcium and/or magnesium.</w:t>
      </w:r>
    </w:p>
    <w:bookmarkEnd w:id="314"/>
    <w:bookmarkStart w:id="315" w:name="sec-cor-E"/>
    <w:p>
      <w:pPr>
        <w:pStyle w:val="Heading2"/>
      </w:pPr>
      <w:r>
        <w:t xml:space="preserve">Correlation</w:t>
      </w:r>
    </w:p>
    <w:p>
      <w:pPr>
        <w:pStyle w:val="FirstParagraph"/>
      </w:pPr>
      <w:r>
        <w:t xml:space="preserve">The Melanic Soils include the rendzinas and rendzic intergrades to yellow-grey earths and yellow-brown earths. They also include the weakly weathered and drier brown-granular loams and clays of the NZ Genetic Soil Classification. Most correlate with Mollisols and a few with Vertisols and Inceptisols of Soil Taxonomy.</w:t>
      </w:r>
    </w:p>
    <w:bookmarkEnd w:id="315"/>
    <w:bookmarkStart w:id="316" w:name="sec-occ-E"/>
    <w:p>
      <w:pPr>
        <w:pStyle w:val="Heading2"/>
      </w:pPr>
      <w:r>
        <w:t xml:space="preserve">Occurrence</w:t>
      </w:r>
    </w:p>
    <w:p>
      <w:pPr>
        <w:pStyle w:val="FirstParagraph"/>
      </w:pPr>
      <w:r>
        <w:t xml:space="preserve">Melanic Soils are scattered throughout New Zealand in association with calcareous or basaltic rocks.</w:t>
      </w:r>
    </w:p>
    <w:bookmarkEnd w:id="316"/>
    <w:bookmarkStart w:id="317" w:name="sec-acc-E"/>
    <w:p>
      <w:pPr>
        <w:pStyle w:val="Heading2"/>
      </w:pPr>
      <w:r>
        <w:t xml:space="preserve">Accessory Properties of the Order</w:t>
      </w:r>
    </w:p>
    <w:p>
      <w:pPr>
        <w:numPr>
          <w:ilvl w:val="0"/>
          <w:numId w:val="1118"/>
        </w:numPr>
        <w:pStyle w:val="Compact"/>
      </w:pPr>
      <w:r>
        <w:rPr>
          <w:iCs/>
          <w:i/>
        </w:rPr>
        <w:t xml:space="preserve">Swelling clays.</w:t>
      </w:r>
      <w:r>
        <w:t xml:space="preserve"> </w:t>
      </w:r>
      <w:r>
        <w:t xml:space="preserve">Most soils have smectite, or minerals with interstratifications of smectite, in the clay mineral assemblage. Melanic Soils usually have a Smectitic, Illitic or Kandic mineralogy class.</w:t>
      </w:r>
    </w:p>
    <w:p>
      <w:pPr>
        <w:numPr>
          <w:ilvl w:val="0"/>
          <w:numId w:val="1118"/>
        </w:numPr>
        <w:pStyle w:val="Compact"/>
      </w:pPr>
      <w:r>
        <w:rPr>
          <w:iCs/>
          <w:i/>
        </w:rPr>
        <w:t xml:space="preserve">High base saturations.</w:t>
      </w:r>
      <w:r>
        <w:t xml:space="preserve"> </w:t>
      </w:r>
      <w:r>
        <w:t xml:space="preserve">Base saturations are usually more than 50%, and KCl-extractable aluminium values are usually very low.</w:t>
      </w:r>
    </w:p>
    <w:p>
      <w:pPr>
        <w:numPr>
          <w:ilvl w:val="0"/>
          <w:numId w:val="1118"/>
        </w:numPr>
        <w:pStyle w:val="Compact"/>
      </w:pPr>
      <w:r>
        <w:rPr>
          <w:iCs/>
          <w:i/>
        </w:rPr>
        <w:t xml:space="preserve">Stable structure.</w:t>
      </w:r>
      <w:r>
        <w:t xml:space="preserve"> </w:t>
      </w:r>
      <w:r>
        <w:t xml:space="preserve">Structural stability of topsoils is high with relatively large amounts of organic carbon intimately associated with clay minerals. The soils are likely to have relatively high resistance to structural damage under heavy cropping unless organic matter is reduced significantly. The porosity is stabilised by divalent ion/organic matter/ clay complexes.</w:t>
      </w:r>
    </w:p>
    <w:p>
      <w:pPr>
        <w:numPr>
          <w:ilvl w:val="0"/>
          <w:numId w:val="1118"/>
        </w:numPr>
        <w:pStyle w:val="Compact"/>
      </w:pPr>
      <w:r>
        <w:rPr>
          <w:iCs/>
          <w:i/>
        </w:rPr>
        <w:t xml:space="preserve">High shrink/swell.</w:t>
      </w:r>
      <w:r>
        <w:t xml:space="preserve"> </w:t>
      </w:r>
      <w:r>
        <w:t xml:space="preserve">The soil materials are sticky and plastic. They are expected to have significant shrink/swell potential, expressed in high coefficient of linear expandibility values. This is reflected in strong polyhedral, blocky or prismatic pedality. Pretentions are moderate to high.</w:t>
      </w:r>
    </w:p>
    <w:p>
      <w:pPr>
        <w:numPr>
          <w:ilvl w:val="0"/>
          <w:numId w:val="1118"/>
        </w:numPr>
        <w:pStyle w:val="Compact"/>
      </w:pPr>
      <w:r>
        <w:rPr>
          <w:iCs/>
          <w:i/>
        </w:rPr>
        <w:t xml:space="preserve">Fertile.</w:t>
      </w:r>
      <w:r>
        <w:t xml:space="preserve"> </w:t>
      </w:r>
      <w:r>
        <w:t xml:space="preserve">Exchangeable calcium and magnesium values are high, particularly at the base of profile.</w:t>
      </w:r>
    </w:p>
    <w:p>
      <w:pPr>
        <w:numPr>
          <w:ilvl w:val="0"/>
          <w:numId w:val="1118"/>
        </w:numPr>
        <w:pStyle w:val="Compact"/>
      </w:pPr>
      <w:r>
        <w:rPr>
          <w:iCs/>
          <w:i/>
        </w:rPr>
        <w:t xml:space="preserve">Parent materials.</w:t>
      </w:r>
      <w:r>
        <w:t xml:space="preserve"> </w:t>
      </w:r>
      <w:r>
        <w:t xml:space="preserve">The soils are derived from calcareous rocks or from mafic or ultramafic rocks (e.g. basalt or peridotite).</w:t>
      </w:r>
    </w:p>
    <w:p>
      <w:pPr>
        <w:numPr>
          <w:ilvl w:val="0"/>
          <w:numId w:val="1118"/>
        </w:numPr>
        <w:pStyle w:val="Compact"/>
      </w:pPr>
      <w:r>
        <w:rPr>
          <w:iCs/>
          <w:i/>
        </w:rPr>
        <w:t xml:space="preserve">Deep rooting.</w:t>
      </w:r>
      <w:r>
        <w:t xml:space="preserve"> </w:t>
      </w:r>
      <w:r>
        <w:t xml:space="preserve">Except for shallow soils on rock or soils affected by high water-tables, potential rooting depths are relatively large.</w:t>
      </w:r>
    </w:p>
    <w:p>
      <w:pPr>
        <w:numPr>
          <w:ilvl w:val="0"/>
          <w:numId w:val="1118"/>
        </w:numPr>
        <w:pStyle w:val="Compact"/>
      </w:pPr>
      <w:r>
        <w:rPr>
          <w:iCs/>
          <w:i/>
        </w:rPr>
        <w:t xml:space="preserve">Biologically active.</w:t>
      </w:r>
      <w:r>
        <w:t xml:space="preserve"> </w:t>
      </w:r>
      <w:r>
        <w:t xml:space="preserve">Carbon/nitrogen ratios are low (except in areas with very high precipitation).</w:t>
      </w:r>
    </w:p>
    <w:bookmarkEnd w:id="317"/>
    <w:bookmarkStart w:id="318" w:name="sec-sum-E"/>
    <w:p>
      <w:pPr>
        <w:pStyle w:val="Heading2"/>
      </w:pPr>
      <w:r>
        <w:t xml:space="preserve">Summary of Melanic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EV</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Waiareka</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Aneraki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Waiareka</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Awapuni</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Okoia</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Chalky</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Matai</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Oamaru</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pt.Awapuku</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Rapaki</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Waikakahi</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Kauana</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Waikakahi</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Pikikiruna</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Kaihiku</w:t>
            </w:r>
          </w:p>
        </w:tc>
      </w:tr>
      <w:tr>
        <w:trPr>
          <w:trHeight w:val="360" w:hRule="auto"/>
        </w:trPr>
        body22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Bishopdale</w:t>
            </w:r>
          </w:p>
        </w:tc>
      </w:tr>
    </w:tbl>
    <w:bookmarkEnd w:id="318"/>
    <w:bookmarkStart w:id="324" w:name="sec-grp-E"/>
    <w:p>
      <w:pPr>
        <w:pStyle w:val="Heading2"/>
      </w:pPr>
      <w:r>
        <w:t xml:space="preserve">Key to Groups of Melanic Soils</w:t>
      </w:r>
    </w:p>
    <w:bookmarkStart w:id="319" w:name="sec-key-EV"/>
    <w:p>
      <w:pPr>
        <w:pStyle w:val="Heading4"/>
      </w:pPr>
      <w:r>
        <w:rPr>
          <w:bCs/>
          <w:b/>
        </w:rPr>
        <w:t xml:space="preserve">EV</w:t>
      </w:r>
    </w:p>
    <w:p>
      <w:pPr>
        <w:pStyle w:val="FirstParagraph"/>
      </w:pPr>
      <w:r>
        <w:t xml:space="preserve">Melanic Soils that have both</w:t>
      </w:r>
    </w:p>
    <w:p>
      <w:pPr>
        <w:numPr>
          <w:ilvl w:val="0"/>
          <w:numId w:val="1119"/>
        </w:numPr>
        <w:pStyle w:val="Compact"/>
      </w:pPr>
      <w:r>
        <w:rPr>
          <w:iCs/>
          <w:i/>
        </w:rPr>
        <w:t xml:space="preserve">Either</w:t>
      </w:r>
    </w:p>
    <w:p>
      <w:pPr>
        <w:numPr>
          <w:ilvl w:val="1"/>
          <w:numId w:val="1120"/>
        </w:numPr>
        <w:pStyle w:val="Compact"/>
      </w:pPr>
      <w:r>
        <w:t xml:space="preserve">cracks at least 4 mm wide in some part, either in the B horizon and infilled with A horizon material, or open to a depth of 30 cm or more from the mineral soil surface,</w:t>
      </w:r>
      <w:r>
        <w:t xml:space="preserve"> </w:t>
      </w:r>
      <w:r>
        <w:rPr>
          <w:iCs/>
          <w:i/>
        </w:rPr>
        <w:t xml:space="preserve">or</w:t>
      </w:r>
    </w:p>
    <w:p>
      <w:pPr>
        <w:numPr>
          <w:ilvl w:val="1"/>
          <w:numId w:val="1120"/>
        </w:numPr>
        <w:pStyle w:val="Compact"/>
      </w:pPr>
      <w:r>
        <w:t xml:space="preserve">coefficient of linear extensibility of 0.09 or more with moderate or strong blocky or prismatic pedality in the major part of the B horizon,</w:t>
      </w:r>
      <w:r>
        <w:t xml:space="preserve"> </w:t>
      </w:r>
      <w:r>
        <w:rPr>
          <w:iCs/>
          <w:i/>
        </w:rPr>
        <w:t xml:space="preserve">and</w:t>
      </w:r>
    </w:p>
    <w:p>
      <w:pPr>
        <w:numPr>
          <w:ilvl w:val="0"/>
          <w:numId w:val="1119"/>
        </w:numPr>
        <w:pStyle w:val="Compact"/>
      </w:pPr>
      <w:r>
        <w:t xml:space="preserve">No</w:t>
      </w:r>
      <w:r>
        <w:t xml:space="preserve"> </w:t>
      </w:r>
      <w:hyperlink w:anchor="sec-diag-rsegs">
        <w:r>
          <w:rPr>
            <w:rStyle w:val="Hyperlink"/>
          </w:rPr>
          <w:t xml:space="preserve">redox segregations</w:t>
        </w:r>
      </w:hyperlink>
      <w:r>
        <w:t xml:space="preserve"> </w:t>
      </w:r>
      <w:r>
        <w:t xml:space="preserve">within 30 cm of the mineral soil surface.</w:t>
      </w:r>
    </w:p>
    <w:p>
      <w:pPr>
        <w:pStyle w:val="FirstParagraph"/>
      </w:pPr>
      <w:hyperlink w:anchor="sec-EV">
        <w:r>
          <w:rPr>
            <w:rStyle w:val="Hyperlink"/>
            <w:bCs/>
            <w:b/>
          </w:rPr>
          <w:t xml:space="preserve">VERTIC MELANIC SOILS</w:t>
        </w:r>
      </w:hyperlink>
    </w:p>
    <w:bookmarkEnd w:id="319"/>
    <w:bookmarkStart w:id="320" w:name="sec-key-EP"/>
    <w:p>
      <w:pPr>
        <w:pStyle w:val="Heading4"/>
      </w:pPr>
      <w:r>
        <w:rPr>
          <w:bCs/>
          <w:b/>
        </w:rPr>
        <w:t xml:space="preserve">EP</w:t>
      </w:r>
    </w:p>
    <w:p>
      <w:pPr>
        <w:pStyle w:val="FirstParagraph"/>
      </w:pPr>
      <w:r>
        <w:t xml:space="preserve">Other soils that have</w:t>
      </w:r>
      <w:r>
        <w:t xml:space="preserve"> </w:t>
      </w:r>
      <w:r>
        <w:rPr>
          <w:iCs/>
          <w:i/>
        </w:rPr>
        <w:t xml:space="preserve">either</w:t>
      </w:r>
    </w:p>
    <w:p>
      <w:pPr>
        <w:numPr>
          <w:ilvl w:val="0"/>
          <w:numId w:val="1121"/>
        </w:numPr>
        <w:pStyle w:val="Compact"/>
      </w:pPr>
      <w:r>
        <w:t xml:space="preserve">a</w:t>
      </w:r>
      <w:r>
        <w:t xml:space="preserve"> </w:t>
      </w:r>
      <w:hyperlink w:anchor="sec-diag-pts">
        <w:r>
          <w:rPr>
            <w:rStyle w:val="Hyperlink"/>
          </w:rPr>
          <w:t xml:space="preserve">peaty topsoil</w:t>
        </w:r>
      </w:hyperlink>
      <w:r>
        <w:t xml:space="preserve"> </w:t>
      </w:r>
      <w:r>
        <w:t xml:space="preserve">or 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21"/>
        </w:numPr>
        <w:pStyle w:val="Compact"/>
      </w:pPr>
      <w:hyperlink w:anchor="sec-diag-pgley">
        <w:r>
          <w:rPr>
            <w:rStyle w:val="Hyperlink"/>
          </w:rPr>
          <w:t xml:space="preserve">perch-gley features</w:t>
        </w:r>
      </w:hyperlink>
      <w:r>
        <w:t xml:space="preserve">.</w:t>
      </w:r>
    </w:p>
    <w:p>
      <w:pPr>
        <w:pStyle w:val="FirstParagraph"/>
      </w:pPr>
      <w:hyperlink w:anchor="sec-EP">
        <w:r>
          <w:rPr>
            <w:rStyle w:val="Hyperlink"/>
            <w:bCs/>
            <w:b/>
          </w:rPr>
          <w:t xml:space="preserve">PERCH-GLEY MELANIC SOILS</w:t>
        </w:r>
      </w:hyperlink>
    </w:p>
    <w:bookmarkEnd w:id="320"/>
    <w:bookmarkStart w:id="321" w:name="sec-key-ER"/>
    <w:p>
      <w:pPr>
        <w:pStyle w:val="Heading4"/>
      </w:pPr>
      <w:r>
        <w:rPr>
          <w:bCs/>
          <w:b/>
        </w:rPr>
        <w:t xml:space="preserve">ER</w:t>
      </w:r>
    </w:p>
    <w:p>
      <w:pPr>
        <w:pStyle w:val="FirstParagraph"/>
      </w:pPr>
      <w:r>
        <w:t xml:space="preserve">Other soils that have limestone or other calcareous material either in the form of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or as an extremely gravelly layer (70% or more by volume) in the form of rock rubble, with an upper boundary at 60 cm or less and which continues to more than 90 cm from the mineral soil surface.</w:t>
      </w:r>
    </w:p>
    <w:p>
      <w:pPr>
        <w:pStyle w:val="BodyText"/>
      </w:pPr>
      <w:hyperlink w:anchor="sec-ER">
        <w:r>
          <w:rPr>
            <w:rStyle w:val="Hyperlink"/>
            <w:bCs/>
            <w:b/>
          </w:rPr>
          <w:t xml:space="preserve">RENDZIC MELANIC SOILS</w:t>
        </w:r>
      </w:hyperlink>
    </w:p>
    <w:bookmarkEnd w:id="321"/>
    <w:bookmarkStart w:id="322" w:name="sec-key-EM"/>
    <w:p>
      <w:pPr>
        <w:pStyle w:val="Heading4"/>
      </w:pPr>
      <w:r>
        <w:rPr>
          <w:bCs/>
          <w:b/>
        </w:rPr>
        <w:t xml:space="preserve">EM</w:t>
      </w:r>
    </w:p>
    <w:p>
      <w:pPr>
        <w:pStyle w:val="FirstParagraph"/>
      </w:pPr>
      <w:r>
        <w:t xml:space="preserve">Other soils that, in a subhorizon of the B horizon at 60 cm from the mineral soil surface, or at the base of the B if shallower, have</w:t>
      </w:r>
    </w:p>
    <w:p>
      <w:pPr>
        <w:numPr>
          <w:ilvl w:val="0"/>
          <w:numId w:val="1122"/>
        </w:numPr>
        <w:pStyle w:val="Compact"/>
      </w:pPr>
      <w:r>
        <w:t xml:space="preserve">matrix colour value 4 or less and chroma 3 or more,</w:t>
      </w:r>
      <w:r>
        <w:t xml:space="preserve"> </w:t>
      </w:r>
      <w:r>
        <w:rPr>
          <w:iCs/>
          <w:i/>
        </w:rPr>
        <w:t xml:space="preserve">or</w:t>
      </w:r>
    </w:p>
    <w:p>
      <w:pPr>
        <w:numPr>
          <w:ilvl w:val="0"/>
          <w:numId w:val="1122"/>
        </w:numPr>
        <w:pStyle w:val="Compact"/>
      </w:pPr>
      <w:r>
        <w:t xml:space="preserve">5% (by volume) or more gravel that consist mainly of mafic or ultramafic rocks (but not tuffaceous greywacke),</w:t>
      </w:r>
      <w:r>
        <w:t xml:space="preserve"> </w:t>
      </w:r>
      <w:r>
        <w:rPr>
          <w:iCs/>
          <w:i/>
        </w:rPr>
        <w:t xml:space="preserve">or</w:t>
      </w:r>
    </w:p>
    <w:p>
      <w:pPr>
        <w:numPr>
          <w:ilvl w:val="0"/>
          <w:numId w:val="1122"/>
        </w:numPr>
        <w:pStyle w:val="Compact"/>
      </w:pPr>
      <w:r>
        <w:t xml:space="preserve">an exchangeable calcium/magnesium ratio of 0.2 or less and exchangeable magnesium of 1.5 cmol/kg or more.</w:t>
      </w:r>
    </w:p>
    <w:p>
      <w:pPr>
        <w:pStyle w:val="FirstParagraph"/>
      </w:pPr>
      <w:hyperlink w:anchor="sec-EM">
        <w:r>
          <w:rPr>
            <w:rStyle w:val="Hyperlink"/>
            <w:bCs/>
            <w:b/>
          </w:rPr>
          <w:t xml:space="preserve">MAFIC MELANIC SOILS</w:t>
        </w:r>
      </w:hyperlink>
    </w:p>
    <w:bookmarkEnd w:id="322"/>
    <w:bookmarkStart w:id="323" w:name="sec-key-EO"/>
    <w:p>
      <w:pPr>
        <w:pStyle w:val="Heading4"/>
      </w:pPr>
      <w:r>
        <w:rPr>
          <w:bCs/>
          <w:b/>
        </w:rPr>
        <w:t xml:space="preserve">EO</w:t>
      </w:r>
    </w:p>
    <w:p>
      <w:pPr>
        <w:pStyle w:val="FirstParagraph"/>
      </w:pPr>
      <w:r>
        <w:t xml:space="preserve">Other soils.</w:t>
      </w:r>
    </w:p>
    <w:p>
      <w:pPr>
        <w:pStyle w:val="BodyText"/>
      </w:pPr>
      <w:hyperlink w:anchor="sec-EO">
        <w:r>
          <w:rPr>
            <w:rStyle w:val="Hyperlink"/>
            <w:bCs/>
            <w:b/>
          </w:rPr>
          <w:t xml:space="preserve">ORTHIC MELANIC SOILS</w:t>
        </w:r>
      </w:hyperlink>
    </w:p>
    <w:bookmarkEnd w:id="323"/>
    <w:bookmarkEnd w:id="324"/>
    <w:bookmarkStart w:id="354" w:name="sec-sub-E"/>
    <w:p>
      <w:pPr>
        <w:pStyle w:val="Heading2"/>
      </w:pPr>
      <w:r>
        <w:t xml:space="preserve">Key to Subgroups of Melanic Soils</w:t>
      </w:r>
    </w:p>
    <w:bookmarkStart w:id="329" w:name="sec-EV"/>
    <w:p>
      <w:pPr>
        <w:pStyle w:val="Heading3"/>
      </w:pPr>
      <w:r>
        <w:rPr>
          <w:bCs/>
          <w:b/>
        </w:rPr>
        <w:t xml:space="preserve">EV</w:t>
      </w:r>
      <w:r>
        <w:t xml:space="preserve"> </w:t>
      </w:r>
      <w:r>
        <w:t xml:space="preserve">- VERTIC MELANIC SOILS</w:t>
      </w:r>
    </w:p>
    <w:p>
      <w:pPr>
        <w:pStyle w:val="FirstParagraph"/>
      </w:pPr>
      <w:r>
        <w:t xml:space="preserve">Vertic Melanic Soils occur in clayey soil materials dominated by clay minerals with high capacity to shrink on drying and swell on rewetting.</w:t>
      </w:r>
    </w:p>
    <w:bookmarkStart w:id="325" w:name="sec-key-EVMC"/>
    <w:p>
      <w:pPr>
        <w:pStyle w:val="Heading4"/>
      </w:pPr>
      <w:r>
        <w:rPr>
          <w:bCs/>
          <w:b/>
        </w:rPr>
        <w:t xml:space="preserve">EVMC</w:t>
      </w:r>
    </w:p>
    <w:p>
      <w:pPr>
        <w:pStyle w:val="FirstParagraph"/>
      </w:pPr>
      <w:r>
        <w:t xml:space="preserve">Vertic melanic soils that have both</w:t>
      </w:r>
    </w:p>
    <w:p>
      <w:pPr>
        <w:numPr>
          <w:ilvl w:val="0"/>
          <w:numId w:val="1123"/>
        </w:numPr>
        <w:pStyle w:val="Compact"/>
      </w:pPr>
      <w:hyperlink w:anchor="sec-diag-rsegs">
        <w:r>
          <w:rPr>
            <w:rStyle w:val="Hyperlink"/>
          </w:rPr>
          <w:t xml:space="preserve">redox segregations</w:t>
        </w:r>
      </w:hyperlink>
      <w:r>
        <w:t xml:space="preserve"> </w:t>
      </w:r>
      <w:r>
        <w:t xml:space="preserve">within 60 cm of the mineral soil surface,</w:t>
      </w:r>
      <w:r>
        <w:t xml:space="preserve"> </w:t>
      </w:r>
      <w:r>
        <w:rPr>
          <w:iCs/>
          <w:i/>
        </w:rPr>
        <w:t xml:space="preserve">and</w:t>
      </w:r>
    </w:p>
    <w:p>
      <w:pPr>
        <w:numPr>
          <w:ilvl w:val="0"/>
          <w:numId w:val="1123"/>
        </w:numPr>
        <w:pStyle w:val="Compact"/>
      </w:pPr>
      <w:r>
        <w:t xml:space="preserve">a</w:t>
      </w:r>
      <w:r>
        <w:t xml:space="preserve"> </w:t>
      </w:r>
      <w:hyperlink w:anchor="sec-diag_calch">
        <w:r>
          <w:rPr>
            <w:rStyle w:val="Hyperlink"/>
          </w:rPr>
          <w:t xml:space="preserve">calcareous horizon</w:t>
        </w:r>
      </w:hyperlink>
      <w:r>
        <w:t xml:space="preserve"> </w:t>
      </w:r>
      <w:r>
        <w:t xml:space="preserve">within 90 cm of the mineral soil surface.</w:t>
      </w:r>
    </w:p>
    <w:p>
      <w:pPr>
        <w:pStyle w:val="FirstParagraph"/>
      </w:pPr>
      <w:r>
        <w:rPr>
          <w:bCs/>
          <w:b/>
        </w:rPr>
        <w:t xml:space="preserve">Mottled-calcareous Vertic Melanic Soils</w:t>
      </w:r>
    </w:p>
    <w:bookmarkEnd w:id="325"/>
    <w:bookmarkStart w:id="326" w:name="sec-key-EVM"/>
    <w:p>
      <w:pPr>
        <w:pStyle w:val="Heading4"/>
      </w:pPr>
      <w:r>
        <w:rPr>
          <w:bCs/>
          <w:b/>
        </w:rPr>
        <w:t xml:space="preserve">EVM</w:t>
      </w:r>
    </w:p>
    <w:p>
      <w:pPr>
        <w:pStyle w:val="FirstParagraph"/>
      </w:pPr>
      <w:r>
        <w:t xml:space="preserve">Other soils that have</w:t>
      </w:r>
      <w:r>
        <w:t xml:space="preserve"> </w:t>
      </w:r>
      <w:hyperlink w:anchor="sec-diag-rsegs">
        <w:r>
          <w:rPr>
            <w:rStyle w:val="Hyperlink"/>
          </w:rPr>
          <w:t xml:space="preserve">redox segregations</w:t>
        </w:r>
      </w:hyperlink>
      <w:r>
        <w:t xml:space="preserve"> </w:t>
      </w:r>
      <w:r>
        <w:t xml:space="preserve">within 60 cm of the mineral soil surface.</w:t>
      </w:r>
    </w:p>
    <w:p>
      <w:pPr>
        <w:pStyle w:val="BodyText"/>
      </w:pPr>
      <w:r>
        <w:rPr>
          <w:iCs/>
          <w:i/>
        </w:rPr>
        <w:t xml:space="preserve">Mottled Vertic Melanic Soils</w:t>
      </w:r>
    </w:p>
    <w:bookmarkEnd w:id="326"/>
    <w:bookmarkStart w:id="327" w:name="sec-key-EVC"/>
    <w:p>
      <w:pPr>
        <w:pStyle w:val="Heading4"/>
      </w:pPr>
      <w:r>
        <w:rPr>
          <w:bCs/>
          <w:b/>
        </w:rPr>
        <w:t xml:space="preserve">EVC</w:t>
      </w:r>
    </w:p>
    <w:p>
      <w:pPr>
        <w:pStyle w:val="FirstParagraph"/>
      </w:pPr>
      <w:r>
        <w:t xml:space="preserve">Other soils with a</w:t>
      </w:r>
      <w:r>
        <w:t xml:space="preserve"> </w:t>
      </w:r>
      <w:hyperlink w:anchor="sec-diag-calch">
        <w:r>
          <w:rPr>
            <w:rStyle w:val="Hyperlink"/>
          </w:rPr>
          <w:t xml:space="preserve">calcareous horizon</w:t>
        </w:r>
      </w:hyperlink>
      <w:r>
        <w:t xml:space="preserve"> </w:t>
      </w:r>
      <w:r>
        <w:t xml:space="preserve">within 90 cm of the mineral soil surface.</w:t>
      </w:r>
    </w:p>
    <w:p>
      <w:pPr>
        <w:pStyle w:val="BodyText"/>
      </w:pPr>
      <w:r>
        <w:rPr>
          <w:bCs/>
          <w:b/>
        </w:rPr>
        <w:t xml:space="preserve">Calcareous Vertic Melanic Soils</w:t>
      </w:r>
    </w:p>
    <w:bookmarkEnd w:id="327"/>
    <w:bookmarkStart w:id="328" w:name="sec-key-EVT"/>
    <w:p>
      <w:pPr>
        <w:pStyle w:val="Heading4"/>
      </w:pPr>
      <w:r>
        <w:rPr>
          <w:bCs/>
          <w:b/>
        </w:rPr>
        <w:t xml:space="preserve">EVT</w:t>
      </w:r>
    </w:p>
    <w:p>
      <w:pPr>
        <w:pStyle w:val="FirstParagraph"/>
      </w:pPr>
      <w:r>
        <w:t xml:space="preserve">Other soils.</w:t>
      </w:r>
    </w:p>
    <w:p>
      <w:pPr>
        <w:pStyle w:val="BodyText"/>
      </w:pPr>
      <w:r>
        <w:rPr>
          <w:bCs/>
          <w:b/>
        </w:rPr>
        <w:t xml:space="preserve">Typic Vertic Melanic Soils</w:t>
      </w:r>
    </w:p>
    <w:bookmarkEnd w:id="328"/>
    <w:bookmarkEnd w:id="329"/>
    <w:bookmarkStart w:id="333" w:name="sec-EP"/>
    <w:p>
      <w:pPr>
        <w:pStyle w:val="Heading3"/>
      </w:pPr>
      <w:r>
        <w:rPr>
          <w:bCs/>
          <w:b/>
        </w:rPr>
        <w:t xml:space="preserve">EP</w:t>
      </w:r>
      <w:r>
        <w:t xml:space="preserve"> </w:t>
      </w:r>
      <w:r>
        <w:t xml:space="preserve">- PERCH-GLEY MELANIC SOILS</w:t>
      </w:r>
    </w:p>
    <w:p>
      <w:pPr>
        <w:pStyle w:val="FirstParagraph"/>
      </w:pPr>
      <w:r>
        <w:t xml:space="preserve">Perch-gley Melanic Soils occur in sites that are periodically saturated (unless artificially drained). Wetness and associated reducing conditions are indicated by grey colours in horizons subjacent to the topsoil, and is caused by perching of water on a slowly permeable subsurface layer, although a groundwater-table may also be present.</w:t>
      </w:r>
    </w:p>
    <w:bookmarkStart w:id="330" w:name="sec-key-EPV"/>
    <w:p>
      <w:pPr>
        <w:pStyle w:val="Heading4"/>
      </w:pPr>
      <w:r>
        <w:rPr>
          <w:bCs/>
          <w:b/>
        </w:rPr>
        <w:t xml:space="preserve">EPV</w:t>
      </w:r>
    </w:p>
    <w:p>
      <w:pPr>
        <w:pStyle w:val="FirstParagraph"/>
      </w:pPr>
      <w:r>
        <w:t xml:space="preserve">Perch-gley Melanic Soils that have either</w:t>
      </w:r>
    </w:p>
    <w:p>
      <w:pPr>
        <w:numPr>
          <w:ilvl w:val="0"/>
          <w:numId w:val="1124"/>
        </w:numPr>
        <w:pStyle w:val="Compact"/>
      </w:pPr>
      <w:r>
        <w:t xml:space="preserve">cracks at least 4 mm wide in some part, either in the B horizon and infilled with A horizon material, or open to a depth of 30 cm or more, from the mineral soil surface, or</w:t>
      </w:r>
    </w:p>
    <w:p>
      <w:pPr>
        <w:numPr>
          <w:ilvl w:val="0"/>
          <w:numId w:val="1124"/>
        </w:numPr>
        <w:pStyle w:val="Compact"/>
      </w:pPr>
      <w:r>
        <w:t xml:space="preserve">coefficient of linear expandability of 0.09 or more with moderate or strong, blocky or prismatic pedality in the major part of the B horizon.</w:t>
      </w:r>
    </w:p>
    <w:p>
      <w:pPr>
        <w:pStyle w:val="FirstParagraph"/>
      </w:pPr>
      <w:r>
        <w:rPr>
          <w:bCs/>
          <w:b/>
        </w:rPr>
        <w:t xml:space="preserve">Vertic Perch-gley Melanic Soils</w:t>
      </w:r>
    </w:p>
    <w:bookmarkEnd w:id="330"/>
    <w:bookmarkStart w:id="331" w:name="sec-key-EPJ"/>
    <w:p>
      <w:pPr>
        <w:pStyle w:val="Heading4"/>
      </w:pPr>
      <w:r>
        <w:rPr>
          <w:bCs/>
          <w:b/>
        </w:rPr>
        <w:t xml:space="preserve">EPJ</w:t>
      </w:r>
    </w:p>
    <w:p>
      <w:pPr>
        <w:pStyle w:val="FirstParagraph"/>
      </w:pPr>
      <w:r>
        <w:t xml:space="preserve">Other soils with an</w:t>
      </w:r>
      <w:r>
        <w:t xml:space="preserve"> </w:t>
      </w:r>
      <w:hyperlink w:anchor="sec-diag-argh">
        <w:r>
          <w:rPr>
            <w:rStyle w:val="Hyperlink"/>
          </w:rPr>
          <w:t xml:space="preserve">argillic horizon</w:t>
        </w:r>
      </w:hyperlink>
      <w:r>
        <w:t xml:space="preserve">.</w:t>
      </w:r>
    </w:p>
    <w:p>
      <w:pPr>
        <w:pStyle w:val="BodyText"/>
      </w:pPr>
      <w:r>
        <w:rPr>
          <w:bCs/>
          <w:b/>
        </w:rPr>
        <w:t xml:space="preserve">Argillic Perch-gley Melanic Soils</w:t>
      </w:r>
    </w:p>
    <w:bookmarkEnd w:id="331"/>
    <w:bookmarkStart w:id="332" w:name="sec-key-EPT"/>
    <w:p>
      <w:pPr>
        <w:pStyle w:val="Heading4"/>
      </w:pPr>
      <w:r>
        <w:rPr>
          <w:bCs/>
          <w:b/>
        </w:rPr>
        <w:t xml:space="preserve">EPT</w:t>
      </w:r>
    </w:p>
    <w:p>
      <w:pPr>
        <w:pStyle w:val="FirstParagraph"/>
      </w:pPr>
      <w:r>
        <w:t xml:space="preserve">Other soils.</w:t>
      </w:r>
    </w:p>
    <w:p>
      <w:pPr>
        <w:pStyle w:val="BodyText"/>
      </w:pPr>
      <w:r>
        <w:rPr>
          <w:bCs/>
          <w:b/>
        </w:rPr>
        <w:t xml:space="preserve">Typic Perch-gley Melanic Soils</w:t>
      </w:r>
    </w:p>
    <w:bookmarkEnd w:id="332"/>
    <w:bookmarkEnd w:id="333"/>
    <w:bookmarkStart w:id="338" w:name="sec-ER"/>
    <w:p>
      <w:pPr>
        <w:pStyle w:val="Heading3"/>
      </w:pPr>
      <w:r>
        <w:rPr>
          <w:bCs/>
          <w:b/>
        </w:rPr>
        <w:t xml:space="preserve">ER</w:t>
      </w:r>
      <w:r>
        <w:t xml:space="preserve"> </w:t>
      </w:r>
      <w:r>
        <w:t xml:space="preserve">- RENDZIC MELANIC SOILS</w:t>
      </w:r>
    </w:p>
    <w:p>
      <w:pPr>
        <w:pStyle w:val="FirstParagraph"/>
      </w:pPr>
      <w:r>
        <w:t xml:space="preserve">Rendzic Melanic Soils occur in soils in which limestone or calcareous sedimentary rocks or rock debris occur at shallow depths.</w:t>
      </w:r>
    </w:p>
    <w:bookmarkStart w:id="334" w:name="sec-key-ERO"/>
    <w:p>
      <w:pPr>
        <w:pStyle w:val="Heading4"/>
      </w:pPr>
      <w:r>
        <w:rPr>
          <w:bCs/>
          <w:b/>
        </w:rPr>
        <w:t xml:space="preserve">ERO</w:t>
      </w:r>
    </w:p>
    <w:p>
      <w:pPr>
        <w:pStyle w:val="FirstParagraph"/>
      </w:pPr>
      <w:r>
        <w:t xml:space="preserve">Rendzic Melanic Soils that have a</w:t>
      </w:r>
      <w:r>
        <w:t xml:space="preserve"> </w:t>
      </w:r>
      <w:hyperlink w:anchor="sec-diag-pts">
        <w:r>
          <w:rPr>
            <w:rStyle w:val="Hyperlink"/>
          </w:rPr>
          <w:t xml:space="preserve">peaty topsoil</w:t>
        </w:r>
      </w:hyperlink>
      <w:r>
        <w:t xml:space="preserve">.</w:t>
      </w:r>
    </w:p>
    <w:p>
      <w:pPr>
        <w:pStyle w:val="BodyText"/>
      </w:pPr>
      <w:r>
        <w:rPr>
          <w:bCs/>
          <w:b/>
        </w:rPr>
        <w:t xml:space="preserve">Peaty Rendzic Melanic Soils</w:t>
      </w:r>
    </w:p>
    <w:bookmarkEnd w:id="334"/>
    <w:bookmarkStart w:id="335" w:name="sec-key-ERM"/>
    <w:p>
      <w:pPr>
        <w:pStyle w:val="Heading4"/>
      </w:pPr>
      <w:r>
        <w:rPr>
          <w:bCs/>
          <w:b/>
        </w:rPr>
        <w:t xml:space="preserve">ERM</w:t>
      </w:r>
    </w:p>
    <w:p>
      <w:pPr>
        <w:pStyle w:val="FirstParagraph"/>
      </w:pPr>
      <w:r>
        <w:t xml:space="preserve">Rendzic Melanic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Rendzic Melanic Soils</w:t>
      </w:r>
    </w:p>
    <w:bookmarkEnd w:id="335"/>
    <w:bookmarkStart w:id="336" w:name="sec-key-ERW"/>
    <w:p>
      <w:pPr>
        <w:pStyle w:val="Heading4"/>
      </w:pPr>
      <w:r>
        <w:rPr>
          <w:bCs/>
          <w:b/>
        </w:rPr>
        <w:t xml:space="preserve">ERW</w:t>
      </w:r>
    </w:p>
    <w:p>
      <w:pPr>
        <w:pStyle w:val="FirstParagraph"/>
      </w:pPr>
      <w:r>
        <w:t xml:space="preserve">Other soils that have a</w:t>
      </w:r>
      <w:r>
        <w:t xml:space="preserve"> </w:t>
      </w:r>
      <w:hyperlink w:anchor="sec-diag-bw">
        <w:r>
          <w:rPr>
            <w:rStyle w:val="Hyperlink"/>
          </w:rPr>
          <w:t xml:space="preserve">weathered-B</w:t>
        </w:r>
      </w:hyperlink>
      <w:r>
        <w:t xml:space="preserve"> </w:t>
      </w:r>
      <w:r>
        <w:t xml:space="preserve">or</w:t>
      </w:r>
      <w:r>
        <w:t xml:space="preserve"> </w:t>
      </w:r>
      <w:hyperlink w:anchor="sec-diag-cuth">
        <w:r>
          <w:rPr>
            <w:rStyle w:val="Hyperlink"/>
          </w:rPr>
          <w:t xml:space="preserve">cutanic horizon</w:t>
        </w:r>
      </w:hyperlink>
      <w:r>
        <w:t xml:space="preserve"> </w:t>
      </w:r>
      <w:r>
        <w:t xml:space="preserve">10 cm or more thick.</w:t>
      </w:r>
    </w:p>
    <w:p>
      <w:pPr>
        <w:pStyle w:val="BodyText"/>
      </w:pPr>
      <w:r>
        <w:rPr>
          <w:bCs/>
          <w:b/>
        </w:rPr>
        <w:t xml:space="preserve">Weathered Rendzic Melanic Soils</w:t>
      </w:r>
    </w:p>
    <w:bookmarkEnd w:id="336"/>
    <w:bookmarkStart w:id="337" w:name="sec-key-ERT"/>
    <w:p>
      <w:pPr>
        <w:pStyle w:val="Heading4"/>
      </w:pPr>
      <w:r>
        <w:rPr>
          <w:bCs/>
          <w:b/>
        </w:rPr>
        <w:t xml:space="preserve">ERT</w:t>
      </w:r>
    </w:p>
    <w:p>
      <w:pPr>
        <w:pStyle w:val="FirstParagraph"/>
      </w:pPr>
      <w:r>
        <w:t xml:space="preserve">Other soils.</w:t>
      </w:r>
    </w:p>
    <w:p>
      <w:pPr>
        <w:pStyle w:val="BodyText"/>
      </w:pPr>
      <w:r>
        <w:rPr>
          <w:bCs/>
          <w:b/>
        </w:rPr>
        <w:t xml:space="preserve">Typic Rendzic Melanic Soils</w:t>
      </w:r>
    </w:p>
    <w:bookmarkEnd w:id="337"/>
    <w:bookmarkEnd w:id="338"/>
    <w:bookmarkStart w:id="344" w:name="sec-EM"/>
    <w:p>
      <w:pPr>
        <w:pStyle w:val="Heading3"/>
      </w:pPr>
      <w:r>
        <w:rPr>
          <w:bCs/>
          <w:b/>
        </w:rPr>
        <w:t xml:space="preserve">EM</w:t>
      </w:r>
      <w:r>
        <w:t xml:space="preserve"> </w:t>
      </w:r>
      <w:r>
        <w:t xml:space="preserve">- MAFIC MELANIC SOILS</w:t>
      </w:r>
    </w:p>
    <w:p>
      <w:pPr>
        <w:pStyle w:val="FirstParagraph"/>
      </w:pPr>
      <w:r>
        <w:t xml:space="preserve">Mafic Melanic Soils occur in soil materials weathered from ultrabasic, basic or intermediate igneous rocks or tuffs. They have relatively high proportions of dark-coloured magnesium- and iron-rich (mafic) silicate minerals.</w:t>
      </w:r>
    </w:p>
    <w:bookmarkStart w:id="339" w:name="sec-key-EMG"/>
    <w:p>
      <w:pPr>
        <w:pStyle w:val="Heading4"/>
      </w:pPr>
      <w:r>
        <w:rPr>
          <w:bCs/>
          <w:b/>
        </w:rPr>
        <w:t xml:space="preserve">EMG</w:t>
      </w:r>
    </w:p>
    <w:p>
      <w:pPr>
        <w:pStyle w:val="FirstParagraph"/>
      </w:pPr>
      <w:r>
        <w:t xml:space="preserve">Mafic Melanic Soils that have, in some part of the B horizon to 60 cm from the mineral soil surface, either</w:t>
      </w:r>
    </w:p>
    <w:p>
      <w:pPr>
        <w:numPr>
          <w:ilvl w:val="0"/>
          <w:numId w:val="1125"/>
        </w:numPr>
        <w:pStyle w:val="Compact"/>
      </w:pPr>
      <w:r>
        <w:t xml:space="preserve">5% (by volume) or more gravel that consist mainly of ultramafic rocks,</w:t>
      </w:r>
      <w:r>
        <w:t xml:space="preserve"> </w:t>
      </w:r>
      <w:r>
        <w:rPr>
          <w:iCs/>
          <w:i/>
        </w:rPr>
        <w:t xml:space="preserve">or</w:t>
      </w:r>
    </w:p>
    <w:p>
      <w:pPr>
        <w:numPr>
          <w:ilvl w:val="0"/>
          <w:numId w:val="1125"/>
        </w:numPr>
        <w:pStyle w:val="Compact"/>
      </w:pPr>
      <w:r>
        <w:t xml:space="preserve">have an exchangeable calcium/magnesium ratio of 0.2 or less and exchangeable magnesium of 1.5 cmol/kg or more.</w:t>
      </w:r>
    </w:p>
    <w:p>
      <w:pPr>
        <w:pStyle w:val="FirstParagraph"/>
      </w:pPr>
      <w:r>
        <w:rPr>
          <w:bCs/>
          <w:b/>
        </w:rPr>
        <w:t xml:space="preserve">Magnesic Mafic Melanic Soils</w:t>
      </w:r>
    </w:p>
    <w:bookmarkEnd w:id="339"/>
    <w:bookmarkStart w:id="340" w:name="sec-key-EMM"/>
    <w:p>
      <w:pPr>
        <w:pStyle w:val="Heading4"/>
      </w:pPr>
      <w:r>
        <w:rPr>
          <w:bCs/>
          <w:b/>
        </w:rPr>
        <w:t xml:space="preserve">EMM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Mafic Melanic Soils</w:t>
      </w:r>
    </w:p>
    <w:bookmarkEnd w:id="340"/>
    <w:bookmarkStart w:id="341" w:name="sec-key-EML"/>
    <w:p>
      <w:pPr>
        <w:pStyle w:val="Heading4"/>
      </w:pPr>
      <w:r>
        <w:rPr>
          <w:bCs/>
          <w:b/>
        </w:rPr>
        <w:t xml:space="preserve">EML</w:t>
      </w:r>
    </w:p>
    <w:p>
      <w:pPr>
        <w:pStyle w:val="FirstParagraph"/>
      </w:pPr>
      <w:r>
        <w:t xml:space="preserve">Other soils that have P-retention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Mafic Melanic Soils</w:t>
      </w:r>
    </w:p>
    <w:bookmarkEnd w:id="341"/>
    <w:bookmarkStart w:id="342" w:name="sec-key-EMA"/>
    <w:p>
      <w:pPr>
        <w:pStyle w:val="Heading4"/>
      </w:pPr>
      <w:r>
        <w:rPr>
          <w:bCs/>
          <w:b/>
        </w:rPr>
        <w:t xml:space="preserve">EMA</w:t>
      </w:r>
    </w:p>
    <w:p>
      <w:pPr>
        <w:pStyle w:val="FirstParagraph"/>
      </w:pPr>
      <w:r>
        <w:t xml:space="preserve">Other soils that have pH less than 5.5 in some part of the B horizon to 60 cm or less from the mineral soil surface.</w:t>
      </w:r>
    </w:p>
    <w:p>
      <w:pPr>
        <w:pStyle w:val="BodyText"/>
      </w:pPr>
      <w:r>
        <w:rPr>
          <w:bCs/>
          <w:b/>
        </w:rPr>
        <w:t xml:space="preserve">Acidic Mafic Melanic Soils</w:t>
      </w:r>
    </w:p>
    <w:bookmarkEnd w:id="342"/>
    <w:bookmarkStart w:id="343" w:name="sec-key-EMT"/>
    <w:p>
      <w:pPr>
        <w:pStyle w:val="Heading4"/>
      </w:pPr>
      <w:r>
        <w:rPr>
          <w:bCs/>
          <w:b/>
        </w:rPr>
        <w:t xml:space="preserve">EMT</w:t>
      </w:r>
    </w:p>
    <w:p>
      <w:pPr>
        <w:pStyle w:val="FirstParagraph"/>
      </w:pPr>
      <w:r>
        <w:t xml:space="preserve">Other soils.</w:t>
      </w:r>
    </w:p>
    <w:p>
      <w:pPr>
        <w:pStyle w:val="BodyText"/>
      </w:pPr>
      <w:r>
        <w:rPr>
          <w:bCs/>
          <w:b/>
        </w:rPr>
        <w:t xml:space="preserve">Typic Mafic Melanic Soils</w:t>
      </w:r>
    </w:p>
    <w:bookmarkEnd w:id="343"/>
    <w:bookmarkEnd w:id="344"/>
    <w:bookmarkStart w:id="353" w:name="sec-EO"/>
    <w:p>
      <w:pPr>
        <w:pStyle w:val="Heading3"/>
      </w:pPr>
      <w:r>
        <w:rPr>
          <w:bCs/>
          <w:b/>
        </w:rPr>
        <w:t xml:space="preserve">EO</w:t>
      </w:r>
      <w:r>
        <w:t xml:space="preserve"> </w:t>
      </w:r>
      <w:r>
        <w:t xml:space="preserve">- ORTHIC MELANIC SOILS</w:t>
      </w:r>
    </w:p>
    <w:p>
      <w:pPr>
        <w:pStyle w:val="FirstParagraph"/>
      </w:pPr>
      <w:r>
        <w:t xml:space="preserve">Orthic Melanic Soils occur in soil materials containing calcium carbonate or that have high calcium contents.</w:t>
      </w:r>
    </w:p>
    <w:bookmarkStart w:id="345" w:name="sec-key-EOMC"/>
    <w:p>
      <w:pPr>
        <w:pStyle w:val="Heading4"/>
      </w:pPr>
      <w:r>
        <w:rPr>
          <w:bCs/>
          <w:b/>
        </w:rPr>
        <w:t xml:space="preserve">EOMC</w:t>
      </w:r>
    </w:p>
    <w:p>
      <w:pPr>
        <w:pStyle w:val="FirstParagraph"/>
      </w:pPr>
      <w:r>
        <w:t xml:space="preserve">Orthic Melanic Soils that have both a</w:t>
      </w:r>
      <w:r>
        <w:t xml:space="preserve"> </w:t>
      </w:r>
      <w:hyperlink w:anchor="sec-diag-calch">
        <w:r>
          <w:rPr>
            <w:rStyle w:val="Hyperlink"/>
          </w:rPr>
          <w:t xml:space="preserve">calcareous horizon</w:t>
        </w:r>
      </w:hyperlink>
      <w:r>
        <w:t xml:space="preserve"> </w:t>
      </w:r>
      <w:r>
        <w:t xml:space="preserve">with an upper surface at 90 cm or less from the mineral soil surface, and a</w:t>
      </w:r>
      <w:r>
        <w:t xml:space="preserve"> </w:t>
      </w:r>
      <w:hyperlink w:anchor="sec-diag-mottpf">
        <w:r>
          <w:rPr>
            <w:rStyle w:val="Hyperlink"/>
          </w:rPr>
          <w:t xml:space="preserve">mottled profile form</w:t>
        </w:r>
      </w:hyperlink>
      <w:r>
        <w:t xml:space="preserve">.</w:t>
      </w:r>
    </w:p>
    <w:p>
      <w:pPr>
        <w:pStyle w:val="BodyText"/>
      </w:pPr>
      <w:r>
        <w:rPr>
          <w:bCs/>
          <w:b/>
        </w:rPr>
        <w:t xml:space="preserve">Mottled-calcareous Orthic Melanic Soils</w:t>
      </w:r>
    </w:p>
    <w:bookmarkEnd w:id="345"/>
    <w:bookmarkStart w:id="346" w:name="sec-key-EOJC"/>
    <w:p>
      <w:pPr>
        <w:pStyle w:val="Heading4"/>
      </w:pPr>
      <w:r>
        <w:rPr>
          <w:bCs/>
          <w:b/>
        </w:rPr>
        <w:t xml:space="preserve">EOJC</w:t>
      </w:r>
    </w:p>
    <w:p>
      <w:pPr>
        <w:pStyle w:val="FirstParagraph"/>
      </w:pPr>
      <w:r>
        <w:t xml:space="preserve">Other soils that have an</w:t>
      </w:r>
      <w:r>
        <w:t xml:space="preserve"> </w:t>
      </w:r>
      <w:hyperlink w:anchor="sec-diag-argh">
        <w:r>
          <w:rPr>
            <w:rStyle w:val="Hyperlink"/>
          </w:rPr>
          <w:t xml:space="preserve">argillic horizon</w:t>
        </w:r>
      </w:hyperlink>
      <w:r>
        <w:t xml:space="preserve"> </w:t>
      </w:r>
      <w:r>
        <w:t xml:space="preserve">and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Argillic-calcareous Orthic Melanic Soils</w:t>
      </w:r>
    </w:p>
    <w:bookmarkEnd w:id="346"/>
    <w:bookmarkStart w:id="347" w:name="sec-key-EODC"/>
    <w:p>
      <w:pPr>
        <w:pStyle w:val="Heading4"/>
      </w:pPr>
      <w:r>
        <w:rPr>
          <w:bCs/>
          <w:b/>
        </w:rPr>
        <w:t xml:space="preserve">EODC</w:t>
      </w:r>
    </w:p>
    <w:p>
      <w:pPr>
        <w:pStyle w:val="FirstParagraph"/>
      </w:pPr>
      <w:r>
        <w:t xml:space="preserve">Other soils that have a moderately or strongly pedal weathered-B horizon 15 cm or more thick occurring immediately beneath the A horizon, and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Pedal-calcareous Orthic Melanic Soils</w:t>
      </w:r>
    </w:p>
    <w:bookmarkEnd w:id="347"/>
    <w:bookmarkStart w:id="348" w:name="sec-key-EOC"/>
    <w:p>
      <w:pPr>
        <w:pStyle w:val="Heading4"/>
      </w:pPr>
      <w:r>
        <w:rPr>
          <w:bCs/>
          <w:b/>
        </w:rPr>
        <w:t xml:space="preserve">EOC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Calcareous Orthic Melanic Soils</w:t>
      </w:r>
    </w:p>
    <w:bookmarkEnd w:id="348"/>
    <w:bookmarkStart w:id="349" w:name="sec-key-EOMJ"/>
    <w:p>
      <w:pPr>
        <w:pStyle w:val="Heading4"/>
      </w:pPr>
      <w:r>
        <w:rPr>
          <w:bCs/>
          <w:b/>
        </w:rPr>
        <w:t xml:space="preserve">EOMJ</w:t>
      </w:r>
    </w:p>
    <w:p>
      <w:pPr>
        <w:pStyle w:val="FirstParagraph"/>
      </w:pPr>
      <w:r>
        <w:t xml:space="preserve">Other soils that have a</w:t>
      </w:r>
      <w:r>
        <w:t xml:space="preserve"> </w:t>
      </w:r>
      <w:hyperlink w:anchor="sec-diag-mottpf">
        <w:r>
          <w:rPr>
            <w:rStyle w:val="Hyperlink"/>
          </w:rPr>
          <w:t xml:space="preserve">mottled profile form</w:t>
        </w:r>
      </w:hyperlink>
      <w:r>
        <w:t xml:space="preserve">, and an</w:t>
      </w:r>
      <w:r>
        <w:t xml:space="preserve"> </w:t>
      </w:r>
      <w:hyperlink w:anchor="sec-diag-argh">
        <w:r>
          <w:rPr>
            <w:rStyle w:val="Hyperlink"/>
          </w:rPr>
          <w:t xml:space="preserve">argillic horizon</w:t>
        </w:r>
      </w:hyperlink>
      <w:r>
        <w:t xml:space="preserve">.</w:t>
      </w:r>
    </w:p>
    <w:p>
      <w:pPr>
        <w:pStyle w:val="BodyText"/>
      </w:pPr>
      <w:r>
        <w:rPr>
          <w:bCs/>
          <w:b/>
        </w:rPr>
        <w:t xml:space="preserve">Mottled-argillic Orthic Melanic Soils</w:t>
      </w:r>
    </w:p>
    <w:bookmarkEnd w:id="349"/>
    <w:bookmarkStart w:id="350" w:name="sec-key-EOM"/>
    <w:p>
      <w:pPr>
        <w:pStyle w:val="Heading4"/>
      </w:pPr>
      <w:r>
        <w:rPr>
          <w:bCs/>
          <w:b/>
        </w:rPr>
        <w:t xml:space="preserve">EOM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Melanic Soils</w:t>
      </w:r>
    </w:p>
    <w:bookmarkEnd w:id="350"/>
    <w:bookmarkStart w:id="351" w:name="sec-key-EOJ"/>
    <w:p>
      <w:pPr>
        <w:pStyle w:val="Heading4"/>
      </w:pPr>
      <w:r>
        <w:rPr>
          <w:bCs/>
          <w:b/>
        </w:rPr>
        <w:t xml:space="preserve">EOJ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Orthic Melanic Soils</w:t>
      </w:r>
    </w:p>
    <w:bookmarkEnd w:id="351"/>
    <w:bookmarkStart w:id="352" w:name="sec-key-EOT"/>
    <w:p>
      <w:pPr>
        <w:pStyle w:val="Heading4"/>
      </w:pPr>
      <w:r>
        <w:rPr>
          <w:bCs/>
          <w:b/>
        </w:rPr>
        <w:t xml:space="preserve">EOT</w:t>
      </w:r>
    </w:p>
    <w:p>
      <w:pPr>
        <w:pStyle w:val="FirstParagraph"/>
      </w:pPr>
      <w:r>
        <w:t xml:space="preserve">Other soils.</w:t>
      </w:r>
    </w:p>
    <w:p>
      <w:pPr>
        <w:pStyle w:val="BodyText"/>
      </w:pPr>
      <w:r>
        <w:rPr>
          <w:bCs/>
          <w:b/>
        </w:rPr>
        <w:t xml:space="preserve">Typic Orthic Melanic Soils</w:t>
      </w:r>
    </w:p>
    <w:p>
      <w:r>
        <w:br w:type="page"/>
      </w:r>
    </w:p>
    <w:bookmarkEnd w:id="352"/>
    <w:bookmarkEnd w:id="353"/>
    <w:bookmarkEnd w:id="354"/>
    <w:bookmarkEnd w:id="355"/>
    <w:bookmarkStart w:id="381" w:name="sec-ord-O"/>
    <w:p>
      <w:pPr>
        <w:pStyle w:val="Heading1"/>
      </w:pPr>
      <w:r>
        <w:t xml:space="preserve">Organic Soils</w:t>
      </w:r>
    </w:p>
    <w:bookmarkStart w:id="356" w:name="sec-con-O"/>
    <w:p>
      <w:pPr>
        <w:pStyle w:val="Heading2"/>
      </w:pPr>
      <w:r>
        <w:t xml:space="preserve">Concept of the Order</w:t>
      </w:r>
    </w:p>
    <w:p>
      <w:pPr>
        <w:pStyle w:val="FirstParagraph"/>
      </w:pPr>
      <w:r>
        <w:t xml:space="preserve">Organic Soils are soils that occur in the partly decomposed remains of wetland plants (peat) or forest litter. Mineral soil material is commonly present but organic soil material is dominant. The soils occur in sites where rates of organic-matter decomposition are balanced or exceeded by rates of plant biomass production and accumulation.</w:t>
      </w:r>
    </w:p>
    <w:bookmarkEnd w:id="356"/>
    <w:bookmarkStart w:id="357" w:name="sec-cor-O"/>
    <w:p>
      <w:pPr>
        <w:pStyle w:val="Heading2"/>
      </w:pPr>
      <w:r>
        <w:t xml:space="preserve">Correlation</w:t>
      </w:r>
    </w:p>
    <w:p>
      <w:pPr>
        <w:pStyle w:val="FirstParagraph"/>
      </w:pPr>
      <w:r>
        <w:t xml:space="preserve">The order corresponds with the organic soils group of the NZ Genetic Soil Classification. It correlates in the most part with the Histosols of Soil Taxonomy.</w:t>
      </w:r>
    </w:p>
    <w:bookmarkEnd w:id="357"/>
    <w:bookmarkStart w:id="358" w:name="sec-occ-O"/>
    <w:p>
      <w:pPr>
        <w:pStyle w:val="Heading2"/>
      </w:pPr>
      <w:r>
        <w:t xml:space="preserve">Occurrence</w:t>
      </w:r>
    </w:p>
    <w:p>
      <w:pPr>
        <w:pStyle w:val="FirstParagraph"/>
      </w:pPr>
      <w:r>
        <w:t xml:space="preserve">Organic Soils occur in wetlands in most parts of New Zealand or under forest-produced acid litter in areas with high precipitation.</w:t>
      </w:r>
    </w:p>
    <w:bookmarkEnd w:id="358"/>
    <w:bookmarkStart w:id="359" w:name="sec-acc-O"/>
    <w:p>
      <w:pPr>
        <w:pStyle w:val="Heading2"/>
      </w:pPr>
      <w:r>
        <w:t xml:space="preserve">Accessory Properties of the Order</w:t>
      </w:r>
    </w:p>
    <w:p>
      <w:pPr>
        <w:numPr>
          <w:ilvl w:val="0"/>
          <w:numId w:val="1126"/>
        </w:numPr>
        <w:pStyle w:val="Compact"/>
      </w:pPr>
      <w:r>
        <w:rPr>
          <w:iCs/>
          <w:i/>
        </w:rPr>
        <w:t xml:space="preserve">Low bulk density.</w:t>
      </w:r>
      <w:r>
        <w:t xml:space="preserve"> </w:t>
      </w:r>
      <w:r>
        <w:t xml:space="preserve">Bulk densities are very low, usually in the range of 0.03 to 0.4 Mg/m</w:t>
      </w:r>
      <w:r>
        <w:rPr>
          <w:vertAlign w:val="superscript"/>
        </w:rPr>
        <w:t xml:space="preserve">3</w:t>
      </w:r>
      <w:r>
        <w:t xml:space="preserve">. Organic Soils may contain up to 70% organic matter. Too few data are yet available to allow mineralogy classes to be stated.</w:t>
      </w:r>
    </w:p>
    <w:p>
      <w:pPr>
        <w:numPr>
          <w:ilvl w:val="0"/>
          <w:numId w:val="1126"/>
        </w:numPr>
        <w:pStyle w:val="Compact"/>
      </w:pPr>
      <w:r>
        <w:rPr>
          <w:iCs/>
          <w:i/>
        </w:rPr>
        <w:t xml:space="preserve">High cation exchange capacity.</w:t>
      </w:r>
      <w:r>
        <w:t xml:space="preserve"> </w:t>
      </w:r>
      <w:r>
        <w:t xml:space="preserve">The organic components of Organic Soils have high surface area, and high negative charge that varies markedly with pH. CEC values are very high, mostly ranging from 40 to 170 cmol/kg.</w:t>
      </w:r>
    </w:p>
    <w:p>
      <w:pPr>
        <w:numPr>
          <w:ilvl w:val="0"/>
          <w:numId w:val="1126"/>
        </w:numPr>
        <w:pStyle w:val="Compact"/>
      </w:pPr>
      <w:r>
        <w:rPr>
          <w:iCs/>
          <w:i/>
        </w:rPr>
        <w:t xml:space="preserve">High carbon/nitrogen ratios.</w:t>
      </w:r>
      <w:r>
        <w:t xml:space="preserve"> </w:t>
      </w:r>
      <w:r>
        <w:t xml:space="preserve">C/N ratios range from 18 to as high as 70 in unfertilised and uncultivated Organic Soils.</w:t>
      </w:r>
    </w:p>
    <w:p>
      <w:pPr>
        <w:numPr>
          <w:ilvl w:val="0"/>
          <w:numId w:val="1126"/>
        </w:numPr>
        <w:pStyle w:val="Compact"/>
      </w:pPr>
      <w:r>
        <w:rPr>
          <w:iCs/>
          <w:i/>
        </w:rPr>
        <w:t xml:space="preserve">Low bearing strength.</w:t>
      </w:r>
      <w:r>
        <w:t xml:space="preserve"> </w:t>
      </w:r>
      <w:r>
        <w:t xml:space="preserve">Construction of buildings or roads requires special foundation design.</w:t>
      </w:r>
    </w:p>
    <w:p>
      <w:pPr>
        <w:numPr>
          <w:ilvl w:val="0"/>
          <w:numId w:val="1126"/>
        </w:numPr>
        <w:pStyle w:val="Compact"/>
      </w:pPr>
      <w:r>
        <w:rPr>
          <w:iCs/>
          <w:i/>
        </w:rPr>
        <w:t xml:space="preserve">Very low thermal conductivity.</w:t>
      </w:r>
      <w:r>
        <w:t xml:space="preserve"> </w:t>
      </w:r>
      <w:r>
        <w:t xml:space="preserve">Soils warm and cool slowly. Bare soil surfaces, however, have high radiance.</w:t>
      </w:r>
    </w:p>
    <w:p>
      <w:pPr>
        <w:numPr>
          <w:ilvl w:val="0"/>
          <w:numId w:val="1126"/>
        </w:numPr>
        <w:pStyle w:val="Compact"/>
      </w:pPr>
      <w:r>
        <w:rPr>
          <w:iCs/>
          <w:i/>
        </w:rPr>
        <w:t xml:space="preserve">High shrinkage potential.</w:t>
      </w:r>
      <w:r>
        <w:t xml:space="preserve"> </w:t>
      </w:r>
      <w:r>
        <w:t xml:space="preserve">The soils shrink markedly upon drying, and lose organic matter due to oxidation. Consequently, following drainage, the classification may change.</w:t>
      </w:r>
    </w:p>
    <w:p>
      <w:pPr>
        <w:numPr>
          <w:ilvl w:val="0"/>
          <w:numId w:val="1126"/>
        </w:numPr>
        <w:pStyle w:val="Compact"/>
      </w:pPr>
      <w:r>
        <w:rPr>
          <w:iCs/>
          <w:i/>
        </w:rPr>
        <w:t xml:space="preserve">High total available water capacity.</w:t>
      </w:r>
      <w:r>
        <w:t xml:space="preserve"> </w:t>
      </w:r>
      <w:r>
        <w:t xml:space="preserve">While total available water capacity is high, plant-available water capacity may only be moderate.</w:t>
      </w:r>
    </w:p>
    <w:p>
      <w:pPr>
        <w:numPr>
          <w:ilvl w:val="0"/>
          <w:numId w:val="1126"/>
        </w:numPr>
        <w:pStyle w:val="Compact"/>
      </w:pPr>
      <w:r>
        <w:rPr>
          <w:iCs/>
          <w:i/>
        </w:rPr>
        <w:t xml:space="preserve">Common nutrient deficiencies.</w:t>
      </w:r>
      <w:r>
        <w:t xml:space="preserve"> </w:t>
      </w:r>
      <w:r>
        <w:t xml:space="preserve">The major nutrients nitrogen, phosphorus, potassium and sulphur, and the trace elements copper, selenium and molybdenum, are frequently deficient for crops and pasture.</w:t>
      </w:r>
    </w:p>
    <w:p>
      <w:pPr>
        <w:numPr>
          <w:ilvl w:val="0"/>
          <w:numId w:val="1126"/>
        </w:numPr>
        <w:pStyle w:val="Compact"/>
      </w:pPr>
      <w:r>
        <w:rPr>
          <w:iCs/>
          <w:i/>
        </w:rPr>
        <w:t xml:space="preserve">Peats are very poorly drained, litters are variable.</w:t>
      </w:r>
      <w:r>
        <w:t xml:space="preserve"> </w:t>
      </w:r>
      <w:r>
        <w:t xml:space="preserve">Organic Soils formed in peats are very poorly drained and those formed from litters may range from well drained to very poorly drained.</w:t>
      </w:r>
    </w:p>
    <w:bookmarkEnd w:id="359"/>
    <w:bookmarkStart w:id="360" w:name="sec-sum-O"/>
    <w:p>
      <w:pPr>
        <w:pStyle w:val="Heading2"/>
      </w:pPr>
      <w:r>
        <w:t xml:space="preserve">Summary of Organic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Buried-podzol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Waitutu</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Buried-gleyed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Waipoua</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Sphagnic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Kaherekoau</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Rukuhia</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Otanomomo</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Otautau</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Kaipaki</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OH</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Ardmore</w:t>
            </w:r>
          </w:p>
        </w:tc>
      </w:tr>
      <w:tr>
        <w:trPr>
          <w:trHeight w:val="360" w:hRule="auto"/>
        </w:trPr>
        body10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Pukehina</w:t>
            </w:r>
          </w:p>
        </w:tc>
      </w:tr>
    </w:tbl>
    <w:bookmarkEnd w:id="360"/>
    <w:bookmarkStart w:id="365" w:name="sec-grp-O"/>
    <w:p>
      <w:pPr>
        <w:pStyle w:val="Heading2"/>
      </w:pPr>
      <w:r>
        <w:t xml:space="preserve">Key to Groups of Organic Soils</w:t>
      </w:r>
    </w:p>
    <w:bookmarkStart w:id="361" w:name="sec-key-OL"/>
    <w:p>
      <w:pPr>
        <w:pStyle w:val="Heading4"/>
      </w:pPr>
      <w:r>
        <w:rPr>
          <w:bCs/>
          <w:b/>
        </w:rPr>
        <w:t xml:space="preserve">OL</w:t>
      </w:r>
    </w:p>
    <w:p>
      <w:pPr>
        <w:pStyle w:val="FirstParagraph"/>
      </w:pPr>
      <w:r>
        <w:t xml:space="preserve">Organic Soils that occur entirely in partly or fully decomposed forest litter and that are not almost continually saturated in the natural state (F and H horizons).</w:t>
      </w:r>
    </w:p>
    <w:p>
      <w:pPr>
        <w:pStyle w:val="BodyText"/>
      </w:pPr>
      <w:hyperlink w:anchor="sec-OL">
        <w:r>
          <w:rPr>
            <w:rStyle w:val="Hyperlink"/>
            <w:bCs/>
            <w:b/>
          </w:rPr>
          <w:t xml:space="preserve">LITTER ORGANIC SOILS</w:t>
        </w:r>
      </w:hyperlink>
    </w:p>
    <w:bookmarkEnd w:id="361"/>
    <w:bookmarkStart w:id="362" w:name="sec-key-OF"/>
    <w:p>
      <w:pPr>
        <w:pStyle w:val="Heading4"/>
      </w:pPr>
      <w:r>
        <w:rPr>
          <w:bCs/>
          <w:b/>
        </w:rPr>
        <w:t xml:space="preserve">OF</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fibric organic soil material (Of horizons).</w:t>
      </w:r>
    </w:p>
    <w:p>
      <w:pPr>
        <w:pStyle w:val="BodyText"/>
      </w:pPr>
      <w:hyperlink w:anchor="sec-OF">
        <w:r>
          <w:rPr>
            <w:rStyle w:val="Hyperlink"/>
            <w:bCs/>
            <w:b/>
          </w:rPr>
          <w:t xml:space="preserve">FIBRIC ORGANIC SOILS</w:t>
        </w:r>
      </w:hyperlink>
    </w:p>
    <w:bookmarkEnd w:id="362"/>
    <w:bookmarkStart w:id="363" w:name="sec-key-OM"/>
    <w:p>
      <w:pPr>
        <w:pStyle w:val="Heading4"/>
      </w:pPr>
      <w:r>
        <w:rPr>
          <w:bCs/>
          <w:b/>
        </w:rPr>
        <w:t xml:space="preserve">OM</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mesic organic soil material (Om horizons).</w:t>
      </w:r>
    </w:p>
    <w:p>
      <w:pPr>
        <w:pStyle w:val="BodyText"/>
      </w:pPr>
      <w:hyperlink w:anchor="sec-OM">
        <w:r>
          <w:rPr>
            <w:rStyle w:val="Hyperlink"/>
            <w:bCs/>
            <w:b/>
          </w:rPr>
          <w:t xml:space="preserve">MESIC ORGANIC SOILS</w:t>
        </w:r>
      </w:hyperlink>
    </w:p>
    <w:bookmarkEnd w:id="363"/>
    <w:bookmarkStart w:id="364" w:name="sec-key-OH"/>
    <w:p>
      <w:pPr>
        <w:pStyle w:val="Heading4"/>
      </w:pPr>
      <w:r>
        <w:rPr>
          <w:bCs/>
          <w:b/>
        </w:rPr>
        <w:t xml:space="preserve">OH</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humified organic soil material (Oh horizons).</w:t>
      </w:r>
    </w:p>
    <w:p>
      <w:pPr>
        <w:pStyle w:val="BodyText"/>
      </w:pPr>
      <w:hyperlink w:anchor="sec-OH">
        <w:r>
          <w:rPr>
            <w:rStyle w:val="Hyperlink"/>
            <w:bCs/>
            <w:b/>
          </w:rPr>
          <w:t xml:space="preserve">HUMIC ORGANIC SOILS</w:t>
        </w:r>
      </w:hyperlink>
    </w:p>
    <w:bookmarkEnd w:id="364"/>
    <w:bookmarkEnd w:id="365"/>
    <w:bookmarkStart w:id="380" w:name="sec-sub-O"/>
    <w:p>
      <w:pPr>
        <w:pStyle w:val="Heading2"/>
      </w:pPr>
      <w:r>
        <w:t xml:space="preserve">Key to Subgroups of Organic Soils</w:t>
      </w:r>
    </w:p>
    <w:bookmarkStart w:id="369" w:name="sec-OL"/>
    <w:p>
      <w:pPr>
        <w:pStyle w:val="Heading3"/>
      </w:pPr>
      <w:r>
        <w:rPr>
          <w:bCs/>
          <w:b/>
        </w:rPr>
        <w:t xml:space="preserve">OL</w:t>
      </w:r>
      <w:r>
        <w:t xml:space="preserve"> </w:t>
      </w:r>
      <w:r>
        <w:t xml:space="preserve">- LITTER ORGANIC SOILS</w:t>
      </w:r>
    </w:p>
    <w:p>
      <w:pPr>
        <w:pStyle w:val="FirstParagraph"/>
      </w:pPr>
      <w:r>
        <w:t xml:space="preserve">Litter Organic Soils occur under forest beneath a canopy of acid litter or mor-forming species. The organic material is derived predominantly from leaves and twigs and is normally not saturated except for a few days following heavy rain.</w:t>
      </w:r>
    </w:p>
    <w:bookmarkStart w:id="366" w:name="sec-key-OLBZ"/>
    <w:p>
      <w:pPr>
        <w:pStyle w:val="Heading4"/>
      </w:pPr>
      <w:r>
        <w:rPr>
          <w:bCs/>
          <w:b/>
        </w:rPr>
        <w:t xml:space="preserve">OLBZ</w:t>
      </w:r>
    </w:p>
    <w:p>
      <w:pPr>
        <w:pStyle w:val="FirstParagraph"/>
      </w:pPr>
      <w:r>
        <w:t xml:space="preserve">Litter Organic Soils in which an underlying mineral soil, with an upper boundary at less than 90 cm from the soil surface, has a</w:t>
      </w:r>
      <w:r>
        <w:t xml:space="preserve"> </w:t>
      </w:r>
      <w:hyperlink w:anchor="sec-diag-podzb">
        <w:r>
          <w:rPr>
            <w:rStyle w:val="Hyperlink"/>
          </w:rPr>
          <w:t xml:space="preserve">podzolic-B</w:t>
        </w:r>
      </w:hyperlink>
      <w:r>
        <w:t xml:space="preserve"> </w:t>
      </w:r>
      <w:r>
        <w:t xml:space="preserve">or</w:t>
      </w:r>
      <w:r>
        <w:t xml:space="preserve"> </w:t>
      </w:r>
      <w:hyperlink w:anchor="sec-diag-plac">
        <w:r>
          <w:rPr>
            <w:rStyle w:val="Hyperlink"/>
          </w:rPr>
          <w:t xml:space="preserve">placic horizon</w:t>
        </w:r>
      </w:hyperlink>
      <w:r>
        <w:t xml:space="preserve">.</w:t>
      </w:r>
    </w:p>
    <w:p>
      <w:pPr>
        <w:pStyle w:val="BodyText"/>
      </w:pPr>
      <w:r>
        <w:rPr>
          <w:bCs/>
          <w:b/>
        </w:rPr>
        <w:t xml:space="preserve">Buried-podzol Litter Organic Soils</w:t>
      </w:r>
    </w:p>
    <w:bookmarkEnd w:id="366"/>
    <w:bookmarkStart w:id="367" w:name="sec-key-OLBG"/>
    <w:p>
      <w:pPr>
        <w:pStyle w:val="Heading4"/>
      </w:pPr>
      <w:r>
        <w:rPr>
          <w:bCs/>
          <w:b/>
        </w:rPr>
        <w:t xml:space="preserve">OLBG</w:t>
      </w:r>
    </w:p>
    <w:p>
      <w:pPr>
        <w:pStyle w:val="FirstParagraph"/>
      </w:pPr>
      <w:r>
        <w:t xml:space="preserve">Other soils in which a</w:t>
      </w:r>
      <w:r>
        <w:t xml:space="preserve"> </w:t>
      </w:r>
      <w:hyperlink w:anchor="sec-diag-redmh">
        <w:r>
          <w:rPr>
            <w:rStyle w:val="Hyperlink"/>
          </w:rPr>
          <w:t xml:space="preserve">reductimorphic horizon</w:t>
        </w:r>
      </w:hyperlink>
      <w:r>
        <w:t xml:space="preserve"> </w:t>
      </w:r>
      <w:r>
        <w:t xml:space="preserve">occurs at less than 30 cm beneath the upper surface of the underlying mineral soil.</w:t>
      </w:r>
    </w:p>
    <w:p>
      <w:pPr>
        <w:pStyle w:val="BodyText"/>
      </w:pPr>
      <w:r>
        <w:rPr>
          <w:bCs/>
          <w:b/>
        </w:rPr>
        <w:t xml:space="preserve">Buried-gley Litter Organic Soils</w:t>
      </w:r>
    </w:p>
    <w:bookmarkEnd w:id="367"/>
    <w:bookmarkStart w:id="368" w:name="sec-key-OLO"/>
    <w:p>
      <w:pPr>
        <w:pStyle w:val="Heading4"/>
      </w:pPr>
      <w:r>
        <w:rPr>
          <w:bCs/>
          <w:b/>
        </w:rPr>
        <w:t xml:space="preserve">OLO</w:t>
      </w:r>
    </w:p>
    <w:p>
      <w:pPr>
        <w:pStyle w:val="FirstParagraph"/>
      </w:pPr>
      <w:r>
        <w:t xml:space="preserve">Other soils.</w:t>
      </w:r>
    </w:p>
    <w:p>
      <w:pPr>
        <w:pStyle w:val="BodyText"/>
      </w:pPr>
      <w:r>
        <w:rPr>
          <w:bCs/>
          <w:b/>
        </w:rPr>
        <w:t xml:space="preserve">Orthic Litter Organic Soils</w:t>
      </w:r>
    </w:p>
    <w:bookmarkEnd w:id="368"/>
    <w:bookmarkEnd w:id="369"/>
    <w:bookmarkStart w:id="373" w:name="sec-OF"/>
    <w:p>
      <w:pPr>
        <w:pStyle w:val="Heading3"/>
      </w:pPr>
      <w:r>
        <w:rPr>
          <w:bCs/>
          <w:b/>
        </w:rPr>
        <w:t xml:space="preserve">OF</w:t>
      </w:r>
      <w:r>
        <w:t xml:space="preserve"> </w:t>
      </w:r>
      <w:r>
        <w:t xml:space="preserve">- FIBRIC ORGANIC SOILS</w:t>
      </w:r>
    </w:p>
    <w:p>
      <w:pPr>
        <w:pStyle w:val="FirstParagraph"/>
      </w:pPr>
      <w:r>
        <w:t xml:space="preserve">Fibric Organic Soils occur in sites that are saturated to the surface for extended periods (or in sites that have been artificially drained) in which the peat materials are only weakly decomposed. The wetland plant constituents are so little decomposed that their botanic origin may be readily determined and fibres are not destroyed by rubbing.</w:t>
      </w:r>
    </w:p>
    <w:bookmarkStart w:id="370" w:name="sec-key-OFS"/>
    <w:p>
      <w:pPr>
        <w:pStyle w:val="Heading4"/>
      </w:pPr>
      <w:r>
        <w:rPr>
          <w:bCs/>
          <w:b/>
        </w:rPr>
        <w:t xml:space="preserve">OFS</w:t>
      </w:r>
    </w:p>
    <w:p>
      <w:pPr>
        <w:pStyle w:val="FirstParagraph"/>
      </w:pPr>
      <w:r>
        <w:t xml:space="preserve">Fibric Organic Soils in which the organic fibres, to a depth of 60 cm from the soil surface, or to the base of</w:t>
      </w:r>
      <w:r>
        <w:t xml:space="preserve"> </w:t>
      </w:r>
      <w:hyperlink w:anchor="sec-diag-org">
        <w:r>
          <w:rPr>
            <w:rStyle w:val="Hyperlink"/>
          </w:rPr>
          <w:t xml:space="preserve">organic soil material</w:t>
        </w:r>
      </w:hyperlink>
      <w:r>
        <w:t xml:space="preserve"> </w:t>
      </w:r>
      <w:r>
        <w:t xml:space="preserve">if shallower, are more than 70%</w:t>
      </w:r>
      <w:r>
        <w:t xml:space="preserve"> </w:t>
      </w:r>
      <w:r>
        <w:rPr>
          <w:iCs/>
          <w:i/>
        </w:rPr>
        <w:t xml:space="preserve">Sphagnum</w:t>
      </w:r>
      <w:r>
        <w:t xml:space="preserve"> </w:t>
      </w:r>
      <w:r>
        <w:t xml:space="preserve">species.</w:t>
      </w:r>
    </w:p>
    <w:p>
      <w:pPr>
        <w:pStyle w:val="BodyText"/>
      </w:pPr>
      <w:r>
        <w:rPr>
          <w:bCs/>
          <w:b/>
        </w:rPr>
        <w:t xml:space="preserve">Sphagnic Fibric Organic Soils</w:t>
      </w:r>
    </w:p>
    <w:bookmarkEnd w:id="370"/>
    <w:bookmarkStart w:id="371" w:name="sec-key-OFA"/>
    <w:p>
      <w:pPr>
        <w:pStyle w:val="Heading4"/>
      </w:pPr>
      <w:r>
        <w:rPr>
          <w:bCs/>
          <w:b/>
        </w:rPr>
        <w:t xml:space="preserve">OFA</w:t>
      </w:r>
    </w:p>
    <w:p>
      <w:pPr>
        <w:pStyle w:val="FirstParagraph"/>
      </w:pPr>
      <w:r>
        <w:t xml:space="preserve">Other soils in which the</w:t>
      </w:r>
      <w:r>
        <w:t xml:space="preserve"> </w:t>
      </w:r>
      <w:hyperlink w:anchor="sec-diag-org">
        <w:r>
          <w:rPr>
            <w:rStyle w:val="Hyperlink"/>
          </w:rPr>
          <w:t xml:space="preserve">organic soil material</w:t>
        </w:r>
      </w:hyperlink>
      <w:r>
        <w:t xml:space="preserve"> </w:t>
      </w:r>
      <w:r>
        <w:t xml:space="preserve">to a depth of 60 cm from the soil surface, or to its base if shallower, has pH of 4.5 or less throughout the major part.</w:t>
      </w:r>
    </w:p>
    <w:p>
      <w:pPr>
        <w:pStyle w:val="BodyText"/>
      </w:pPr>
      <w:r>
        <w:rPr>
          <w:bCs/>
          <w:b/>
        </w:rPr>
        <w:t xml:space="preserve">Acid Fibric Organic Soils</w:t>
      </w:r>
    </w:p>
    <w:bookmarkEnd w:id="371"/>
    <w:bookmarkStart w:id="372" w:name="sec-key-OFM"/>
    <w:p>
      <w:pPr>
        <w:pStyle w:val="Heading4"/>
      </w:pPr>
      <w:r>
        <w:rPr>
          <w:bCs/>
          <w:b/>
        </w:rPr>
        <w:t xml:space="preserve">OFM</w:t>
      </w:r>
    </w:p>
    <w:p>
      <w:pPr>
        <w:pStyle w:val="FirstParagraph"/>
      </w:pPr>
      <w:r>
        <w:t xml:space="preserve">Other soils.</w:t>
      </w:r>
    </w:p>
    <w:p>
      <w:pPr>
        <w:pStyle w:val="BodyText"/>
      </w:pPr>
      <w:r>
        <w:rPr>
          <w:bCs/>
          <w:b/>
        </w:rPr>
        <w:t xml:space="preserve">Mellow Fibric Organic Soils</w:t>
      </w:r>
    </w:p>
    <w:bookmarkEnd w:id="372"/>
    <w:bookmarkEnd w:id="373"/>
    <w:bookmarkStart w:id="376" w:name="sec-OM"/>
    <w:p>
      <w:pPr>
        <w:pStyle w:val="Heading3"/>
      </w:pPr>
      <w:r>
        <w:rPr>
          <w:bCs/>
          <w:b/>
        </w:rPr>
        <w:t xml:space="preserve">OM</w:t>
      </w:r>
      <w:r>
        <w:t xml:space="preserve"> </w:t>
      </w:r>
      <w:r>
        <w:t xml:space="preserve">- MESIC ORGANIC SOILS</w:t>
      </w:r>
    </w:p>
    <w:p>
      <w:pPr>
        <w:pStyle w:val="FirstParagraph"/>
      </w:pPr>
      <w:r>
        <w:t xml:space="preserve">Mesic Organic Soils occur in very wet sites (or in sites that have been artificially drained) in which the peat materials are moderately decomposed. The remains of up to two-thirds of the original wetland plants that make up the bulk of the soil are unrecognisable or are largely destroyed by rubbing between the fingers.</w:t>
      </w:r>
    </w:p>
    <w:bookmarkStart w:id="374" w:name="sec-key-OMA"/>
    <w:p>
      <w:pPr>
        <w:pStyle w:val="Heading4"/>
      </w:pPr>
      <w:r>
        <w:rPr>
          <w:bCs/>
          <w:b/>
        </w:rPr>
        <w:t xml:space="preserve">OMA</w:t>
      </w:r>
    </w:p>
    <w:p>
      <w:pPr>
        <w:pStyle w:val="FirstParagraph"/>
      </w:pPr>
      <w:r>
        <w:t xml:space="preserve">Other soils in which the</w:t>
      </w:r>
      <w:r>
        <w:t xml:space="preserve"> </w:t>
      </w:r>
      <w:hyperlink w:anchor="sec-diag-org">
        <w:r>
          <w:rPr>
            <w:rStyle w:val="Hyperlink"/>
          </w:rPr>
          <w:t xml:space="preserve">organic soil material</w:t>
        </w:r>
      </w:hyperlink>
      <w:r>
        <w:t xml:space="preserve"> </w:t>
      </w:r>
      <w:r>
        <w:t xml:space="preserve">to a depth of 60 cm from the soil surface, or to its base if shallower, has pH of 4.5 or less throughout the major part.</w:t>
      </w:r>
    </w:p>
    <w:p>
      <w:pPr>
        <w:pStyle w:val="BodyText"/>
      </w:pPr>
      <w:r>
        <w:rPr>
          <w:bCs/>
          <w:b/>
        </w:rPr>
        <w:t xml:space="preserve">Acid Mesic Organic Soils</w:t>
      </w:r>
    </w:p>
    <w:bookmarkEnd w:id="374"/>
    <w:bookmarkStart w:id="375" w:name="sec-key-OMM"/>
    <w:p>
      <w:pPr>
        <w:pStyle w:val="Heading4"/>
      </w:pPr>
      <w:r>
        <w:rPr>
          <w:bCs/>
          <w:b/>
        </w:rPr>
        <w:t xml:space="preserve">OMM</w:t>
      </w:r>
    </w:p>
    <w:p>
      <w:pPr>
        <w:pStyle w:val="FirstParagraph"/>
      </w:pPr>
      <w:r>
        <w:t xml:space="preserve">Other soils.</w:t>
      </w:r>
    </w:p>
    <w:p>
      <w:pPr>
        <w:pStyle w:val="BodyText"/>
      </w:pPr>
      <w:r>
        <w:rPr>
          <w:bCs/>
          <w:b/>
        </w:rPr>
        <w:t xml:space="preserve">Mellow Mesic Organic Soils</w:t>
      </w:r>
    </w:p>
    <w:bookmarkEnd w:id="375"/>
    <w:bookmarkEnd w:id="376"/>
    <w:bookmarkStart w:id="379" w:name="sec-OH"/>
    <w:p>
      <w:pPr>
        <w:pStyle w:val="Heading3"/>
      </w:pPr>
      <w:r>
        <w:rPr>
          <w:bCs/>
          <w:b/>
        </w:rPr>
        <w:t xml:space="preserve">OH</w:t>
      </w:r>
      <w:r>
        <w:t xml:space="preserve"> </w:t>
      </w:r>
      <w:r>
        <w:t xml:space="preserve">- HUMIC ORGANIC SOILS</w:t>
      </w:r>
    </w:p>
    <w:p>
      <w:pPr>
        <w:pStyle w:val="FirstParagraph"/>
      </w:pPr>
      <w:r>
        <w:t xml:space="preserve">Humic Organic Soils occur in very wet sites (or in sites that have been artificially drained). The peat materials are strongly decomposed to the extent that the original wetland plant remains cannot be recognised throughout most of the soil profile.</w:t>
      </w:r>
    </w:p>
    <w:bookmarkStart w:id="377" w:name="sec-key-OHA"/>
    <w:p>
      <w:pPr>
        <w:pStyle w:val="Heading4"/>
      </w:pPr>
      <w:r>
        <w:rPr>
          <w:bCs/>
          <w:b/>
        </w:rPr>
        <w:t xml:space="preserve">OHA</w:t>
      </w:r>
    </w:p>
    <w:p>
      <w:pPr>
        <w:pStyle w:val="FirstParagraph"/>
      </w:pPr>
      <w:r>
        <w:t xml:space="preserve">Humic Organic Soils in which the organic soil material to a depth of 60 cm from the soil surface, or to its base if shallower, has pH of 4.5 or less throughout the major part.</w:t>
      </w:r>
    </w:p>
    <w:p>
      <w:pPr>
        <w:pStyle w:val="BodyText"/>
      </w:pPr>
      <w:r>
        <w:rPr>
          <w:bCs/>
          <w:b/>
        </w:rPr>
        <w:t xml:space="preserve">Acid Humic Organic Soils</w:t>
      </w:r>
    </w:p>
    <w:bookmarkEnd w:id="377"/>
    <w:bookmarkStart w:id="378" w:name="sec-key-OHM"/>
    <w:p>
      <w:pPr>
        <w:pStyle w:val="Heading4"/>
      </w:pPr>
      <w:r>
        <w:rPr>
          <w:bCs/>
          <w:b/>
        </w:rPr>
        <w:t xml:space="preserve">OHM</w:t>
      </w:r>
    </w:p>
    <w:p>
      <w:pPr>
        <w:pStyle w:val="FirstParagraph"/>
      </w:pPr>
      <w:r>
        <w:t xml:space="preserve">Other soils.</w:t>
      </w:r>
    </w:p>
    <w:p>
      <w:pPr>
        <w:pStyle w:val="BodyText"/>
      </w:pPr>
      <w:r>
        <w:rPr>
          <w:bCs/>
          <w:b/>
        </w:rPr>
        <w:t xml:space="preserve">Mellow Humic Organic Soils</w:t>
      </w:r>
    </w:p>
    <w:p>
      <w:r>
        <w:br w:type="page"/>
      </w:r>
    </w:p>
    <w:bookmarkEnd w:id="378"/>
    <w:bookmarkEnd w:id="379"/>
    <w:bookmarkEnd w:id="380"/>
    <w:bookmarkEnd w:id="381"/>
    <w:bookmarkStart w:id="401" w:name="sec-ord-X"/>
    <w:p>
      <w:pPr>
        <w:pStyle w:val="Heading1"/>
      </w:pPr>
      <w:r>
        <w:t xml:space="preserve">Oxidic Soils</w:t>
      </w:r>
    </w:p>
    <w:bookmarkStart w:id="382" w:name="sec-con-X"/>
    <w:p>
      <w:pPr>
        <w:pStyle w:val="Heading2"/>
      </w:pPr>
      <w:r>
        <w:t xml:space="preserve">Concept of the Order</w:t>
      </w:r>
    </w:p>
    <w:p>
      <w:pPr>
        <w:pStyle w:val="FirstParagraph"/>
      </w:pPr>
      <w:r>
        <w:t xml:space="preserve">Oxidic Soils contain low-activity phyllosilicate clays and secondary oxides which give rise to variable charge properties. They form in the clayey weathering products of basic rocks. The soils have a fine or very fine polyhedral fabric with friable failure to stable microaggregates of 2 mm or less, and low plasticity in relation to clay content. Surface horizons are clayey, and an increase in clay content occurs with depth although clay illuvial features are generally not apparent.</w:t>
      </w:r>
    </w:p>
    <w:bookmarkEnd w:id="382"/>
    <w:bookmarkStart w:id="383" w:name="sec-cor-X"/>
    <w:p>
      <w:pPr>
        <w:pStyle w:val="Heading2"/>
      </w:pPr>
      <w:r>
        <w:t xml:space="preserve">Correlation</w:t>
      </w:r>
    </w:p>
    <w:p>
      <w:pPr>
        <w:pStyle w:val="FirstParagraph"/>
      </w:pPr>
      <w:r>
        <w:t xml:space="preserve">The order comprises most of the strongly weathered red loams and brown loams, many northern brown granular clays, and a few brown granular soils from ash beds and basaltic and andesitic rocks of the NZ Genetic Soil Classification. It correlates with the Oxisols of Soil Taxonomy.</w:t>
      </w:r>
    </w:p>
    <w:bookmarkEnd w:id="383"/>
    <w:bookmarkStart w:id="384" w:name="sec-occ-X"/>
    <w:p>
      <w:pPr>
        <w:pStyle w:val="Heading2"/>
      </w:pPr>
      <w:r>
        <w:t xml:space="preserve">Occurrence</w:t>
      </w:r>
    </w:p>
    <w:p>
      <w:pPr>
        <w:pStyle w:val="FirstParagraph"/>
      </w:pPr>
      <w:r>
        <w:t xml:space="preserve">Oxidic Soils are only known to occur in the Auckland and Northland regions.</w:t>
      </w:r>
    </w:p>
    <w:bookmarkEnd w:id="384"/>
    <w:bookmarkStart w:id="385" w:name="sec-acc-X"/>
    <w:p>
      <w:pPr>
        <w:pStyle w:val="Heading2"/>
      </w:pPr>
      <w:r>
        <w:t xml:space="preserve">Accessory Properties of the Order</w:t>
      </w:r>
    </w:p>
    <w:p>
      <w:pPr>
        <w:numPr>
          <w:ilvl w:val="0"/>
          <w:numId w:val="1127"/>
        </w:numPr>
        <w:pStyle w:val="Compact"/>
      </w:pPr>
      <w:r>
        <w:rPr>
          <w:iCs/>
          <w:i/>
        </w:rPr>
        <w:t xml:space="preserve">Low-activity clay.</w:t>
      </w:r>
      <w:r>
        <w:t xml:space="preserve"> </w:t>
      </w:r>
      <w:r>
        <w:t xml:space="preserve">CEC is low at field pH. ECEC is less than 12 cmol/kg (clay), and CEC less than 16 cmol/kg (clay). The soils are weakly buffered. Some subhorizons have a net positive charge. Oxidic Soils usually have the following mineralogy classes: Kandic, Ferritic or Aluminitic.</w:t>
      </w:r>
    </w:p>
    <w:p>
      <w:pPr>
        <w:numPr>
          <w:ilvl w:val="0"/>
          <w:numId w:val="1127"/>
        </w:numPr>
        <w:pStyle w:val="Compact"/>
      </w:pPr>
      <w:r>
        <w:rPr>
          <w:iCs/>
          <w:i/>
        </w:rPr>
        <w:t xml:space="preserve">High phosphate retention.</w:t>
      </w:r>
      <w:r>
        <w:t xml:space="preserve"> </w:t>
      </w:r>
      <w:r>
        <w:t xml:space="preserve">P-retention ranges from 60 to 90%. High sulphate adsorption occurs in B horizons.</w:t>
      </w:r>
    </w:p>
    <w:p>
      <w:pPr>
        <w:numPr>
          <w:ilvl w:val="0"/>
          <w:numId w:val="1127"/>
        </w:numPr>
        <w:pStyle w:val="Compact"/>
      </w:pPr>
      <w:r>
        <w:rPr>
          <w:iCs/>
          <w:i/>
        </w:rPr>
        <w:t xml:space="preserve">Parent materials.</w:t>
      </w:r>
      <w:r>
        <w:t xml:space="preserve"> </w:t>
      </w:r>
      <w:r>
        <w:t xml:space="preserve">The soils are derived from andesites, dolerites and basalts of Tertiary to Upper Cretaceous age.</w:t>
      </w:r>
    </w:p>
    <w:p>
      <w:pPr>
        <w:numPr>
          <w:ilvl w:val="0"/>
          <w:numId w:val="1127"/>
        </w:numPr>
        <w:pStyle w:val="Compact"/>
      </w:pPr>
      <w:r>
        <w:rPr>
          <w:iCs/>
          <w:i/>
        </w:rPr>
        <w:t xml:space="preserve">Limited root depth.</w:t>
      </w:r>
      <w:r>
        <w:t xml:space="preserve"> </w:t>
      </w:r>
      <w:r>
        <w:t xml:space="preserve">The extension of plant roots is limited by high dry bulk density and high penetration resistance, particularly in well drained soils. Plant root depths are shallow to medium.</w:t>
      </w:r>
    </w:p>
    <w:p>
      <w:pPr>
        <w:numPr>
          <w:ilvl w:val="0"/>
          <w:numId w:val="1127"/>
        </w:numPr>
        <w:pStyle w:val="Compact"/>
      </w:pPr>
      <w:r>
        <w:rPr>
          <w:iCs/>
          <w:i/>
        </w:rPr>
        <w:t xml:space="preserve">Moderate or rapid infiltration.</w:t>
      </w:r>
      <w:r>
        <w:t xml:space="preserve"> </w:t>
      </w:r>
      <w:r>
        <w:t xml:space="preserve">Hydraulic conductivity of surface horizons and upper B horizons is moderate or faster, giving excellent trafficability and workability immediately after rain.</w:t>
      </w:r>
    </w:p>
    <w:p>
      <w:pPr>
        <w:numPr>
          <w:ilvl w:val="0"/>
          <w:numId w:val="1127"/>
        </w:numPr>
        <w:pStyle w:val="Compact"/>
      </w:pPr>
      <w:r>
        <w:rPr>
          <w:iCs/>
          <w:i/>
        </w:rPr>
        <w:t xml:space="preserve">Slow permeability.</w:t>
      </w:r>
      <w:r>
        <w:t xml:space="preserve"> </w:t>
      </w:r>
      <w:r>
        <w:t xml:space="preserve">Hydraulic conductivity decreases to slow or marginally slow values with depth, such that perching of water occurs within the root zone after high intensity rainfalls. The duration of wetness varies from 1 to 2 days in well drained soils to 4 days or more in poorly drained soils.</w:t>
      </w:r>
    </w:p>
    <w:p>
      <w:pPr>
        <w:numPr>
          <w:ilvl w:val="0"/>
          <w:numId w:val="1127"/>
        </w:numPr>
        <w:pStyle w:val="Compact"/>
      </w:pPr>
      <w:r>
        <w:rPr>
          <w:iCs/>
          <w:i/>
        </w:rPr>
        <w:t xml:space="preserve">Soil water deficit.</w:t>
      </w:r>
      <w:r>
        <w:t xml:space="preserve"> </w:t>
      </w:r>
      <w:r>
        <w:t xml:space="preserve">Deficits occur in summer and are exacerbated by low readily available water capacities and shallow rooting depths.</w:t>
      </w:r>
    </w:p>
    <w:p>
      <w:pPr>
        <w:numPr>
          <w:ilvl w:val="0"/>
          <w:numId w:val="1127"/>
        </w:numPr>
        <w:pStyle w:val="Compact"/>
      </w:pPr>
      <w:r>
        <w:rPr>
          <w:iCs/>
          <w:i/>
        </w:rPr>
        <w:t xml:space="preserve">High clay contents.</w:t>
      </w:r>
      <w:r>
        <w:t xml:space="preserve"> </w:t>
      </w:r>
      <w:r>
        <w:t xml:space="preserve">Clay content ranges from 50 to 90%.</w:t>
      </w:r>
    </w:p>
    <w:p>
      <w:pPr>
        <w:numPr>
          <w:ilvl w:val="0"/>
          <w:numId w:val="1127"/>
        </w:numPr>
        <w:pStyle w:val="Compact"/>
      </w:pPr>
      <w:r>
        <w:rPr>
          <w:iCs/>
          <w:i/>
        </w:rPr>
        <w:t xml:space="preserve">Well developed structure.</w:t>
      </w:r>
      <w:r>
        <w:t xml:space="preserve"> </w:t>
      </w:r>
      <w:r>
        <w:t xml:space="preserve">Topsoils have mostly well developed spheroidal or polyhedral peds. Topsoil bulk densities are low.</w:t>
      </w:r>
    </w:p>
    <w:p>
      <w:pPr>
        <w:numPr>
          <w:ilvl w:val="0"/>
          <w:numId w:val="1127"/>
        </w:numPr>
        <w:pStyle w:val="Compact"/>
      </w:pPr>
      <w:r>
        <w:rPr>
          <w:iCs/>
          <w:i/>
        </w:rPr>
        <w:t xml:space="preserve">Strongly weathered with very low nutrient reserves.</w:t>
      </w:r>
      <w:r>
        <w:t xml:space="preserve"> </w:t>
      </w:r>
      <w:r>
        <w:t xml:space="preserve">The soils have very low reserves of potassium, magnesium, calcium and phosphorus.</w:t>
      </w:r>
    </w:p>
    <w:bookmarkEnd w:id="385"/>
    <w:bookmarkStart w:id="386" w:name="sec-sum-X"/>
    <w:p>
      <w:pPr>
        <w:pStyle w:val="Heading2"/>
      </w:pPr>
      <w:r>
        <w:t xml:space="preserve">Summary of Oxidic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Kapiro</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Otaha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Okaihau</w:t>
            </w:r>
          </w:p>
        </w:tc>
      </w:tr>
      <w:tr>
        <w:trPr>
          <w:trHeight w:val="360" w:hRule="auto"/>
        </w:trPr>
        body4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Puketotara</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Tanekaha</w:t>
            </w:r>
          </w:p>
        </w:tc>
      </w:tr>
      <w:tr>
        <w:trPr>
          <w:trHeight w:val="360" w:hRule="auto"/>
        </w:trPr>
        body6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Kerikeri</w:t>
            </w:r>
          </w:p>
        </w:tc>
      </w:tr>
    </w:tbl>
    <w:bookmarkEnd w:id="386"/>
    <w:bookmarkStart w:id="390" w:name="sec-grp-X"/>
    <w:p>
      <w:pPr>
        <w:pStyle w:val="Heading2"/>
      </w:pPr>
      <w:r>
        <w:t xml:space="preserve">Key to Groups of Oxidic Soils</w:t>
      </w:r>
    </w:p>
    <w:bookmarkStart w:id="387" w:name="sec-key-XP"/>
    <w:p>
      <w:pPr>
        <w:pStyle w:val="Heading4"/>
      </w:pPr>
      <w:r>
        <w:rPr>
          <w:bCs/>
          <w:b/>
        </w:rPr>
        <w:t xml:space="preserve">XP</w:t>
      </w:r>
    </w:p>
    <w:p>
      <w:pPr>
        <w:pStyle w:val="FirstParagraph"/>
      </w:pPr>
      <w:r>
        <w:t xml:space="preserve">Oxidic soils Soils that have both</w:t>
      </w:r>
    </w:p>
    <w:p>
      <w:pPr>
        <w:numPr>
          <w:ilvl w:val="0"/>
          <w:numId w:val="1128"/>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28"/>
        </w:numPr>
        <w:pStyle w:val="Compact"/>
      </w:pPr>
      <w:hyperlink w:anchor="sec-diag-pgley">
        <w:r>
          <w:rPr>
            <w:rStyle w:val="Hyperlink"/>
          </w:rPr>
          <w:t xml:space="preserve">perch-gley features</w:t>
        </w:r>
      </w:hyperlink>
      <w:r>
        <w:t xml:space="preserve">.</w:t>
      </w:r>
    </w:p>
    <w:p>
      <w:pPr>
        <w:pStyle w:val="FirstParagraph"/>
      </w:pPr>
      <w:hyperlink w:anchor="sec-XP">
        <w:r>
          <w:rPr>
            <w:rStyle w:val="Hyperlink"/>
            <w:bCs/>
            <w:b/>
          </w:rPr>
          <w:t xml:space="preserve">PERCH-GLEY OXIDIC SOILS</w:t>
        </w:r>
      </w:hyperlink>
    </w:p>
    <w:bookmarkEnd w:id="387"/>
    <w:bookmarkStart w:id="388" w:name="sec-key-XN"/>
    <w:p>
      <w:pPr>
        <w:pStyle w:val="Heading4"/>
      </w:pPr>
      <w:r>
        <w:rPr>
          <w:bCs/>
          <w:b/>
        </w:rPr>
        <w:t xml:space="preserve">XN</w:t>
      </w:r>
    </w:p>
    <w:p>
      <w:pPr>
        <w:pStyle w:val="FirstParagraph"/>
      </w:pPr>
      <w:r>
        <w:t xml:space="preserve">Other Oxidic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hyperlink w:anchor="sec-XN">
        <w:r>
          <w:rPr>
            <w:rStyle w:val="Hyperlink"/>
            <w:bCs/>
            <w:b/>
          </w:rPr>
          <w:t xml:space="preserve">NODULAR OXIDIC SOILS</w:t>
        </w:r>
      </w:hyperlink>
    </w:p>
    <w:bookmarkEnd w:id="388"/>
    <w:bookmarkStart w:id="389" w:name="sec-key-XO"/>
    <w:p>
      <w:pPr>
        <w:pStyle w:val="Heading4"/>
      </w:pPr>
      <w:r>
        <w:rPr>
          <w:bCs/>
          <w:b/>
        </w:rPr>
        <w:t xml:space="preserve">XO</w:t>
      </w:r>
    </w:p>
    <w:p>
      <w:pPr>
        <w:pStyle w:val="FirstParagraph"/>
      </w:pPr>
      <w:r>
        <w:t xml:space="preserve">Other Oxidic Soils.</w:t>
      </w:r>
    </w:p>
    <w:p>
      <w:pPr>
        <w:pStyle w:val="BodyText"/>
      </w:pPr>
      <w:hyperlink w:anchor="sec-XO">
        <w:r>
          <w:rPr>
            <w:rStyle w:val="Hyperlink"/>
            <w:bCs/>
            <w:b/>
          </w:rPr>
          <w:t xml:space="preserve">ORTHIC OXIDIC SOILS</w:t>
        </w:r>
      </w:hyperlink>
    </w:p>
    <w:bookmarkEnd w:id="389"/>
    <w:bookmarkEnd w:id="390"/>
    <w:bookmarkStart w:id="400" w:name="sec-sub-X"/>
    <w:p>
      <w:pPr>
        <w:pStyle w:val="Heading2"/>
      </w:pPr>
      <w:r>
        <w:t xml:space="preserve">Key to Subgroups of Oxidic Soils</w:t>
      </w:r>
    </w:p>
    <w:bookmarkStart w:id="393" w:name="sec-XP"/>
    <w:p>
      <w:pPr>
        <w:pStyle w:val="Heading3"/>
      </w:pPr>
      <w:r>
        <w:rPr>
          <w:bCs/>
          <w:b/>
        </w:rPr>
        <w:t xml:space="preserve">XP</w:t>
      </w:r>
      <w:r>
        <w:t xml:space="preserve"> </w:t>
      </w:r>
      <w:r>
        <w:t xml:space="preserve">- PERCH-GLEY OXIDIC SOILS</w:t>
      </w:r>
    </w:p>
    <w:p>
      <w:pPr>
        <w:pStyle w:val="FirstParagraph"/>
      </w:pPr>
      <w:r>
        <w:t xml:space="preserve">Perch-gley Oxidic Soils occur in sites that are periodically saturated (unless artificially drained). Wetness and associated reducing conditions are indicated by grey colours, and are caused by perching on a</w:t>
      </w:r>
      <w:r>
        <w:t xml:space="preserve"> </w:t>
      </w:r>
      <w:hyperlink w:anchor="sec-diag-slowp">
        <w:r>
          <w:rPr>
            <w:rStyle w:val="Hyperlink"/>
          </w:rPr>
          <w:t xml:space="preserve">slowly permeable layer</w:t>
        </w:r>
      </w:hyperlink>
      <w:r>
        <w:t xml:space="preserve">.</w:t>
      </w:r>
    </w:p>
    <w:bookmarkStart w:id="391" w:name="sec-key-XPN"/>
    <w:p>
      <w:pPr>
        <w:pStyle w:val="Heading4"/>
      </w:pPr>
      <w:r>
        <w:rPr>
          <w:bCs/>
          <w:b/>
        </w:rPr>
        <w:t xml:space="preserve">XPN</w:t>
      </w:r>
    </w:p>
    <w:p>
      <w:pPr>
        <w:pStyle w:val="FirstParagraph"/>
      </w:pPr>
      <w:r>
        <w:t xml:space="preserve">Perch-gley Oxidic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r>
        <w:rPr>
          <w:bCs/>
          <w:b/>
        </w:rPr>
        <w:t xml:space="preserve">Nodular Perch-gley Oxidic Soils</w:t>
      </w:r>
    </w:p>
    <w:bookmarkEnd w:id="391"/>
    <w:bookmarkStart w:id="392" w:name="sec-key-XPT"/>
    <w:p>
      <w:pPr>
        <w:pStyle w:val="Heading4"/>
      </w:pPr>
      <w:r>
        <w:rPr>
          <w:bCs/>
          <w:b/>
        </w:rPr>
        <w:t xml:space="preserve">XPT</w:t>
      </w:r>
    </w:p>
    <w:p>
      <w:pPr>
        <w:pStyle w:val="FirstParagraph"/>
      </w:pPr>
      <w:r>
        <w:t xml:space="preserve">Other soils.</w:t>
      </w:r>
    </w:p>
    <w:p>
      <w:pPr>
        <w:pStyle w:val="BodyText"/>
      </w:pPr>
      <w:r>
        <w:rPr>
          <w:bCs/>
          <w:b/>
        </w:rPr>
        <w:t xml:space="preserve">Typic Perch-gley Oxidic Soils</w:t>
      </w:r>
    </w:p>
    <w:bookmarkEnd w:id="392"/>
    <w:bookmarkEnd w:id="393"/>
    <w:bookmarkStart w:id="395" w:name="sec-XN"/>
    <w:p>
      <w:pPr>
        <w:pStyle w:val="Heading3"/>
      </w:pPr>
      <w:r>
        <w:rPr>
          <w:bCs/>
          <w:b/>
        </w:rPr>
        <w:t xml:space="preserve">XN</w:t>
      </w:r>
      <w:r>
        <w:t xml:space="preserve"> </w:t>
      </w:r>
      <w:r>
        <w:t xml:space="preserve">- NODULAR OXIDIC SOILS</w:t>
      </w:r>
    </w:p>
    <w:p>
      <w:pPr>
        <w:pStyle w:val="FirstParagraph"/>
      </w:pPr>
      <w:r>
        <w:t xml:space="preserve">Nodular Oxidic Soils occur in clayey soil materials derived from Pliocene or early Pleistocene basalts. They have clay-enriched B horizons and a prominent layer of iron oxide nodules. The soils have extremely low CEC (at natural pH) and natural fertility. Intermittent wetness is usual.</w:t>
      </w:r>
    </w:p>
    <w:bookmarkStart w:id="394" w:name="sec-key-XNT"/>
    <w:p>
      <w:pPr>
        <w:pStyle w:val="Heading4"/>
      </w:pPr>
      <w:r>
        <w:rPr>
          <w:bCs/>
          <w:b/>
        </w:rPr>
        <w:t xml:space="preserve">XNT</w:t>
      </w:r>
    </w:p>
    <w:p>
      <w:pPr>
        <w:pStyle w:val="FirstParagraph"/>
      </w:pPr>
      <w:r>
        <w:t xml:space="preserve">Only one subgroup is recognised.</w:t>
      </w:r>
    </w:p>
    <w:p>
      <w:pPr>
        <w:pStyle w:val="BodyText"/>
      </w:pPr>
      <w:r>
        <w:rPr>
          <w:bCs/>
          <w:b/>
        </w:rPr>
        <w:t xml:space="preserve">Typic Nodular Oxidic Soils</w:t>
      </w:r>
    </w:p>
    <w:bookmarkEnd w:id="394"/>
    <w:bookmarkEnd w:id="395"/>
    <w:bookmarkStart w:id="399" w:name="sec-XO"/>
    <w:p>
      <w:pPr>
        <w:pStyle w:val="Heading3"/>
      </w:pPr>
      <w:r>
        <w:rPr>
          <w:bCs/>
          <w:b/>
        </w:rPr>
        <w:t xml:space="preserve">XO</w:t>
      </w:r>
      <w:r>
        <w:t xml:space="preserve"> </w:t>
      </w:r>
      <w:r>
        <w:t xml:space="preserve">- ORTHIC OXIDIC SOILS</w:t>
      </w:r>
    </w:p>
    <w:p>
      <w:pPr>
        <w:pStyle w:val="FirstParagraph"/>
      </w:pPr>
      <w:r>
        <w:t xml:space="preserve">Orthic Oxidic Soils occur in clayey soil materials derived from early to mid-Pleistocene basalts. They have clay-enriched B horizons but lack prominent nodules, although up to 2% may be present in some horizons.</w:t>
      </w:r>
    </w:p>
    <w:bookmarkStart w:id="396" w:name="sec-key-XOM"/>
    <w:p>
      <w:pPr>
        <w:pStyle w:val="Heading4"/>
      </w:pPr>
      <w:r>
        <w:rPr>
          <w:bCs/>
          <w:b/>
        </w:rPr>
        <w:t xml:space="preserve">XOM</w:t>
      </w:r>
    </w:p>
    <w:p>
      <w:pPr>
        <w:pStyle w:val="FirstParagraph"/>
      </w:pPr>
      <w:r>
        <w:t xml:space="preserve">Orthic Oxidic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Oxidic Soils</w:t>
      </w:r>
    </w:p>
    <w:bookmarkEnd w:id="396"/>
    <w:bookmarkStart w:id="397" w:name="sec-key-XOB"/>
    <w:p>
      <w:pPr>
        <w:pStyle w:val="Heading4"/>
      </w:pPr>
      <w:r>
        <w:rPr>
          <w:bCs/>
          <w:b/>
        </w:rPr>
        <w:t xml:space="preserve">XOB</w:t>
      </w:r>
    </w:p>
    <w:p>
      <w:pPr>
        <w:pStyle w:val="FirstParagraph"/>
      </w:pPr>
      <w:r>
        <w:t xml:space="preserve">Other soils that have within 90 cm of the mineral soil surface,</w:t>
      </w:r>
      <w:r>
        <w:t xml:space="preserve"> </w:t>
      </w:r>
      <w:r>
        <w:rPr>
          <w:iCs/>
          <w:i/>
        </w:rPr>
        <w:t xml:space="preserve">either</w:t>
      </w:r>
    </w:p>
    <w:p>
      <w:pPr>
        <w:numPr>
          <w:ilvl w:val="0"/>
          <w:numId w:val="1129"/>
        </w:numPr>
        <w:pStyle w:val="Compact"/>
      </w:pPr>
      <w:r>
        <w:t xml:space="preserve">a clay decrease with depth of more than one-fifth of the clay percentage of the horizon with maximum clay, or</w:t>
      </w:r>
    </w:p>
    <w:p>
      <w:pPr>
        <w:numPr>
          <w:ilvl w:val="0"/>
          <w:numId w:val="1129"/>
        </w:numPr>
        <w:pStyle w:val="Compact"/>
      </w:pPr>
      <w:r>
        <w:t xml:space="preserve">more than 5% weathered gravel, within 90 cm of the mineral soil surface.</w:t>
      </w:r>
    </w:p>
    <w:p>
      <w:pPr>
        <w:pStyle w:val="FirstParagraph"/>
      </w:pPr>
      <w:r>
        <w:rPr>
          <w:bCs/>
          <w:b/>
        </w:rPr>
        <w:t xml:space="preserve">Brown Orthic Oxidic Soils</w:t>
      </w:r>
    </w:p>
    <w:bookmarkEnd w:id="397"/>
    <w:bookmarkStart w:id="398" w:name="sec-key-XOT"/>
    <w:p>
      <w:pPr>
        <w:pStyle w:val="Heading4"/>
      </w:pPr>
      <w:r>
        <w:rPr>
          <w:bCs/>
          <w:b/>
        </w:rPr>
        <w:t xml:space="preserve">XOT</w:t>
      </w:r>
    </w:p>
    <w:p>
      <w:pPr>
        <w:pStyle w:val="FirstParagraph"/>
      </w:pPr>
      <w:r>
        <w:t xml:space="preserve">Other soils.</w:t>
      </w:r>
    </w:p>
    <w:p>
      <w:pPr>
        <w:pStyle w:val="BodyText"/>
      </w:pPr>
      <w:r>
        <w:rPr>
          <w:bCs/>
          <w:b/>
        </w:rPr>
        <w:t xml:space="preserve">Typic Orthic Oxidic Soils</w:t>
      </w:r>
    </w:p>
    <w:p>
      <w:r>
        <w:br w:type="page"/>
      </w:r>
    </w:p>
    <w:bookmarkEnd w:id="398"/>
    <w:bookmarkEnd w:id="399"/>
    <w:bookmarkEnd w:id="400"/>
    <w:bookmarkEnd w:id="401"/>
    <w:bookmarkStart w:id="458" w:name="sec-ord-P"/>
    <w:p>
      <w:pPr>
        <w:pStyle w:val="Heading1"/>
      </w:pPr>
      <w:r>
        <w:t xml:space="preserve">Pallic Soils</w:t>
      </w:r>
    </w:p>
    <w:bookmarkStart w:id="402" w:name="sec-con-P"/>
    <w:p>
      <w:pPr>
        <w:pStyle w:val="Heading2"/>
      </w:pPr>
      <w:r>
        <w:t xml:space="preserve">Concept of the Order</w:t>
      </w:r>
    </w:p>
    <w:p>
      <w:pPr>
        <w:pStyle w:val="FirstParagraph"/>
      </w:pPr>
      <w:r>
        <w:t xml:space="preserve">Pallic Soils are soils with moderate to high base status and low contents of secondary iron oxides. They have pale colours, high slaking potential and high density in subsurface horizons. Pallic Soils have water deficits in summer, and soil water surpluses in winter or spring.</w:t>
      </w:r>
    </w:p>
    <w:bookmarkEnd w:id="402"/>
    <w:bookmarkStart w:id="403" w:name="sec-cor-P"/>
    <w:p>
      <w:pPr>
        <w:pStyle w:val="Heading2"/>
      </w:pPr>
      <w:r>
        <w:t xml:space="preserve">Correlation</w:t>
      </w:r>
    </w:p>
    <w:p>
      <w:pPr>
        <w:pStyle w:val="FirstParagraph"/>
      </w:pPr>
      <w:r>
        <w:t xml:space="preserve">The order comprises most yellow-grey earths, associated steepland soils, intergrades between yellow-grey earths and yellow-brown earths, and intergrades between yellow-grey earths and brown-grey earths of the NZ Genetic Soil Classification. Most Pallic Soils are either Aqualfs, Aquepts, Ustalfs, Udalfs or Ochrepts.</w:t>
      </w:r>
    </w:p>
    <w:bookmarkEnd w:id="403"/>
    <w:bookmarkStart w:id="404" w:name="sec-occ-P"/>
    <w:p>
      <w:pPr>
        <w:pStyle w:val="Heading2"/>
      </w:pPr>
      <w:r>
        <w:t xml:space="preserve">Occurrence</w:t>
      </w:r>
    </w:p>
    <w:p>
      <w:pPr>
        <w:pStyle w:val="FirstParagraph"/>
      </w:pPr>
      <w:r>
        <w:t xml:space="preserve">Pallic Soils occur predominantly in the seasonally dry eastern part of North and South Islands and in the Manawatu.</w:t>
      </w:r>
    </w:p>
    <w:bookmarkEnd w:id="404"/>
    <w:bookmarkStart w:id="405" w:name="sec-acc-P"/>
    <w:p>
      <w:pPr>
        <w:pStyle w:val="Heading2"/>
      </w:pPr>
      <w:r>
        <w:t xml:space="preserve">Accessory Properties of the Order</w:t>
      </w:r>
    </w:p>
    <w:p>
      <w:pPr>
        <w:numPr>
          <w:ilvl w:val="0"/>
          <w:numId w:val="1130"/>
        </w:numPr>
        <w:pStyle w:val="Compact"/>
      </w:pPr>
      <w:r>
        <w:rPr>
          <w:iCs/>
          <w:i/>
        </w:rPr>
        <w:t xml:space="preserve">Low concentrations of secondary oxides.</w:t>
      </w:r>
      <w:r>
        <w:t xml:space="preserve"> </w:t>
      </w:r>
      <w:r>
        <w:t xml:space="preserve">P retention is less than 30% in topsoils and, usually, in subsoils. Extractable iron and aluminium values are low or moderate with a significant proportion of secondary iron oxides occurring in</w:t>
      </w:r>
      <w:r>
        <w:t xml:space="preserve"> </w:t>
      </w:r>
      <w:hyperlink w:anchor="sec-diag-rsegs">
        <w:r>
          <w:rPr>
            <w:rStyle w:val="Hyperlink"/>
          </w:rPr>
          <w:t xml:space="preserve">redox segregations</w:t>
        </w:r>
      </w:hyperlink>
      <w:r>
        <w:t xml:space="preserve">.</w:t>
      </w:r>
    </w:p>
    <w:p>
      <w:pPr>
        <w:numPr>
          <w:ilvl w:val="0"/>
          <w:numId w:val="1130"/>
        </w:numPr>
        <w:pStyle w:val="Compact"/>
      </w:pPr>
      <w:r>
        <w:rPr>
          <w:iCs/>
          <w:i/>
        </w:rPr>
        <w:t xml:space="preserve">High base status.</w:t>
      </w:r>
      <w:r>
        <w:t xml:space="preserve"> </w:t>
      </w:r>
      <w:r>
        <w:t xml:space="preserve">Base saturation values in subsoils are high (more than 50%) except in perch-gleyed soils, where values may be lower in horizons overlying</w:t>
      </w:r>
      <w:r>
        <w:t xml:space="preserve"> </w:t>
      </w:r>
      <w:hyperlink w:anchor="sec-diag-fpan">
        <w:r>
          <w:rPr>
            <w:rStyle w:val="Hyperlink"/>
          </w:rPr>
          <w:t xml:space="preserve">fragipans</w:t>
        </w:r>
      </w:hyperlink>
      <w:r>
        <w:t xml:space="preserve">.</w:t>
      </w:r>
    </w:p>
    <w:p>
      <w:pPr>
        <w:numPr>
          <w:ilvl w:val="0"/>
          <w:numId w:val="1130"/>
        </w:numPr>
        <w:pStyle w:val="Compact"/>
      </w:pPr>
      <w:r>
        <w:rPr>
          <w:iCs/>
          <w:i/>
        </w:rPr>
        <w:t xml:space="preserve">Siliceous parent materials.</w:t>
      </w:r>
      <w:r>
        <w:t xml:space="preserve"> </w:t>
      </w:r>
      <w:r>
        <w:t xml:space="preserve">Parent materials are predominantly loess or sediments derived from quartzo-feldspathic rocks (schist or greywacke).</w:t>
      </w:r>
    </w:p>
    <w:p>
      <w:pPr>
        <w:numPr>
          <w:ilvl w:val="0"/>
          <w:numId w:val="1130"/>
        </w:numPr>
        <w:pStyle w:val="Compact"/>
      </w:pPr>
      <w:r>
        <w:rPr>
          <w:iCs/>
          <w:i/>
        </w:rPr>
        <w:t xml:space="preserve">Mica/illite clay minerals.</w:t>
      </w:r>
      <w:r>
        <w:t xml:space="preserve"> </w:t>
      </w:r>
      <w:r>
        <w:t xml:space="preserve">Pallic Soils usually belong either to the Illitic or to a Clay-mineralic mineralogy class.</w:t>
      </w:r>
    </w:p>
    <w:p>
      <w:pPr>
        <w:numPr>
          <w:ilvl w:val="0"/>
          <w:numId w:val="1130"/>
        </w:numPr>
        <w:pStyle w:val="Compact"/>
      </w:pPr>
      <w:r>
        <w:rPr>
          <w:iCs/>
          <w:i/>
        </w:rPr>
        <w:t xml:space="preserve">Slow permeability.</w:t>
      </w:r>
      <w:r>
        <w:t xml:space="preserve"> </w:t>
      </w:r>
      <w:r>
        <w:t xml:space="preserve">Subsurface horizons have restricted permeability, particularly in soils with fragipans or duripans in which the permeability is very slow.</w:t>
      </w:r>
    </w:p>
    <w:p>
      <w:pPr>
        <w:numPr>
          <w:ilvl w:val="0"/>
          <w:numId w:val="1130"/>
        </w:numPr>
        <w:pStyle w:val="Compact"/>
      </w:pPr>
      <w:r>
        <w:rPr>
          <w:iCs/>
          <w:i/>
        </w:rPr>
        <w:t xml:space="preserve">Perched water-tables.</w:t>
      </w:r>
      <w:r>
        <w:t xml:space="preserve"> </w:t>
      </w:r>
      <w:r>
        <w:t xml:space="preserve">Soils that are poorly or moderately well drained have water-tables perched on</w:t>
      </w:r>
      <w:r>
        <w:t xml:space="preserve"> </w:t>
      </w:r>
      <w:hyperlink w:anchor="sec-diag-slowp">
        <w:r>
          <w:rPr>
            <w:rStyle w:val="Hyperlink"/>
          </w:rPr>
          <w:t xml:space="preserve">slowly permeable layers</w:t>
        </w:r>
      </w:hyperlink>
      <w:r>
        <w:t xml:space="preserve">.</w:t>
      </w:r>
    </w:p>
    <w:p>
      <w:pPr>
        <w:numPr>
          <w:ilvl w:val="0"/>
          <w:numId w:val="1130"/>
        </w:numPr>
        <w:pStyle w:val="Compact"/>
      </w:pPr>
      <w:r>
        <w:rPr>
          <w:iCs/>
          <w:i/>
        </w:rPr>
        <w:t xml:space="preserve">Limited root depth.</w:t>
      </w:r>
      <w:r>
        <w:t xml:space="preserve"> </w:t>
      </w:r>
      <w:r>
        <w:t xml:space="preserve">Potential rooting depth in most soils is limited by a subsurface horizon of high bulk density at shallow depths or by brittle silty cappings on stones.</w:t>
      </w:r>
    </w:p>
    <w:p>
      <w:pPr>
        <w:numPr>
          <w:ilvl w:val="0"/>
          <w:numId w:val="1130"/>
        </w:numPr>
        <w:pStyle w:val="Compact"/>
      </w:pPr>
      <w:r>
        <w:rPr>
          <w:iCs/>
          <w:i/>
        </w:rPr>
        <w:t xml:space="preserve">Strongly worm-mixed.</w:t>
      </w:r>
      <w:r>
        <w:t xml:space="preserve"> </w:t>
      </w:r>
      <w:r>
        <w:t xml:space="preserve">Topsoils generally have a significant proportion of worm casts and a distinct worm-mixed horizon occurs in the transition from A to B horizons. Topsoil worm activity is greatly reduced during summer periods of soil moisture deficit.</w:t>
      </w:r>
    </w:p>
    <w:p>
      <w:pPr>
        <w:numPr>
          <w:ilvl w:val="0"/>
          <w:numId w:val="1130"/>
        </w:numPr>
        <w:pStyle w:val="Compact"/>
      </w:pPr>
      <w:r>
        <w:rPr>
          <w:iCs/>
          <w:i/>
        </w:rPr>
        <w:t xml:space="preserve">High slaking and dispersion potential.</w:t>
      </w:r>
      <w:r>
        <w:t xml:space="preserve"> </w:t>
      </w:r>
      <w:r>
        <w:t xml:space="preserve">Soil material, particularly in B horizons, is strongly dispersive and will readily slake. Topsoil structures may break down under prolonged impact by heavy machinery or by continuous tillage.</w:t>
      </w:r>
    </w:p>
    <w:p>
      <w:pPr>
        <w:numPr>
          <w:ilvl w:val="0"/>
          <w:numId w:val="1130"/>
        </w:numPr>
        <w:pStyle w:val="Compact"/>
      </w:pPr>
      <w:r>
        <w:rPr>
          <w:iCs/>
          <w:i/>
        </w:rPr>
        <w:t xml:space="preserve">Droughty summers, moist winters.</w:t>
      </w:r>
      <w:r>
        <w:t xml:space="preserve"> </w:t>
      </w:r>
      <w:r>
        <w:t xml:space="preserve">Precipitation ranges from about 500 to 1000 mm per year. A spring surplus of soil water is common but the annual surplus is less than about 200 mm. The average annual deficit is approximately 90–200 mm/year.</w:t>
      </w:r>
    </w:p>
    <w:p>
      <w:pPr>
        <w:numPr>
          <w:ilvl w:val="0"/>
          <w:numId w:val="1130"/>
        </w:numPr>
        <w:pStyle w:val="Compact"/>
      </w:pPr>
      <w:r>
        <w:rPr>
          <w:iCs/>
          <w:i/>
        </w:rPr>
        <w:t xml:space="preserve">Phosphorus status.</w:t>
      </w:r>
      <w:r>
        <w:t xml:space="preserve"> </w:t>
      </w:r>
      <w:r>
        <w:t xml:space="preserve">A high proportion of the inorganic phosphorus is non-occluded and a relatively high proportion of total phosphorus is in an organic form.</w:t>
      </w:r>
    </w:p>
    <w:p>
      <w:pPr>
        <w:numPr>
          <w:ilvl w:val="0"/>
          <w:numId w:val="1130"/>
        </w:numPr>
        <w:pStyle w:val="Compact"/>
      </w:pPr>
      <w:r>
        <w:rPr>
          <w:iCs/>
          <w:i/>
        </w:rPr>
        <w:t xml:space="preserve">Sulphur status.</w:t>
      </w:r>
      <w:r>
        <w:t xml:space="preserve"> </w:t>
      </w:r>
      <w:r>
        <w:t xml:space="preserve">Levels of extractable sulphate are low.</w:t>
      </w:r>
    </w:p>
    <w:bookmarkEnd w:id="405"/>
    <w:bookmarkStart w:id="406" w:name="sec-sum-P"/>
    <w:p>
      <w:pPr>
        <w:pStyle w:val="Heading2"/>
      </w:pPr>
      <w:r>
        <w:t xml:space="preserve">Summary of Pallic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Poporangi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Tokomaru</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Otokia</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Nalder</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Marton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Caroline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Salix</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PU</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Matapiro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Matapiro</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Wither</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Grampians</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Seaview</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Cluden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Timaru</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Grampians</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Takahe</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Tima</w:t>
            </w:r>
          </w:p>
        </w:tc>
      </w:tr>
      <w:tr>
        <w:trPr>
          <w:trHeight w:val="360" w:hRule="auto"/>
        </w:trPr>
        body21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Pukeuri</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Otama</w:t>
            </w:r>
          </w:p>
        </w:tc>
      </w:tr>
      <w:tr>
        <w:trPr>
          <w:trHeight w:val="360" w:hRule="auto"/>
        </w:trPr>
        body24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PJ</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Okuku</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Halcombe</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Naseby</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Rosedale</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Abbotsford</w:t>
            </w:r>
          </w:p>
        </w:tc>
      </w:tr>
      <w:tr>
        <w:trPr>
          <w:trHeight w:val="360" w:hRule="auto"/>
        </w:trPr>
        body33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Wakanui</w:t>
            </w:r>
          </w:p>
        </w:tc>
      </w:tr>
      <w:tr>
        <w:trPr>
          <w:trHeight w:val="360"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Kiwi</w:t>
            </w:r>
          </w:p>
        </w:tc>
      </w:tr>
      <w:tr>
        <w:trPr>
          <w:trHeight w:val="360" w:hRule="auto"/>
        </w:trPr>
        body37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Templeton</w:t>
            </w:r>
          </w:p>
        </w:tc>
      </w:tr>
    </w:tbl>
    <w:bookmarkEnd w:id="406"/>
    <w:bookmarkStart w:id="413" w:name="sec-grp-p"/>
    <w:p>
      <w:pPr>
        <w:pStyle w:val="Heading2"/>
      </w:pPr>
      <w:r>
        <w:t xml:space="preserve">Key to Groups of Pallic Soils</w:t>
      </w:r>
    </w:p>
    <w:bookmarkStart w:id="407" w:name="sec-key-PP"/>
    <w:p>
      <w:pPr>
        <w:pStyle w:val="Heading4"/>
      </w:pPr>
      <w:r>
        <w:rPr>
          <w:bCs/>
          <w:b/>
        </w:rPr>
        <w:t xml:space="preserve">PP</w:t>
      </w:r>
    </w:p>
    <w:p>
      <w:pPr>
        <w:pStyle w:val="FirstParagraph"/>
      </w:pPr>
      <w:r>
        <w:t xml:space="preserve">Pallic Soils that have both a</w:t>
      </w:r>
      <w:r>
        <w:t xml:space="preserve"> </w:t>
      </w:r>
      <w:hyperlink w:anchor="sec-diag-gleypf">
        <w:r>
          <w:rPr>
            <w:rStyle w:val="Hyperlink"/>
          </w:rPr>
          <w:t xml:space="preserve">gley profile form</w:t>
        </w:r>
      </w:hyperlink>
      <w:r>
        <w:t xml:space="preserve"> </w:t>
      </w:r>
      <w:r>
        <w:t xml:space="preserve">and</w:t>
      </w:r>
      <w:r>
        <w:t xml:space="preserve"> </w:t>
      </w:r>
      <w:hyperlink w:anchor="sec-diag-pgley">
        <w:r>
          <w:rPr>
            <w:rStyle w:val="Hyperlink"/>
          </w:rPr>
          <w:t xml:space="preserve">perch-gley features</w:t>
        </w:r>
      </w:hyperlink>
      <w:r>
        <w:t xml:space="preserve">.</w:t>
      </w:r>
    </w:p>
    <w:p>
      <w:pPr>
        <w:pStyle w:val="BodyText"/>
      </w:pPr>
      <w:hyperlink w:anchor="sec-PP">
        <w:r>
          <w:rPr>
            <w:rStyle w:val="Hyperlink"/>
            <w:bCs/>
            <w:b/>
          </w:rPr>
          <w:t xml:space="preserve">PERCH-GLEY PALLIC SOILS</w:t>
        </w:r>
      </w:hyperlink>
    </w:p>
    <w:bookmarkEnd w:id="407"/>
    <w:bookmarkStart w:id="408" w:name="sec-key-PU"/>
    <w:p>
      <w:pPr>
        <w:pStyle w:val="Heading4"/>
      </w:pPr>
      <w:r>
        <w:rPr>
          <w:bCs/>
          <w:b/>
        </w:rPr>
        <w:t xml:space="preserve">PU</w:t>
      </w:r>
    </w:p>
    <w:p>
      <w:pPr>
        <w:pStyle w:val="FirstParagraph"/>
      </w:pPr>
      <w:r>
        <w:t xml:space="preserve">Other soils that have a</w:t>
      </w:r>
      <w:r>
        <w:t xml:space="preserve"> </w:t>
      </w:r>
      <w:hyperlink w:anchor="sec-diag-dpan">
        <w:r>
          <w:rPr>
            <w:rStyle w:val="Hyperlink"/>
          </w:rPr>
          <w:t xml:space="preserve">duripan</w:t>
        </w:r>
      </w:hyperlink>
      <w:r>
        <w:t xml:space="preserve">.</w:t>
      </w:r>
    </w:p>
    <w:p>
      <w:pPr>
        <w:pStyle w:val="BodyText"/>
      </w:pPr>
      <w:hyperlink w:anchor="sec-PU">
        <w:r>
          <w:rPr>
            <w:rStyle w:val="Hyperlink"/>
            <w:bCs/>
            <w:b/>
          </w:rPr>
          <w:t xml:space="preserve">DURIC PALLIC SOILS</w:t>
        </w:r>
      </w:hyperlink>
    </w:p>
    <w:bookmarkEnd w:id="408"/>
    <w:bookmarkStart w:id="409" w:name="sec-key-PX"/>
    <w:p>
      <w:pPr>
        <w:pStyle w:val="Heading4"/>
      </w:pPr>
      <w:r>
        <w:rPr>
          <w:bCs/>
          <w:b/>
        </w:rPr>
        <w:t xml:space="preserve">PX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hyperlink w:anchor="sec-PX">
        <w:r>
          <w:rPr>
            <w:rStyle w:val="Hyperlink"/>
            <w:bCs/>
            <w:b/>
          </w:rPr>
          <w:t xml:space="preserve">FRAGIC PALLIC SOILS</w:t>
        </w:r>
      </w:hyperlink>
    </w:p>
    <w:bookmarkEnd w:id="409"/>
    <w:bookmarkStart w:id="410" w:name="sec-key-PL"/>
    <w:p>
      <w:pPr>
        <w:pStyle w:val="Heading4"/>
      </w:pPr>
      <w:r>
        <w:rPr>
          <w:bCs/>
          <w:b/>
        </w:rPr>
        <w:t xml:space="preserve">PL</w:t>
      </w:r>
    </w:p>
    <w:p>
      <w:pPr>
        <w:pStyle w:val="FirstParagraph"/>
      </w:pPr>
      <w:r>
        <w:t xml:space="preserve">Other soils that have a</w:t>
      </w:r>
      <w:r>
        <w:t xml:space="preserve"> </w:t>
      </w:r>
      <w:hyperlink w:anchor="sec-diag-britb">
        <w:r>
          <w:rPr>
            <w:rStyle w:val="Hyperlink"/>
          </w:rPr>
          <w:t xml:space="preserve">brittle-B horizon</w:t>
        </w:r>
      </w:hyperlink>
      <w:r>
        <w:t xml:space="preserve"> </w:t>
      </w:r>
      <w:r>
        <w:t xml:space="preserve">and an</w:t>
      </w:r>
      <w:r>
        <w:t xml:space="preserve"> </w:t>
      </w:r>
      <w:hyperlink w:anchor="sec-diag-argh">
        <w:r>
          <w:rPr>
            <w:rStyle w:val="Hyperlink"/>
          </w:rPr>
          <w:t xml:space="preserve">argillic horizon</w:t>
        </w:r>
      </w:hyperlink>
      <w:r>
        <w:t xml:space="preserve"> </w:t>
      </w:r>
      <w:r>
        <w:t xml:space="preserve">that is predominantly in the form of lamellae.</w:t>
      </w:r>
    </w:p>
    <w:p>
      <w:pPr>
        <w:pStyle w:val="BodyText"/>
      </w:pPr>
      <w:hyperlink w:anchor="sec-PL">
        <w:r>
          <w:rPr>
            <w:rStyle w:val="Hyperlink"/>
            <w:bCs/>
            <w:b/>
          </w:rPr>
          <w:t xml:space="preserve">LAMINAR PALLIC SOILS</w:t>
        </w:r>
      </w:hyperlink>
    </w:p>
    <w:bookmarkEnd w:id="410"/>
    <w:bookmarkStart w:id="411" w:name="sec-key-PJ"/>
    <w:p>
      <w:pPr>
        <w:pStyle w:val="Heading4"/>
      </w:pPr>
      <w:r>
        <w:rPr>
          <w:bCs/>
          <w:b/>
        </w:rPr>
        <w:t xml:space="preserve">PJ</w:t>
      </w:r>
    </w:p>
    <w:p>
      <w:pPr>
        <w:pStyle w:val="FirstParagraph"/>
      </w:pPr>
      <w:r>
        <w:t xml:space="preserve">Other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with</w:t>
      </w:r>
      <w:r>
        <w:t xml:space="preserve"> </w:t>
      </w:r>
      <w:hyperlink w:anchor="sec-diag-sod">
        <w:r>
          <w:rPr>
            <w:rStyle w:val="Hyperlink"/>
          </w:rPr>
          <w:t xml:space="preserve">sodic features</w:t>
        </w:r>
      </w:hyperlink>
      <w:r>
        <w:t xml:space="preserve"> </w:t>
      </w:r>
      <w:r>
        <w:t xml:space="preserve">within it or immediately beneath it.</w:t>
      </w:r>
    </w:p>
    <w:p>
      <w:pPr>
        <w:pStyle w:val="BodyText"/>
      </w:pPr>
      <w:hyperlink w:anchor="sec-PJ">
        <w:r>
          <w:rPr>
            <w:rStyle w:val="Hyperlink"/>
            <w:bCs/>
            <w:b/>
          </w:rPr>
          <w:t xml:space="preserve">ARGILLIC PALLIC SOILS</w:t>
        </w:r>
      </w:hyperlink>
    </w:p>
    <w:bookmarkEnd w:id="411"/>
    <w:bookmarkStart w:id="412" w:name="sec-key-PI"/>
    <w:p>
      <w:pPr>
        <w:pStyle w:val="Heading4"/>
      </w:pPr>
      <w:r>
        <w:rPr>
          <w:bCs/>
          <w:b/>
        </w:rPr>
        <w:t xml:space="preserve">PI</w:t>
      </w:r>
    </w:p>
    <w:p>
      <w:pPr>
        <w:pStyle w:val="FirstParagraph"/>
      </w:pPr>
      <w:r>
        <w:t xml:space="preserve">Other soils.</w:t>
      </w:r>
    </w:p>
    <w:p>
      <w:pPr>
        <w:pStyle w:val="BodyText"/>
      </w:pPr>
      <w:hyperlink w:anchor="sec-PI">
        <w:r>
          <w:rPr>
            <w:rStyle w:val="Hyperlink"/>
            <w:bCs/>
            <w:b/>
          </w:rPr>
          <w:t xml:space="preserve">IMMATURE PALLIC SOILS</w:t>
        </w:r>
      </w:hyperlink>
    </w:p>
    <w:bookmarkEnd w:id="412"/>
    <w:bookmarkEnd w:id="413"/>
    <w:bookmarkStart w:id="457" w:name="sec-sub-P"/>
    <w:p>
      <w:pPr>
        <w:pStyle w:val="Heading2"/>
      </w:pPr>
      <w:r>
        <w:t xml:space="preserve">Key to Subgroups of Pallic Soils</w:t>
      </w:r>
    </w:p>
    <w:bookmarkStart w:id="421" w:name="sec-PP"/>
    <w:p>
      <w:pPr>
        <w:pStyle w:val="Heading3"/>
      </w:pPr>
      <w:r>
        <w:rPr>
          <w:bCs/>
          <w:b/>
        </w:rPr>
        <w:t xml:space="preserve">PP</w:t>
      </w:r>
      <w:r>
        <w:t xml:space="preserve"> </w:t>
      </w:r>
      <w:r>
        <w:t xml:space="preserve">- PERCH-GLEY PALLIC SOILS</w:t>
      </w:r>
    </w:p>
    <w:p>
      <w:pPr>
        <w:pStyle w:val="FirstParagraph"/>
      </w:pPr>
      <w:r>
        <w:t xml:space="preserve">Perch-gley Pallic soils occur in sites that are periodically saturated (if undrained) in winter and spring, but dry out in summer. The wetness and associated reducing conditions are indicated by grey colours on ped surfaces in horizons subjacent to the topsoil. Wetness is caused by perching of water on a slowly permeable subsurface layer, either a</w:t>
      </w:r>
      <w:r>
        <w:t xml:space="preserve"> </w:t>
      </w:r>
      <w:hyperlink w:anchor="sec-diag-fpan">
        <w:r>
          <w:rPr>
            <w:rStyle w:val="Hyperlink"/>
          </w:rPr>
          <w:t xml:space="preserve">fragipan</w:t>
        </w:r>
      </w:hyperlink>
      <w:r>
        <w:t xml:space="preserve">,</w:t>
      </w:r>
      <w:r>
        <w:t xml:space="preserve"> </w:t>
      </w:r>
      <w:hyperlink w:anchor="sec-diag-argh">
        <w:r>
          <w:rPr>
            <w:rStyle w:val="Hyperlink"/>
          </w:rPr>
          <w:t xml:space="preserve">argillic horizon</w:t>
        </w:r>
      </w:hyperlink>
      <w:r>
        <w:t xml:space="preserve">,</w:t>
      </w:r>
      <w:r>
        <w:t xml:space="preserve"> </w:t>
      </w:r>
      <w:hyperlink w:anchor="sec-diag-dpan">
        <w:r>
          <w:rPr>
            <w:rStyle w:val="Hyperlink"/>
          </w:rPr>
          <w:t xml:space="preserve">duripan</w:t>
        </w:r>
      </w:hyperlink>
      <w:r>
        <w:t xml:space="preserve">, some combination of these horizons or other slowly permeable layer. The</w:t>
      </w:r>
      <w:r>
        <w:t xml:space="preserve"> </w:t>
      </w:r>
      <w:hyperlink w:anchor="sec-diag-redmh">
        <w:r>
          <w:rPr>
            <w:rStyle w:val="Hyperlink"/>
          </w:rPr>
          <w:t xml:space="preserve">reductimorphic horizons</w:t>
        </w:r>
      </w:hyperlink>
      <w:r>
        <w:t xml:space="preserve"> </w:t>
      </w:r>
      <w:r>
        <w:t xml:space="preserve">are commonly acidic (pH less than 5.5).</w:t>
      </w:r>
    </w:p>
    <w:bookmarkStart w:id="414" w:name="sec-key-PPU"/>
    <w:p>
      <w:pPr>
        <w:pStyle w:val="Heading4"/>
      </w:pPr>
      <w:r>
        <w:rPr>
          <w:bCs/>
          <w:b/>
        </w:rPr>
        <w:t xml:space="preserve">PPU</w:t>
      </w:r>
    </w:p>
    <w:p>
      <w:pPr>
        <w:pStyle w:val="FirstParagraph"/>
      </w:pPr>
      <w:r>
        <w:t xml:space="preserve">Perch-gley Pallic Soils that have a</w:t>
      </w:r>
      <w:r>
        <w:t xml:space="preserve"> </w:t>
      </w:r>
      <w:hyperlink w:anchor="sec-diag-dpan">
        <w:r>
          <w:rPr>
            <w:rStyle w:val="Hyperlink"/>
          </w:rPr>
          <w:t xml:space="preserve">duripan</w:t>
        </w:r>
      </w:hyperlink>
      <w:r>
        <w:t xml:space="preserve">.</w:t>
      </w:r>
    </w:p>
    <w:p>
      <w:pPr>
        <w:pStyle w:val="BodyText"/>
      </w:pPr>
      <w:r>
        <w:rPr>
          <w:bCs/>
          <w:b/>
        </w:rPr>
        <w:t xml:space="preserve">Duric Perch-gley Pallic Soils</w:t>
      </w:r>
    </w:p>
    <w:bookmarkEnd w:id="414"/>
    <w:bookmarkStart w:id="415" w:name="sec-key-PPJX"/>
    <w:p>
      <w:pPr>
        <w:pStyle w:val="Heading4"/>
      </w:pPr>
      <w:r>
        <w:rPr>
          <w:bCs/>
          <w:b/>
        </w:rPr>
        <w:t xml:space="preserve">PPJX</w:t>
      </w:r>
    </w:p>
    <w:p>
      <w:pPr>
        <w:pStyle w:val="FirstParagraph"/>
      </w:pPr>
      <w:r>
        <w:t xml:space="preserve">Other soils that have both an</w:t>
      </w:r>
      <w:r>
        <w:t xml:space="preserve"> </w:t>
      </w:r>
      <w:hyperlink w:anchor="sec-diag-argh">
        <w:r>
          <w:rPr>
            <w:rStyle w:val="Hyperlink"/>
          </w:rPr>
          <w:t xml:space="preserve">argillic horizon</w:t>
        </w:r>
      </w:hyperlink>
      <w:r>
        <w:t xml:space="preserve"> </w:t>
      </w:r>
      <w:r>
        <w:t xml:space="preserve">and a</w:t>
      </w:r>
      <w:r>
        <w:t xml:space="preserve"> </w:t>
      </w:r>
      <w:hyperlink w:anchor="sec-diag-fpan">
        <w:r>
          <w:rPr>
            <w:rStyle w:val="Hyperlink"/>
          </w:rPr>
          <w:t xml:space="preserve">fragipan</w:t>
        </w:r>
      </w:hyperlink>
      <w:r>
        <w:t xml:space="preserve">.</w:t>
      </w:r>
    </w:p>
    <w:p>
      <w:pPr>
        <w:pStyle w:val="BodyText"/>
      </w:pPr>
      <w:r>
        <w:rPr>
          <w:bCs/>
          <w:b/>
        </w:rPr>
        <w:t xml:space="preserve">Argillic-fragic Perch-gley Pallic Soils</w:t>
      </w:r>
    </w:p>
    <w:bookmarkEnd w:id="415"/>
    <w:bookmarkStart w:id="416" w:name="sec-key-PPX"/>
    <w:p>
      <w:pPr>
        <w:pStyle w:val="Heading4"/>
      </w:pPr>
      <w:r>
        <w:rPr>
          <w:bCs/>
          <w:b/>
        </w:rPr>
        <w:t xml:space="preserve">PPX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r>
        <w:rPr>
          <w:bCs/>
          <w:b/>
        </w:rPr>
        <w:t xml:space="preserve">Fragic Perch-gley Pallic Soils</w:t>
      </w:r>
    </w:p>
    <w:bookmarkEnd w:id="416"/>
    <w:bookmarkStart w:id="417" w:name="sec-key-PPWJ"/>
    <w:p>
      <w:pPr>
        <w:pStyle w:val="Heading4"/>
      </w:pPr>
      <w:r>
        <w:rPr>
          <w:bCs/>
          <w:b/>
        </w:rPr>
        <w:t xml:space="preserve">PPWJ</w:t>
      </w:r>
    </w:p>
    <w:p>
      <w:pPr>
        <w:pStyle w:val="FirstParagraph"/>
      </w:pPr>
      <w:r>
        <w:t xml:space="preserve">Other soils in which the majority of the gravel is weathered to the extent that clasts may easily be broken by hammer or spade, and have an</w:t>
      </w:r>
      <w:r>
        <w:t xml:space="preserve"> </w:t>
      </w:r>
      <w:hyperlink w:anchor="sec-diag-argh">
        <w:r>
          <w:rPr>
            <w:rStyle w:val="Hyperlink"/>
          </w:rPr>
          <w:t xml:space="preserve">argillic horizon</w:t>
        </w:r>
      </w:hyperlink>
      <w:r>
        <w:t xml:space="preserve">.</w:t>
      </w:r>
    </w:p>
    <w:p>
      <w:pPr>
        <w:pStyle w:val="BodyText"/>
      </w:pPr>
      <w:r>
        <w:rPr>
          <w:bCs/>
          <w:b/>
        </w:rPr>
        <w:t xml:space="preserve">Weathered-argillic Perch-gley Pallic Soils</w:t>
      </w:r>
    </w:p>
    <w:bookmarkEnd w:id="417"/>
    <w:bookmarkStart w:id="418" w:name="sec-key-PPJ"/>
    <w:p>
      <w:pPr>
        <w:pStyle w:val="Heading4"/>
      </w:pPr>
      <w:r>
        <w:rPr>
          <w:bCs/>
          <w:b/>
        </w:rPr>
        <w:t xml:space="preserve">PPJ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Perch-gley Pallic Soils</w:t>
      </w:r>
    </w:p>
    <w:bookmarkEnd w:id="418"/>
    <w:bookmarkStart w:id="419" w:name="sec-key-PPC"/>
    <w:p>
      <w:pPr>
        <w:pStyle w:val="Heading4"/>
      </w:pPr>
      <w:r>
        <w:rPr>
          <w:bCs/>
          <w:b/>
        </w:rPr>
        <w:t xml:space="preserve">PPC</w:t>
      </w:r>
    </w:p>
    <w:p>
      <w:pPr>
        <w:pStyle w:val="FirstParagraph"/>
      </w:pPr>
      <w:r>
        <w:t xml:space="preserve">Other soils that have a horizon that is cemented to the degree that it is at least weakly indurated, within 90 cm of the mineral soil surface.</w:t>
      </w:r>
    </w:p>
    <w:p>
      <w:pPr>
        <w:pStyle w:val="BodyText"/>
      </w:pPr>
      <w:r>
        <w:rPr>
          <w:bCs/>
          <w:b/>
        </w:rPr>
        <w:t xml:space="preserve">Cemented Perch-gley Pallic Soils</w:t>
      </w:r>
    </w:p>
    <w:bookmarkEnd w:id="419"/>
    <w:bookmarkStart w:id="420" w:name="sec-key-PPT"/>
    <w:p>
      <w:pPr>
        <w:pStyle w:val="Heading4"/>
      </w:pPr>
      <w:r>
        <w:rPr>
          <w:bCs/>
          <w:b/>
        </w:rPr>
        <w:t xml:space="preserve">PPT</w:t>
      </w:r>
    </w:p>
    <w:p>
      <w:pPr>
        <w:pStyle w:val="FirstParagraph"/>
      </w:pPr>
      <w:r>
        <w:t xml:space="preserve">Other soils.</w:t>
      </w:r>
    </w:p>
    <w:p>
      <w:pPr>
        <w:pStyle w:val="BodyText"/>
      </w:pPr>
      <w:r>
        <w:rPr>
          <w:bCs/>
          <w:b/>
        </w:rPr>
        <w:t xml:space="preserve">Typic Perch-gley Pallic Soils</w:t>
      </w:r>
    </w:p>
    <w:bookmarkEnd w:id="420"/>
    <w:bookmarkEnd w:id="421"/>
    <w:bookmarkStart w:id="426" w:name="sec-PU"/>
    <w:p>
      <w:pPr>
        <w:pStyle w:val="Heading3"/>
      </w:pPr>
      <w:r>
        <w:rPr>
          <w:bCs/>
          <w:b/>
        </w:rPr>
        <w:t xml:space="preserve">PU</w:t>
      </w:r>
      <w:r>
        <w:t xml:space="preserve"> </w:t>
      </w:r>
      <w:r>
        <w:t xml:space="preserve">- DURIC PALLIC SOILS</w:t>
      </w:r>
    </w:p>
    <w:p>
      <w:pPr>
        <w:pStyle w:val="FirstParagraph"/>
      </w:pPr>
      <w:r>
        <w:t xml:space="preserve">Duric Pallic Soils occur in areas with pronounced soil moisture deficits and often have some proportion of tephra in the soil parent material or high exchangeable sodium. The total silica contents are not high but sufficient silica has been mobilised to form a pan that impedes roots and water.</w:t>
      </w:r>
    </w:p>
    <w:bookmarkStart w:id="422" w:name="sec-key-PUM"/>
    <w:p>
      <w:pPr>
        <w:pStyle w:val="Heading4"/>
      </w:pPr>
      <w:r>
        <w:rPr>
          <w:bCs/>
          <w:b/>
        </w:rPr>
        <w:t xml:space="preserve">PUM</w:t>
      </w:r>
    </w:p>
    <w:p>
      <w:pPr>
        <w:pStyle w:val="FirstParagraph"/>
      </w:pPr>
      <w:r>
        <w:t xml:space="preserve">Duric Pallic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Duric Pallic Soils</w:t>
      </w:r>
    </w:p>
    <w:bookmarkEnd w:id="422"/>
    <w:bookmarkStart w:id="423" w:name="sec-key-PUJN"/>
    <w:p>
      <w:pPr>
        <w:pStyle w:val="Heading4"/>
      </w:pPr>
      <w:r>
        <w:rPr>
          <w:bCs/>
          <w:b/>
        </w:rPr>
        <w:t xml:space="preserve">PUJN</w:t>
      </w:r>
    </w:p>
    <w:p>
      <w:pPr>
        <w:pStyle w:val="FirstParagraph"/>
      </w:pPr>
      <w:r>
        <w:t xml:space="preserve">Other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that within or immediately beneath has</w:t>
      </w:r>
      <w:r>
        <w:t xml:space="preserve"> </w:t>
      </w:r>
      <w:hyperlink w:anchor="sec-diag-sod">
        <w:r>
          <w:rPr>
            <w:rStyle w:val="Hyperlink"/>
          </w:rPr>
          <w:t xml:space="preserve">sodic features</w:t>
        </w:r>
      </w:hyperlink>
      <w:r>
        <w:t xml:space="preserve">.</w:t>
      </w:r>
    </w:p>
    <w:p>
      <w:pPr>
        <w:pStyle w:val="BodyText"/>
      </w:pPr>
      <w:r>
        <w:rPr>
          <w:bCs/>
          <w:b/>
        </w:rPr>
        <w:t xml:space="preserve">Argillic-sodic Duric Pallic Soils</w:t>
      </w:r>
    </w:p>
    <w:bookmarkEnd w:id="423"/>
    <w:bookmarkStart w:id="424" w:name="sec-key-PUJ"/>
    <w:p>
      <w:pPr>
        <w:pStyle w:val="Heading4"/>
      </w:pPr>
      <w:r>
        <w:rPr>
          <w:bCs/>
          <w:b/>
        </w:rPr>
        <w:t xml:space="preserve">PUJ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Duric Pallic Soils</w:t>
      </w:r>
    </w:p>
    <w:bookmarkEnd w:id="424"/>
    <w:bookmarkStart w:id="425" w:name="sec-key-PUT"/>
    <w:p>
      <w:pPr>
        <w:pStyle w:val="Heading4"/>
      </w:pPr>
      <w:r>
        <w:rPr>
          <w:bCs/>
          <w:b/>
        </w:rPr>
        <w:t xml:space="preserve">PUT</w:t>
      </w:r>
    </w:p>
    <w:p>
      <w:pPr>
        <w:pStyle w:val="FirstParagraph"/>
      </w:pPr>
      <w:r>
        <w:t xml:space="preserve">Other soils.</w:t>
      </w:r>
    </w:p>
    <w:p>
      <w:pPr>
        <w:pStyle w:val="BodyText"/>
      </w:pPr>
      <w:r>
        <w:rPr>
          <w:bCs/>
          <w:b/>
        </w:rPr>
        <w:t xml:space="preserve">Typic Duric Pallic Soils</w:t>
      </w:r>
    </w:p>
    <w:bookmarkEnd w:id="425"/>
    <w:bookmarkEnd w:id="426"/>
    <w:bookmarkStart w:id="436" w:name="sec-PX"/>
    <w:p>
      <w:pPr>
        <w:pStyle w:val="Heading3"/>
      </w:pPr>
      <w:r>
        <w:rPr>
          <w:bCs/>
          <w:b/>
        </w:rPr>
        <w:t xml:space="preserve">PX</w:t>
      </w:r>
      <w:r>
        <w:t xml:space="preserve"> </w:t>
      </w:r>
      <w:r>
        <w:t xml:space="preserve">- FRAGIC PALLIC SOILS</w:t>
      </w:r>
    </w:p>
    <w:p>
      <w:pPr>
        <w:pStyle w:val="FirstParagraph"/>
      </w:pPr>
      <w:r>
        <w:t xml:space="preserve">Fragic Pallic Soils occur in soil materials that are predominantly silty. A</w:t>
      </w:r>
      <w:r>
        <w:t xml:space="preserve"> </w:t>
      </w:r>
      <w:hyperlink w:anchor="sec-diag-fpan">
        <w:r>
          <w:rPr>
            <w:rStyle w:val="Hyperlink"/>
          </w:rPr>
          <w:t xml:space="preserve">fragipan</w:t>
        </w:r>
      </w:hyperlink>
      <w:r>
        <w:t xml:space="preserve"> </w:t>
      </w:r>
      <w:r>
        <w:t xml:space="preserve">which severely restricts the movement of water and penetration of roots occurs below the base of the B horizon.</w:t>
      </w:r>
    </w:p>
    <w:bookmarkStart w:id="427" w:name="sec-key-PXJN"/>
    <w:p>
      <w:pPr>
        <w:pStyle w:val="Heading4"/>
      </w:pPr>
      <w:r>
        <w:rPr>
          <w:bCs/>
          <w:b/>
        </w:rPr>
        <w:t xml:space="preserve">PXJN</w:t>
      </w:r>
    </w:p>
    <w:p>
      <w:pPr>
        <w:pStyle w:val="FirstParagraph"/>
      </w:pPr>
      <w:r>
        <w:t xml:space="preserve">Fragic Pallic Soils that have both</w:t>
      </w:r>
    </w:p>
    <w:p>
      <w:pPr>
        <w:numPr>
          <w:ilvl w:val="0"/>
          <w:numId w:val="1131"/>
        </w:numPr>
        <w:pStyle w:val="Compact"/>
      </w:pPr>
      <w:r>
        <w:t xml:space="preserve">an</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overlying the</w:t>
      </w:r>
      <w:r>
        <w:t xml:space="preserve"> </w:t>
      </w:r>
      <w:hyperlink w:anchor="sec-diag-fpan">
        <w:r>
          <w:rPr>
            <w:rStyle w:val="Hyperlink"/>
          </w:rPr>
          <w:t xml:space="preserve">fragipan</w:t>
        </w:r>
      </w:hyperlink>
      <w:r>
        <w:t xml:space="preserve">,</w:t>
      </w:r>
      <w:r>
        <w:t xml:space="preserve"> </w:t>
      </w:r>
      <w:r>
        <w:rPr>
          <w:iCs/>
          <w:i/>
        </w:rPr>
        <w:t xml:space="preserve">and</w:t>
      </w:r>
    </w:p>
    <w:p>
      <w:pPr>
        <w:numPr>
          <w:ilvl w:val="0"/>
          <w:numId w:val="1131"/>
        </w:numPr>
        <w:pStyle w:val="Compact"/>
      </w:pPr>
      <w:hyperlink w:anchor="sec-diag-sod">
        <w:r>
          <w:rPr>
            <w:rStyle w:val="Hyperlink"/>
          </w:rPr>
          <w:t xml:space="preserve">sodic features</w:t>
        </w:r>
      </w:hyperlink>
      <w:r>
        <w:t xml:space="preserve"> </w:t>
      </w:r>
      <w:r>
        <w:t xml:space="preserve">within or immediately above the fragipan.</w:t>
      </w:r>
    </w:p>
    <w:p>
      <w:pPr>
        <w:pStyle w:val="FirstParagraph"/>
      </w:pPr>
      <w:r>
        <w:rPr>
          <w:bCs/>
          <w:b/>
        </w:rPr>
        <w:t xml:space="preserve">Argillic-sodic Fragic Pallic Soils</w:t>
      </w:r>
    </w:p>
    <w:bookmarkEnd w:id="427"/>
    <w:bookmarkStart w:id="428" w:name="sec-key-PXJM"/>
    <w:p>
      <w:pPr>
        <w:pStyle w:val="Heading4"/>
      </w:pPr>
      <w:r>
        <w:rPr>
          <w:bCs/>
          <w:b/>
        </w:rPr>
        <w:t xml:space="preserve">PXJM</w:t>
      </w:r>
    </w:p>
    <w:p>
      <w:pPr>
        <w:pStyle w:val="FirstParagraph"/>
      </w:pPr>
      <w:r>
        <w:t xml:space="preserve">Other soils that have both</w:t>
      </w:r>
    </w:p>
    <w:p>
      <w:pPr>
        <w:numPr>
          <w:ilvl w:val="0"/>
          <w:numId w:val="1132"/>
        </w:numPr>
        <w:pStyle w:val="Compact"/>
      </w:pPr>
      <w:r>
        <w:t xml:space="preserve">an</w:t>
      </w:r>
      <w:r>
        <w:t xml:space="preserve"> </w:t>
      </w:r>
      <w:hyperlink w:anchor="sec-diag-argh">
        <w:r>
          <w:rPr>
            <w:rStyle w:val="Hyperlink"/>
          </w:rPr>
          <w:t xml:space="preserve">argillic horizon</w:t>
        </w:r>
      </w:hyperlink>
      <w:r>
        <w:t xml:space="preserve"> </w:t>
      </w:r>
      <w:r>
        <w:t xml:space="preserve">overlying the</w:t>
      </w:r>
      <w:r>
        <w:t xml:space="preserve"> </w:t>
      </w:r>
      <w:hyperlink w:anchor="sec-diag-fpan">
        <w:r>
          <w:rPr>
            <w:rStyle w:val="Hyperlink"/>
          </w:rPr>
          <w:t xml:space="preserve">fragipan</w:t>
        </w:r>
      </w:hyperlink>
      <w:r>
        <w:t xml:space="preserve">,</w:t>
      </w:r>
      <w:r>
        <w:t xml:space="preserve"> </w:t>
      </w:r>
      <w:r>
        <w:rPr>
          <w:iCs/>
          <w:i/>
        </w:rPr>
        <w:t xml:space="preserve">and</w:t>
      </w:r>
    </w:p>
    <w:p>
      <w:pPr>
        <w:numPr>
          <w:ilvl w:val="0"/>
          <w:numId w:val="1132"/>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Argillic-mottled Fragic Pallic Soils</w:t>
      </w:r>
    </w:p>
    <w:bookmarkEnd w:id="428"/>
    <w:bookmarkStart w:id="429" w:name="sec-key-PXJC"/>
    <w:p>
      <w:pPr>
        <w:pStyle w:val="Heading4"/>
      </w:pPr>
      <w:r>
        <w:rPr>
          <w:bCs/>
          <w:b/>
        </w:rPr>
        <w:t xml:space="preserve">PXJC</w:t>
      </w:r>
    </w:p>
    <w:p>
      <w:pPr>
        <w:pStyle w:val="FirstParagraph"/>
      </w:pPr>
      <w:r>
        <w:t xml:space="preserve">Other soils that have both</w:t>
      </w:r>
    </w:p>
    <w:p>
      <w:pPr>
        <w:numPr>
          <w:ilvl w:val="0"/>
          <w:numId w:val="1133"/>
        </w:numPr>
        <w:pStyle w:val="Compact"/>
      </w:pPr>
      <w:r>
        <w:t xml:space="preserve">an</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133"/>
        </w:numPr>
        <w:pStyle w:val="Compact"/>
      </w:pPr>
      <w:r>
        <w:t xml:space="preserve">a</w:t>
      </w:r>
      <w:r>
        <w:t xml:space="preserve"> </w:t>
      </w:r>
      <w:hyperlink w:anchor="sec-diag-calch">
        <w:r>
          <w:rPr>
            <w:rStyle w:val="Hyperlink"/>
          </w:rPr>
          <w:t xml:space="preserve">calcareous horizon</w:t>
        </w:r>
      </w:hyperlink>
      <w:r>
        <w:t xml:space="preserve">.</w:t>
      </w:r>
    </w:p>
    <w:p>
      <w:pPr>
        <w:pStyle w:val="FirstParagraph"/>
      </w:pPr>
      <w:r>
        <w:rPr>
          <w:bCs/>
          <w:b/>
        </w:rPr>
        <w:t xml:space="preserve">Argillic-calcareous Fragic Pallic Soils</w:t>
      </w:r>
    </w:p>
    <w:bookmarkEnd w:id="429"/>
    <w:bookmarkStart w:id="430" w:name="sec-key-PXJ"/>
    <w:p>
      <w:pPr>
        <w:pStyle w:val="Heading4"/>
      </w:pPr>
      <w:r>
        <w:rPr>
          <w:bCs/>
          <w:b/>
        </w:rPr>
        <w:t xml:space="preserve">PXJ</w:t>
      </w:r>
    </w:p>
    <w:p>
      <w:pPr>
        <w:pStyle w:val="FirstParagraph"/>
      </w:pPr>
      <w:r>
        <w:t xml:space="preserve">Other soils with an</w:t>
      </w:r>
      <w:r>
        <w:t xml:space="preserve"> </w:t>
      </w:r>
      <w:hyperlink w:anchor="sec-diag-argh">
        <w:r>
          <w:rPr>
            <w:rStyle w:val="Hyperlink"/>
          </w:rPr>
          <w:t xml:space="preserve">argillic horizon</w:t>
        </w:r>
      </w:hyperlink>
      <w:r>
        <w:t xml:space="preserve"> </w:t>
      </w:r>
      <w:r>
        <w:t xml:space="preserve">overlying the</w:t>
      </w:r>
      <w:r>
        <w:t xml:space="preserve"> </w:t>
      </w:r>
      <w:hyperlink w:anchor="sec-diag-fpan">
        <w:r>
          <w:rPr>
            <w:rStyle w:val="Hyperlink"/>
          </w:rPr>
          <w:t xml:space="preserve">fragipan</w:t>
        </w:r>
      </w:hyperlink>
      <w:r>
        <w:t xml:space="preserve">.</w:t>
      </w:r>
    </w:p>
    <w:p>
      <w:pPr>
        <w:pStyle w:val="BodyText"/>
      </w:pPr>
      <w:r>
        <w:rPr>
          <w:bCs/>
          <w:b/>
        </w:rPr>
        <w:t xml:space="preserve">Argillic Fragic Pallic Soils</w:t>
      </w:r>
    </w:p>
    <w:bookmarkEnd w:id="430"/>
    <w:bookmarkStart w:id="431" w:name="sec-key-PXMC"/>
    <w:p>
      <w:pPr>
        <w:pStyle w:val="Heading4"/>
      </w:pPr>
      <w:r>
        <w:rPr>
          <w:bCs/>
          <w:b/>
        </w:rPr>
        <w:t xml:space="preserve">PXMC</w:t>
      </w:r>
    </w:p>
    <w:p>
      <w:pPr>
        <w:pStyle w:val="FirstParagraph"/>
      </w:pPr>
      <w:r>
        <w:t xml:space="preserve">Other soils that have both</w:t>
      </w:r>
    </w:p>
    <w:p>
      <w:pPr>
        <w:numPr>
          <w:ilvl w:val="0"/>
          <w:numId w:val="1134"/>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4"/>
        </w:numPr>
        <w:pStyle w:val="Compact"/>
      </w:pPr>
      <w:r>
        <w:t xml:space="preserve">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p>
    <w:p>
      <w:pPr>
        <w:pStyle w:val="FirstParagraph"/>
      </w:pPr>
      <w:r>
        <w:rPr>
          <w:bCs/>
          <w:b/>
        </w:rPr>
        <w:t xml:space="preserve">Mottled-calcareous Fragic Pallic Soils</w:t>
      </w:r>
    </w:p>
    <w:bookmarkEnd w:id="431"/>
    <w:bookmarkStart w:id="432" w:name="sec-key-PXM"/>
    <w:p>
      <w:pPr>
        <w:pStyle w:val="Heading4"/>
      </w:pPr>
      <w:r>
        <w:rPr>
          <w:bCs/>
          <w:b/>
        </w:rPr>
        <w:t xml:space="preserve">PXM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Fragic Pallic Soils</w:t>
      </w:r>
    </w:p>
    <w:bookmarkEnd w:id="432"/>
    <w:bookmarkStart w:id="433" w:name="sec-key-PXCN"/>
    <w:p>
      <w:pPr>
        <w:pStyle w:val="Heading4"/>
      </w:pPr>
      <w:r>
        <w:rPr>
          <w:bCs/>
          <w:b/>
        </w:rPr>
        <w:t xml:space="preserve">PXCN</w:t>
      </w:r>
    </w:p>
    <w:p>
      <w:pPr>
        <w:pStyle w:val="FirstParagraph"/>
      </w:pPr>
      <w:r>
        <w:t xml:space="preserve">Other soils that have both</w:t>
      </w:r>
    </w:p>
    <w:p>
      <w:pPr>
        <w:numPr>
          <w:ilvl w:val="0"/>
          <w:numId w:val="1135"/>
        </w:numPr>
        <w:pStyle w:val="Compact"/>
      </w:pPr>
      <w:r>
        <w:t xml:space="preserve">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r>
        <w:t xml:space="preserve"> </w:t>
      </w:r>
      <w:r>
        <w:rPr>
          <w:iCs/>
          <w:i/>
        </w:rPr>
        <w:t xml:space="preserve">and</w:t>
      </w:r>
    </w:p>
    <w:p>
      <w:pPr>
        <w:numPr>
          <w:ilvl w:val="0"/>
          <w:numId w:val="1135"/>
        </w:numPr>
        <w:pStyle w:val="Compact"/>
      </w:pPr>
      <w:hyperlink w:anchor="sec-diag-sod">
        <w:r>
          <w:rPr>
            <w:rStyle w:val="Hyperlink"/>
          </w:rPr>
          <w:t xml:space="preserve">sodic features</w:t>
        </w:r>
      </w:hyperlink>
      <w:r>
        <w:t xml:space="preserve"> </w:t>
      </w:r>
      <w:r>
        <w:t xml:space="preserve">within or immediately beneath the fragipan.</w:t>
      </w:r>
    </w:p>
    <w:p>
      <w:pPr>
        <w:pStyle w:val="FirstParagraph"/>
      </w:pPr>
      <w:r>
        <w:rPr>
          <w:bCs/>
          <w:b/>
        </w:rPr>
        <w:t xml:space="preserve">Calcareous-sodic Fragic Pallic Soils</w:t>
      </w:r>
    </w:p>
    <w:bookmarkEnd w:id="433"/>
    <w:bookmarkStart w:id="434" w:name="sec-key-PXC"/>
    <w:p>
      <w:pPr>
        <w:pStyle w:val="Heading4"/>
      </w:pPr>
      <w:r>
        <w:rPr>
          <w:bCs/>
          <w:b/>
        </w:rPr>
        <w:t xml:space="preserve">PXC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p>
    <w:p>
      <w:pPr>
        <w:pStyle w:val="BodyText"/>
      </w:pPr>
      <w:r>
        <w:rPr>
          <w:bCs/>
          <w:b/>
        </w:rPr>
        <w:t xml:space="preserve">Calcareous Fragic Pallic Soils</w:t>
      </w:r>
    </w:p>
    <w:bookmarkEnd w:id="434"/>
    <w:bookmarkStart w:id="435" w:name="sec-key-PXT"/>
    <w:p>
      <w:pPr>
        <w:pStyle w:val="Heading4"/>
      </w:pPr>
      <w:r>
        <w:rPr>
          <w:bCs/>
          <w:b/>
        </w:rPr>
        <w:t xml:space="preserve">PXT</w:t>
      </w:r>
    </w:p>
    <w:p>
      <w:pPr>
        <w:pStyle w:val="FirstParagraph"/>
      </w:pPr>
      <w:r>
        <w:t xml:space="preserve">Other soils.</w:t>
      </w:r>
    </w:p>
    <w:p>
      <w:pPr>
        <w:pStyle w:val="BodyText"/>
      </w:pPr>
      <w:r>
        <w:rPr>
          <w:bCs/>
          <w:b/>
        </w:rPr>
        <w:t xml:space="preserve">Typic Fragic Pallic Soils</w:t>
      </w:r>
    </w:p>
    <w:bookmarkEnd w:id="435"/>
    <w:bookmarkEnd w:id="436"/>
    <w:bookmarkStart w:id="440" w:name="sec-PL"/>
    <w:p>
      <w:pPr>
        <w:pStyle w:val="Heading3"/>
      </w:pPr>
      <w:r>
        <w:rPr>
          <w:bCs/>
          <w:b/>
        </w:rPr>
        <w:t xml:space="preserve">PL</w:t>
      </w:r>
      <w:r>
        <w:t xml:space="preserve"> </w:t>
      </w:r>
      <w:r>
        <w:t xml:space="preserve">- LAMINAR PALLIC SOILS</w:t>
      </w:r>
    </w:p>
    <w:p>
      <w:pPr>
        <w:pStyle w:val="FirstParagraph"/>
      </w:pPr>
      <w:r>
        <w:t xml:space="preserve">Laminar Pallic Soils occur predominantly in fine sandy or silty loess or alluvium. Although rooting is impeded in the subsurface horizons it is not restricted to the degree that it is in a</w:t>
      </w:r>
      <w:r>
        <w:t xml:space="preserve"> </w:t>
      </w:r>
      <w:hyperlink w:anchor="sec-diag-fpan">
        <w:r>
          <w:rPr>
            <w:rStyle w:val="Hyperlink"/>
          </w:rPr>
          <w:t xml:space="preserve">fragipan</w:t>
        </w:r>
      </w:hyperlink>
      <w:r>
        <w:t xml:space="preserve">. The soils are generally slowly permeable.</w:t>
      </w:r>
    </w:p>
    <w:bookmarkStart w:id="437" w:name="sec-key-PLM"/>
    <w:p>
      <w:pPr>
        <w:pStyle w:val="Heading4"/>
      </w:pPr>
      <w:r>
        <w:rPr>
          <w:bCs/>
          <w:b/>
        </w:rPr>
        <w:t xml:space="preserve">PLM</w:t>
      </w:r>
    </w:p>
    <w:p>
      <w:pPr>
        <w:pStyle w:val="FirstParagraph"/>
      </w:pPr>
      <w:r>
        <w:t xml:space="preserve">Laminar Pallic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Laminar Pallic Soils</w:t>
      </w:r>
    </w:p>
    <w:bookmarkEnd w:id="437"/>
    <w:bookmarkStart w:id="438" w:name="sec-key-PLC"/>
    <w:p>
      <w:pPr>
        <w:pStyle w:val="Heading4"/>
      </w:pPr>
      <w:r>
        <w:rPr>
          <w:bCs/>
          <w:b/>
        </w:rPr>
        <w:t xml:space="preserve">PLC</w:t>
      </w:r>
    </w:p>
    <w:p>
      <w:pPr>
        <w:pStyle w:val="FirstParagraph"/>
      </w:pPr>
      <w:r>
        <w:t xml:space="preserve">Other soils that have a</w:t>
      </w:r>
      <w:r>
        <w:t xml:space="preserve"> </w:t>
      </w:r>
      <w:hyperlink w:anchor="sec-diag-calch">
        <w:r>
          <w:rPr>
            <w:rStyle w:val="Hyperlink"/>
          </w:rPr>
          <w:t xml:space="preserve">calcareous horizon</w:t>
        </w:r>
      </w:hyperlink>
      <w:r>
        <w:t xml:space="preserve">.</w:t>
      </w:r>
    </w:p>
    <w:p>
      <w:pPr>
        <w:pStyle w:val="BodyText"/>
      </w:pPr>
      <w:r>
        <w:rPr>
          <w:bCs/>
          <w:b/>
        </w:rPr>
        <w:t xml:space="preserve">Calcareous Laminar Pallic Soils</w:t>
      </w:r>
    </w:p>
    <w:bookmarkEnd w:id="438"/>
    <w:bookmarkStart w:id="439" w:name="sec-key-PLT"/>
    <w:p>
      <w:pPr>
        <w:pStyle w:val="Heading4"/>
      </w:pPr>
      <w:r>
        <w:rPr>
          <w:bCs/>
          <w:b/>
        </w:rPr>
        <w:t xml:space="preserve">PLT</w:t>
      </w:r>
    </w:p>
    <w:p>
      <w:pPr>
        <w:pStyle w:val="FirstParagraph"/>
      </w:pPr>
      <w:r>
        <w:t xml:space="preserve">Other soils.</w:t>
      </w:r>
    </w:p>
    <w:p>
      <w:pPr>
        <w:pStyle w:val="BodyText"/>
      </w:pPr>
      <w:r>
        <w:rPr>
          <w:bCs/>
          <w:b/>
        </w:rPr>
        <w:t xml:space="preserve">Typic Laminar Pallic Soils</w:t>
      </w:r>
    </w:p>
    <w:bookmarkEnd w:id="439"/>
    <w:bookmarkEnd w:id="440"/>
    <w:bookmarkStart w:id="450" w:name="sec-PJ"/>
    <w:p>
      <w:pPr>
        <w:pStyle w:val="Heading3"/>
      </w:pPr>
      <w:r>
        <w:rPr>
          <w:bCs/>
          <w:b/>
        </w:rPr>
        <w:t xml:space="preserve">PJ</w:t>
      </w:r>
      <w:r>
        <w:t xml:space="preserve"> </w:t>
      </w:r>
      <w:r>
        <w:t xml:space="preserve">- ARGILLIC PALLIC SOILS</w:t>
      </w:r>
    </w:p>
    <w:p>
      <w:pPr>
        <w:pStyle w:val="FirstParagraph"/>
      </w:pPr>
      <w:r>
        <w:t xml:space="preserve">Argillic Pallic Soils have no</w:t>
      </w:r>
      <w:r>
        <w:t xml:space="preserve"> </w:t>
      </w:r>
      <w:hyperlink w:anchor="sec-diag-fpan">
        <w:r>
          <w:rPr>
            <w:rStyle w:val="Hyperlink"/>
          </w:rPr>
          <w:t xml:space="preserve">fragipan</w:t>
        </w:r>
      </w:hyperlink>
      <w:r>
        <w:t xml:space="preserve"> </w:t>
      </w:r>
      <w:r>
        <w:t xml:space="preserve">or</w:t>
      </w:r>
      <w:r>
        <w:t xml:space="preserve"> </w:t>
      </w:r>
      <w:hyperlink w:anchor="sec-diag-dpan">
        <w:r>
          <w:rPr>
            <w:rStyle w:val="Hyperlink"/>
          </w:rPr>
          <w:t xml:space="preserve">duric horizon</w:t>
        </w:r>
      </w:hyperlink>
      <w:r>
        <w:t xml:space="preserve"> </w:t>
      </w:r>
      <w:r>
        <w:t xml:space="preserve">but have a clay-enriched B horizon in which clay coatings occur predominantly on polyhedral, blocky or prismatic ped surfaces, on gravel surfaces, or within tubular pores.</w:t>
      </w:r>
    </w:p>
    <w:bookmarkStart w:id="441" w:name="sec-key-PJMW"/>
    <w:p>
      <w:pPr>
        <w:pStyle w:val="Heading4"/>
      </w:pPr>
      <w:r>
        <w:rPr>
          <w:bCs/>
          <w:b/>
        </w:rPr>
        <w:t xml:space="preserve">PJMW</w:t>
      </w:r>
    </w:p>
    <w:p>
      <w:pPr>
        <w:pStyle w:val="FirstParagraph"/>
      </w:pPr>
      <w:r>
        <w:t xml:space="preserve">Mottled-weathered Argillic Pallic Soils that have both</w:t>
      </w:r>
    </w:p>
    <w:p>
      <w:pPr>
        <w:numPr>
          <w:ilvl w:val="0"/>
          <w:numId w:val="113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6"/>
        </w:numPr>
        <w:pStyle w:val="Compact"/>
      </w:pPr>
      <w:r>
        <w:t xml:space="preserve">gravel in which the majority is weathered to the extent that clasts may easily be broken by hammer or spade.</w:t>
      </w:r>
    </w:p>
    <w:p>
      <w:pPr>
        <w:pStyle w:val="FirstParagraph"/>
      </w:pPr>
      <w:r>
        <w:rPr>
          <w:bCs/>
          <w:b/>
        </w:rPr>
        <w:t xml:space="preserve">Mottled-weathered Argillic Pallic Soils</w:t>
      </w:r>
    </w:p>
    <w:bookmarkEnd w:id="441"/>
    <w:bookmarkStart w:id="442" w:name="sec-key-PJM"/>
    <w:p>
      <w:pPr>
        <w:pStyle w:val="Heading4"/>
      </w:pPr>
      <w:r>
        <w:rPr>
          <w:bCs/>
          <w:b/>
        </w:rPr>
        <w:t xml:space="preserve">PJM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Argillic Pallic Soils</w:t>
      </w:r>
    </w:p>
    <w:bookmarkEnd w:id="442"/>
    <w:bookmarkStart w:id="443" w:name="sec-key-PJA"/>
    <w:p>
      <w:pPr>
        <w:pStyle w:val="Heading4"/>
      </w:pPr>
      <w:r>
        <w:rPr>
          <w:bCs/>
          <w:b/>
        </w:rPr>
        <w:t xml:space="preserve">PJA</w:t>
      </w:r>
    </w:p>
    <w:p>
      <w:pPr>
        <w:pStyle w:val="FirstParagraph"/>
      </w:pPr>
      <w:r>
        <w:t xml:space="preserve">Other soils that have hue 7.5YR or redder or hue 10YR and chroma 6 or more in some part of the</w:t>
      </w:r>
      <w:r>
        <w:t xml:space="preserve"> </w:t>
      </w:r>
      <w:hyperlink w:anchor="sec-diag-argh">
        <w:r>
          <w:rPr>
            <w:rStyle w:val="Hyperlink"/>
          </w:rPr>
          <w:t xml:space="preserve">argillic horizon</w:t>
        </w:r>
      </w:hyperlink>
      <w:r>
        <w:t xml:space="preserve">.</w:t>
      </w:r>
    </w:p>
    <w:p>
      <w:pPr>
        <w:pStyle w:val="BodyText"/>
      </w:pPr>
      <w:r>
        <w:rPr>
          <w:bCs/>
          <w:b/>
        </w:rPr>
        <w:t xml:space="preserve">Aged Argillic Pallic Soils</w:t>
      </w:r>
    </w:p>
    <w:bookmarkEnd w:id="443"/>
    <w:bookmarkStart w:id="444" w:name="sec-key-PJMU"/>
    <w:p>
      <w:pPr>
        <w:pStyle w:val="Heading4"/>
      </w:pPr>
      <w:r>
        <w:rPr>
          <w:bCs/>
          <w:b/>
        </w:rPr>
        <w:t xml:space="preserve">PJMU</w:t>
      </w:r>
    </w:p>
    <w:p>
      <w:pPr>
        <w:pStyle w:val="FirstParagraph"/>
      </w:pPr>
      <w:r>
        <w:t xml:space="preserve">Other soils that have both</w:t>
      </w:r>
    </w:p>
    <w:p>
      <w:pPr>
        <w:numPr>
          <w:ilvl w:val="0"/>
          <w:numId w:val="1137"/>
        </w:numPr>
        <w:pStyle w:val="Compact"/>
      </w:pPr>
      <w:r>
        <w:t xml:space="preserve">an E horizon and pH less than 5.5 in some part of the</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137"/>
        </w:numPr>
        <w:pStyle w:val="Compact"/>
      </w:pPr>
      <w:r>
        <w:t xml:space="preserve">a</w:t>
      </w:r>
      <w:r>
        <w:t xml:space="preserve"> </w:t>
      </w:r>
      <w:hyperlink w:anchor="sec-diag-mottpf">
        <w:r>
          <w:rPr>
            <w:rStyle w:val="Hyperlink"/>
          </w:rPr>
          <w:t xml:space="preserve">mottled soil profile form</w:t>
        </w:r>
      </w:hyperlink>
      <w:r>
        <w:t xml:space="preserve">.</w:t>
      </w:r>
    </w:p>
    <w:p>
      <w:pPr>
        <w:pStyle w:val="FirstParagraph"/>
      </w:pPr>
      <w:r>
        <w:rPr>
          <w:bCs/>
          <w:b/>
        </w:rPr>
        <w:t xml:space="preserve">Mottled-ultic Argillic Pallic Soils</w:t>
      </w:r>
    </w:p>
    <w:bookmarkEnd w:id="444"/>
    <w:bookmarkStart w:id="445" w:name="sec-key-PJU"/>
    <w:p>
      <w:pPr>
        <w:pStyle w:val="Heading4"/>
      </w:pPr>
      <w:r>
        <w:rPr>
          <w:bCs/>
          <w:b/>
        </w:rPr>
        <w:t xml:space="preserve">PJU</w:t>
      </w:r>
    </w:p>
    <w:p>
      <w:pPr>
        <w:pStyle w:val="FirstParagraph"/>
      </w:pPr>
      <w:r>
        <w:t xml:space="preserve">Other soils that have an E horizon and pH less than 5.5 in some part of the</w:t>
      </w:r>
      <w:r>
        <w:t xml:space="preserve"> </w:t>
      </w:r>
      <w:hyperlink w:anchor="sec-diag-argh">
        <w:r>
          <w:rPr>
            <w:rStyle w:val="Hyperlink"/>
          </w:rPr>
          <w:t xml:space="preserve">argillic horizon</w:t>
        </w:r>
      </w:hyperlink>
      <w:r>
        <w:t xml:space="preserve">.</w:t>
      </w:r>
    </w:p>
    <w:p>
      <w:pPr>
        <w:pStyle w:val="BodyText"/>
      </w:pPr>
      <w:r>
        <w:rPr>
          <w:bCs/>
          <w:b/>
        </w:rPr>
        <w:t xml:space="preserve">Ultic Argillic Pallic Soils</w:t>
      </w:r>
    </w:p>
    <w:bookmarkEnd w:id="445"/>
    <w:bookmarkStart w:id="446" w:name="sec-key-PJN"/>
    <w:p>
      <w:pPr>
        <w:pStyle w:val="Heading4"/>
      </w:pPr>
      <w:r>
        <w:rPr>
          <w:bCs/>
          <w:b/>
        </w:rPr>
        <w:t xml:space="preserve">PJN</w:t>
      </w:r>
    </w:p>
    <w:p>
      <w:pPr>
        <w:pStyle w:val="FirstParagraph"/>
      </w:pPr>
      <w:r>
        <w:t xml:space="preserve">Other soils that have</w:t>
      </w:r>
      <w:r>
        <w:t xml:space="preserve"> </w:t>
      </w:r>
      <w:hyperlink w:anchor="sec-diag-sod">
        <w:r>
          <w:rPr>
            <w:rStyle w:val="Hyperlink"/>
          </w:rPr>
          <w:t xml:space="preserve">sodic features</w:t>
        </w:r>
      </w:hyperlink>
      <w:r>
        <w:t xml:space="preserve"> </w:t>
      </w:r>
      <w:r>
        <w:t xml:space="preserve">within or immediately beneath the</w:t>
      </w:r>
      <w:r>
        <w:t xml:space="preserve"> </w:t>
      </w:r>
      <w:hyperlink w:anchor="sec-diag-argh">
        <w:r>
          <w:rPr>
            <w:rStyle w:val="Hyperlink"/>
          </w:rPr>
          <w:t xml:space="preserve">argillic horizon</w:t>
        </w:r>
      </w:hyperlink>
      <w:r>
        <w:t xml:space="preserve">.</w:t>
      </w:r>
    </w:p>
    <w:p>
      <w:pPr>
        <w:pStyle w:val="BodyText"/>
      </w:pPr>
      <w:r>
        <w:rPr>
          <w:bCs/>
          <w:b/>
        </w:rPr>
        <w:t xml:space="preserve">Sodic Argillic Pallic Soils</w:t>
      </w:r>
    </w:p>
    <w:bookmarkEnd w:id="446"/>
    <w:bookmarkStart w:id="447" w:name="sec-key-PJW"/>
    <w:p>
      <w:pPr>
        <w:pStyle w:val="Heading4"/>
      </w:pPr>
      <w:r>
        <w:rPr>
          <w:bCs/>
          <w:b/>
        </w:rPr>
        <w:t xml:space="preserve">PJW</w:t>
      </w:r>
    </w:p>
    <w:p>
      <w:pPr>
        <w:pStyle w:val="FirstParagraph"/>
      </w:pPr>
      <w:r>
        <w:t xml:space="preserve">Other soils that have gravel in which the majority is weathered to the extent that clasts may easily be broken by hammer or spade.</w:t>
      </w:r>
    </w:p>
    <w:p>
      <w:pPr>
        <w:pStyle w:val="BodyText"/>
      </w:pPr>
      <w:r>
        <w:rPr>
          <w:bCs/>
          <w:b/>
        </w:rPr>
        <w:t xml:space="preserve">Weathered Argillic Pallic Soils</w:t>
      </w:r>
    </w:p>
    <w:bookmarkEnd w:id="447"/>
    <w:bookmarkStart w:id="448" w:name="sec-key-PJC"/>
    <w:p>
      <w:pPr>
        <w:pStyle w:val="Heading4"/>
      </w:pPr>
      <w:r>
        <w:rPr>
          <w:bCs/>
          <w:b/>
        </w:rPr>
        <w:t xml:space="preserve">PJC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occurring within 90 cm of the mineral soil surface, or occurring within or immediately below the</w:t>
      </w:r>
      <w:r>
        <w:t xml:space="preserve"> </w:t>
      </w:r>
      <w:hyperlink w:anchor="sec-diag-argh">
        <w:r>
          <w:rPr>
            <w:rStyle w:val="Hyperlink"/>
          </w:rPr>
          <w:t xml:space="preserve">argillic horizon</w:t>
        </w:r>
      </w:hyperlink>
      <w:r>
        <w:t xml:space="preserve">.</w:t>
      </w:r>
    </w:p>
    <w:p>
      <w:pPr>
        <w:pStyle w:val="BodyText"/>
      </w:pPr>
      <w:r>
        <w:rPr>
          <w:bCs/>
          <w:b/>
        </w:rPr>
        <w:t xml:space="preserve">Calcareous Argillic Pallic Soils</w:t>
      </w:r>
    </w:p>
    <w:bookmarkEnd w:id="448"/>
    <w:bookmarkStart w:id="449" w:name="sec-key-PJT"/>
    <w:p>
      <w:pPr>
        <w:pStyle w:val="Heading4"/>
      </w:pPr>
      <w:r>
        <w:rPr>
          <w:bCs/>
          <w:b/>
        </w:rPr>
        <w:t xml:space="preserve">PJT</w:t>
      </w:r>
    </w:p>
    <w:p>
      <w:pPr>
        <w:pStyle w:val="FirstParagraph"/>
      </w:pPr>
      <w:r>
        <w:t xml:space="preserve">Other soils.</w:t>
      </w:r>
    </w:p>
    <w:p>
      <w:pPr>
        <w:pStyle w:val="BodyText"/>
      </w:pPr>
      <w:r>
        <w:rPr>
          <w:bCs/>
          <w:b/>
        </w:rPr>
        <w:t xml:space="preserve">Typic Argillic Pallic Soils</w:t>
      </w:r>
    </w:p>
    <w:bookmarkEnd w:id="449"/>
    <w:bookmarkEnd w:id="450"/>
    <w:bookmarkStart w:id="456" w:name="sec-PI"/>
    <w:p>
      <w:pPr>
        <w:pStyle w:val="Heading3"/>
      </w:pPr>
      <w:r>
        <w:rPr>
          <w:bCs/>
          <w:b/>
        </w:rPr>
        <w:t xml:space="preserve">PI</w:t>
      </w:r>
      <w:r>
        <w:t xml:space="preserve"> </w:t>
      </w:r>
      <w:r>
        <w:t xml:space="preserve">- IMMATURE PALLIC SOILS</w:t>
      </w:r>
    </w:p>
    <w:p>
      <w:pPr>
        <w:pStyle w:val="FirstParagraph"/>
      </w:pPr>
      <w:r>
        <w:t xml:space="preserve">Immature Pallic Soils are insufficiently developed to have</w:t>
      </w:r>
      <w:r>
        <w:t xml:space="preserve"> </w:t>
      </w:r>
      <w:hyperlink w:anchor="sec-diag-fpan">
        <w:r>
          <w:rPr>
            <w:rStyle w:val="Hyperlink"/>
          </w:rPr>
          <w:t xml:space="preserve">fragipans</w:t>
        </w:r>
      </w:hyperlink>
      <w:r>
        <w:t xml:space="preserve">,</w:t>
      </w:r>
      <w:r>
        <w:t xml:space="preserve"> </w:t>
      </w:r>
      <w:hyperlink w:anchor="sec-diag-dpan">
        <w:r>
          <w:rPr>
            <w:rStyle w:val="Hyperlink"/>
          </w:rPr>
          <w:t xml:space="preserve">duripans</w:t>
        </w:r>
      </w:hyperlink>
      <w:r>
        <w:t xml:space="preserve"> </w:t>
      </w:r>
      <w:r>
        <w:t xml:space="preserve">or</w:t>
      </w:r>
      <w:r>
        <w:t xml:space="preserve"> </w:t>
      </w:r>
      <w:hyperlink w:anchor="sec-diag-argh">
        <w:r>
          <w:rPr>
            <w:rStyle w:val="Hyperlink"/>
          </w:rPr>
          <w:t xml:space="preserve">argillic horizons</w:t>
        </w:r>
      </w:hyperlink>
      <w:r>
        <w:t xml:space="preserve">. They have either a</w:t>
      </w:r>
      <w:r>
        <w:t xml:space="preserve"> </w:t>
      </w:r>
      <w:hyperlink w:anchor="sec-diag-britb">
        <w:r>
          <w:rPr>
            <w:rStyle w:val="Hyperlink"/>
          </w:rPr>
          <w:t xml:space="preserve">brittle-B horizon</w:t>
        </w:r>
      </w:hyperlink>
      <w:r>
        <w:t xml:space="preserve">, eluvial features, a</w:t>
      </w:r>
      <w:r>
        <w:t xml:space="preserve"> </w:t>
      </w:r>
      <w:hyperlink w:anchor="sec-diag-cuth">
        <w:r>
          <w:rPr>
            <w:rStyle w:val="Hyperlink"/>
          </w:rPr>
          <w:t xml:space="preserve">cutanic horizon</w:t>
        </w:r>
      </w:hyperlink>
      <w:r>
        <w:t xml:space="preserve">, or slightly firm or stronger blocky, polyhedral or prismatic peds.</w:t>
      </w:r>
    </w:p>
    <w:bookmarkStart w:id="451" w:name="sec-key-PIMD"/>
    <w:p>
      <w:pPr>
        <w:pStyle w:val="Heading4"/>
      </w:pPr>
      <w:r>
        <w:rPr>
          <w:bCs/>
          <w:b/>
        </w:rPr>
        <w:t xml:space="preserve">PIMD</w:t>
      </w:r>
    </w:p>
    <w:p>
      <w:pPr>
        <w:pStyle w:val="FirstParagraph"/>
      </w:pPr>
      <w:r>
        <w:t xml:space="preserve">Immature Pallic Soils that have both</w:t>
      </w:r>
    </w:p>
    <w:p>
      <w:pPr>
        <w:numPr>
          <w:ilvl w:val="0"/>
          <w:numId w:val="1138"/>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8"/>
        </w:numPr>
        <w:pStyle w:val="Compact"/>
      </w:pPr>
      <w:r>
        <w:t xml:space="preserve">are moderately or strongly pedal, with peds 100 mm or less in horizontal diameter, throughout the major part of the B horizon to 60 cm from the mineral soil surface, or to the base of the B horizon if shallower.</w:t>
      </w:r>
    </w:p>
    <w:p>
      <w:pPr>
        <w:pStyle w:val="FirstParagraph"/>
      </w:pPr>
      <w:r>
        <w:rPr>
          <w:bCs/>
          <w:b/>
        </w:rPr>
        <w:t xml:space="preserve">Mottled-pedal Immature Pallic Soils</w:t>
      </w:r>
    </w:p>
    <w:bookmarkEnd w:id="451"/>
    <w:bookmarkStart w:id="452" w:name="sec-key-PIM"/>
    <w:p>
      <w:pPr>
        <w:pStyle w:val="Heading4"/>
      </w:pPr>
      <w:r>
        <w:rPr>
          <w:bCs/>
          <w:b/>
        </w:rPr>
        <w:t xml:space="preserve">PIM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Immature Pallic Soils</w:t>
      </w:r>
    </w:p>
    <w:bookmarkEnd w:id="452"/>
    <w:bookmarkStart w:id="453" w:name="sec-key-PIC"/>
    <w:p>
      <w:pPr>
        <w:pStyle w:val="Heading4"/>
      </w:pPr>
      <w:r>
        <w:rPr>
          <w:bCs/>
          <w:b/>
        </w:rPr>
        <w:t xml:space="preserve">PIC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within 90 cm of the mineral soil surface.</w:t>
      </w:r>
    </w:p>
    <w:p>
      <w:pPr>
        <w:pStyle w:val="BodyText"/>
      </w:pPr>
      <w:r>
        <w:rPr>
          <w:bCs/>
          <w:b/>
        </w:rPr>
        <w:t xml:space="preserve">Calcareous Immature Pallic Soils</w:t>
      </w:r>
    </w:p>
    <w:bookmarkEnd w:id="453"/>
    <w:bookmarkStart w:id="454" w:name="sec-key-PID"/>
    <w:p>
      <w:pPr>
        <w:pStyle w:val="Heading4"/>
      </w:pPr>
      <w:r>
        <w:rPr>
          <w:bCs/>
          <w:b/>
        </w:rPr>
        <w:t xml:space="preserve">PID</w:t>
      </w:r>
    </w:p>
    <w:p>
      <w:pPr>
        <w:pStyle w:val="FirstParagraph"/>
      </w:pPr>
      <w:r>
        <w:t xml:space="preserve">Other soils that are moderately or strongly pedal, with peds 100 mm or less in horizontal diameter, throughout the major part of the B horizon to 60 cm from the mineral soil surface, or to the base of the B horizon if shallower.</w:t>
      </w:r>
    </w:p>
    <w:p>
      <w:pPr>
        <w:pStyle w:val="BodyText"/>
      </w:pPr>
      <w:r>
        <w:rPr>
          <w:bCs/>
          <w:b/>
        </w:rPr>
        <w:t xml:space="preserve">Pedal Immature Pallic Soils</w:t>
      </w:r>
    </w:p>
    <w:bookmarkEnd w:id="454"/>
    <w:bookmarkStart w:id="455" w:name="sec-key-PIT"/>
    <w:p>
      <w:pPr>
        <w:pStyle w:val="Heading4"/>
      </w:pPr>
      <w:r>
        <w:rPr>
          <w:bCs/>
          <w:b/>
        </w:rPr>
        <w:t xml:space="preserve">PIT</w:t>
      </w:r>
    </w:p>
    <w:p>
      <w:pPr>
        <w:pStyle w:val="FirstParagraph"/>
      </w:pPr>
      <w:r>
        <w:t xml:space="preserve">Other soils.</w:t>
      </w:r>
    </w:p>
    <w:p>
      <w:pPr>
        <w:pStyle w:val="BodyText"/>
      </w:pPr>
      <w:r>
        <w:rPr>
          <w:bCs/>
          <w:b/>
        </w:rPr>
        <w:t xml:space="preserve">Typic Immature Pallic Soils</w:t>
      </w:r>
    </w:p>
    <w:p>
      <w:r>
        <w:br w:type="page"/>
      </w:r>
    </w:p>
    <w:bookmarkEnd w:id="455"/>
    <w:bookmarkEnd w:id="456"/>
    <w:bookmarkEnd w:id="457"/>
    <w:bookmarkEnd w:id="458"/>
    <w:bookmarkStart w:id="501" w:name="sec-ord-Z"/>
    <w:p>
      <w:pPr>
        <w:pStyle w:val="Heading1"/>
      </w:pPr>
      <w:r>
        <w:t xml:space="preserve">Podzols</w:t>
      </w:r>
    </w:p>
    <w:bookmarkStart w:id="459" w:name="sec-con-Z"/>
    <w:p>
      <w:pPr>
        <w:pStyle w:val="Heading2"/>
      </w:pPr>
      <w:r>
        <w:t xml:space="preserve">Concept of the Order</w:t>
      </w:r>
    </w:p>
    <w:p>
      <w:pPr>
        <w:pStyle w:val="FirstParagraph"/>
      </w:pPr>
      <w:r>
        <w:t xml:space="preserve">Podzols are acid soils with low base saturation. Podzols have an horizon of accumulation of aluminium occurring as complexes with organic matter and/or as short-range-order minerals (typically with silicon as allophane/ imogolite). Iron (typically as ferrihydrite) may or may not be accumulated with aluminium. This horizon is usually associated with an overlying E horizon indicating translocation. The E horizon may be missing as a result of erosion, ploughing or bioturbation or it may be masked by organic matter.</w:t>
      </w:r>
    </w:p>
    <w:bookmarkEnd w:id="459"/>
    <w:bookmarkStart w:id="460" w:name="sec-cor-Z"/>
    <w:p>
      <w:pPr>
        <w:pStyle w:val="Heading2"/>
      </w:pPr>
      <w:r>
        <w:t xml:space="preserve">Correlation</w:t>
      </w:r>
    </w:p>
    <w:p>
      <w:pPr>
        <w:pStyle w:val="FirstParagraph"/>
      </w:pPr>
      <w:r>
        <w:t xml:space="preserve">Podzols correspond to the podzols and some podzolised yellow-brown earths of the NZ Genetic Soil Classification. They mostly correspond with the Spodosols of Soil Taxonomy.</w:t>
      </w:r>
    </w:p>
    <w:bookmarkEnd w:id="460"/>
    <w:bookmarkStart w:id="461" w:name="sec-occ-Z"/>
    <w:p>
      <w:pPr>
        <w:pStyle w:val="Heading2"/>
      </w:pPr>
      <w:r>
        <w:t xml:space="preserve">Occurrence</w:t>
      </w:r>
    </w:p>
    <w:p>
      <w:pPr>
        <w:pStyle w:val="FirstParagraph"/>
      </w:pPr>
      <w:r>
        <w:t xml:space="preserve">Podzols occur in areas of high precipitation and are usually associated with forest species which produce an acid litter. They are most common in Northland, North Island high country and the West Coast and high country of the South Island.</w:t>
      </w:r>
    </w:p>
    <w:bookmarkEnd w:id="461"/>
    <w:bookmarkStart w:id="462" w:name="sec-acc-Z"/>
    <w:p>
      <w:pPr>
        <w:pStyle w:val="Heading2"/>
      </w:pPr>
      <w:r>
        <w:t xml:space="preserve">Accessory Properties of the Order</w:t>
      </w:r>
    </w:p>
    <w:p>
      <w:pPr>
        <w:numPr>
          <w:ilvl w:val="0"/>
          <w:numId w:val="1139"/>
        </w:numPr>
        <w:pStyle w:val="Compact"/>
      </w:pPr>
      <w:r>
        <w:rPr>
          <w:iCs/>
          <w:i/>
        </w:rPr>
        <w:t xml:space="preserve">Secondary oxides strongly differentiated between horizons.</w:t>
      </w:r>
      <w:r>
        <w:t xml:space="preserve"> </w:t>
      </w:r>
      <w:r>
        <w:t xml:space="preserve">In A and E horizons, sand and silt grains are uncoated. In B horizons they are coated, and in some soils cemented, by short-range-order minerals and/or organic matter.</w:t>
      </w:r>
    </w:p>
    <w:p>
      <w:pPr>
        <w:numPr>
          <w:ilvl w:val="0"/>
          <w:numId w:val="1139"/>
        </w:numPr>
        <w:pStyle w:val="Compact"/>
      </w:pPr>
      <w:r>
        <w:rPr>
          <w:iCs/>
          <w:i/>
        </w:rPr>
        <w:t xml:space="preserve">Low base saturation.</w:t>
      </w:r>
      <w:r>
        <w:t xml:space="preserve"> </w:t>
      </w:r>
      <w:r>
        <w:t xml:space="preserve">Base saturations are very low and the soils are extremely acid in A and E horizons. KCl-extractable-aluminium levels are high, and aluminium in soil solution may be toxic to some plants.</w:t>
      </w:r>
    </w:p>
    <w:p>
      <w:pPr>
        <w:numPr>
          <w:ilvl w:val="0"/>
          <w:numId w:val="1139"/>
        </w:numPr>
        <w:pStyle w:val="Compact"/>
      </w:pPr>
      <w:r>
        <w:rPr>
          <w:iCs/>
          <w:i/>
        </w:rPr>
        <w:t xml:space="preserve">Parent materials.</w:t>
      </w:r>
      <w:r>
        <w:t xml:space="preserve"> </w:t>
      </w:r>
      <w:r>
        <w:t xml:space="preserve">The soils occur mainly in materials from silica-rich rocks such as granite, greywacke, schist or rhyolite.</w:t>
      </w:r>
    </w:p>
    <w:p>
      <w:pPr>
        <w:numPr>
          <w:ilvl w:val="0"/>
          <w:numId w:val="1139"/>
        </w:numPr>
        <w:pStyle w:val="Compact"/>
      </w:pPr>
      <w:r>
        <w:rPr>
          <w:iCs/>
          <w:i/>
        </w:rPr>
        <w:t xml:space="preserve">Mineralogically differentiated.</w:t>
      </w:r>
      <w:r>
        <w:t xml:space="preserve"> </w:t>
      </w:r>
      <w:r>
        <w:t xml:space="preserve">Mica-smectite or smectite often occur in A and E horizons, and hydroxy-coated or interlayered minerals or allophane often occur in the B horizon. In some Northland soils, silica is dominant in B horizons. Podzols cover a wide range of mineralogy classes.</w:t>
      </w:r>
    </w:p>
    <w:p>
      <w:pPr>
        <w:numPr>
          <w:ilvl w:val="0"/>
          <w:numId w:val="1139"/>
        </w:numPr>
        <w:pStyle w:val="Compact"/>
      </w:pPr>
      <w:r>
        <w:rPr>
          <w:iCs/>
          <w:i/>
        </w:rPr>
        <w:t xml:space="preserve">Limited rooting depth.</w:t>
      </w:r>
      <w:r>
        <w:t xml:space="preserve"> </w:t>
      </w:r>
      <w:r>
        <w:t xml:space="preserve">The rooting depth is limited for many introduced plants by low pH or aluminium toxicity, or by pans which often cause problems of wetness.</w:t>
      </w:r>
    </w:p>
    <w:p>
      <w:pPr>
        <w:numPr>
          <w:ilvl w:val="0"/>
          <w:numId w:val="1139"/>
        </w:numPr>
        <w:pStyle w:val="Compact"/>
      </w:pPr>
      <w:r>
        <w:rPr>
          <w:iCs/>
          <w:i/>
        </w:rPr>
        <w:t xml:space="preserve">Low biological activity.</w:t>
      </w:r>
      <w:r>
        <w:t xml:space="preserve"> </w:t>
      </w:r>
      <w:r>
        <w:t xml:space="preserve">Low levels of faunal activity occur with a low rate of mineralisation. Carbon/nitrogen ratios are very high. The accumulation of weakly decomposed humus and minimal incorporation of humus into the upper mineral soil results in a mor-like humus form.</w:t>
      </w:r>
    </w:p>
    <w:p>
      <w:pPr>
        <w:numPr>
          <w:ilvl w:val="0"/>
          <w:numId w:val="1139"/>
        </w:numPr>
        <w:pStyle w:val="Compact"/>
      </w:pPr>
      <w:r>
        <w:rPr>
          <w:iCs/>
          <w:i/>
        </w:rPr>
        <w:t xml:space="preserve">Mor-forming vegetation.</w:t>
      </w:r>
      <w:r>
        <w:t xml:space="preserve"> </w:t>
      </w:r>
      <w:r>
        <w:t xml:space="preserve">The soils have been associated with vegetation producing an acid litter of low nutrient content.</w:t>
      </w:r>
    </w:p>
    <w:p>
      <w:pPr>
        <w:numPr>
          <w:ilvl w:val="0"/>
          <w:numId w:val="1139"/>
        </w:numPr>
        <w:pStyle w:val="Compact"/>
      </w:pPr>
      <w:r>
        <w:rPr>
          <w:iCs/>
          <w:i/>
        </w:rPr>
        <w:t xml:space="preserve">Infertile.</w:t>
      </w:r>
      <w:r>
        <w:t xml:space="preserve"> </w:t>
      </w:r>
      <w:r>
        <w:t xml:space="preserve">The soils have very low natural fertility with high nitrogen, phosphorus, potassium and lime requirements.</w:t>
      </w:r>
    </w:p>
    <w:p>
      <w:pPr>
        <w:numPr>
          <w:ilvl w:val="0"/>
          <w:numId w:val="1139"/>
        </w:numPr>
        <w:pStyle w:val="Compact"/>
      </w:pPr>
      <w:r>
        <w:rPr>
          <w:iCs/>
          <w:i/>
        </w:rPr>
        <w:t xml:space="preserve">Wet climate.</w:t>
      </w:r>
      <w:r>
        <w:t xml:space="preserve"> </w:t>
      </w:r>
      <w:r>
        <w:t xml:space="preserve">The soils occur mainly in areas with a precipitation of 1400 mm or more and unless sandy, are likely to have a soil water surplus for a considerable part of the year.</w:t>
      </w:r>
    </w:p>
    <w:bookmarkEnd w:id="462"/>
    <w:bookmarkStart w:id="463" w:name="sec-sum-Z"/>
    <w:p>
      <w:pPr>
        <w:pStyle w:val="Heading2"/>
      </w:pPr>
      <w:r>
        <w:t xml:space="preserve">Summary of Podzols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Te Kopuru</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Te Kopuru</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Parahaki</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Hukarere var.</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Peaty-silt-mantled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Okarito</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Silt-mantled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Okarito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Addison</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Rutherglen</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Rakiura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Maimai</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Charleston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Maungatua</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Rowallan</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ZG</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Groundwater-gley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Kairua</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Tautuku</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Nevis</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Spencer</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Pukepahi</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Borland</w:t>
            </w:r>
          </w:p>
        </w:tc>
      </w:tr>
      <w:tr>
        <w:trPr>
          <w:trHeight w:val="360" w:hRule="auto"/>
        </w:trPr>
        body25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Shewell</w:t>
            </w:r>
          </w:p>
        </w:tc>
      </w:tr>
    </w:tbl>
    <w:bookmarkEnd w:id="463"/>
    <w:bookmarkStart w:id="469" w:name="sec-grp-Z"/>
    <w:p>
      <w:pPr>
        <w:pStyle w:val="Heading2"/>
      </w:pPr>
      <w:r>
        <w:t xml:space="preserve">Key to Groups of Podzols</w:t>
      </w:r>
    </w:p>
    <w:bookmarkStart w:id="464" w:name="sec-key-ZD"/>
    <w:p>
      <w:pPr>
        <w:pStyle w:val="Heading4"/>
      </w:pPr>
      <w:r>
        <w:rPr>
          <w:bCs/>
          <w:b/>
        </w:rPr>
        <w:t xml:space="preserve">ZD</w:t>
      </w:r>
    </w:p>
    <w:p>
      <w:pPr>
        <w:pStyle w:val="FirstParagraph"/>
      </w:pPr>
      <w:r>
        <w:t xml:space="preserve">Podzols that have a</w:t>
      </w:r>
      <w:r>
        <w:t xml:space="preserve"> </w:t>
      </w:r>
      <w:hyperlink w:anchor="sec-diag-dens">
        <w:r>
          <w:rPr>
            <w:rStyle w:val="Hyperlink"/>
          </w:rPr>
          <w:t xml:space="preserve">densipan</w:t>
        </w:r>
      </w:hyperlink>
      <w:r>
        <w:t xml:space="preserve"> </w:t>
      </w:r>
      <w:r>
        <w:t xml:space="preserve">(Ed horizon).</w:t>
      </w:r>
    </w:p>
    <w:p>
      <w:pPr>
        <w:pStyle w:val="BodyText"/>
      </w:pPr>
      <w:hyperlink w:anchor="sec-ZD">
        <w:r>
          <w:rPr>
            <w:rStyle w:val="Hyperlink"/>
            <w:bCs/>
            <w:b/>
          </w:rPr>
          <w:t xml:space="preserve">DENSIPAN PODZOLS</w:t>
        </w:r>
      </w:hyperlink>
    </w:p>
    <w:bookmarkEnd w:id="464"/>
    <w:bookmarkStart w:id="465" w:name="sec-key-ZP"/>
    <w:p>
      <w:pPr>
        <w:pStyle w:val="Heading4"/>
      </w:pPr>
      <w:r>
        <w:rPr>
          <w:bCs/>
          <w:b/>
        </w:rPr>
        <w:t xml:space="preserve">ZP</w:t>
      </w:r>
    </w:p>
    <w:p>
      <w:pPr>
        <w:pStyle w:val="FirstParagraph"/>
      </w:pPr>
      <w:r>
        <w:t xml:space="preserve">Other Podzols that have both</w:t>
      </w:r>
    </w:p>
    <w:p>
      <w:pPr>
        <w:numPr>
          <w:ilvl w:val="0"/>
          <w:numId w:val="1140"/>
        </w:numPr>
        <w:pStyle w:val="Compact"/>
      </w:pPr>
      <w:r>
        <w:t xml:space="preserve">an E horizon with either the greyish colours of a</w:t>
      </w:r>
      <w:r>
        <w:t xml:space="preserve"> </w:t>
      </w:r>
      <w:hyperlink w:anchor="sec-diag-redmh">
        <w:r>
          <w:rPr>
            <w:rStyle w:val="Hyperlink"/>
          </w:rPr>
          <w:t xml:space="preserve">reductimorphic horizon</w:t>
        </w:r>
      </w:hyperlink>
      <w:r>
        <w:t xml:space="preserve">, a</w:t>
      </w:r>
      <w:r>
        <w:t xml:space="preserve"> </w:t>
      </w:r>
      <w:hyperlink w:anchor="sec-diag-pts">
        <w:r>
          <w:rPr>
            <w:rStyle w:val="Hyperlink"/>
          </w:rPr>
          <w:t xml:space="preserve">peaty topsoil</w:t>
        </w:r>
      </w:hyperlink>
      <w:r>
        <w:t xml:space="preserve">, or a</w:t>
      </w:r>
      <w:r>
        <w:t xml:space="preserve"> </w:t>
      </w:r>
      <w:hyperlink w:anchor="diag-plac">
        <w:r>
          <w:rPr>
            <w:rStyle w:val="Hyperlink"/>
          </w:rPr>
          <w:t xml:space="preserve">placic horizon</w:t>
        </w:r>
      </w:hyperlink>
      <w:r>
        <w:t xml:space="preserve"> </w:t>
      </w:r>
      <w:r>
        <w:t xml:space="preserve">together with</w:t>
      </w:r>
      <w:r>
        <w:t xml:space="preserve"> </w:t>
      </w:r>
      <w:hyperlink w:anchor="sec-diag-rsegs">
        <w:r>
          <w:rPr>
            <w:rStyle w:val="Hyperlink"/>
          </w:rPr>
          <w:t xml:space="preserve">redox-segregations</w:t>
        </w:r>
      </w:hyperlink>
      <w:r>
        <w:t xml:space="preserve"> </w:t>
      </w:r>
      <w:r>
        <w:t xml:space="preserve">in the E horizon,</w:t>
      </w:r>
      <w:r>
        <w:t xml:space="preserve"> </w:t>
      </w:r>
      <w:r>
        <w:rPr>
          <w:iCs/>
          <w:i/>
        </w:rPr>
        <w:t xml:space="preserve">and</w:t>
      </w:r>
    </w:p>
    <w:p>
      <w:pPr>
        <w:numPr>
          <w:ilvl w:val="0"/>
          <w:numId w:val="1140"/>
        </w:numPr>
        <w:pStyle w:val="Compact"/>
      </w:pPr>
      <w:r>
        <w:t xml:space="preserve">a</w:t>
      </w:r>
      <w:r>
        <w:t xml:space="preserve"> </w:t>
      </w:r>
      <w:hyperlink w:anchor="sec-diag-slowp">
        <w:r>
          <w:rPr>
            <w:rStyle w:val="Hyperlink"/>
          </w:rPr>
          <w:t xml:space="preserve">slowly permeable layer</w:t>
        </w:r>
      </w:hyperlink>
      <w:r>
        <w:t xml:space="preserve"> </w:t>
      </w:r>
      <w:r>
        <w:t xml:space="preserve">or</w:t>
      </w:r>
      <w:r>
        <w:t xml:space="preserve"> </w:t>
      </w:r>
      <w:hyperlink w:anchor="sec-diag-pgley">
        <w:r>
          <w:rPr>
            <w:rStyle w:val="Hyperlink"/>
          </w:rPr>
          <w:t xml:space="preserve">perch-gley features</w:t>
        </w:r>
      </w:hyperlink>
      <w:r>
        <w:t xml:space="preserve">.</w:t>
      </w:r>
    </w:p>
    <w:p>
      <w:pPr>
        <w:pStyle w:val="FirstParagraph"/>
      </w:pPr>
      <w:hyperlink w:anchor="sec-ZP">
        <w:r>
          <w:rPr>
            <w:rStyle w:val="Hyperlink"/>
            <w:bCs/>
            <w:b/>
          </w:rPr>
          <w:t xml:space="preserve">PERCH-GLEY PODZOLS</w:t>
        </w:r>
      </w:hyperlink>
    </w:p>
    <w:bookmarkEnd w:id="465"/>
    <w:bookmarkStart w:id="466" w:name="sec-key-ZG"/>
    <w:p>
      <w:pPr>
        <w:pStyle w:val="Heading4"/>
      </w:pPr>
      <w:r>
        <w:rPr>
          <w:bCs/>
          <w:b/>
        </w:rPr>
        <w:t xml:space="preserve">ZG</w:t>
      </w:r>
    </w:p>
    <w:p>
      <w:pPr>
        <w:pStyle w:val="FirstParagraph"/>
      </w:pPr>
      <w:r>
        <w:t xml:space="preserve">Other Podzols that have both</w:t>
      </w:r>
    </w:p>
    <w:p>
      <w:pPr>
        <w:numPr>
          <w:ilvl w:val="0"/>
          <w:numId w:val="1141"/>
        </w:numPr>
        <w:pStyle w:val="Compact"/>
      </w:pPr>
      <w:r>
        <w:t xml:space="preserve">either an E horizon with the greyish colours of a</w:t>
      </w:r>
      <w:r>
        <w:t xml:space="preserve"> </w:t>
      </w:r>
      <w:hyperlink w:anchor="sec-diag-redmh">
        <w:r>
          <w:rPr>
            <w:rStyle w:val="Hyperlink"/>
          </w:rPr>
          <w:t xml:space="preserve">reductimorphic horizon</w:t>
        </w:r>
      </w:hyperlink>
      <w:r>
        <w:t xml:space="preserve"> </w:t>
      </w:r>
      <w:r>
        <w:t xml:space="preserve">or a</w:t>
      </w:r>
      <w:r>
        <w:t xml:space="preserve"> </w:t>
      </w:r>
      <w:hyperlink w:anchor="sec-diag-pts">
        <w:r>
          <w:rPr>
            <w:rStyle w:val="Hyperlink"/>
          </w:rPr>
          <w:t xml:space="preserve">peaty topsoil</w:t>
        </w:r>
      </w:hyperlink>
      <w:r>
        <w:t xml:space="preserve">,</w:t>
      </w:r>
      <w:r>
        <w:t xml:space="preserve"> </w:t>
      </w:r>
      <w:r>
        <w:rPr>
          <w:iCs/>
          <w:i/>
        </w:rPr>
        <w:t xml:space="preserve">and</w:t>
      </w:r>
    </w:p>
    <w:p>
      <w:pPr>
        <w:numPr>
          <w:ilvl w:val="0"/>
          <w:numId w:val="1141"/>
        </w:numPr>
        <w:pStyle w:val="Compact"/>
      </w:pPr>
      <w:r>
        <w:t xml:space="preserve">a BC or C horizon that has the greyish colours of a</w:t>
      </w:r>
      <w:r>
        <w:t xml:space="preserve"> </w:t>
      </w:r>
      <w:hyperlink w:anchor="sec-diag-redmh">
        <w:r>
          <w:rPr>
            <w:rStyle w:val="Hyperlink"/>
          </w:rPr>
          <w:t xml:space="preserve">reductimorphic horizon</w:t>
        </w:r>
      </w:hyperlink>
      <w:r>
        <w:t xml:space="preserve">, that either</w:t>
      </w:r>
    </w:p>
    <w:p>
      <w:pPr>
        <w:numPr>
          <w:ilvl w:val="1"/>
          <w:numId w:val="1142"/>
        </w:numPr>
        <w:pStyle w:val="Compact"/>
      </w:pPr>
      <w:r>
        <w:t xml:space="preserve">extends to more than 90 cm from the mineral soil surface,</w:t>
      </w:r>
      <w:r>
        <w:t xml:space="preserve"> </w:t>
      </w:r>
      <w:r>
        <w:rPr>
          <w:iCs/>
          <w:i/>
        </w:rPr>
        <w:t xml:space="preserve">or</w:t>
      </w:r>
    </w:p>
    <w:p>
      <w:pPr>
        <w:numPr>
          <w:ilvl w:val="1"/>
          <w:numId w:val="1142"/>
        </w:numPr>
        <w:pStyle w:val="Compact"/>
      </w:pPr>
      <w:r>
        <w:t xml:space="preserve">has</w:t>
      </w:r>
      <w:r>
        <w:t xml:space="preserve"> </w:t>
      </w:r>
      <w:hyperlink w:anchor="sec-diag-rsegs">
        <w:r>
          <w:rPr>
            <w:rStyle w:val="Hyperlink"/>
          </w:rPr>
          <w:t xml:space="preserve">redox segregations</w:t>
        </w:r>
      </w:hyperlink>
      <w:r>
        <w:t xml:space="preserve"> </w:t>
      </w:r>
      <w:r>
        <w:t xml:space="preserve">that occur mainly as coatings on voids and/or skeletan grains.</w:t>
      </w:r>
    </w:p>
    <w:p>
      <w:pPr>
        <w:pStyle w:val="FirstParagraph"/>
      </w:pPr>
      <w:hyperlink w:anchor="sec-ZG">
        <w:r>
          <w:rPr>
            <w:rStyle w:val="Hyperlink"/>
            <w:bCs/>
            <w:b/>
          </w:rPr>
          <w:t xml:space="preserve">GROUNDWATER-GLEY PODZOLS</w:t>
        </w:r>
      </w:hyperlink>
    </w:p>
    <w:bookmarkEnd w:id="466"/>
    <w:bookmarkStart w:id="467" w:name="sec-key-ZX"/>
    <w:p>
      <w:pPr>
        <w:pStyle w:val="Heading4"/>
      </w:pPr>
      <w:r>
        <w:rPr>
          <w:bCs/>
          <w:b/>
        </w:rPr>
        <w:t xml:space="preserve">ZX</w:t>
      </w:r>
    </w:p>
    <w:p>
      <w:pPr>
        <w:pStyle w:val="FirstParagraph"/>
      </w:pPr>
      <w:r>
        <w:t xml:space="preserve">Other Podzols that have a subhorizon in the B horizon that is both</w:t>
      </w:r>
    </w:p>
    <w:p>
      <w:pPr>
        <w:numPr>
          <w:ilvl w:val="0"/>
          <w:numId w:val="1143"/>
        </w:numPr>
        <w:pStyle w:val="Compact"/>
      </w:pPr>
      <w:r>
        <w:t xml:space="preserve">massive,</w:t>
      </w:r>
      <w:r>
        <w:t xml:space="preserve"> </w:t>
      </w:r>
      <w:r>
        <w:rPr>
          <w:iCs/>
          <w:i/>
        </w:rPr>
        <w:t xml:space="preserve">and</w:t>
      </w:r>
    </w:p>
    <w:p>
      <w:pPr>
        <w:numPr>
          <w:ilvl w:val="0"/>
          <w:numId w:val="1143"/>
        </w:numPr>
        <w:pStyle w:val="Compact"/>
      </w:pPr>
      <w:r>
        <w:t xml:space="preserve">as slightly firm or greater moist soil strength or has moist or wet penetration resistance of 3100 kPa or more.</w:t>
      </w:r>
    </w:p>
    <w:p>
      <w:pPr>
        <w:pStyle w:val="FirstParagraph"/>
      </w:pPr>
      <w:hyperlink w:anchor="sec-ZX">
        <w:r>
          <w:rPr>
            <w:rStyle w:val="Hyperlink"/>
            <w:bCs/>
            <w:b/>
          </w:rPr>
          <w:t xml:space="preserve">PAN PODZOLS</w:t>
        </w:r>
      </w:hyperlink>
    </w:p>
    <w:bookmarkEnd w:id="467"/>
    <w:bookmarkStart w:id="468" w:name="sec-key-ZO"/>
    <w:p>
      <w:pPr>
        <w:pStyle w:val="Heading4"/>
      </w:pPr>
      <w:r>
        <w:rPr>
          <w:bCs/>
          <w:b/>
        </w:rPr>
        <w:t xml:space="preserve">ZO</w:t>
      </w:r>
    </w:p>
    <w:p>
      <w:pPr>
        <w:pStyle w:val="FirstParagraph"/>
      </w:pPr>
      <w:r>
        <w:t xml:space="preserve">Other Podzols.</w:t>
      </w:r>
    </w:p>
    <w:p>
      <w:pPr>
        <w:pStyle w:val="BodyText"/>
      </w:pPr>
      <w:hyperlink w:anchor="sec-ZO">
        <w:r>
          <w:rPr>
            <w:rStyle w:val="Hyperlink"/>
            <w:bCs/>
            <w:b/>
          </w:rPr>
          <w:t xml:space="preserve">ORTHIC PODZOLS</w:t>
        </w:r>
      </w:hyperlink>
    </w:p>
    <w:bookmarkEnd w:id="468"/>
    <w:bookmarkEnd w:id="469"/>
    <w:bookmarkStart w:id="500" w:name="sec-sub-Z"/>
    <w:p>
      <w:pPr>
        <w:pStyle w:val="Heading2"/>
      </w:pPr>
      <w:r>
        <w:t xml:space="preserve">Key to Subgroups of Podzols</w:t>
      </w:r>
    </w:p>
    <w:bookmarkStart w:id="475" w:name="sec-ZD"/>
    <w:p>
      <w:pPr>
        <w:pStyle w:val="Heading3"/>
      </w:pPr>
      <w:r>
        <w:rPr>
          <w:bCs/>
          <w:b/>
        </w:rPr>
        <w:t xml:space="preserve">ZD</w:t>
      </w:r>
      <w:r>
        <w:t xml:space="preserve"> </w:t>
      </w:r>
      <w:r>
        <w:t xml:space="preserve">- DENSIPAN PODZOLS</w:t>
      </w:r>
    </w:p>
    <w:p>
      <w:pPr>
        <w:pStyle w:val="FirstParagraph"/>
      </w:pPr>
      <w:r>
        <w:t xml:space="preserve">Densipan Podzols have a high density but uncemented pan within the E horizon at shallow depths which severely limits root penetration and water movement.</w:t>
      </w:r>
    </w:p>
    <w:bookmarkStart w:id="470" w:name="sec-key-ZDU"/>
    <w:p>
      <w:pPr>
        <w:pStyle w:val="Heading4"/>
      </w:pPr>
      <w:r>
        <w:rPr>
          <w:bCs/>
          <w:b/>
        </w:rPr>
        <w:t xml:space="preserve">ZDU</w:t>
      </w:r>
    </w:p>
    <w:p>
      <w:pPr>
        <w:pStyle w:val="FirstParagraph"/>
      </w:pPr>
      <w:r>
        <w:t xml:space="preserve">Densipan Podzols that have a</w:t>
      </w:r>
      <w:r>
        <w:t xml:space="preserve"> </w:t>
      </w:r>
      <w:hyperlink w:anchor="sec-diag-hpan">
        <w:r>
          <w:rPr>
            <w:rStyle w:val="Hyperlink"/>
          </w:rPr>
          <w:t xml:space="preserve">humus-pan</w:t>
        </w:r>
      </w:hyperlink>
      <w:r>
        <w:t xml:space="preserve">.</w:t>
      </w:r>
    </w:p>
    <w:p>
      <w:pPr>
        <w:pStyle w:val="BodyText"/>
      </w:pPr>
      <w:r>
        <w:rPr>
          <w:bCs/>
          <w:b/>
        </w:rPr>
        <w:t xml:space="preserve">Humus-pan Densipan Podzols</w:t>
      </w:r>
    </w:p>
    <w:bookmarkEnd w:id="470"/>
    <w:bookmarkStart w:id="471" w:name="sec-key-ZDYH"/>
    <w:p>
      <w:pPr>
        <w:pStyle w:val="Heading4"/>
      </w:pPr>
      <w:r>
        <w:rPr>
          <w:bCs/>
          <w:b/>
        </w:rPr>
        <w:t xml:space="preserve">ZDYH</w:t>
      </w:r>
    </w:p>
    <w:p>
      <w:pPr>
        <w:pStyle w:val="FirstParagraph"/>
      </w:pPr>
      <w:r>
        <w:t xml:space="preserve">Other soils that have a Bh horizon more than 5 cm thick that occurs within the top of a clayey prismatic B horizon.</w:t>
      </w:r>
    </w:p>
    <w:p>
      <w:pPr>
        <w:pStyle w:val="BodyText"/>
      </w:pPr>
      <w:r>
        <w:rPr>
          <w:bCs/>
          <w:b/>
        </w:rPr>
        <w:t xml:space="preserve">Ultic-humose Densipan Podzols</w:t>
      </w:r>
    </w:p>
    <w:bookmarkEnd w:id="471"/>
    <w:bookmarkStart w:id="472" w:name="sec-key-ZDH"/>
    <w:p>
      <w:pPr>
        <w:pStyle w:val="Heading4"/>
      </w:pPr>
      <w:r>
        <w:rPr>
          <w:bCs/>
          <w:b/>
        </w:rPr>
        <w:t xml:space="preserve">ZDH</w:t>
      </w:r>
    </w:p>
    <w:p>
      <w:pPr>
        <w:pStyle w:val="FirstParagraph"/>
      </w:pPr>
      <w:r>
        <w:t xml:space="preserve">Other soils that have a Bh horizon 5 cm or more thick.</w:t>
      </w:r>
    </w:p>
    <w:p>
      <w:pPr>
        <w:pStyle w:val="BodyText"/>
      </w:pPr>
      <w:r>
        <w:rPr>
          <w:bCs/>
          <w:b/>
        </w:rPr>
        <w:t xml:space="preserve">Humose Densipan Podzols</w:t>
      </w:r>
    </w:p>
    <w:bookmarkEnd w:id="472"/>
    <w:bookmarkStart w:id="473" w:name="sec-key-ZDQ"/>
    <w:p>
      <w:pPr>
        <w:pStyle w:val="Heading4"/>
      </w:pPr>
      <w:r>
        <w:rPr>
          <w:bCs/>
          <w:b/>
        </w:rPr>
        <w:t xml:space="preserve">ZDQ</w:t>
      </w:r>
    </w:p>
    <w:p>
      <w:pPr>
        <w:pStyle w:val="FirstParagraph"/>
      </w:pPr>
      <w:r>
        <w:t xml:space="preserve">Other soils that have an</w:t>
      </w:r>
      <w:r>
        <w:t xml:space="preserve"> </w:t>
      </w:r>
      <w:hyperlink w:anchor="sec-diag-opan">
        <w:r>
          <w:rPr>
            <w:rStyle w:val="Hyperlink"/>
          </w:rPr>
          <w:t xml:space="preserve">ortstein-pan</w:t>
        </w:r>
      </w:hyperlink>
      <w:r>
        <w:t xml:space="preserve">.</w:t>
      </w:r>
    </w:p>
    <w:p>
      <w:pPr>
        <w:pStyle w:val="BodyText"/>
      </w:pPr>
      <w:r>
        <w:rPr>
          <w:bCs/>
          <w:b/>
        </w:rPr>
        <w:t xml:space="preserve">Ortstein Densipan Podzols</w:t>
      </w:r>
    </w:p>
    <w:bookmarkEnd w:id="473"/>
    <w:bookmarkStart w:id="474" w:name="sec-key-ZDT"/>
    <w:p>
      <w:pPr>
        <w:pStyle w:val="Heading4"/>
      </w:pPr>
      <w:r>
        <w:rPr>
          <w:bCs/>
          <w:b/>
        </w:rPr>
        <w:t xml:space="preserve">ZDT</w:t>
      </w:r>
    </w:p>
    <w:p>
      <w:pPr>
        <w:pStyle w:val="FirstParagraph"/>
      </w:pPr>
      <w:r>
        <w:t xml:space="preserve">Other soils.</w:t>
      </w:r>
    </w:p>
    <w:p>
      <w:pPr>
        <w:pStyle w:val="BodyText"/>
      </w:pPr>
      <w:r>
        <w:rPr>
          <w:bCs/>
          <w:b/>
        </w:rPr>
        <w:t xml:space="preserve">Typic Densipan Podzols</w:t>
      </w:r>
    </w:p>
    <w:bookmarkEnd w:id="474"/>
    <w:bookmarkEnd w:id="475"/>
    <w:bookmarkStart w:id="486" w:name="sec-ZP"/>
    <w:p>
      <w:pPr>
        <w:pStyle w:val="Heading3"/>
      </w:pPr>
      <w:r>
        <w:rPr>
          <w:bCs/>
          <w:b/>
        </w:rPr>
        <w:t xml:space="preserve">ZP</w:t>
      </w:r>
      <w:r>
        <w:t xml:space="preserve"> </w:t>
      </w:r>
      <w:r>
        <w:t xml:space="preserve">- PERCH-GLEY PODZOLS</w:t>
      </w:r>
    </w:p>
    <w:p>
      <w:pPr>
        <w:pStyle w:val="FirstParagraph"/>
      </w:pPr>
      <w:r>
        <w:t xml:space="preserve">Perch-gley Podzols occur in periodically or predominantly saturated sites (unless artificially drained) in which wetness is indicated by grey colours along with brownish or reddish mottles or</w:t>
      </w:r>
      <w:r>
        <w:t xml:space="preserve"> </w:t>
      </w:r>
      <w:hyperlink w:anchor="sec-diag-pts">
        <w:r>
          <w:rPr>
            <w:rStyle w:val="Hyperlink"/>
          </w:rPr>
          <w:t xml:space="preserve">peaty topsoils</w:t>
        </w:r>
      </w:hyperlink>
      <w:r>
        <w:t xml:space="preserve">. The wetness is caused by the perching of water on a</w:t>
      </w:r>
      <w:r>
        <w:t xml:space="preserve"> </w:t>
      </w:r>
      <w:hyperlink w:anchor="sec-diag-slowp">
        <w:r>
          <w:rPr>
            <w:rStyle w:val="Hyperlink"/>
          </w:rPr>
          <w:t xml:space="preserve">slowly permeable subsurface layer</w:t>
        </w:r>
      </w:hyperlink>
      <w:r>
        <w:t xml:space="preserve">, although a groundwater-table may also be present.</w:t>
      </w:r>
    </w:p>
    <w:bookmarkStart w:id="476" w:name="sec-key-ZDF"/>
    <w:p>
      <w:pPr>
        <w:pStyle w:val="Heading4"/>
      </w:pPr>
      <w:r>
        <w:rPr>
          <w:bCs/>
          <w:b/>
        </w:rPr>
        <w:t xml:space="preserve">ZPF</w:t>
      </w:r>
    </w:p>
    <w:p>
      <w:pPr>
        <w:pStyle w:val="FirstParagraph"/>
      </w:pPr>
      <w:r>
        <w:t xml:space="preserve">Perch-gley Podzols that have a moderately fluid or very fluid failure in some part above the podzolic-B horizon.</w:t>
      </w:r>
    </w:p>
    <w:p>
      <w:pPr>
        <w:pStyle w:val="BodyText"/>
      </w:pPr>
      <w:r>
        <w:rPr>
          <w:bCs/>
          <w:b/>
        </w:rPr>
        <w:t xml:space="preserve">Fluid Perch-gley Podzols</w:t>
      </w:r>
    </w:p>
    <w:bookmarkEnd w:id="476"/>
    <w:bookmarkStart w:id="477" w:name="sec-key-ZPOZ"/>
    <w:p>
      <w:pPr>
        <w:pStyle w:val="Heading4"/>
      </w:pPr>
      <w:r>
        <w:rPr>
          <w:bCs/>
          <w:b/>
        </w:rPr>
        <w:t xml:space="preserve">ZPOZ</w:t>
      </w:r>
    </w:p>
    <w:p>
      <w:pPr>
        <w:pStyle w:val="FirstParagraph"/>
      </w:pPr>
      <w:r>
        <w:t xml:space="preserve">Other soils that have both</w:t>
      </w:r>
    </w:p>
    <w:p>
      <w:pPr>
        <w:numPr>
          <w:ilvl w:val="0"/>
          <w:numId w:val="1144"/>
        </w:numPr>
        <w:pStyle w:val="Compact"/>
      </w:pPr>
      <w:r>
        <w:t xml:space="preserve">an E horizon that</w:t>
      </w:r>
    </w:p>
    <w:p>
      <w:pPr>
        <w:numPr>
          <w:ilvl w:val="1"/>
          <w:numId w:val="1145"/>
        </w:numPr>
        <w:pStyle w:val="Compact"/>
      </w:pPr>
      <w:r>
        <w:t xml:space="preserve">has slightly firm or greater moist soil strength,</w:t>
      </w:r>
      <w:r>
        <w:t xml:space="preserve"> </w:t>
      </w:r>
      <w:r>
        <w:rPr>
          <w:iCs/>
          <w:i/>
        </w:rPr>
        <w:t xml:space="preserve">and</w:t>
      </w:r>
    </w:p>
    <w:p>
      <w:pPr>
        <w:numPr>
          <w:ilvl w:val="1"/>
          <w:numId w:val="1145"/>
        </w:numPr>
        <w:pStyle w:val="Compact"/>
      </w:pPr>
      <w:r>
        <w:t xml:space="preserve">is apedal-massive or has very coarse to extremely coarse prismatic structure,</w:t>
      </w:r>
      <w:r>
        <w:t xml:space="preserve"> </w:t>
      </w:r>
      <w:r>
        <w:rPr>
          <w:iCs/>
          <w:i/>
        </w:rPr>
        <w:t xml:space="preserve">and</w:t>
      </w:r>
    </w:p>
    <w:p>
      <w:pPr>
        <w:numPr>
          <w:ilvl w:val="1"/>
          <w:numId w:val="1145"/>
        </w:numPr>
        <w:pStyle w:val="Compact"/>
      </w:pPr>
      <w:r>
        <w:t xml:space="preserve">occurs within a layer that is silty through a thickness of at least 15 cm,</w:t>
      </w:r>
      <w:r>
        <w:t xml:space="preserve"> </w:t>
      </w:r>
      <w:r>
        <w:rPr>
          <w:iCs/>
          <w:i/>
        </w:rPr>
        <w:t xml:space="preserve">and</w:t>
      </w:r>
    </w:p>
    <w:p>
      <w:pPr>
        <w:numPr>
          <w:ilvl w:val="0"/>
          <w:numId w:val="1144"/>
        </w:numPr>
        <w:pStyle w:val="Compact"/>
      </w:pPr>
      <w:r>
        <w:t xml:space="preserve">a</w:t>
      </w:r>
      <w:r>
        <w:t xml:space="preserve"> </w:t>
      </w:r>
      <w:hyperlink w:anchor="sec-diag-pts">
        <w:r>
          <w:rPr>
            <w:rStyle w:val="Hyperlink"/>
          </w:rPr>
          <w:t xml:space="preserve">peaty topsoil</w:t>
        </w:r>
      </w:hyperlink>
      <w:r>
        <w:t xml:space="preserve">.</w:t>
      </w:r>
    </w:p>
    <w:p>
      <w:pPr>
        <w:pStyle w:val="FirstParagraph"/>
      </w:pPr>
      <w:r>
        <w:rPr>
          <w:bCs/>
          <w:b/>
        </w:rPr>
        <w:t xml:space="preserve">Peaty-silt-mantled Perch-gley Podzols</w:t>
      </w:r>
    </w:p>
    <w:bookmarkEnd w:id="477"/>
    <w:bookmarkStart w:id="478" w:name="sec-key-ZPZ"/>
    <w:p>
      <w:pPr>
        <w:pStyle w:val="Heading4"/>
      </w:pPr>
      <w:r>
        <w:rPr>
          <w:bCs/>
          <w:b/>
        </w:rPr>
        <w:t xml:space="preserve">ZPZ</w:t>
      </w:r>
    </w:p>
    <w:p>
      <w:pPr>
        <w:pStyle w:val="FirstParagraph"/>
      </w:pPr>
      <w:r>
        <w:t xml:space="preserve">Other soils that have an E horizon that has slightly firm or greater moist soil strength, is apedal massive or has very coarse to extremely coarse prismatic pedality, and occurs within a layer that is silty through a thickness of at least 15 cm.</w:t>
      </w:r>
    </w:p>
    <w:p>
      <w:pPr>
        <w:pStyle w:val="BodyText"/>
      </w:pPr>
      <w:r>
        <w:rPr>
          <w:bCs/>
          <w:b/>
        </w:rPr>
        <w:t xml:space="preserve">Silt-mantled Perch-gley Podzols</w:t>
      </w:r>
    </w:p>
    <w:bookmarkEnd w:id="478"/>
    <w:bookmarkStart w:id="479" w:name="sec-key-ZPU"/>
    <w:p>
      <w:pPr>
        <w:pStyle w:val="Heading4"/>
      </w:pPr>
      <w:r>
        <w:rPr>
          <w:bCs/>
          <w:b/>
        </w:rPr>
        <w:t xml:space="preserve">ZPU</w:t>
      </w:r>
    </w:p>
    <w:p>
      <w:pPr>
        <w:pStyle w:val="FirstParagraph"/>
      </w:pPr>
      <w:r>
        <w:t xml:space="preserve">Other soils that have a</w:t>
      </w:r>
      <w:r>
        <w:t xml:space="preserve"> </w:t>
      </w:r>
      <w:hyperlink w:anchor="sec-diag-hpan">
        <w:r>
          <w:rPr>
            <w:rStyle w:val="Hyperlink"/>
          </w:rPr>
          <w:t xml:space="preserve">humus-pan</w:t>
        </w:r>
      </w:hyperlink>
      <w:r>
        <w:t xml:space="preserve">.</w:t>
      </w:r>
    </w:p>
    <w:p>
      <w:pPr>
        <w:pStyle w:val="BodyText"/>
      </w:pPr>
      <w:r>
        <w:rPr>
          <w:bCs/>
          <w:b/>
        </w:rPr>
        <w:t xml:space="preserve">Humus-pan Perch-gley Podzols</w:t>
      </w:r>
    </w:p>
    <w:bookmarkEnd w:id="479"/>
    <w:bookmarkStart w:id="480" w:name="sec-key-ZPHQ"/>
    <w:p>
      <w:pPr>
        <w:pStyle w:val="Heading4"/>
      </w:pPr>
      <w:r>
        <w:rPr>
          <w:bCs/>
          <w:b/>
        </w:rPr>
        <w:t xml:space="preserve">ZPHQ</w:t>
      </w:r>
    </w:p>
    <w:p>
      <w:pPr>
        <w:pStyle w:val="FirstParagraph"/>
      </w:pPr>
      <w:r>
        <w:t xml:space="preserve">Other soils that have a Bh horizon thicker than 5 cm, and an</w:t>
      </w:r>
      <w:r>
        <w:t xml:space="preserve"> </w:t>
      </w:r>
      <w:hyperlink w:anchor="sec-diag-opan">
        <w:r>
          <w:rPr>
            <w:rStyle w:val="Hyperlink"/>
          </w:rPr>
          <w:t xml:space="preserve">ortstein horizon</w:t>
        </w:r>
      </w:hyperlink>
      <w:r>
        <w:t xml:space="preserve">.</w:t>
      </w:r>
    </w:p>
    <w:p>
      <w:pPr>
        <w:pStyle w:val="BodyText"/>
      </w:pPr>
      <w:r>
        <w:rPr>
          <w:bCs/>
          <w:b/>
        </w:rPr>
        <w:t xml:space="preserve">Humose-ortstein Perch-gley Podzols</w:t>
      </w:r>
    </w:p>
    <w:bookmarkEnd w:id="480"/>
    <w:bookmarkStart w:id="481" w:name="sec-key-ZPHP"/>
    <w:p>
      <w:pPr>
        <w:pStyle w:val="Heading4"/>
      </w:pPr>
      <w:r>
        <w:rPr>
          <w:bCs/>
          <w:b/>
        </w:rPr>
        <w:t xml:space="preserve">ZPHP</w:t>
      </w:r>
    </w:p>
    <w:p>
      <w:pPr>
        <w:pStyle w:val="FirstParagraph"/>
      </w:pPr>
      <w:r>
        <w:t xml:space="preserve">Other soils that have a Bh horizon thicker than 5 cm, and a</w:t>
      </w:r>
      <w:r>
        <w:t xml:space="preserve"> </w:t>
      </w:r>
      <w:hyperlink w:anchor="sec-diag_plac">
        <w:r>
          <w:rPr>
            <w:rStyle w:val="Hyperlink"/>
          </w:rPr>
          <w:t xml:space="preserve">placic horizon</w:t>
        </w:r>
      </w:hyperlink>
      <w:r>
        <w:t xml:space="preserve">.</w:t>
      </w:r>
    </w:p>
    <w:p>
      <w:pPr>
        <w:pStyle w:val="BodyText"/>
      </w:pPr>
      <w:r>
        <w:rPr>
          <w:bCs/>
          <w:b/>
        </w:rPr>
        <w:t xml:space="preserve">Humose-placic Perch-gley Podzols</w:t>
      </w:r>
    </w:p>
    <w:bookmarkEnd w:id="481"/>
    <w:bookmarkStart w:id="482" w:name="sec-key-ZPH"/>
    <w:p>
      <w:pPr>
        <w:pStyle w:val="Heading4"/>
      </w:pPr>
      <w:r>
        <w:rPr>
          <w:bCs/>
          <w:b/>
        </w:rPr>
        <w:t xml:space="preserve">ZPH</w:t>
      </w:r>
    </w:p>
    <w:p>
      <w:pPr>
        <w:pStyle w:val="FirstParagraph"/>
      </w:pPr>
      <w:r>
        <w:t xml:space="preserve">Other soils that have a Bh horizon thicker than 5 cm.</w:t>
      </w:r>
    </w:p>
    <w:p>
      <w:pPr>
        <w:pStyle w:val="BodyText"/>
      </w:pPr>
      <w:r>
        <w:rPr>
          <w:bCs/>
          <w:b/>
        </w:rPr>
        <w:t xml:space="preserve">Humose Perch-gley Podzols</w:t>
      </w:r>
    </w:p>
    <w:bookmarkEnd w:id="482"/>
    <w:bookmarkStart w:id="483" w:name="sec-key-ZPQ"/>
    <w:p>
      <w:pPr>
        <w:pStyle w:val="Heading4"/>
      </w:pPr>
      <w:r>
        <w:rPr>
          <w:bCs/>
          <w:b/>
        </w:rPr>
        <w:t xml:space="preserve">ZPQ</w:t>
      </w:r>
    </w:p>
    <w:p>
      <w:pPr>
        <w:pStyle w:val="FirstParagraph"/>
      </w:pPr>
      <w:r>
        <w:t xml:space="preserve">Other soils with an</w:t>
      </w:r>
      <w:r>
        <w:t xml:space="preserve"> </w:t>
      </w:r>
      <w:hyperlink w:anchor="sec-diag-opan">
        <w:r>
          <w:rPr>
            <w:rStyle w:val="Hyperlink"/>
          </w:rPr>
          <w:t xml:space="preserve">ortstein-pan</w:t>
        </w:r>
      </w:hyperlink>
      <w:r>
        <w:t xml:space="preserve">.</w:t>
      </w:r>
    </w:p>
    <w:p>
      <w:pPr>
        <w:pStyle w:val="BodyText"/>
      </w:pPr>
      <w:r>
        <w:rPr>
          <w:bCs/>
          <w:b/>
        </w:rPr>
        <w:t xml:space="preserve">Ortstein Perch-gley Podzols</w:t>
      </w:r>
    </w:p>
    <w:bookmarkEnd w:id="483"/>
    <w:bookmarkStart w:id="484" w:name="sec-key-ZPP"/>
    <w:p>
      <w:pPr>
        <w:pStyle w:val="Heading4"/>
      </w:pPr>
      <w:r>
        <w:rPr>
          <w:bCs/>
          <w:b/>
        </w:rPr>
        <w:t xml:space="preserve">ZPP</w:t>
      </w:r>
    </w:p>
    <w:p>
      <w:pPr>
        <w:pStyle w:val="FirstParagraph"/>
      </w:pPr>
      <w:r>
        <w:t xml:space="preserve">Other soils that have a</w:t>
      </w:r>
      <w:r>
        <w:t xml:space="preserve"> </w:t>
      </w:r>
      <w:hyperlink w:anchor="sec-diag-plac">
        <w:r>
          <w:rPr>
            <w:rStyle w:val="Hyperlink"/>
          </w:rPr>
          <w:t xml:space="preserve">placic horizon</w:t>
        </w:r>
      </w:hyperlink>
      <w:r>
        <w:t xml:space="preserve">.</w:t>
      </w:r>
    </w:p>
    <w:p>
      <w:pPr>
        <w:pStyle w:val="BodyText"/>
      </w:pPr>
      <w:r>
        <w:rPr>
          <w:bCs/>
          <w:b/>
        </w:rPr>
        <w:t xml:space="preserve">Placic Perch-gley Podzols</w:t>
      </w:r>
    </w:p>
    <w:bookmarkEnd w:id="484"/>
    <w:bookmarkStart w:id="485" w:name="sec-key-ZPT"/>
    <w:p>
      <w:pPr>
        <w:pStyle w:val="Heading4"/>
      </w:pPr>
      <w:r>
        <w:rPr>
          <w:bCs/>
          <w:b/>
        </w:rPr>
        <w:t xml:space="preserve">ZPT</w:t>
      </w:r>
    </w:p>
    <w:p>
      <w:pPr>
        <w:pStyle w:val="FirstParagraph"/>
      </w:pPr>
      <w:r>
        <w:t xml:space="preserve">Other soils.</w:t>
      </w:r>
    </w:p>
    <w:p>
      <w:pPr>
        <w:pStyle w:val="BodyText"/>
      </w:pPr>
      <w:r>
        <w:rPr>
          <w:bCs/>
          <w:b/>
        </w:rPr>
        <w:t xml:space="preserve">Typic Perch-gley Podzols</w:t>
      </w:r>
    </w:p>
    <w:bookmarkEnd w:id="485"/>
    <w:bookmarkEnd w:id="486"/>
    <w:bookmarkStart w:id="489" w:name="sec-ZG"/>
    <w:p>
      <w:pPr>
        <w:pStyle w:val="Heading3"/>
      </w:pPr>
      <w:r>
        <w:rPr>
          <w:bCs/>
          <w:b/>
        </w:rPr>
        <w:t xml:space="preserve">ZG</w:t>
      </w:r>
      <w:r>
        <w:t xml:space="preserve"> </w:t>
      </w:r>
      <w:r>
        <w:t xml:space="preserve">- GROUNDWATER-GLEY PODZOLS</w:t>
      </w:r>
    </w:p>
    <w:p>
      <w:pPr>
        <w:pStyle w:val="FirstParagraph"/>
      </w:pPr>
      <w:r>
        <w:t xml:space="preserve">Groundwater-gley Podzols occur in periodically or predominantly saturated sites (unless artificially drained) in which the wetness is indicated by brownish or reddish mottles or peaty topsoils. The wetness is caused by a groundwater-table.</w:t>
      </w:r>
    </w:p>
    <w:bookmarkStart w:id="487" w:name="sec-key-ZGH"/>
    <w:p>
      <w:pPr>
        <w:pStyle w:val="Heading4"/>
      </w:pPr>
      <w:r>
        <w:rPr>
          <w:bCs/>
          <w:b/>
        </w:rPr>
        <w:t xml:space="preserve">ZGH</w:t>
      </w:r>
    </w:p>
    <w:p>
      <w:pPr>
        <w:pStyle w:val="FirstParagraph"/>
      </w:pPr>
      <w:r>
        <w:t xml:space="preserve">Groundwater-gley Podzols that have a Bh horizon thicker than 5 cm.</w:t>
      </w:r>
    </w:p>
    <w:p>
      <w:pPr>
        <w:pStyle w:val="BodyText"/>
      </w:pPr>
      <w:r>
        <w:rPr>
          <w:bCs/>
          <w:b/>
        </w:rPr>
        <w:t xml:space="preserve">Humose Groundwater-gley Podzols</w:t>
      </w:r>
    </w:p>
    <w:bookmarkEnd w:id="487"/>
    <w:bookmarkStart w:id="488" w:name="sec-key-ZGT"/>
    <w:p>
      <w:pPr>
        <w:pStyle w:val="Heading4"/>
      </w:pPr>
      <w:r>
        <w:rPr>
          <w:bCs/>
          <w:b/>
        </w:rPr>
        <w:t xml:space="preserve">ZGT</w:t>
      </w:r>
    </w:p>
    <w:p>
      <w:pPr>
        <w:pStyle w:val="FirstParagraph"/>
      </w:pPr>
      <w:r>
        <w:t xml:space="preserve">Other soils.</w:t>
      </w:r>
    </w:p>
    <w:p>
      <w:pPr>
        <w:pStyle w:val="BodyText"/>
      </w:pPr>
      <w:r>
        <w:rPr>
          <w:bCs/>
          <w:b/>
        </w:rPr>
        <w:t xml:space="preserve">Typic Groundwater-gley Podzols</w:t>
      </w:r>
    </w:p>
    <w:bookmarkEnd w:id="488"/>
    <w:bookmarkEnd w:id="489"/>
    <w:bookmarkStart w:id="496" w:name="sec-ZX"/>
    <w:p>
      <w:pPr>
        <w:pStyle w:val="Heading3"/>
      </w:pPr>
      <w:r>
        <w:rPr>
          <w:bCs/>
          <w:b/>
        </w:rPr>
        <w:t xml:space="preserve">ZX</w:t>
      </w:r>
      <w:r>
        <w:t xml:space="preserve"> </w:t>
      </w:r>
      <w:r>
        <w:t xml:space="preserve">- PAN PODZOLS</w:t>
      </w:r>
    </w:p>
    <w:p>
      <w:pPr>
        <w:pStyle w:val="FirstParagraph"/>
      </w:pPr>
      <w:r>
        <w:t xml:space="preserve">Pan Podzols have a firm or indurated layer which restricts the penetration of roots and reduces permeability.</w:t>
      </w:r>
    </w:p>
    <w:bookmarkStart w:id="490" w:name="sec-key-ZXU"/>
    <w:p>
      <w:pPr>
        <w:pStyle w:val="Heading4"/>
      </w:pPr>
      <w:r>
        <w:rPr>
          <w:bCs/>
          <w:b/>
        </w:rPr>
        <w:t xml:space="preserve">ZXU</w:t>
      </w:r>
    </w:p>
    <w:p>
      <w:pPr>
        <w:pStyle w:val="FirstParagraph"/>
      </w:pPr>
      <w:r>
        <w:t xml:space="preserve">Pan Podzols that have a</w:t>
      </w:r>
      <w:r>
        <w:t xml:space="preserve"> </w:t>
      </w:r>
      <w:hyperlink w:anchor="sec-diag-hpan">
        <w:r>
          <w:rPr>
            <w:rStyle w:val="Hyperlink"/>
          </w:rPr>
          <w:t xml:space="preserve">humus-pan</w:t>
        </w:r>
      </w:hyperlink>
      <w:r>
        <w:t xml:space="preserve">.</w:t>
      </w:r>
    </w:p>
    <w:p>
      <w:pPr>
        <w:pStyle w:val="BodyText"/>
      </w:pPr>
      <w:r>
        <w:rPr>
          <w:bCs/>
          <w:b/>
        </w:rPr>
        <w:t xml:space="preserve">Humus-pan Pan Podzols</w:t>
      </w:r>
    </w:p>
    <w:bookmarkEnd w:id="490"/>
    <w:bookmarkStart w:id="491" w:name="sec-key-ZXH"/>
    <w:p>
      <w:pPr>
        <w:pStyle w:val="Heading4"/>
      </w:pPr>
      <w:r>
        <w:rPr>
          <w:bCs/>
          <w:b/>
        </w:rPr>
        <w:t xml:space="preserve">ZXH</w:t>
      </w:r>
    </w:p>
    <w:p>
      <w:pPr>
        <w:pStyle w:val="FirstParagraph"/>
      </w:pPr>
      <w:r>
        <w:t xml:space="preserve">Other soils that have a Bh horizon, and either an</w:t>
      </w:r>
      <w:r>
        <w:t xml:space="preserve"> </w:t>
      </w:r>
      <w:hyperlink w:anchor="sec-diag-opan">
        <w:r>
          <w:rPr>
            <w:rStyle w:val="Hyperlink"/>
          </w:rPr>
          <w:t xml:space="preserve">ortstein-pan</w:t>
        </w:r>
      </w:hyperlink>
      <w:r>
        <w:t xml:space="preserve"> </w:t>
      </w:r>
      <w:r>
        <w:t xml:space="preserve">or</w:t>
      </w:r>
      <w:r>
        <w:t xml:space="preserve"> </w:t>
      </w:r>
      <w:hyperlink w:anchor="sec-diag-plac">
        <w:r>
          <w:rPr>
            <w:rStyle w:val="Hyperlink"/>
          </w:rPr>
          <w:t xml:space="preserve">placic horizon</w:t>
        </w:r>
      </w:hyperlink>
      <w:r>
        <w:t xml:space="preserve">.</w:t>
      </w:r>
    </w:p>
    <w:p>
      <w:pPr>
        <w:pStyle w:val="BodyText"/>
      </w:pPr>
      <w:r>
        <w:rPr>
          <w:bCs/>
          <w:b/>
        </w:rPr>
        <w:t xml:space="preserve">Humus Pan Podzols</w:t>
      </w:r>
    </w:p>
    <w:bookmarkEnd w:id="491"/>
    <w:bookmarkStart w:id="492" w:name="sec-key-ZXX"/>
    <w:p>
      <w:pPr>
        <w:pStyle w:val="Heading4"/>
      </w:pPr>
      <w:r>
        <w:rPr>
          <w:bCs/>
          <w:b/>
        </w:rPr>
        <w:t xml:space="preserve">ZXX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r>
        <w:rPr>
          <w:bCs/>
          <w:b/>
        </w:rPr>
        <w:t xml:space="preserve">Fragic Pan Podzols</w:t>
      </w:r>
    </w:p>
    <w:bookmarkEnd w:id="492"/>
    <w:bookmarkStart w:id="493" w:name="sec-key-ZXQ"/>
    <w:p>
      <w:pPr>
        <w:pStyle w:val="Heading4"/>
      </w:pPr>
      <w:r>
        <w:rPr>
          <w:bCs/>
          <w:b/>
        </w:rPr>
        <w:t xml:space="preserve">ZXQ</w:t>
      </w:r>
    </w:p>
    <w:p>
      <w:pPr>
        <w:pStyle w:val="FirstParagraph"/>
      </w:pPr>
      <w:r>
        <w:t xml:space="preserve">Other soils that have an</w:t>
      </w:r>
      <w:r>
        <w:t xml:space="preserve"> </w:t>
      </w:r>
      <w:hyperlink w:anchor="sec-diag-opan">
        <w:r>
          <w:rPr>
            <w:rStyle w:val="Hyperlink"/>
          </w:rPr>
          <w:t xml:space="preserve">ortstein-pan</w:t>
        </w:r>
      </w:hyperlink>
      <w:r>
        <w:t xml:space="preserve">.</w:t>
      </w:r>
    </w:p>
    <w:p>
      <w:pPr>
        <w:pStyle w:val="BodyText"/>
      </w:pPr>
      <w:r>
        <w:rPr>
          <w:bCs/>
          <w:b/>
        </w:rPr>
        <w:t xml:space="preserve">Ortstein Pan Podzols</w:t>
      </w:r>
    </w:p>
    <w:bookmarkEnd w:id="493"/>
    <w:bookmarkStart w:id="494" w:name="sec-key-ZXP"/>
    <w:p>
      <w:pPr>
        <w:pStyle w:val="Heading4"/>
      </w:pPr>
      <w:r>
        <w:rPr>
          <w:bCs/>
          <w:b/>
        </w:rPr>
        <w:t xml:space="preserve">ZXP</w:t>
      </w:r>
    </w:p>
    <w:p>
      <w:pPr>
        <w:pStyle w:val="FirstParagraph"/>
      </w:pPr>
      <w:r>
        <w:t xml:space="preserve">Other soils that have a</w:t>
      </w:r>
      <w:r>
        <w:t xml:space="preserve"> </w:t>
      </w:r>
      <w:hyperlink w:anchor="sec-diag-plac">
        <w:r>
          <w:rPr>
            <w:rStyle w:val="Hyperlink"/>
          </w:rPr>
          <w:t xml:space="preserve">placic horizon</w:t>
        </w:r>
      </w:hyperlink>
      <w:r>
        <w:t xml:space="preserve">.</w:t>
      </w:r>
    </w:p>
    <w:p>
      <w:pPr>
        <w:pStyle w:val="BodyText"/>
      </w:pPr>
      <w:r>
        <w:rPr>
          <w:bCs/>
          <w:b/>
        </w:rPr>
        <w:t xml:space="preserve">Placic Pan Podzols</w:t>
      </w:r>
    </w:p>
    <w:bookmarkEnd w:id="494"/>
    <w:bookmarkStart w:id="495" w:name="sec-key-ZXF"/>
    <w:p>
      <w:pPr>
        <w:pStyle w:val="Heading4"/>
      </w:pPr>
      <w:r>
        <w:rPr>
          <w:bCs/>
          <w:b/>
        </w:rPr>
        <w:t xml:space="preserve">ZXF</w:t>
      </w:r>
    </w:p>
    <w:p>
      <w:pPr>
        <w:pStyle w:val="FirstParagraph"/>
      </w:pPr>
      <w:r>
        <w:t xml:space="preserve">Other soils.</w:t>
      </w:r>
    </w:p>
    <w:p>
      <w:pPr>
        <w:pStyle w:val="BodyText"/>
      </w:pPr>
      <w:r>
        <w:rPr>
          <w:bCs/>
          <w:b/>
        </w:rPr>
        <w:t xml:space="preserve">Firm Pan Podzols</w:t>
      </w:r>
    </w:p>
    <w:bookmarkEnd w:id="495"/>
    <w:bookmarkEnd w:id="496"/>
    <w:bookmarkStart w:id="499" w:name="sec-ZO"/>
    <w:p>
      <w:pPr>
        <w:pStyle w:val="Heading3"/>
      </w:pPr>
      <w:r>
        <w:rPr>
          <w:bCs/>
          <w:b/>
        </w:rPr>
        <w:t xml:space="preserve">ZO</w:t>
      </w:r>
      <w:r>
        <w:t xml:space="preserve"> </w:t>
      </w:r>
      <w:r>
        <w:t xml:space="preserve">- ORTHIC PODZOLS</w:t>
      </w:r>
    </w:p>
    <w:p>
      <w:pPr>
        <w:pStyle w:val="FirstParagraph"/>
      </w:pPr>
      <w:r>
        <w:t xml:space="preserve">Orthic Podzols are moderately well or well drained and do not have a cemented or high density pan.</w:t>
      </w:r>
    </w:p>
    <w:bookmarkStart w:id="497" w:name="sec-key-ZOH"/>
    <w:p>
      <w:pPr>
        <w:pStyle w:val="Heading4"/>
      </w:pPr>
      <w:r>
        <w:rPr>
          <w:bCs/>
          <w:b/>
        </w:rPr>
        <w:t xml:space="preserve">ZOH</w:t>
      </w:r>
    </w:p>
    <w:p>
      <w:pPr>
        <w:pStyle w:val="FirstParagraph"/>
      </w:pPr>
      <w:r>
        <w:t xml:space="preserve">Orthic Podzols with a Bh horizon thicker than 5 cm.</w:t>
      </w:r>
    </w:p>
    <w:p>
      <w:pPr>
        <w:pStyle w:val="BodyText"/>
      </w:pPr>
      <w:r>
        <w:rPr>
          <w:bCs/>
          <w:b/>
        </w:rPr>
        <w:t xml:space="preserve">Humose Orthic Podzols</w:t>
      </w:r>
    </w:p>
    <w:bookmarkEnd w:id="497"/>
    <w:bookmarkStart w:id="498" w:name="sec-key-ZOT"/>
    <w:p>
      <w:pPr>
        <w:pStyle w:val="Heading4"/>
      </w:pPr>
      <w:r>
        <w:rPr>
          <w:bCs/>
          <w:b/>
        </w:rPr>
        <w:t xml:space="preserve">ZOT</w:t>
      </w:r>
    </w:p>
    <w:p>
      <w:pPr>
        <w:pStyle w:val="FirstParagraph"/>
      </w:pPr>
      <w:r>
        <w:t xml:space="preserve">Other soils.</w:t>
      </w:r>
    </w:p>
    <w:p>
      <w:pPr>
        <w:pStyle w:val="BodyText"/>
      </w:pPr>
      <w:r>
        <w:rPr>
          <w:bCs/>
          <w:b/>
        </w:rPr>
        <w:t xml:space="preserve">Typic Orthic Podzols</w:t>
      </w:r>
    </w:p>
    <w:p>
      <w:r>
        <w:br w:type="page"/>
      </w:r>
    </w:p>
    <w:bookmarkEnd w:id="498"/>
    <w:bookmarkEnd w:id="499"/>
    <w:bookmarkEnd w:id="500"/>
    <w:bookmarkEnd w:id="501"/>
    <w:bookmarkStart w:id="527" w:name="sec-ord-M"/>
    <w:p>
      <w:pPr>
        <w:pStyle w:val="Heading1"/>
      </w:pPr>
      <w:r>
        <w:t xml:space="preserve">Pumice Soils</w:t>
      </w:r>
    </w:p>
    <w:bookmarkStart w:id="502" w:name="sec-con-M"/>
    <w:p>
      <w:pPr>
        <w:pStyle w:val="Heading2"/>
      </w:pPr>
      <w:r>
        <w:t xml:space="preserve">Concept of the Order</w:t>
      </w:r>
    </w:p>
    <w:p>
      <w:pPr>
        <w:pStyle w:val="FirstParagraph"/>
      </w:pPr>
      <w:r>
        <w:t xml:space="preserve">Pumice soils are soils that have properties dominated by a pumiceous and glassy skeleton with a low content of clay (which typically contains allophane). They occur in sandy or pumiceous tephra ranging from 700 to 3500 years in age.</w:t>
      </w:r>
    </w:p>
    <w:bookmarkEnd w:id="502"/>
    <w:bookmarkStart w:id="503" w:name="sec-cor-M"/>
    <w:p>
      <w:pPr>
        <w:pStyle w:val="Heading2"/>
      </w:pPr>
      <w:r>
        <w:t xml:space="preserve">Correlation</w:t>
      </w:r>
    </w:p>
    <w:p>
      <w:pPr>
        <w:pStyle w:val="FirstParagraph"/>
      </w:pPr>
      <w:r>
        <w:t xml:space="preserve">Pumice Soils include the yellow-brown pumice soils of the NZ Genetic Soil Classification, and a few yellow-brown loams with high glass content and moderate P retention. They correlate mainly with the Vitrands, Vitricryands or Vitraquands of Soil Taxonomy.</w:t>
      </w:r>
    </w:p>
    <w:bookmarkEnd w:id="503"/>
    <w:bookmarkStart w:id="504" w:name="sec-occ-M"/>
    <w:p>
      <w:pPr>
        <w:pStyle w:val="Heading2"/>
      </w:pPr>
      <w:r>
        <w:t xml:space="preserve">Occurrence</w:t>
      </w:r>
    </w:p>
    <w:p>
      <w:pPr>
        <w:pStyle w:val="FirstParagraph"/>
      </w:pPr>
      <w:r>
        <w:t xml:space="preserve">Pumice Soils occur in sandy or pumiceous volcanic ashes which are relatively young. They are distributed in the central North Island, particularly in the Volcanic Plateau.</w:t>
      </w:r>
    </w:p>
    <w:bookmarkEnd w:id="504"/>
    <w:bookmarkStart w:id="505" w:name="sec-acc-M"/>
    <w:p>
      <w:pPr>
        <w:pStyle w:val="Heading2"/>
      </w:pPr>
      <w:r>
        <w:t xml:space="preserve">Accessory Properties of the Order</w:t>
      </w:r>
    </w:p>
    <w:p>
      <w:pPr>
        <w:numPr>
          <w:ilvl w:val="0"/>
          <w:numId w:val="1146"/>
        </w:numPr>
        <w:pStyle w:val="Compact"/>
      </w:pPr>
      <w:r>
        <w:rPr>
          <w:iCs/>
          <w:i/>
        </w:rPr>
        <w:t xml:space="preserve">Short-range-order clay minerals.</w:t>
      </w:r>
      <w:r>
        <w:t xml:space="preserve"> </w:t>
      </w:r>
      <w:r>
        <w:t xml:space="preserve">Clay contents are low, generally less than 10%. The clay minerals are dominantly allophane and imogolite and occur as coatings around glass or pumice particles. Phosphate retention is moderate or high. Most Pumice Soils belong to the Glassy or Amorphic mineralogy classes.</w:t>
      </w:r>
    </w:p>
    <w:p>
      <w:pPr>
        <w:numPr>
          <w:ilvl w:val="0"/>
          <w:numId w:val="1146"/>
        </w:numPr>
        <w:pStyle w:val="Compact"/>
      </w:pPr>
      <w:r>
        <w:rPr>
          <w:iCs/>
          <w:i/>
        </w:rPr>
        <w:t xml:space="preserve">Low soil strengths.</w:t>
      </w:r>
      <w:r>
        <w:t xml:space="preserve"> </w:t>
      </w:r>
      <w:r>
        <w:t xml:space="preserve">Soil strength is weak or very weak. The soils are apedal earthy or single-grain or extremely fine spheroidal, except in welded layers which are massive and may have higher strength.</w:t>
      </w:r>
    </w:p>
    <w:p>
      <w:pPr>
        <w:numPr>
          <w:ilvl w:val="0"/>
          <w:numId w:val="1146"/>
        </w:numPr>
        <w:pStyle w:val="Compact"/>
      </w:pPr>
      <w:r>
        <w:rPr>
          <w:iCs/>
          <w:i/>
        </w:rPr>
        <w:t xml:space="preserve">Pumice is not strongly altered.</w:t>
      </w:r>
      <w:r>
        <w:t xml:space="preserve"> </w:t>
      </w:r>
      <w:r>
        <w:t xml:space="preserve">The alteration status of pumice gravel ranges from fresh to moderately weathered. Glass is predominant in sand fractions.</w:t>
      </w:r>
    </w:p>
    <w:p>
      <w:pPr>
        <w:numPr>
          <w:ilvl w:val="0"/>
          <w:numId w:val="1146"/>
        </w:numPr>
        <w:pStyle w:val="Compact"/>
      </w:pPr>
      <w:r>
        <w:rPr>
          <w:iCs/>
          <w:i/>
        </w:rPr>
        <w:t xml:space="preserve">Deep rooting.</w:t>
      </w:r>
      <w:r>
        <w:t xml:space="preserve"> </w:t>
      </w:r>
      <w:r>
        <w:t xml:space="preserve">The soils provide a deep rooting medium except in welded flow tephras.</w:t>
      </w:r>
    </w:p>
    <w:p>
      <w:pPr>
        <w:numPr>
          <w:ilvl w:val="0"/>
          <w:numId w:val="1146"/>
        </w:numPr>
        <w:pStyle w:val="Compact"/>
      </w:pPr>
      <w:r>
        <w:rPr>
          <w:iCs/>
          <w:i/>
        </w:rPr>
        <w:t xml:space="preserve">Very high macroporosity.</w:t>
      </w:r>
      <w:r>
        <w:t xml:space="preserve"> </w:t>
      </w:r>
      <w:r>
        <w:t xml:space="preserve">The macroporosity enables rapid drainage at low soil-water tensions. The available water content is high.</w:t>
      </w:r>
    </w:p>
    <w:p>
      <w:pPr>
        <w:numPr>
          <w:ilvl w:val="0"/>
          <w:numId w:val="1146"/>
        </w:numPr>
        <w:pStyle w:val="Compact"/>
      </w:pPr>
      <w:r>
        <w:rPr>
          <w:iCs/>
          <w:i/>
        </w:rPr>
        <w:t xml:space="preserve">Sensitive.</w:t>
      </w:r>
      <w:r>
        <w:t xml:space="preserve"> </w:t>
      </w:r>
      <w:r>
        <w:t xml:space="preserve">The soils are non-plastic and are sensitive, with low strength when disturbed.</w:t>
      </w:r>
    </w:p>
    <w:p>
      <w:pPr>
        <w:numPr>
          <w:ilvl w:val="0"/>
          <w:numId w:val="1146"/>
        </w:numPr>
        <w:pStyle w:val="Compact"/>
      </w:pPr>
      <w:r>
        <w:rPr>
          <w:iCs/>
          <w:i/>
        </w:rPr>
        <w:t xml:space="preserve">Resistant to pugging.</w:t>
      </w:r>
      <w:r>
        <w:t xml:space="preserve"> </w:t>
      </w:r>
      <w:r>
        <w:t xml:space="preserve">Water contents at field capacity are less than the plastic limit. Pumice Soils may, however, be susceptible to compaction on loading, with consequent reduced infiltration.</w:t>
      </w:r>
    </w:p>
    <w:p>
      <w:pPr>
        <w:numPr>
          <w:ilvl w:val="0"/>
          <w:numId w:val="1146"/>
        </w:numPr>
        <w:pStyle w:val="Compact"/>
      </w:pPr>
      <w:r>
        <w:rPr>
          <w:iCs/>
          <w:i/>
        </w:rPr>
        <w:t xml:space="preserve">Low reserves of major nutrient elements.</w:t>
      </w:r>
      <w:r>
        <w:t xml:space="preserve"> </w:t>
      </w:r>
      <w:r>
        <w:t xml:space="preserve">Sulphur, potassium, nitrogen, phosphorus and magnesium are usually required for agricultural or horticultural crops. Reserve potassium (Kc) is low and exchangeable magnesium is very low, particularly in subsoils.</w:t>
      </w:r>
    </w:p>
    <w:p>
      <w:pPr>
        <w:numPr>
          <w:ilvl w:val="0"/>
          <w:numId w:val="1146"/>
        </w:numPr>
        <w:pStyle w:val="Compact"/>
      </w:pPr>
      <w:r>
        <w:rPr>
          <w:iCs/>
          <w:i/>
        </w:rPr>
        <w:t xml:space="preserve">Trace elements are likely to be deficient.</w:t>
      </w:r>
      <w:r>
        <w:t xml:space="preserve"> </w:t>
      </w:r>
      <w:r>
        <w:t xml:space="preserve">Trace elements that are possibly deficient include cobalt, copper, molybdenum, boron, iodine and selenium.</w:t>
      </w:r>
    </w:p>
    <w:p>
      <w:pPr>
        <w:numPr>
          <w:ilvl w:val="0"/>
          <w:numId w:val="1146"/>
        </w:numPr>
        <w:pStyle w:val="Compact"/>
      </w:pPr>
      <w:r>
        <w:rPr>
          <w:iCs/>
          <w:i/>
        </w:rPr>
        <w:t xml:space="preserve">Erosive.</w:t>
      </w:r>
      <w:r>
        <w:t xml:space="preserve"> </w:t>
      </w:r>
      <w:r>
        <w:t xml:space="preserve">The potential for erosion by water is high.</w:t>
      </w:r>
    </w:p>
    <w:bookmarkEnd w:id="505"/>
    <w:bookmarkStart w:id="506" w:name="sec-sum-M"/>
    <w:p>
      <w:pPr>
        <w:pStyle w:val="Heading2"/>
      </w:pPr>
      <w:r>
        <w:t xml:space="preserve">Summary of Pumice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Mangawhero</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Mottled-welded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Atiamuri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Atiamuri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Rangipo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Lowgarth</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Paengaroa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Taupo</w:t>
            </w:r>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Turangi</w:t>
            </w:r>
          </w:p>
        </w:tc>
      </w:tr>
    </w:tbl>
    <w:bookmarkEnd w:id="506"/>
    <w:bookmarkStart w:id="510" w:name="sec-grp-M"/>
    <w:p>
      <w:pPr>
        <w:pStyle w:val="Heading2"/>
      </w:pPr>
      <w:r>
        <w:t xml:space="preserve">Key to Groups of Pumice Soils</w:t>
      </w:r>
    </w:p>
    <w:bookmarkStart w:id="507" w:name="sec-key-MP"/>
    <w:p>
      <w:pPr>
        <w:pStyle w:val="Heading4"/>
      </w:pPr>
      <w:r>
        <w:rPr>
          <w:bCs/>
          <w:b/>
        </w:rPr>
        <w:t xml:space="preserve">MP</w:t>
      </w:r>
    </w:p>
    <w:p>
      <w:pPr>
        <w:pStyle w:val="FirstParagraph"/>
      </w:pPr>
      <w:r>
        <w:t xml:space="preserve">Pumice Soils that have</w:t>
      </w:r>
      <w:r>
        <w:t xml:space="preserve"> </w:t>
      </w:r>
      <w:r>
        <w:rPr>
          <w:iCs/>
          <w:i/>
        </w:rPr>
        <w:t xml:space="preserve">both</w:t>
      </w:r>
    </w:p>
    <w:p>
      <w:pPr>
        <w:numPr>
          <w:ilvl w:val="0"/>
          <w:numId w:val="1147"/>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47"/>
        </w:numPr>
        <w:pStyle w:val="Compact"/>
      </w:pPr>
      <w:hyperlink w:anchor="sec-diag-pgley">
        <w:r>
          <w:rPr>
            <w:rStyle w:val="Hyperlink"/>
          </w:rPr>
          <w:t xml:space="preserve">perch-gley features</w:t>
        </w:r>
      </w:hyperlink>
      <w:r>
        <w:t xml:space="preserve">.</w:t>
      </w:r>
    </w:p>
    <w:p>
      <w:pPr>
        <w:pStyle w:val="FirstParagraph"/>
      </w:pPr>
      <w:hyperlink w:anchor="sec-MP">
        <w:r>
          <w:rPr>
            <w:rStyle w:val="Hyperlink"/>
            <w:bCs/>
            <w:b/>
          </w:rPr>
          <w:t xml:space="preserve">PERCH-GLEY PUMICE SOILS</w:t>
        </w:r>
      </w:hyperlink>
    </w:p>
    <w:bookmarkEnd w:id="507"/>
    <w:bookmarkStart w:id="508" w:name="sec-key-MI"/>
    <w:p>
      <w:pPr>
        <w:pStyle w:val="Heading4"/>
      </w:pPr>
      <w:r>
        <w:rPr>
          <w:bCs/>
          <w:b/>
        </w:rPr>
        <w:t xml:space="preserve">MI</w:t>
      </w:r>
    </w:p>
    <w:p>
      <w:pPr>
        <w:pStyle w:val="FirstParagraph"/>
      </w:pPr>
      <w:r>
        <w:t xml:space="preserve">Other Pumic Soils that have a</w:t>
      </w:r>
      <w:r>
        <w:t xml:space="preserve"> </w:t>
      </w:r>
      <w:hyperlink w:anchor="sec-diag-slowp">
        <w:r>
          <w:rPr>
            <w:rStyle w:val="Hyperlink"/>
          </w:rPr>
          <w:t xml:space="preserve">slowly permeable layer</w:t>
        </w:r>
      </w:hyperlink>
      <w:r>
        <w:t xml:space="preserve">, or a compacted welded layer that has brittle failure and no roots, within 90 cm of the mineral soil surface.</w:t>
      </w:r>
    </w:p>
    <w:p>
      <w:pPr>
        <w:pStyle w:val="BodyText"/>
      </w:pPr>
      <w:hyperlink w:anchor="sec-MI">
        <w:r>
          <w:rPr>
            <w:rStyle w:val="Hyperlink"/>
            <w:bCs/>
            <w:b/>
          </w:rPr>
          <w:t xml:space="preserve">IMPEDED PUMICE SOILS</w:t>
        </w:r>
      </w:hyperlink>
    </w:p>
    <w:bookmarkEnd w:id="508"/>
    <w:bookmarkStart w:id="509" w:name="sec-key-MO"/>
    <w:p>
      <w:pPr>
        <w:pStyle w:val="Heading4"/>
      </w:pPr>
      <w:r>
        <w:rPr>
          <w:bCs/>
          <w:b/>
        </w:rPr>
        <w:t xml:space="preserve">MO</w:t>
      </w:r>
    </w:p>
    <w:p>
      <w:pPr>
        <w:pStyle w:val="FirstParagraph"/>
      </w:pPr>
      <w:r>
        <w:t xml:space="preserve">Other Pumice Soils.</w:t>
      </w:r>
    </w:p>
    <w:p>
      <w:pPr>
        <w:pStyle w:val="BodyText"/>
      </w:pPr>
      <w:hyperlink w:anchor="sec-MO">
        <w:r>
          <w:rPr>
            <w:rStyle w:val="Hyperlink"/>
            <w:bCs/>
            <w:b/>
          </w:rPr>
          <w:t xml:space="preserve">ORTHIC PUMICE SOILS</w:t>
        </w:r>
      </w:hyperlink>
    </w:p>
    <w:bookmarkEnd w:id="509"/>
    <w:bookmarkEnd w:id="510"/>
    <w:bookmarkStart w:id="526" w:name="sec-sub-M"/>
    <w:p>
      <w:pPr>
        <w:pStyle w:val="Heading2"/>
      </w:pPr>
      <w:r>
        <w:t xml:space="preserve">Key to Subgroups of Pumice Soils</w:t>
      </w:r>
    </w:p>
    <w:bookmarkStart w:id="513" w:name="sec-MP"/>
    <w:p>
      <w:pPr>
        <w:pStyle w:val="Heading3"/>
      </w:pPr>
      <w:r>
        <w:rPr>
          <w:bCs/>
          <w:b/>
        </w:rPr>
        <w:t xml:space="preserve">MP</w:t>
      </w:r>
      <w:r>
        <w:t xml:space="preserve"> </w:t>
      </w:r>
      <w:r>
        <w:t xml:space="preserve">- PERCH-GLEY PUMICE SOILS</w:t>
      </w:r>
    </w:p>
    <w:p>
      <w:pPr>
        <w:pStyle w:val="FirstParagraph"/>
      </w:pPr>
      <w:r>
        <w:t xml:space="preserve">Perch-gley Pumice Soils occur in periodically saturated sites (unless artificially drained) in which wetness is indicated by grey colours along with brownish or reddish mottles. The wetness is caused by perching of water on a slowly permeable subsurface layer, although a groundwater-table may also be present.</w:t>
      </w:r>
    </w:p>
    <w:bookmarkStart w:id="511" w:name="sec-key-MPU"/>
    <w:p>
      <w:pPr>
        <w:pStyle w:val="Heading4"/>
      </w:pPr>
      <w:r>
        <w:rPr>
          <w:bCs/>
          <w:b/>
        </w:rPr>
        <w:t xml:space="preserve">MPU</w:t>
      </w:r>
    </w:p>
    <w:p>
      <w:pPr>
        <w:pStyle w:val="FirstParagraph"/>
      </w:pPr>
      <w:r>
        <w:t xml:space="preserve">Perch-gley Pumice Soils with a</w:t>
      </w:r>
      <w:r>
        <w:t xml:space="preserve"> </w:t>
      </w:r>
      <w:hyperlink w:anchor="sec-diag-dpan">
        <w:r>
          <w:rPr>
            <w:rStyle w:val="Hyperlink"/>
          </w:rPr>
          <w:t xml:space="preserve">duric horizon</w:t>
        </w:r>
      </w:hyperlink>
      <w:r>
        <w:t xml:space="preserve"> </w:t>
      </w:r>
      <w:r>
        <w:t xml:space="preserve">within 90 cm of the mineral soil surface.</w:t>
      </w:r>
    </w:p>
    <w:p>
      <w:pPr>
        <w:pStyle w:val="BodyText"/>
      </w:pPr>
      <w:r>
        <w:rPr>
          <w:bCs/>
          <w:b/>
        </w:rPr>
        <w:t xml:space="preserve">Duric Perch-gley Pumice Soils</w:t>
      </w:r>
    </w:p>
    <w:bookmarkEnd w:id="511"/>
    <w:bookmarkStart w:id="512" w:name="sec-key-MPT"/>
    <w:p>
      <w:pPr>
        <w:pStyle w:val="Heading4"/>
      </w:pPr>
      <w:r>
        <w:rPr>
          <w:bCs/>
          <w:b/>
        </w:rPr>
        <w:t xml:space="preserve">MPT</w:t>
      </w:r>
    </w:p>
    <w:p>
      <w:pPr>
        <w:pStyle w:val="FirstParagraph"/>
      </w:pPr>
      <w:r>
        <w:t xml:space="preserve">Other soils.</w:t>
      </w:r>
    </w:p>
    <w:p>
      <w:pPr>
        <w:pStyle w:val="BodyText"/>
      </w:pPr>
      <w:r>
        <w:rPr>
          <w:bCs/>
          <w:b/>
        </w:rPr>
        <w:t xml:space="preserve">Typic Perch-gley Pumice Soils</w:t>
      </w:r>
    </w:p>
    <w:bookmarkEnd w:id="512"/>
    <w:bookmarkEnd w:id="513"/>
    <w:bookmarkStart w:id="518" w:name="sec-MI"/>
    <w:p>
      <w:pPr>
        <w:pStyle w:val="Heading3"/>
      </w:pPr>
      <w:r>
        <w:rPr>
          <w:bCs/>
          <w:b/>
        </w:rPr>
        <w:t xml:space="preserve">MI</w:t>
      </w:r>
      <w:r>
        <w:t xml:space="preserve"> </w:t>
      </w:r>
      <w:r>
        <w:t xml:space="preserve">- IMPEDED PUMICE SOILS</w:t>
      </w:r>
    </w:p>
    <w:p>
      <w:pPr>
        <w:pStyle w:val="FirstParagraph"/>
      </w:pPr>
      <w:r>
        <w:t xml:space="preserve">Impeded Pumice Soils have a horizon that severely restricts the movement of water and usually the penetration of roots. The restrictive horizon is commonly a layer of welded pumice.</w:t>
      </w:r>
    </w:p>
    <w:bookmarkStart w:id="514" w:name="sec-key-MIMW"/>
    <w:p>
      <w:pPr>
        <w:pStyle w:val="Heading4"/>
      </w:pPr>
      <w:r>
        <w:rPr>
          <w:bCs/>
          <w:b/>
        </w:rPr>
        <w:t xml:space="preserve">MIMW</w:t>
      </w:r>
    </w:p>
    <w:p>
      <w:pPr>
        <w:pStyle w:val="FirstParagraph"/>
      </w:pPr>
      <w:r>
        <w:t xml:space="preserve">Impeded Pumice Soils that have both</w:t>
      </w:r>
    </w:p>
    <w:p>
      <w:pPr>
        <w:numPr>
          <w:ilvl w:val="0"/>
          <w:numId w:val="1148"/>
        </w:numPr>
        <w:pStyle w:val="Compact"/>
      </w:pPr>
      <w:r>
        <w:t xml:space="preserve">a compact welded layer of flow tephra (ignimbrite) that has brittle failure and no roots with an upper boundary within 90 cm of the mineral soil surface,</w:t>
      </w:r>
      <w:r>
        <w:t xml:space="preserve"> </w:t>
      </w:r>
      <w:r>
        <w:rPr>
          <w:iCs/>
          <w:i/>
        </w:rPr>
        <w:t xml:space="preserve">and</w:t>
      </w:r>
    </w:p>
    <w:p>
      <w:pPr>
        <w:numPr>
          <w:ilvl w:val="0"/>
          <w:numId w:val="1148"/>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Mottled-welded Impeded Pumice Soils</w:t>
      </w:r>
    </w:p>
    <w:bookmarkEnd w:id="514"/>
    <w:bookmarkStart w:id="515" w:name="sec-key-MIW"/>
    <w:p>
      <w:pPr>
        <w:pStyle w:val="Heading4"/>
      </w:pPr>
      <w:r>
        <w:rPr>
          <w:bCs/>
          <w:b/>
        </w:rPr>
        <w:t xml:space="preserve">MIW</w:t>
      </w:r>
    </w:p>
    <w:p>
      <w:pPr>
        <w:pStyle w:val="FirstParagraph"/>
      </w:pPr>
      <w:r>
        <w:t xml:space="preserve">Other soils that have a compact welded layer of flow tephra (ignimbrite) that has brittle failure and no roots with an upper boundary within 90 cm of the mineral soil surface.</w:t>
      </w:r>
    </w:p>
    <w:p>
      <w:pPr>
        <w:pStyle w:val="BodyText"/>
      </w:pPr>
      <w:r>
        <w:rPr>
          <w:bCs/>
          <w:b/>
        </w:rPr>
        <w:t xml:space="preserve">Welded Impeded Pumice Soils</w:t>
      </w:r>
    </w:p>
    <w:bookmarkEnd w:id="515"/>
    <w:bookmarkStart w:id="516" w:name="sec-key-MIM"/>
    <w:p>
      <w:pPr>
        <w:pStyle w:val="Heading4"/>
      </w:pPr>
      <w:r>
        <w:rPr>
          <w:bCs/>
          <w:b/>
        </w:rPr>
        <w:t xml:space="preserve">MIM</w:t>
      </w:r>
    </w:p>
    <w:p>
      <w:pPr>
        <w:pStyle w:val="FirstParagraph"/>
      </w:pPr>
      <w:r>
        <w:t xml:space="preserve">Others soils with a</w:t>
      </w:r>
      <w:r>
        <w:t xml:space="preserve"> </w:t>
      </w:r>
      <w:hyperlink w:anchor="sec-diag-mottpf">
        <w:r>
          <w:rPr>
            <w:rStyle w:val="Hyperlink"/>
          </w:rPr>
          <w:t xml:space="preserve">mottled profile form</w:t>
        </w:r>
      </w:hyperlink>
      <w:r>
        <w:t xml:space="preserve">.</w:t>
      </w:r>
    </w:p>
    <w:p>
      <w:pPr>
        <w:pStyle w:val="BodyText"/>
      </w:pPr>
      <w:r>
        <w:rPr>
          <w:bCs/>
          <w:b/>
        </w:rPr>
        <w:t xml:space="preserve">Mottled Impeded Pumice Soils</w:t>
      </w:r>
    </w:p>
    <w:bookmarkEnd w:id="516"/>
    <w:bookmarkStart w:id="517" w:name="sec-key-MIT"/>
    <w:p>
      <w:pPr>
        <w:pStyle w:val="Heading4"/>
      </w:pPr>
      <w:r>
        <w:rPr>
          <w:bCs/>
          <w:b/>
        </w:rPr>
        <w:t xml:space="preserve">MIT</w:t>
      </w:r>
    </w:p>
    <w:p>
      <w:pPr>
        <w:pStyle w:val="FirstParagraph"/>
      </w:pPr>
      <w:r>
        <w:t xml:space="preserve">Other soils.</w:t>
      </w:r>
    </w:p>
    <w:p>
      <w:pPr>
        <w:pStyle w:val="BodyText"/>
      </w:pPr>
      <w:r>
        <w:rPr>
          <w:bCs/>
          <w:b/>
        </w:rPr>
        <w:t xml:space="preserve">Typic Impeded Pumice Soils</w:t>
      </w:r>
    </w:p>
    <w:bookmarkEnd w:id="517"/>
    <w:bookmarkEnd w:id="518"/>
    <w:bookmarkStart w:id="525" w:name="sec-MO"/>
    <w:p>
      <w:pPr>
        <w:pStyle w:val="Heading3"/>
      </w:pPr>
      <w:r>
        <w:rPr>
          <w:bCs/>
          <w:b/>
        </w:rPr>
        <w:t xml:space="preserve">MO</w:t>
      </w:r>
      <w:r>
        <w:t xml:space="preserve"> </w:t>
      </w:r>
      <w:r>
        <w:t xml:space="preserve">- ORTHIC PUMICE SOILS</w:t>
      </w:r>
    </w:p>
    <w:p>
      <w:pPr>
        <w:pStyle w:val="FirstParagraph"/>
      </w:pPr>
      <w:r>
        <w:t xml:space="preserve">Orthic Pumice Soils are well drained to imperfectly drained, are deep rooting and do not severely restrict water movement.</w:t>
      </w:r>
    </w:p>
    <w:bookmarkStart w:id="519" w:name="sec-key-MOM"/>
    <w:p>
      <w:pPr>
        <w:pStyle w:val="Heading4"/>
      </w:pPr>
      <w:r>
        <w:rPr>
          <w:bCs/>
          <w:b/>
        </w:rPr>
        <w:t xml:space="preserve">MOM</w:t>
      </w:r>
    </w:p>
    <w:p>
      <w:pPr>
        <w:pStyle w:val="FirstParagraph"/>
      </w:pPr>
      <w:r>
        <w:t xml:space="preserve">Orthic Pumice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Pumice Soils</w:t>
      </w:r>
    </w:p>
    <w:bookmarkEnd w:id="519"/>
    <w:bookmarkStart w:id="520" w:name="sec-key-MOZ"/>
    <w:p>
      <w:pPr>
        <w:pStyle w:val="Heading4"/>
      </w:pPr>
      <w:r>
        <w:rPr>
          <w:bCs/>
          <w:b/>
        </w:rPr>
        <w:t xml:space="preserve">MOZ</w:t>
      </w:r>
    </w:p>
    <w:p>
      <w:pPr>
        <w:pStyle w:val="FirstParagraph"/>
      </w:pPr>
      <w:r>
        <w:t xml:space="preserve">Other soils that have a B horizon, or subhorizon of the B, that is thicker than 20 cm and has hue 7.5YR or more.</w:t>
      </w:r>
    </w:p>
    <w:p>
      <w:pPr>
        <w:pStyle w:val="BodyText"/>
      </w:pPr>
      <w:r>
        <w:rPr>
          <w:bCs/>
          <w:b/>
        </w:rPr>
        <w:t xml:space="preserve">Podzolic Orthic Pumice Soils</w:t>
      </w:r>
    </w:p>
    <w:bookmarkEnd w:id="520"/>
    <w:bookmarkStart w:id="521" w:name="sec-key-MOL"/>
    <w:p>
      <w:pPr>
        <w:pStyle w:val="Heading4"/>
      </w:pPr>
      <w:r>
        <w:rPr>
          <w:bCs/>
          <w:b/>
        </w:rPr>
        <w:t xml:space="preserve">MOL</w:t>
      </w:r>
    </w:p>
    <w:p>
      <w:pPr>
        <w:pStyle w:val="FirstParagraph"/>
      </w:pPr>
      <w:r>
        <w:t xml:space="preserve">Other soils that have a layer within the thickness of</w:t>
      </w:r>
      <w:r>
        <w:t xml:space="preserve"> </w:t>
      </w:r>
      <w:hyperlink w:anchor="sec-diag-vitr">
        <w:r>
          <w:rPr>
            <w:rStyle w:val="Hyperlink"/>
          </w:rPr>
          <w:t xml:space="preserve">vitric soil material</w:t>
        </w:r>
      </w:hyperlink>
      <w:r>
        <w:t xml:space="preserve">, that meets the requirements of an</w:t>
      </w:r>
      <w:r>
        <w:t xml:space="preserve"> </w:t>
      </w:r>
      <w:hyperlink w:anchor="sec-diag-alloph">
        <w:r>
          <w:rPr>
            <w:rStyle w:val="Hyperlink"/>
          </w:rPr>
          <w:t xml:space="preserve">allophanic soil material</w:t>
        </w:r>
      </w:hyperlink>
      <w:r>
        <w:t xml:space="preserve"> </w:t>
      </w:r>
      <w:r>
        <w:t xml:space="preserve">(except for bulk density).</w:t>
      </w:r>
    </w:p>
    <w:p>
      <w:pPr>
        <w:pStyle w:val="BodyText"/>
      </w:pPr>
      <w:r>
        <w:rPr>
          <w:bCs/>
          <w:b/>
        </w:rPr>
        <w:t xml:space="preserve">Allophanic Orthic Pumice Soils</w:t>
      </w:r>
    </w:p>
    <w:bookmarkEnd w:id="521"/>
    <w:bookmarkStart w:id="522" w:name="sec-key-MOBL"/>
    <w:p>
      <w:pPr>
        <w:pStyle w:val="Heading4"/>
      </w:pPr>
      <w:r>
        <w:rPr>
          <w:bCs/>
          <w:b/>
        </w:rPr>
        <w:t xml:space="preserve">MOBL</w:t>
      </w:r>
    </w:p>
    <w:p>
      <w:pPr>
        <w:pStyle w:val="FirstParagraph"/>
      </w:pPr>
      <w:r>
        <w:t xml:space="preserve">Other soils with a layer of</w:t>
      </w:r>
      <w:r>
        <w:t xml:space="preserve"> </w:t>
      </w:r>
      <w:hyperlink w:anchor="sec-diag-vitr">
        <w:r>
          <w:rPr>
            <w:rStyle w:val="Hyperlink"/>
          </w:rPr>
          <w:t xml:space="preserve">vitric soil material</w:t>
        </w:r>
      </w:hyperlink>
      <w:r>
        <w:t xml:space="preserve"> </w:t>
      </w:r>
      <w:r>
        <w:t xml:space="preserve">with a base at less than 60 cm from the mineral soil surface and within the B horizon, that overlies a layer which fails to meet the requirements of a vitric soil material but meets the requirements of</w:t>
      </w:r>
      <w:r>
        <w:t xml:space="preserve"> </w:t>
      </w:r>
      <w:hyperlink w:anchor="sec-diag-alloph">
        <w:r>
          <w:rPr>
            <w:rStyle w:val="Hyperlink"/>
          </w:rPr>
          <w:t xml:space="preserve">allophanic soil material</w:t>
        </w:r>
      </w:hyperlink>
      <w:r>
        <w:t xml:space="preserve"> </w:t>
      </w:r>
      <w:r>
        <w:t xml:space="preserve">(except bulk density).</w:t>
      </w:r>
    </w:p>
    <w:p>
      <w:pPr>
        <w:pStyle w:val="BodyText"/>
      </w:pPr>
      <w:r>
        <w:rPr>
          <w:bCs/>
          <w:b/>
        </w:rPr>
        <w:t xml:space="preserve">Buried-allophanic Orthic Pumice Soils</w:t>
      </w:r>
    </w:p>
    <w:bookmarkEnd w:id="522"/>
    <w:bookmarkStart w:id="523" w:name="sec-key-MOI"/>
    <w:p>
      <w:pPr>
        <w:pStyle w:val="Heading4"/>
      </w:pPr>
      <w:r>
        <w:rPr>
          <w:bCs/>
          <w:b/>
        </w:rPr>
        <w:t xml:space="preserve">MOI</w:t>
      </w:r>
    </w:p>
    <w:p>
      <w:pPr>
        <w:pStyle w:val="FirstParagraph"/>
      </w:pPr>
      <w:r>
        <w:t xml:space="preserve">Other soils with a Bw that is 30 cm or less thick and has hue 10YR or yellower and chroma 4 or more.</w:t>
      </w:r>
    </w:p>
    <w:p>
      <w:pPr>
        <w:pStyle w:val="BodyText"/>
      </w:pPr>
      <w:r>
        <w:rPr>
          <w:bCs/>
          <w:b/>
        </w:rPr>
        <w:t xml:space="preserve">Immature Orthic Pumice Soils</w:t>
      </w:r>
    </w:p>
    <w:bookmarkEnd w:id="523"/>
    <w:bookmarkStart w:id="524" w:name="sec-key-MOT"/>
    <w:p>
      <w:pPr>
        <w:pStyle w:val="Heading4"/>
      </w:pPr>
      <w:r>
        <w:rPr>
          <w:bCs/>
          <w:b/>
        </w:rPr>
        <w:t xml:space="preserve">MOT</w:t>
      </w:r>
    </w:p>
    <w:p>
      <w:pPr>
        <w:pStyle w:val="FirstParagraph"/>
      </w:pPr>
      <w:r>
        <w:t xml:space="preserve">Other soils.</w:t>
      </w:r>
    </w:p>
    <w:p>
      <w:r>
        <w:br w:type="page"/>
      </w:r>
    </w:p>
    <w:bookmarkEnd w:id="524"/>
    <w:bookmarkEnd w:id="525"/>
    <w:bookmarkEnd w:id="526"/>
    <w:bookmarkEnd w:id="527"/>
    <w:bookmarkStart w:id="557" w:name="sec-ord-W"/>
    <w:p>
      <w:pPr>
        <w:pStyle w:val="Heading1"/>
      </w:pPr>
      <w:r>
        <w:t xml:space="preserve">Raw Soils</w:t>
      </w:r>
    </w:p>
    <w:bookmarkStart w:id="528" w:name="sec-con-W"/>
    <w:p>
      <w:pPr>
        <w:pStyle w:val="Heading2"/>
      </w:pPr>
      <w:r>
        <w:t xml:space="preserve">Concept of the Order</w:t>
      </w:r>
    </w:p>
    <w:p>
      <w:pPr>
        <w:pStyle w:val="FirstParagraph"/>
      </w:pPr>
      <w:r>
        <w:t xml:space="preserve">Raw Soils lack distinct topsoil development or are fluid at a shallow depth. They occur in environments where the development of topsoils is prevented by rockiness, by active erosion, or deposition. They include beach sands, alpine rock areas and active screes, lagoons and tidal estuaries.</w:t>
      </w:r>
    </w:p>
    <w:bookmarkEnd w:id="528"/>
    <w:bookmarkStart w:id="529" w:name="sec-cor-W"/>
    <w:p>
      <w:pPr>
        <w:pStyle w:val="Heading2"/>
      </w:pPr>
      <w:r>
        <w:t xml:space="preserve">Correlation</w:t>
      </w:r>
    </w:p>
    <w:p>
      <w:pPr>
        <w:pStyle w:val="FirstParagraph"/>
      </w:pPr>
      <w:r>
        <w:t xml:space="preserve">Raw Soils correspond in part with very weakly developed recent soils of the NZ Genetic Soil Classification, and in part with materials that were often not considered to be soil. They are either Entisols or are unclassified in Soil Taxonomy.</w:t>
      </w:r>
    </w:p>
    <w:bookmarkEnd w:id="529"/>
    <w:bookmarkStart w:id="530" w:name="sec-occ-W"/>
    <w:p>
      <w:pPr>
        <w:pStyle w:val="Heading2"/>
      </w:pPr>
      <w:r>
        <w:t xml:space="preserve">Occurrence</w:t>
      </w:r>
    </w:p>
    <w:p>
      <w:pPr>
        <w:pStyle w:val="FirstParagraph"/>
      </w:pPr>
      <w:r>
        <w:t xml:space="preserve">Raw Soils occur scattered throughout New Zealand, particularly in association with high mountains, braided rivers, beaches and tidal mudflats.</w:t>
      </w:r>
    </w:p>
    <w:bookmarkEnd w:id="530"/>
    <w:bookmarkStart w:id="531" w:name="sec-acc-W"/>
    <w:p>
      <w:pPr>
        <w:pStyle w:val="Heading2"/>
      </w:pPr>
      <w:r>
        <w:t xml:space="preserve">Accessory Properties of the Order</w:t>
      </w:r>
    </w:p>
    <w:p>
      <w:pPr>
        <w:numPr>
          <w:ilvl w:val="0"/>
          <w:numId w:val="1149"/>
        </w:numPr>
        <w:pStyle w:val="Compact"/>
      </w:pPr>
      <w:r>
        <w:rPr>
          <w:iCs/>
          <w:i/>
        </w:rPr>
        <w:t xml:space="preserve">No B horizons.</w:t>
      </w:r>
      <w:r>
        <w:t xml:space="preserve"> </w:t>
      </w:r>
      <w:r>
        <w:t xml:space="preserve">Pedogenetic horizons are lacking apart from a rudimentary topsoil.</w:t>
      </w:r>
    </w:p>
    <w:p>
      <w:pPr>
        <w:numPr>
          <w:ilvl w:val="0"/>
          <w:numId w:val="1149"/>
        </w:numPr>
        <w:pStyle w:val="Compact"/>
      </w:pPr>
      <w:r>
        <w:rPr>
          <w:iCs/>
          <w:i/>
        </w:rPr>
        <w:t xml:space="preserve">Fresh or weakly weathered.</w:t>
      </w:r>
      <w:r>
        <w:t xml:space="preserve"> </w:t>
      </w:r>
      <w:r>
        <w:t xml:space="preserve">Coarse fragments and sand particles are generally without coatings, although clasts in some screes may have weathering rinds.</w:t>
      </w:r>
    </w:p>
    <w:p>
      <w:pPr>
        <w:numPr>
          <w:ilvl w:val="0"/>
          <w:numId w:val="1149"/>
        </w:numPr>
        <w:pStyle w:val="Compact"/>
      </w:pPr>
      <w:r>
        <w:rPr>
          <w:iCs/>
          <w:i/>
        </w:rPr>
        <w:t xml:space="preserve">Inherited mineralogy.</w:t>
      </w:r>
      <w:r>
        <w:t xml:space="preserve"> </w:t>
      </w:r>
      <w:r>
        <w:t xml:space="preserve">The soil mineralogy is very similar to that of the parent material and a range of mineralogy classes is possible.</w:t>
      </w:r>
    </w:p>
    <w:p>
      <w:pPr>
        <w:numPr>
          <w:ilvl w:val="0"/>
          <w:numId w:val="1149"/>
        </w:numPr>
        <w:pStyle w:val="Compact"/>
      </w:pPr>
      <w:r>
        <w:rPr>
          <w:iCs/>
          <w:i/>
        </w:rPr>
        <w:t xml:space="preserve">In soils with a fluid subsurface layer, a continuously high water-table is present.</w:t>
      </w:r>
      <w:r>
        <w:t xml:space="preserve"> </w:t>
      </w:r>
      <w:r>
        <w:t xml:space="preserve">The deposition of fresh sediment may occur.</w:t>
      </w:r>
    </w:p>
    <w:p>
      <w:pPr>
        <w:numPr>
          <w:ilvl w:val="0"/>
          <w:numId w:val="1149"/>
        </w:numPr>
        <w:pStyle w:val="Compact"/>
      </w:pPr>
      <w:r>
        <w:rPr>
          <w:iCs/>
          <w:i/>
        </w:rPr>
        <w:t xml:space="preserve">Non-fluid soils occur in environments with active erosion or deposition.</w:t>
      </w:r>
    </w:p>
    <w:p>
      <w:pPr>
        <w:numPr>
          <w:ilvl w:val="0"/>
          <w:numId w:val="1149"/>
        </w:numPr>
        <w:pStyle w:val="Compact"/>
      </w:pPr>
      <w:r>
        <w:rPr>
          <w:iCs/>
          <w:i/>
        </w:rPr>
        <w:t xml:space="preserve">Low fertility.</w:t>
      </w:r>
      <w:r>
        <w:t xml:space="preserve"> </w:t>
      </w:r>
      <w:r>
        <w:t xml:space="preserve">Nitrogen in particular, is deficient.</w:t>
      </w:r>
    </w:p>
    <w:p>
      <w:pPr>
        <w:numPr>
          <w:ilvl w:val="0"/>
          <w:numId w:val="1149"/>
        </w:numPr>
        <w:pStyle w:val="Compact"/>
      </w:pPr>
      <w:r>
        <w:rPr>
          <w:iCs/>
          <w:i/>
        </w:rPr>
        <w:t xml:space="preserve">Erosive.</w:t>
      </w:r>
      <w:r>
        <w:t xml:space="preserve"> </w:t>
      </w:r>
      <w:r>
        <w:t xml:space="preserve">Most materials are unaggregated and likely to be highly erosive.</w:t>
      </w:r>
    </w:p>
    <w:p>
      <w:pPr>
        <w:numPr>
          <w:ilvl w:val="0"/>
          <w:numId w:val="1149"/>
        </w:numPr>
        <w:pStyle w:val="Compact"/>
      </w:pPr>
      <w:r>
        <w:rPr>
          <w:iCs/>
          <w:i/>
        </w:rPr>
        <w:t xml:space="preserve">Sparse vegetation.</w:t>
      </w:r>
      <w:r>
        <w:t xml:space="preserve"> </w:t>
      </w:r>
      <w:r>
        <w:t xml:space="preserve">Vegetation is either absent, sparse or patchy, often consisting of ephemeral herbaceous plants, mosses or lichens. Mangroves occur mainly on Raw Soils.</w:t>
      </w:r>
    </w:p>
    <w:bookmarkEnd w:id="531"/>
    <w:bookmarkStart w:id="532" w:name="sec-sum-W"/>
    <w:p>
      <w:pPr>
        <w:pStyle w:val="Heading2"/>
      </w:pPr>
      <w:r>
        <w:t xml:space="preserve">Summary of Raw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WG</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Fluid­sulphidic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Paratai</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Alpine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Riverton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Ngaruhoe</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Alpine</w:t>
            </w:r>
          </w:p>
        </w:tc>
      </w:tr>
    </w:tbl>
    <w:bookmarkEnd w:id="532"/>
    <w:bookmarkStart w:id="540" w:name="sec-grp-W"/>
    <w:p>
      <w:pPr>
        <w:pStyle w:val="Heading2"/>
      </w:pPr>
      <w:r>
        <w:t xml:space="preserve">Key to Groups of Raw Soils</w:t>
      </w:r>
    </w:p>
    <w:bookmarkStart w:id="533" w:name="sec-key-WG"/>
    <w:p>
      <w:pPr>
        <w:pStyle w:val="Heading4"/>
      </w:pPr>
      <w:r>
        <w:rPr>
          <w:bCs/>
          <w:b/>
        </w:rPr>
        <w:t xml:space="preserve">WG</w:t>
      </w:r>
    </w:p>
    <w:p>
      <w:pPr>
        <w:pStyle w:val="FirstParagraph"/>
      </w:pPr>
      <w:r>
        <w:t xml:space="preserve">Raw Soils that at 30 cm or less from the mineral soil surface have either</w:t>
      </w:r>
    </w:p>
    <w:p>
      <w:pPr>
        <w:numPr>
          <w:ilvl w:val="0"/>
          <w:numId w:val="1150"/>
        </w:numPr>
        <w:pStyle w:val="Compact"/>
      </w:pPr>
      <w:r>
        <w:t xml:space="preserve">the upper boundary of a</w:t>
      </w:r>
      <w:r>
        <w:t xml:space="preserve"> </w:t>
      </w:r>
      <w:hyperlink w:anchor="sec-diag-redmh">
        <w:r>
          <w:rPr>
            <w:rStyle w:val="Hyperlink"/>
          </w:rPr>
          <w:t xml:space="preserve">reductimorphic horizon</w:t>
        </w:r>
      </w:hyperlink>
      <w:r>
        <w:t xml:space="preserve">,</w:t>
      </w:r>
      <w:r>
        <w:t xml:space="preserve"> </w:t>
      </w:r>
      <w:r>
        <w:rPr>
          <w:iCs/>
          <w:i/>
        </w:rPr>
        <w:t xml:space="preserve">or</w:t>
      </w:r>
    </w:p>
    <w:p>
      <w:pPr>
        <w:numPr>
          <w:ilvl w:val="0"/>
          <w:numId w:val="1150"/>
        </w:numPr>
        <w:pStyle w:val="Compact"/>
      </w:pPr>
      <w:r>
        <w:t xml:space="preserve">sufficient active ferrous iron to give a positive reaction to α,α’-dipyridyl at some time in the year,</w:t>
      </w:r>
      <w:r>
        <w:t xml:space="preserve"> </w:t>
      </w:r>
      <w:r>
        <w:rPr>
          <w:iCs/>
          <w:i/>
        </w:rPr>
        <w:t xml:space="preserve">or</w:t>
      </w:r>
    </w:p>
    <w:p>
      <w:pPr>
        <w:numPr>
          <w:ilvl w:val="0"/>
          <w:numId w:val="1150"/>
        </w:numPr>
        <w:pStyle w:val="Compact"/>
      </w:pPr>
      <w:r>
        <w:t xml:space="preserve">are saturated for 30 or more consecutive days in most years.</w:t>
      </w:r>
    </w:p>
    <w:p>
      <w:pPr>
        <w:pStyle w:val="FirstParagraph"/>
      </w:pPr>
      <w:hyperlink w:anchor="sec-WG">
        <w:r>
          <w:rPr>
            <w:rStyle w:val="Hyperlink"/>
            <w:bCs/>
            <w:b/>
          </w:rPr>
          <w:t xml:space="preserve">GLEY RAW SOILS</w:t>
        </w:r>
      </w:hyperlink>
    </w:p>
    <w:bookmarkEnd w:id="533"/>
    <w:bookmarkStart w:id="534" w:name="sec-key-WH"/>
    <w:p>
      <w:pPr>
        <w:pStyle w:val="Heading4"/>
      </w:pPr>
      <w:r>
        <w:rPr>
          <w:bCs/>
          <w:b/>
        </w:rPr>
        <w:t xml:space="preserve">WH</w:t>
      </w:r>
    </w:p>
    <w:p>
      <w:pPr>
        <w:pStyle w:val="FirstParagraph"/>
      </w:pPr>
      <w:r>
        <w:t xml:space="preserve">Other Raw Soils that have mean annual soil temperature at 30 cm depth of at least 2.5°C more than the mean annual air temperature.</w:t>
      </w:r>
    </w:p>
    <w:p>
      <w:pPr>
        <w:pStyle w:val="BodyText"/>
      </w:pPr>
      <w:hyperlink w:anchor="sec-WH">
        <w:r>
          <w:rPr>
            <w:rStyle w:val="Hyperlink"/>
            <w:bCs/>
            <w:b/>
          </w:rPr>
          <w:t xml:space="preserve">HYDROTHERMAL RAW SOILS</w:t>
        </w:r>
      </w:hyperlink>
    </w:p>
    <w:bookmarkEnd w:id="534"/>
    <w:bookmarkStart w:id="535" w:name="sec-key-WX"/>
    <w:p>
      <w:pPr>
        <w:pStyle w:val="Heading4"/>
      </w:pPr>
      <w:r>
        <w:rPr>
          <w:bCs/>
          <w:b/>
        </w:rPr>
        <w:t xml:space="preserve">WX</w:t>
      </w:r>
    </w:p>
    <w:p>
      <w:pPr>
        <w:pStyle w:val="FirstParagraph"/>
      </w:pPr>
      <w:r>
        <w:t xml:space="preserve">Other Raw Soils with a</w:t>
      </w:r>
      <w:r>
        <w:t xml:space="preserve"> </w:t>
      </w:r>
      <w:hyperlink w:anchor="sec-diag-lithc">
        <w:r>
          <w:rPr>
            <w:rStyle w:val="Hyperlink"/>
          </w:rPr>
          <w:t xml:space="preserve">lithic</w:t>
        </w:r>
      </w:hyperlink>
      <w:r>
        <w:t xml:space="preserve"> </w:t>
      </w:r>
      <w:r>
        <w:t xml:space="preserve">or</w:t>
      </w:r>
      <w:r>
        <w:t xml:space="preserve"> </w:t>
      </w:r>
      <w:hyperlink w:anchor="sec-diag-lithp">
        <w:r>
          <w:rPr>
            <w:rStyle w:val="Hyperlink"/>
          </w:rPr>
          <w:t xml:space="preserve">paralithic contact</w:t>
        </w:r>
      </w:hyperlink>
      <w:r>
        <w:t xml:space="preserve"> </w:t>
      </w:r>
      <w:r>
        <w:t xml:space="preserve">within 30 cm of the soil surface.</w:t>
      </w:r>
    </w:p>
    <w:p>
      <w:pPr>
        <w:pStyle w:val="BodyText"/>
      </w:pPr>
      <w:hyperlink w:anchor="sec-WX">
        <w:r>
          <w:rPr>
            <w:rStyle w:val="Hyperlink"/>
            <w:bCs/>
            <w:b/>
          </w:rPr>
          <w:t xml:space="preserve">ROCKY RAW SOILS</w:t>
        </w:r>
      </w:hyperlink>
    </w:p>
    <w:bookmarkEnd w:id="535"/>
    <w:bookmarkStart w:id="536" w:name="sec-key-WS"/>
    <w:p>
      <w:pPr>
        <w:pStyle w:val="Heading4"/>
      </w:pPr>
      <w:r>
        <w:rPr>
          <w:bCs/>
          <w:b/>
        </w:rPr>
        <w:t xml:space="preserve">WS</w:t>
      </w:r>
    </w:p>
    <w:p>
      <w:pPr>
        <w:pStyle w:val="FirstParagraph"/>
      </w:pPr>
      <w:r>
        <w:t xml:space="preserve">Other Raw Soils that have sand or loamy sand texture and that have less than 35% gravel (by volume) in all horizons, from the soil surface to 60 cm depth or more.</w:t>
      </w:r>
    </w:p>
    <w:p>
      <w:pPr>
        <w:pStyle w:val="BodyText"/>
      </w:pPr>
      <w:hyperlink w:anchor="sec-WS">
        <w:r>
          <w:rPr>
            <w:rStyle w:val="Hyperlink"/>
            <w:bCs/>
            <w:b/>
          </w:rPr>
          <w:t xml:space="preserve">SANDY RAW SOILS</w:t>
        </w:r>
      </w:hyperlink>
    </w:p>
    <w:bookmarkEnd w:id="536"/>
    <w:bookmarkStart w:id="537" w:name="sec-key-WF"/>
    <w:p>
      <w:pPr>
        <w:pStyle w:val="Heading4"/>
      </w:pPr>
      <w:r>
        <w:rPr>
          <w:bCs/>
          <w:b/>
        </w:rPr>
        <w:t xml:space="preserve">WF</w:t>
      </w:r>
    </w:p>
    <w:p>
      <w:pPr>
        <w:pStyle w:val="FirstParagraph"/>
      </w:pPr>
      <w:r>
        <w:t xml:space="preserve">Other Raw Soils that have</w:t>
      </w:r>
      <w:r>
        <w:t xml:space="preserve"> </w:t>
      </w:r>
      <w:hyperlink w:anchor="sec-diag-fluv">
        <w:r>
          <w:rPr>
            <w:rStyle w:val="Hyperlink"/>
          </w:rPr>
          <w:t xml:space="preserve">fluvial features</w:t>
        </w:r>
      </w:hyperlink>
      <w:r>
        <w:t xml:space="preserve"> </w:t>
      </w:r>
      <w:r>
        <w:t xml:space="preserve">and are not buried by more than 30 cm of non</w:t>
      </w:r>
      <w:r>
        <w:softHyphen/>
      </w:r>
      <w:r>
        <w:t xml:space="preserve">fluvial soil material.</w:t>
      </w:r>
    </w:p>
    <w:p>
      <w:pPr>
        <w:pStyle w:val="BodyText"/>
      </w:pPr>
      <w:hyperlink w:anchor="sec-WF">
        <w:r>
          <w:rPr>
            <w:rStyle w:val="Hyperlink"/>
            <w:bCs/>
            <w:b/>
          </w:rPr>
          <w:t xml:space="preserve">FLUVIAL RAW SOILS</w:t>
        </w:r>
      </w:hyperlink>
    </w:p>
    <w:bookmarkEnd w:id="537"/>
    <w:bookmarkStart w:id="538" w:name="sec-key-WT"/>
    <w:p>
      <w:pPr>
        <w:pStyle w:val="Heading4"/>
      </w:pPr>
      <w:r>
        <w:rPr>
          <w:bCs/>
          <w:b/>
        </w:rPr>
        <w:t xml:space="preserve">WT</w:t>
      </w:r>
    </w:p>
    <w:p>
      <w:pPr>
        <w:pStyle w:val="FirstParagraph"/>
      </w:pPr>
      <w:r>
        <w:t xml:space="preserve">Other Raw Soils in</w:t>
      </w:r>
      <w:r>
        <w:t xml:space="preserve"> </w:t>
      </w:r>
      <w:hyperlink w:anchor="sec-diag-teph">
        <w:r>
          <w:rPr>
            <w:rStyle w:val="Hyperlink"/>
          </w:rPr>
          <w:t xml:space="preserve">tephric soil material</w:t>
        </w:r>
      </w:hyperlink>
      <w:r>
        <w:t xml:space="preserve"> </w:t>
      </w:r>
      <w:r>
        <w:t xml:space="preserve">from the soil surface to 30 cm depth or more.</w:t>
      </w:r>
    </w:p>
    <w:p>
      <w:pPr>
        <w:pStyle w:val="BodyText"/>
      </w:pPr>
      <w:hyperlink w:anchor="sec-WT">
        <w:r>
          <w:rPr>
            <w:rStyle w:val="Hyperlink"/>
            <w:bCs/>
            <w:b/>
          </w:rPr>
          <w:t xml:space="preserve">TEPHRIC RAW SOILS</w:t>
        </w:r>
      </w:hyperlink>
    </w:p>
    <w:bookmarkEnd w:id="538"/>
    <w:bookmarkStart w:id="539" w:name="sec-key-WO"/>
    <w:p>
      <w:pPr>
        <w:pStyle w:val="Heading4"/>
      </w:pPr>
      <w:r>
        <w:rPr>
          <w:bCs/>
          <w:b/>
        </w:rPr>
        <w:t xml:space="preserve">WO</w:t>
      </w:r>
    </w:p>
    <w:p>
      <w:pPr>
        <w:pStyle w:val="FirstParagraph"/>
      </w:pPr>
      <w:r>
        <w:t xml:space="preserve">Other Raw Soils.</w:t>
      </w:r>
    </w:p>
    <w:p>
      <w:pPr>
        <w:pStyle w:val="BodyText"/>
      </w:pPr>
      <w:hyperlink w:anchor="sec-WO">
        <w:r>
          <w:rPr>
            <w:rStyle w:val="Hyperlink"/>
            <w:bCs/>
            <w:b/>
          </w:rPr>
          <w:t xml:space="preserve">ORTHIC RAW SOILS</w:t>
        </w:r>
      </w:hyperlink>
    </w:p>
    <w:bookmarkEnd w:id="539"/>
    <w:bookmarkEnd w:id="540"/>
    <w:bookmarkStart w:id="556" w:name="sec-sub-W"/>
    <w:p>
      <w:pPr>
        <w:pStyle w:val="Heading2"/>
      </w:pPr>
      <w:r>
        <w:t xml:space="preserve">Key to Subgroups of Raw Soils</w:t>
      </w:r>
    </w:p>
    <w:bookmarkStart w:id="548" w:name="sec-WG"/>
    <w:p>
      <w:pPr>
        <w:pStyle w:val="Heading3"/>
      </w:pPr>
      <w:r>
        <w:rPr>
          <w:bCs/>
          <w:b/>
        </w:rPr>
        <w:t xml:space="preserve">WG</w:t>
      </w:r>
      <w:r>
        <w:t xml:space="preserve"> </w:t>
      </w:r>
      <w:r>
        <w:t xml:space="preserve">- GLEY RAW SOILS</w:t>
      </w:r>
    </w:p>
    <w:p>
      <w:pPr>
        <w:pStyle w:val="FirstParagraph"/>
      </w:pPr>
      <w:r>
        <w:t xml:space="preserve">Gley Raw Soils occur in sites that are periodically or permanently flooded. Wetness is expressed in the soil by grey colours with brownish or reddish mottles, by water saturation or is indicated by a chemical test for the presence of reduced iron.</w:t>
      </w:r>
    </w:p>
    <w:bookmarkStart w:id="541" w:name="sec-key-WGFU"/>
    <w:p>
      <w:pPr>
        <w:pStyle w:val="Heading4"/>
      </w:pPr>
      <w:r>
        <w:rPr>
          <w:bCs/>
          <w:b/>
        </w:rPr>
        <w:t xml:space="preserve">WGFU</w:t>
      </w:r>
    </w:p>
    <w:p>
      <w:pPr>
        <w:pStyle w:val="FirstParagraph"/>
      </w:pPr>
      <w:r>
        <w:t xml:space="preserve">Soils that have both</w:t>
      </w:r>
    </w:p>
    <w:p>
      <w:pPr>
        <w:numPr>
          <w:ilvl w:val="0"/>
          <w:numId w:val="1151"/>
        </w:numPr>
        <w:pStyle w:val="Compact"/>
      </w:pPr>
      <w:r>
        <w:t xml:space="preserve">moderately fluid or very fluid fluidity class at a depth of 30 cm or less,</w:t>
      </w:r>
      <w:r>
        <w:t xml:space="preserve"> </w:t>
      </w:r>
      <w:r>
        <w:rPr>
          <w:iCs/>
          <w:i/>
        </w:rPr>
        <w:t xml:space="preserve">and</w:t>
      </w:r>
    </w:p>
    <w:p>
      <w:pPr>
        <w:numPr>
          <w:ilvl w:val="0"/>
          <w:numId w:val="1151"/>
        </w:numPr>
        <w:pStyle w:val="Compact"/>
      </w:pPr>
      <w:r>
        <w:t xml:space="preserve">pH more than 4.0 and pH in boiling hydrogen peroxide less than 3.0, in some horizon at less than 90 cm from the mineral soil surface.</w:t>
      </w:r>
    </w:p>
    <w:p>
      <w:pPr>
        <w:pStyle w:val="FirstParagraph"/>
      </w:pPr>
      <w:r>
        <w:rPr>
          <w:bCs/>
          <w:b/>
        </w:rPr>
        <w:t xml:space="preserve">Fluid-sulphidic Gley Raw Soils</w:t>
      </w:r>
    </w:p>
    <w:bookmarkEnd w:id="541"/>
    <w:bookmarkStart w:id="542" w:name="sec-key-WGU"/>
    <w:p>
      <w:pPr>
        <w:pStyle w:val="Heading4"/>
      </w:pPr>
      <w:r>
        <w:rPr>
          <w:bCs/>
          <w:b/>
        </w:rPr>
        <w:t xml:space="preserve">WGU</w:t>
      </w:r>
    </w:p>
    <w:p>
      <w:pPr>
        <w:pStyle w:val="FirstParagraph"/>
      </w:pPr>
      <w:r>
        <w:t xml:space="preserve">Other soils that have pH more than 4.0 and pH in boiling hydrogen peroxide less than 3.0, in some horizon at less than 90 cm from the mineral soil surface.</w:t>
      </w:r>
    </w:p>
    <w:p>
      <w:pPr>
        <w:pStyle w:val="BodyText"/>
      </w:pPr>
      <w:r>
        <w:rPr>
          <w:bCs/>
          <w:b/>
        </w:rPr>
        <w:t xml:space="preserve">Sulphidic Gley Raw Soils</w:t>
      </w:r>
    </w:p>
    <w:bookmarkEnd w:id="542"/>
    <w:bookmarkStart w:id="543" w:name="sec-key-WGFQ"/>
    <w:p>
      <w:pPr>
        <w:pStyle w:val="Heading4"/>
      </w:pPr>
      <w:r>
        <w:rPr>
          <w:bCs/>
          <w:b/>
        </w:rPr>
        <w:t xml:space="preserve">WGFQ</w:t>
      </w:r>
    </w:p>
    <w:p>
      <w:pPr>
        <w:pStyle w:val="FirstParagraph"/>
      </w:pPr>
      <w:r>
        <w:t xml:space="preserve">Other soils that within 30 cm of the mineral soil surface have both</w:t>
      </w:r>
    </w:p>
    <w:p>
      <w:pPr>
        <w:numPr>
          <w:ilvl w:val="0"/>
          <w:numId w:val="1152"/>
        </w:numPr>
        <w:pStyle w:val="Compact"/>
      </w:pPr>
      <w:r>
        <w:t xml:space="preserve">moderately fluid or very fluid fluidity class,</w:t>
      </w:r>
      <w:r>
        <w:t xml:space="preserve"> </w:t>
      </w:r>
      <w:r>
        <w:rPr>
          <w:iCs/>
          <w:i/>
        </w:rPr>
        <w:t xml:space="preserve">and</w:t>
      </w:r>
    </w:p>
    <w:p>
      <w:pPr>
        <w:numPr>
          <w:ilvl w:val="0"/>
          <w:numId w:val="1152"/>
        </w:numPr>
        <w:pStyle w:val="Compact"/>
      </w:pPr>
      <w:r>
        <w:t xml:space="preserve">electrical conductivity of 0.8 mS/cm.</w:t>
      </w:r>
    </w:p>
    <w:p>
      <w:pPr>
        <w:pStyle w:val="FirstParagraph"/>
      </w:pPr>
      <w:r>
        <w:rPr>
          <w:bCs/>
          <w:b/>
        </w:rPr>
        <w:t xml:space="preserve">Fluid-saline Gley Raw Soils</w:t>
      </w:r>
    </w:p>
    <w:bookmarkEnd w:id="543"/>
    <w:bookmarkStart w:id="544" w:name="sec-key-WGQ"/>
    <w:p>
      <w:pPr>
        <w:pStyle w:val="Heading4"/>
      </w:pPr>
      <w:r>
        <w:rPr>
          <w:bCs/>
          <w:b/>
        </w:rPr>
        <w:t xml:space="preserve">WGQ</w:t>
      </w:r>
    </w:p>
    <w:p>
      <w:pPr>
        <w:pStyle w:val="FirstParagraph"/>
      </w:pPr>
      <w:r>
        <w:t xml:space="preserve">Other soils that within 30 cm of the mineral soil surface have electrical conductivity of 0.8 mS/cm or more.</w:t>
      </w:r>
    </w:p>
    <w:p>
      <w:pPr>
        <w:pStyle w:val="BodyText"/>
      </w:pPr>
      <w:r>
        <w:rPr>
          <w:bCs/>
          <w:b/>
        </w:rPr>
        <w:t xml:space="preserve">Saline Gley Raw Soils</w:t>
      </w:r>
    </w:p>
    <w:bookmarkEnd w:id="544"/>
    <w:bookmarkStart w:id="545" w:name="sec-key-WGF"/>
    <w:p>
      <w:pPr>
        <w:pStyle w:val="Heading4"/>
      </w:pPr>
      <w:r>
        <w:rPr>
          <w:bCs/>
          <w:b/>
        </w:rPr>
        <w:t xml:space="preserve">WGF</w:t>
      </w:r>
    </w:p>
    <w:p>
      <w:pPr>
        <w:pStyle w:val="FirstParagraph"/>
      </w:pPr>
      <w:r>
        <w:t xml:space="preserve">Other soils that within 30 cm of the mineral soil surface have moderately fluid or very fluid fluidity class.</w:t>
      </w:r>
    </w:p>
    <w:p>
      <w:pPr>
        <w:pStyle w:val="BodyText"/>
      </w:pPr>
      <w:r>
        <w:rPr>
          <w:bCs/>
          <w:b/>
        </w:rPr>
        <w:t xml:space="preserve">Fluid Gley Raw Soils</w:t>
      </w:r>
    </w:p>
    <w:bookmarkEnd w:id="545"/>
    <w:bookmarkStart w:id="546" w:name="sec-key-WGS"/>
    <w:p>
      <w:pPr>
        <w:pStyle w:val="Heading4"/>
      </w:pPr>
      <w:r>
        <w:rPr>
          <w:bCs/>
          <w:b/>
        </w:rPr>
        <w:t xml:space="preserve">WGS</w:t>
      </w:r>
    </w:p>
    <w:p>
      <w:pPr>
        <w:pStyle w:val="FirstParagraph"/>
      </w:pPr>
      <w:r>
        <w:t xml:space="preserve">Other soils that have sand or loamy sand texture and that have less than 35% gravel (by volume) in all horizons, from the soil surface to 60 cm depth or more.</w:t>
      </w:r>
    </w:p>
    <w:p>
      <w:pPr>
        <w:pStyle w:val="BodyText"/>
      </w:pPr>
      <w:r>
        <w:rPr>
          <w:bCs/>
          <w:b/>
        </w:rPr>
        <w:t xml:space="preserve">Sandy Gley Raw Soils</w:t>
      </w:r>
    </w:p>
    <w:bookmarkEnd w:id="546"/>
    <w:bookmarkStart w:id="547" w:name="sec-key-WGT"/>
    <w:p>
      <w:pPr>
        <w:pStyle w:val="Heading4"/>
      </w:pPr>
      <w:r>
        <w:rPr>
          <w:bCs/>
          <w:b/>
        </w:rPr>
        <w:t xml:space="preserve">WGT</w:t>
      </w:r>
    </w:p>
    <w:p>
      <w:pPr>
        <w:pStyle w:val="FirstParagraph"/>
      </w:pPr>
      <w:r>
        <w:t xml:space="preserve">Other soils.</w:t>
      </w:r>
    </w:p>
    <w:p>
      <w:pPr>
        <w:pStyle w:val="BodyText"/>
      </w:pPr>
      <w:r>
        <w:rPr>
          <w:bCs/>
          <w:b/>
        </w:rPr>
        <w:t xml:space="preserve">Typic Gley Raw Soils</w:t>
      </w:r>
    </w:p>
    <w:bookmarkEnd w:id="547"/>
    <w:bookmarkEnd w:id="548"/>
    <w:bookmarkStart w:id="550" w:name="sec-WH"/>
    <w:p>
      <w:pPr>
        <w:pStyle w:val="Heading3"/>
      </w:pPr>
      <w:r>
        <w:rPr>
          <w:bCs/>
          <w:b/>
        </w:rPr>
        <w:t xml:space="preserve">WH</w:t>
      </w:r>
      <w:r>
        <w:t xml:space="preserve"> </w:t>
      </w:r>
      <w:r>
        <w:t xml:space="preserve">- HYDROTHERMAL RAW SOILS</w:t>
      </w:r>
    </w:p>
    <w:p>
      <w:pPr>
        <w:pStyle w:val="FirstParagraph"/>
      </w:pPr>
      <w:r>
        <w:t xml:space="preserve">Hydrothermal Raw Soils occur in active hydrothermal areas affected by hot water.</w:t>
      </w:r>
    </w:p>
    <w:bookmarkStart w:id="549" w:name="sec-key-WHA"/>
    <w:p>
      <w:pPr>
        <w:pStyle w:val="Heading4"/>
      </w:pPr>
      <w:r>
        <w:rPr>
          <w:bCs/>
          <w:b/>
        </w:rPr>
        <w:t xml:space="preserve">WHA</w:t>
      </w:r>
    </w:p>
    <w:p>
      <w:pPr>
        <w:pStyle w:val="FirstParagraph"/>
      </w:pPr>
      <w:r>
        <w:t xml:space="preserve">(only one subgroup recognised).</w:t>
      </w:r>
    </w:p>
    <w:p>
      <w:pPr>
        <w:pStyle w:val="BodyText"/>
      </w:pPr>
      <w:r>
        <w:rPr>
          <w:bCs/>
          <w:b/>
        </w:rPr>
        <w:t xml:space="preserve">Active Hydrothermal Raw Soils</w:t>
      </w:r>
    </w:p>
    <w:bookmarkEnd w:id="549"/>
    <w:bookmarkEnd w:id="550"/>
    <w:bookmarkStart w:id="551" w:name="sec-WX"/>
    <w:p>
      <w:pPr>
        <w:pStyle w:val="Heading3"/>
      </w:pPr>
      <w:r>
        <w:rPr>
          <w:bCs/>
          <w:b/>
        </w:rPr>
        <w:t xml:space="preserve">WX</w:t>
      </w:r>
      <w:r>
        <w:t xml:space="preserve"> </w:t>
      </w:r>
      <w:r>
        <w:t xml:space="preserve">- ROCKY RAW SOILS</w:t>
      </w:r>
    </w:p>
    <w:p>
      <w:pPr>
        <w:pStyle w:val="FirstParagraph"/>
      </w:pPr>
      <w:r>
        <w:t xml:space="preserve">Rocky Raw Soils occur on rock outcrops subject to erosion. The soil volume available to roots is severely restricted.</w:t>
      </w:r>
    </w:p>
    <w:p>
      <w:pPr>
        <w:pStyle w:val="BodyText"/>
      </w:pPr>
      <w:r>
        <w:t xml:space="preserve">No subgroups have been defined.</w:t>
      </w:r>
    </w:p>
    <w:bookmarkEnd w:id="551"/>
    <w:bookmarkStart w:id="552" w:name="sec-WS"/>
    <w:p>
      <w:pPr>
        <w:pStyle w:val="Heading3"/>
      </w:pPr>
      <w:r>
        <w:rPr>
          <w:bCs/>
          <w:b/>
        </w:rPr>
        <w:t xml:space="preserve">WS</w:t>
      </w:r>
      <w:r>
        <w:t xml:space="preserve"> </w:t>
      </w:r>
      <w:r>
        <w:t xml:space="preserve">- SANDY RAW SOILS</w:t>
      </w:r>
    </w:p>
    <w:p>
      <w:pPr>
        <w:pStyle w:val="FirstParagraph"/>
      </w:pPr>
      <w:r>
        <w:t xml:space="preserve">Sandy Raw Soils occur in areas of active sand erosion, transportation and deposition, most commonly as dune sands.</w:t>
      </w:r>
    </w:p>
    <w:p>
      <w:pPr>
        <w:pStyle w:val="BodyText"/>
      </w:pPr>
      <w:r>
        <w:t xml:space="preserve">No subgroups have been defined.</w:t>
      </w:r>
    </w:p>
    <w:bookmarkEnd w:id="552"/>
    <w:bookmarkStart w:id="553" w:name="sec-WF"/>
    <w:p>
      <w:pPr>
        <w:pStyle w:val="Heading3"/>
      </w:pPr>
      <w:r>
        <w:rPr>
          <w:bCs/>
          <w:b/>
        </w:rPr>
        <w:t xml:space="preserve">WF</w:t>
      </w:r>
      <w:r>
        <w:t xml:space="preserve"> </w:t>
      </w:r>
      <w:r>
        <w:t xml:space="preserve">- FLUVIAL RAW SOILS</w:t>
      </w:r>
    </w:p>
    <w:p>
      <w:pPr>
        <w:pStyle w:val="FirstParagraph"/>
      </w:pPr>
      <w:r>
        <w:t xml:space="preserve">Fluvial Raw Soils occur in sediments deposited by flowing water. They occur on land surfaces on which there is a high risk of flooding.</w:t>
      </w:r>
    </w:p>
    <w:p>
      <w:pPr>
        <w:pStyle w:val="BodyText"/>
      </w:pPr>
      <w:r>
        <w:t xml:space="preserve">No subgroups have been defined.</w:t>
      </w:r>
    </w:p>
    <w:bookmarkEnd w:id="553"/>
    <w:bookmarkStart w:id="554" w:name="sec-WT"/>
    <w:p>
      <w:pPr>
        <w:pStyle w:val="Heading3"/>
      </w:pPr>
      <w:r>
        <w:rPr>
          <w:bCs/>
          <w:b/>
        </w:rPr>
        <w:t xml:space="preserve">WT</w:t>
      </w:r>
      <w:r>
        <w:t xml:space="preserve"> </w:t>
      </w:r>
      <w:r>
        <w:t xml:space="preserve">- TEPHRIC RAW SOILS</w:t>
      </w:r>
    </w:p>
    <w:p>
      <w:pPr>
        <w:pStyle w:val="FirstParagraph"/>
      </w:pPr>
      <w:r>
        <w:t xml:space="preserve">Tephric Raw Soils occur in unconsolidated sediments of volcanic origin including ash, cinders, lapilli, pumice and other pyroclastic material.</w:t>
      </w:r>
    </w:p>
    <w:p>
      <w:pPr>
        <w:pStyle w:val="BodyText"/>
      </w:pPr>
      <w:r>
        <w:t xml:space="preserve">No subgroups have been defined.</w:t>
      </w:r>
    </w:p>
    <w:bookmarkEnd w:id="554"/>
    <w:bookmarkStart w:id="555" w:name="sec-WO"/>
    <w:p>
      <w:pPr>
        <w:pStyle w:val="Heading3"/>
      </w:pPr>
      <w:r>
        <w:rPr>
          <w:bCs/>
          <w:b/>
        </w:rPr>
        <w:t xml:space="preserve">WO</w:t>
      </w:r>
      <w:r>
        <w:t xml:space="preserve"> </w:t>
      </w:r>
      <w:r>
        <w:t xml:space="preserve">- ORTHIC RAW SOILS</w:t>
      </w:r>
    </w:p>
    <w:p>
      <w:pPr>
        <w:pStyle w:val="FirstParagraph"/>
      </w:pPr>
      <w:r>
        <w:t xml:space="preserve">Orthic Raw Soils occur in land that is being eroded, on rock outcrops or land that has received sediment emplaced primarily by slope processes.</w:t>
      </w:r>
    </w:p>
    <w:p>
      <w:pPr>
        <w:pStyle w:val="BodyText"/>
      </w:pPr>
      <w:r>
        <w:t xml:space="preserve">No subgroups have been defined.</w:t>
      </w:r>
    </w:p>
    <w:p>
      <w:r>
        <w:br w:type="page"/>
      </w:r>
    </w:p>
    <w:bookmarkEnd w:id="555"/>
    <w:bookmarkEnd w:id="556"/>
    <w:bookmarkEnd w:id="557"/>
    <w:bookmarkStart w:id="604" w:name="sec-ord-R"/>
    <w:p>
      <w:pPr>
        <w:pStyle w:val="Heading1"/>
      </w:pPr>
      <w:r>
        <w:t xml:space="preserve">Recent Soils</w:t>
      </w:r>
    </w:p>
    <w:bookmarkStart w:id="558" w:name="sec-con-R"/>
    <w:p>
      <w:pPr>
        <w:pStyle w:val="Heading2"/>
      </w:pPr>
      <w:r>
        <w:t xml:space="preserve">Concept of the Order</w:t>
      </w:r>
    </w:p>
    <w:p>
      <w:pPr>
        <w:pStyle w:val="FirstParagraph"/>
      </w:pPr>
      <w:r>
        <w:t xml:space="preserve">Recent Soils show only incipient marks of soil-forming processes because of youthfulness, truncation of an older solum or, less commonly, because the soil material is resistant to alteration. Soil formation has been sufficient to develop a distinct topsoil, or as in the case of fine-textured wetland soils, to have ripened sufficiently that fluid layers are not close to the surface. A continuous cover of vascular plants is normally well established. The concept of the order relates predominantly to weak soil development rather than to the length of time of soil formation.</w:t>
      </w:r>
    </w:p>
    <w:bookmarkEnd w:id="558"/>
    <w:bookmarkStart w:id="559" w:name="sec-cor-R"/>
    <w:p>
      <w:pPr>
        <w:pStyle w:val="Heading2"/>
      </w:pPr>
      <w:r>
        <w:t xml:space="preserve">Correlation</w:t>
      </w:r>
    </w:p>
    <w:p>
      <w:pPr>
        <w:pStyle w:val="FirstParagraph"/>
      </w:pPr>
      <w:r>
        <w:t xml:space="preserve">The order correlates with the recent soils, but not the gleyed-recent soils, of the NZ Genetic Soil Classification, and includes Entisols and some Inceptisols and Andisols of Soil Taxonomy.</w:t>
      </w:r>
    </w:p>
    <w:bookmarkEnd w:id="559"/>
    <w:bookmarkStart w:id="560" w:name="sec-occ-R"/>
    <w:p>
      <w:pPr>
        <w:pStyle w:val="Heading2"/>
      </w:pPr>
      <w:r>
        <w:t xml:space="preserve">Occurrence</w:t>
      </w:r>
    </w:p>
    <w:p>
      <w:pPr>
        <w:pStyle w:val="FirstParagraph"/>
      </w:pPr>
      <w:r>
        <w:t xml:space="preserve">Recent soils occur throughout New Zealand in young landscapes, including alluvial floodplains, unstable steep slopes and slopes mantled by young volcanic ash.</w:t>
      </w:r>
    </w:p>
    <w:bookmarkEnd w:id="560"/>
    <w:bookmarkStart w:id="561" w:name="sec-acc-R"/>
    <w:p>
      <w:pPr>
        <w:pStyle w:val="Heading2"/>
      </w:pPr>
      <w:r>
        <w:t xml:space="preserve">Accessory Properties of the Order</w:t>
      </w:r>
    </w:p>
    <w:p>
      <w:pPr>
        <w:numPr>
          <w:ilvl w:val="0"/>
          <w:numId w:val="1153"/>
        </w:numPr>
        <w:pStyle w:val="Compact"/>
      </w:pPr>
      <w:r>
        <w:rPr>
          <w:iCs/>
          <w:i/>
        </w:rPr>
        <w:t xml:space="preserve">Weak soil development.</w:t>
      </w:r>
      <w:r>
        <w:t xml:space="preserve"> </w:t>
      </w:r>
      <w:r>
        <w:t xml:space="preserve">Soil development is mostly confined to topsoils, with B horizon colours and/or pedality occurring in some soils.</w:t>
      </w:r>
    </w:p>
    <w:p>
      <w:pPr>
        <w:numPr>
          <w:ilvl w:val="0"/>
          <w:numId w:val="1153"/>
        </w:numPr>
        <w:pStyle w:val="Compact"/>
      </w:pPr>
      <w:r>
        <w:rPr>
          <w:iCs/>
          <w:i/>
        </w:rPr>
        <w:t xml:space="preserve">Base saturations are generally high.</w:t>
      </w:r>
      <w:r>
        <w:t xml:space="preserve"> </w:t>
      </w:r>
      <w:r>
        <w:t xml:space="preserve">Base saturations are usually high except in very humid areas.</w:t>
      </w:r>
    </w:p>
    <w:p>
      <w:pPr>
        <w:numPr>
          <w:ilvl w:val="0"/>
          <w:numId w:val="1153"/>
        </w:numPr>
        <w:pStyle w:val="Compact"/>
      </w:pPr>
      <w:r>
        <w:rPr>
          <w:iCs/>
          <w:i/>
        </w:rPr>
        <w:t xml:space="preserve">Gravel or rock is not strongly altered.</w:t>
      </w:r>
      <w:r>
        <w:t xml:space="preserve"> </w:t>
      </w:r>
      <w:r>
        <w:t xml:space="preserve">The alteration status of gravel or rock usually ranges from fresh to moderately weathered.</w:t>
      </w:r>
    </w:p>
    <w:p>
      <w:pPr>
        <w:numPr>
          <w:ilvl w:val="0"/>
          <w:numId w:val="1153"/>
        </w:numPr>
        <w:pStyle w:val="Compact"/>
      </w:pPr>
      <w:r>
        <w:rPr>
          <w:iCs/>
          <w:i/>
        </w:rPr>
        <w:t xml:space="preserve">Illitic mineralogy.</w:t>
      </w:r>
      <w:r>
        <w:t xml:space="preserve"> </w:t>
      </w:r>
      <w:r>
        <w:t xml:space="preserve">The soil mineralogy reflects the mineralogy of the parent material. Most Recent Soils have an Illitic mineralogy class except for those formed in tephra which are usually Glassy.</w:t>
      </w:r>
    </w:p>
    <w:p>
      <w:pPr>
        <w:numPr>
          <w:ilvl w:val="0"/>
          <w:numId w:val="1153"/>
        </w:numPr>
        <w:pStyle w:val="Compact"/>
      </w:pPr>
      <w:r>
        <w:rPr>
          <w:iCs/>
          <w:i/>
        </w:rPr>
        <w:t xml:space="preserve">Deep rooting.</w:t>
      </w:r>
      <w:r>
        <w:t xml:space="preserve"> </w:t>
      </w:r>
      <w:r>
        <w:t xml:space="preserve">Although textures vary, potential rooting depths are mostly large. Subsurface horizons are usually apedal or weakly pedal and penetration may be limited in some soils.</w:t>
      </w:r>
    </w:p>
    <w:p>
      <w:pPr>
        <w:numPr>
          <w:ilvl w:val="0"/>
          <w:numId w:val="1153"/>
        </w:numPr>
        <w:pStyle w:val="Compact"/>
      </w:pPr>
      <w:r>
        <w:rPr>
          <w:iCs/>
          <w:i/>
        </w:rPr>
        <w:t xml:space="preserve">Good drainage.</w:t>
      </w:r>
      <w:r>
        <w:t xml:space="preserve"> </w:t>
      </w:r>
      <w:r>
        <w:t xml:space="preserve">Poorly drained or very poorly drained soils are not included.</w:t>
      </w:r>
    </w:p>
    <w:p>
      <w:pPr>
        <w:numPr>
          <w:ilvl w:val="0"/>
          <w:numId w:val="1153"/>
        </w:numPr>
        <w:pStyle w:val="Compact"/>
      </w:pPr>
      <w:r>
        <w:rPr>
          <w:iCs/>
          <w:i/>
        </w:rPr>
        <w:t xml:space="preserve">Low P retention.</w:t>
      </w:r>
      <w:r>
        <w:t xml:space="preserve"> </w:t>
      </w:r>
      <w:r>
        <w:t xml:space="preserve">P retentions are likely to be either low or very low unless the soils occur in mafic materials.</w:t>
      </w:r>
    </w:p>
    <w:p>
      <w:pPr>
        <w:numPr>
          <w:ilvl w:val="0"/>
          <w:numId w:val="1153"/>
        </w:numPr>
        <w:pStyle w:val="Compact"/>
      </w:pPr>
      <w:r>
        <w:rPr>
          <w:iCs/>
          <w:i/>
        </w:rPr>
        <w:t xml:space="preserve">High fertility.</w:t>
      </w:r>
      <w:r>
        <w:t xml:space="preserve"> </w:t>
      </w:r>
      <w:r>
        <w:t xml:space="preserve">Natural fertility is generally high.</w:t>
      </w:r>
    </w:p>
    <w:p>
      <w:pPr>
        <w:numPr>
          <w:ilvl w:val="0"/>
          <w:numId w:val="1153"/>
        </w:numPr>
        <w:pStyle w:val="Compact"/>
      </w:pPr>
      <w:r>
        <w:rPr>
          <w:iCs/>
          <w:i/>
        </w:rPr>
        <w:t xml:space="preserve">Subject to erosion or sedimentation.</w:t>
      </w:r>
      <w:r>
        <w:t xml:space="preserve"> </w:t>
      </w:r>
      <w:r>
        <w:t xml:space="preserve">The soils are susceptible to erosion and/or sedimentation.</w:t>
      </w:r>
    </w:p>
    <w:bookmarkEnd w:id="561"/>
    <w:bookmarkStart w:id="562" w:name="sec-sum-R"/>
    <w:p>
      <w:pPr>
        <w:pStyle w:val="Heading2"/>
      </w:pPr>
      <w:r>
        <w:t xml:space="preserve">Summary of Recent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Inactive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Titiraurangi</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Cadzow</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Waiowhiro</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Poison Bay</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Hangatahua</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Waiwhetu</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Motukarara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Eweburn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 Hari</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Manawatu</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Waimakariri</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Seaforth</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RT</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Buried-pumice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Matahina</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Ngauruhoe</w:t>
            </w:r>
          </w:p>
        </w:tc>
      </w:tr>
      <w:tr>
        <w:trPr>
          <w:trHeight w:val="360" w:hRule="auto"/>
        </w:trPr>
        body22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body27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Barhill</w:t>
            </w:r>
          </w:p>
        </w:tc>
      </w:tr>
    </w:tbl>
    <w:bookmarkEnd w:id="562"/>
    <w:bookmarkStart w:id="569" w:name="sec-grp-R"/>
    <w:p>
      <w:pPr>
        <w:pStyle w:val="Heading2"/>
      </w:pPr>
      <w:r>
        <w:t xml:space="preserve">Key to Groups of Recent Soils</w:t>
      </w:r>
    </w:p>
    <w:bookmarkStart w:id="563" w:name="sec-key-RH"/>
    <w:p>
      <w:pPr>
        <w:pStyle w:val="Heading4"/>
      </w:pPr>
      <w:r>
        <w:rPr>
          <w:bCs/>
          <w:b/>
        </w:rPr>
        <w:t xml:space="preserve">RH</w:t>
      </w:r>
    </w:p>
    <w:p>
      <w:pPr>
        <w:pStyle w:val="FirstParagraph"/>
      </w:pPr>
      <w:r>
        <w:t xml:space="preserve">Recent soils that have either</w:t>
      </w:r>
    </w:p>
    <w:p>
      <w:pPr>
        <w:numPr>
          <w:ilvl w:val="0"/>
          <w:numId w:val="1154"/>
        </w:numPr>
        <w:pStyle w:val="Compact"/>
      </w:pPr>
      <w:r>
        <w:t xml:space="preserve">mean annual soil temperature at 30 cm from the mineral soil surface of at least 2.5°C more than the mean annual air temperature, or</w:t>
      </w:r>
    </w:p>
    <w:p>
      <w:pPr>
        <w:numPr>
          <w:ilvl w:val="0"/>
          <w:numId w:val="1154"/>
        </w:numPr>
        <w:pStyle w:val="Compact"/>
      </w:pPr>
      <w:r>
        <w:t xml:space="preserve">pH of 4.8 or less in some part of a subsurface horizon at less than 60 cm from the mineral soil surface.</w:t>
      </w:r>
    </w:p>
    <w:p>
      <w:pPr>
        <w:pStyle w:val="FirstParagraph"/>
      </w:pPr>
      <w:hyperlink w:anchor="sec-RH">
        <w:r>
          <w:rPr>
            <w:rStyle w:val="Hyperlink"/>
            <w:bCs/>
            <w:b/>
          </w:rPr>
          <w:t xml:space="preserve">HYDROTHERMAL RECENT SOILS</w:t>
        </w:r>
      </w:hyperlink>
    </w:p>
    <w:bookmarkEnd w:id="563"/>
    <w:bookmarkStart w:id="564" w:name="sec-key-RX"/>
    <w:p>
      <w:pPr>
        <w:pStyle w:val="Heading4"/>
      </w:pPr>
      <w:r>
        <w:rPr>
          <w:bCs/>
          <w:b/>
        </w:rPr>
        <w:t xml:space="preserve">RX</w:t>
      </w:r>
    </w:p>
    <w:p>
      <w:pPr>
        <w:pStyle w:val="FirstParagraph"/>
      </w:pPr>
      <w:r>
        <w:t xml:space="preserve">Other Recent Soils that have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w:t>
      </w:r>
      <w:r>
        <w:t xml:space="preserve">either directly beneath the A horizon or have a weathered-B or unconsolidated C horizon that is less than 10 cm thick.</w:t>
      </w:r>
    </w:p>
    <w:p>
      <w:pPr>
        <w:pStyle w:val="BodyText"/>
      </w:pPr>
      <w:hyperlink w:anchor="sec-RX">
        <w:r>
          <w:rPr>
            <w:rStyle w:val="Hyperlink"/>
            <w:bCs/>
            <w:b/>
          </w:rPr>
          <w:t xml:space="preserve">ROCKY RECENT SOILS</w:t>
        </w:r>
      </w:hyperlink>
    </w:p>
    <w:bookmarkEnd w:id="564"/>
    <w:bookmarkStart w:id="565" w:name="sec-key-RS"/>
    <w:p>
      <w:pPr>
        <w:pStyle w:val="Heading4"/>
      </w:pPr>
      <w:r>
        <w:rPr>
          <w:bCs/>
          <w:b/>
        </w:rPr>
        <w:t xml:space="preserve">RS</w:t>
      </w:r>
    </w:p>
    <w:p>
      <w:pPr>
        <w:pStyle w:val="FirstParagraph"/>
      </w:pPr>
      <w:r>
        <w:t xml:space="preserve">Other Recent Soils that are have sand or loamy sand texture and have less than 35% (by volume) gravel, in all horizons between the base of the A horizon and 60 cm from the mineral soil surface. Lamellae of sandy loam (of insufficient thickness to meet the requirements of an argillic horizon) may be present.</w:t>
      </w:r>
    </w:p>
    <w:p>
      <w:pPr>
        <w:pStyle w:val="BodyText"/>
      </w:pPr>
      <w:hyperlink w:anchor="sec-RS">
        <w:r>
          <w:rPr>
            <w:rStyle w:val="Hyperlink"/>
            <w:bCs/>
            <w:b/>
          </w:rPr>
          <w:t xml:space="preserve">SANDY RECENT SOILS</w:t>
        </w:r>
      </w:hyperlink>
    </w:p>
    <w:bookmarkEnd w:id="565"/>
    <w:bookmarkStart w:id="566" w:name="sec-key-RF"/>
    <w:p>
      <w:pPr>
        <w:pStyle w:val="Heading4"/>
      </w:pPr>
      <w:r>
        <w:rPr>
          <w:bCs/>
          <w:b/>
        </w:rPr>
        <w:t xml:space="preserve">RF</w:t>
      </w:r>
    </w:p>
    <w:p>
      <w:pPr>
        <w:pStyle w:val="FirstParagraph"/>
      </w:pPr>
      <w:r>
        <w:t xml:space="preserve">Other Recent Soils that have fluvial features and are not buried by more than 30 cm of non-fluvial soil material.</w:t>
      </w:r>
    </w:p>
    <w:p>
      <w:pPr>
        <w:pStyle w:val="BodyText"/>
      </w:pPr>
      <w:hyperlink w:anchor="sec-RF">
        <w:r>
          <w:rPr>
            <w:rStyle w:val="Hyperlink"/>
            <w:bCs/>
            <w:b/>
          </w:rPr>
          <w:t xml:space="preserve">FLUVIAL RECENT SOILS</w:t>
        </w:r>
      </w:hyperlink>
    </w:p>
    <w:bookmarkEnd w:id="566"/>
    <w:bookmarkStart w:id="567" w:name="sec-key-RT"/>
    <w:p>
      <w:pPr>
        <w:pStyle w:val="Heading4"/>
      </w:pPr>
      <w:r>
        <w:rPr>
          <w:bCs/>
          <w:b/>
        </w:rPr>
        <w:t xml:space="preserve">RT</w:t>
      </w:r>
    </w:p>
    <w:p>
      <w:pPr>
        <w:pStyle w:val="FirstParagraph"/>
      </w:pPr>
      <w:r>
        <w:t xml:space="preserve">Other Recent Soils in tephric soil material from the mineral soil surface to 30 cm depth or more.</w:t>
      </w:r>
    </w:p>
    <w:p>
      <w:pPr>
        <w:pStyle w:val="BodyText"/>
      </w:pPr>
      <w:hyperlink w:anchor="sec-RT">
        <w:r>
          <w:rPr>
            <w:rStyle w:val="Hyperlink"/>
            <w:bCs/>
            <w:b/>
          </w:rPr>
          <w:t xml:space="preserve">TEPHRIC RECENT SOILS</w:t>
        </w:r>
      </w:hyperlink>
    </w:p>
    <w:bookmarkEnd w:id="567"/>
    <w:bookmarkStart w:id="568" w:name="sec-key-RO"/>
    <w:p>
      <w:pPr>
        <w:pStyle w:val="Heading4"/>
      </w:pPr>
      <w:r>
        <w:rPr>
          <w:bCs/>
          <w:b/>
        </w:rPr>
        <w:t xml:space="preserve">RO</w:t>
      </w:r>
    </w:p>
    <w:p>
      <w:pPr>
        <w:pStyle w:val="FirstParagraph"/>
      </w:pPr>
      <w:r>
        <w:t xml:space="preserve">Other Recent Soils.</w:t>
      </w:r>
    </w:p>
    <w:p>
      <w:pPr>
        <w:pStyle w:val="BodyText"/>
      </w:pPr>
      <w:hyperlink w:anchor="sec-RO">
        <w:r>
          <w:rPr>
            <w:rStyle w:val="Hyperlink"/>
            <w:bCs/>
            <w:b/>
          </w:rPr>
          <w:t xml:space="preserve">ORTHIC RECENT SOILS</w:t>
        </w:r>
      </w:hyperlink>
    </w:p>
    <w:bookmarkEnd w:id="568"/>
    <w:bookmarkEnd w:id="569"/>
    <w:bookmarkStart w:id="603" w:name="sec-sub-R"/>
    <w:p>
      <w:pPr>
        <w:pStyle w:val="Heading2"/>
      </w:pPr>
      <w:r>
        <w:t xml:space="preserve">Key to Subgroups of Recent Soils</w:t>
      </w:r>
    </w:p>
    <w:bookmarkStart w:id="571" w:name="sec-RH"/>
    <w:p>
      <w:pPr>
        <w:pStyle w:val="Heading3"/>
      </w:pPr>
      <w:r>
        <w:rPr>
          <w:bCs/>
          <w:b/>
        </w:rPr>
        <w:t xml:space="preserve">RH</w:t>
      </w:r>
      <w:r>
        <w:t xml:space="preserve"> </w:t>
      </w:r>
      <w:r>
        <w:t xml:space="preserve">- HYDROTHERMAL RECENT SOILS</w:t>
      </w:r>
    </w:p>
    <w:p>
      <w:pPr>
        <w:pStyle w:val="FirstParagraph"/>
      </w:pPr>
      <w:r>
        <w:t xml:space="preserve">Hydrothermal Recent Soils occur adjacent to active hydrothermal areas or areas that were formerly active. The soils indicate active or former hydrothermal activity by either elevated soil temperatures or extreme acidity, respectively.</w:t>
      </w:r>
    </w:p>
    <w:bookmarkStart w:id="570" w:name="sec-key-RHI"/>
    <w:p>
      <w:pPr>
        <w:pStyle w:val="Heading4"/>
      </w:pPr>
      <w:r>
        <w:rPr>
          <w:bCs/>
          <w:b/>
        </w:rPr>
        <w:t xml:space="preserve">RHI</w:t>
      </w:r>
    </w:p>
    <w:p>
      <w:pPr>
        <w:pStyle w:val="FirstParagraph"/>
      </w:pPr>
      <w:r>
        <w:t xml:space="preserve">(only one subgroup recognised).</w:t>
      </w:r>
    </w:p>
    <w:p>
      <w:pPr>
        <w:pStyle w:val="BodyText"/>
      </w:pPr>
      <w:r>
        <w:rPr>
          <w:bCs/>
          <w:b/>
        </w:rPr>
        <w:t xml:space="preserve">Inactive Hydrothermal Recent Soils</w:t>
      </w:r>
    </w:p>
    <w:bookmarkEnd w:id="570"/>
    <w:bookmarkEnd w:id="571"/>
    <w:bookmarkStart w:id="575" w:name="sec-RX"/>
    <w:p>
      <w:pPr>
        <w:pStyle w:val="Heading3"/>
      </w:pPr>
      <w:r>
        <w:rPr>
          <w:bCs/>
          <w:b/>
        </w:rPr>
        <w:t xml:space="preserve">RX</w:t>
      </w:r>
      <w:r>
        <w:t xml:space="preserve"> </w:t>
      </w:r>
      <w:r>
        <w:t xml:space="preserve">- ROCKY RECENT SOILS</w:t>
      </w:r>
    </w:p>
    <w:p>
      <w:pPr>
        <w:pStyle w:val="FirstParagraph"/>
      </w:pPr>
      <w:r>
        <w:t xml:space="preserve">Rocky Recent Soils have rock at shallow depths, severely restricting the soil volume available to roots.</w:t>
      </w:r>
    </w:p>
    <w:bookmarkStart w:id="572" w:name="sec-key-RXOA"/>
    <w:p>
      <w:pPr>
        <w:pStyle w:val="Heading4"/>
      </w:pPr>
      <w:r>
        <w:rPr>
          <w:bCs/>
          <w:b/>
        </w:rPr>
        <w:t xml:space="preserve">RXOA</w:t>
      </w:r>
    </w:p>
    <w:p>
      <w:pPr>
        <w:pStyle w:val="FirstParagraph"/>
      </w:pPr>
      <w:r>
        <w:t xml:space="preserve">Rocky Recent Soils that have a</w:t>
      </w:r>
      <w:r>
        <w:t xml:space="preserve"> </w:t>
      </w:r>
      <w:hyperlink w:anchor="sec-diag-pts">
        <w:r>
          <w:rPr>
            <w:rStyle w:val="Hyperlink"/>
          </w:rPr>
          <w:t xml:space="preserve">peaty topsoil</w:t>
        </w:r>
      </w:hyperlink>
      <w:r>
        <w:t xml:space="preserve"> </w:t>
      </w:r>
      <w:r>
        <w:t xml:space="preserve">and a pH less than 5.5 in some part below 20 cm from the mineral soil surface.</w:t>
      </w:r>
    </w:p>
    <w:p>
      <w:pPr>
        <w:pStyle w:val="BodyText"/>
      </w:pPr>
      <w:r>
        <w:rPr>
          <w:bCs/>
          <w:b/>
        </w:rPr>
        <w:t xml:space="preserve">Peaty-acidic Rocky Recent Soils</w:t>
      </w:r>
    </w:p>
    <w:bookmarkEnd w:id="572"/>
    <w:bookmarkStart w:id="573" w:name="sec-key-RXA"/>
    <w:p>
      <w:pPr>
        <w:pStyle w:val="Heading4"/>
      </w:pPr>
      <w:r>
        <w:rPr>
          <w:bCs/>
          <w:b/>
        </w:rPr>
        <w:t xml:space="preserve">RXA</w:t>
      </w:r>
    </w:p>
    <w:p>
      <w:pPr>
        <w:pStyle w:val="FirstParagraph"/>
      </w:pPr>
      <w:r>
        <w:t xml:space="preserve">Other soils that have pH less than 5.5 in some part below 20 cm from the mineral soil surface.</w:t>
      </w:r>
    </w:p>
    <w:p>
      <w:pPr>
        <w:pStyle w:val="BodyText"/>
      </w:pPr>
      <w:r>
        <w:rPr>
          <w:bCs/>
          <w:b/>
        </w:rPr>
        <w:t xml:space="preserve">Acidic Rocky Recent Soils</w:t>
      </w:r>
    </w:p>
    <w:bookmarkEnd w:id="573"/>
    <w:bookmarkStart w:id="574" w:name="sec-key-RXT"/>
    <w:p>
      <w:pPr>
        <w:pStyle w:val="Heading4"/>
      </w:pPr>
      <w:r>
        <w:rPr>
          <w:bCs/>
          <w:b/>
        </w:rPr>
        <w:t xml:space="preserve">RXT</w:t>
      </w:r>
    </w:p>
    <w:p>
      <w:pPr>
        <w:pStyle w:val="FirstParagraph"/>
      </w:pPr>
      <w:r>
        <w:t xml:space="preserve">Other soils.</w:t>
      </w:r>
    </w:p>
    <w:p>
      <w:pPr>
        <w:pStyle w:val="BodyText"/>
      </w:pPr>
      <w:r>
        <w:rPr>
          <w:bCs/>
          <w:b/>
        </w:rPr>
        <w:t xml:space="preserve">Typic Rocky Recent Soils</w:t>
      </w:r>
    </w:p>
    <w:bookmarkEnd w:id="574"/>
    <w:bookmarkEnd w:id="575"/>
    <w:bookmarkStart w:id="580" w:name="sec-RS"/>
    <w:p>
      <w:pPr>
        <w:pStyle w:val="Heading3"/>
      </w:pPr>
      <w:r>
        <w:rPr>
          <w:bCs/>
          <w:b/>
        </w:rPr>
        <w:t xml:space="preserve">RS</w:t>
      </w:r>
      <w:r>
        <w:t xml:space="preserve"> </w:t>
      </w:r>
      <w:r>
        <w:t xml:space="preserve">- SANDY RECENT SOILS</w:t>
      </w:r>
    </w:p>
    <w:p>
      <w:pPr>
        <w:pStyle w:val="FirstParagraph"/>
      </w:pPr>
      <w:r>
        <w:t xml:space="preserve">Sandy Recent Soils occur in sand deposits which are dominantly aeolian, and sometimes alluvial in origin. Subsurface horizons are sandy.</w:t>
      </w:r>
    </w:p>
    <w:bookmarkStart w:id="576" w:name="sec-key-RSM"/>
    <w:p>
      <w:pPr>
        <w:pStyle w:val="Heading4"/>
      </w:pPr>
      <w:r>
        <w:rPr>
          <w:bCs/>
          <w:b/>
        </w:rPr>
        <w:t xml:space="preserve">RSM</w:t>
      </w:r>
    </w:p>
    <w:p>
      <w:pPr>
        <w:pStyle w:val="FirstParagraph"/>
      </w:pPr>
      <w:r>
        <w:t xml:space="preserve">Sandy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Recent Soils</w:t>
      </w:r>
    </w:p>
    <w:bookmarkEnd w:id="576"/>
    <w:bookmarkStart w:id="577" w:name="sec-key-RSA"/>
    <w:p>
      <w:pPr>
        <w:pStyle w:val="Heading4"/>
      </w:pPr>
      <w:r>
        <w:rPr>
          <w:bCs/>
          <w:b/>
        </w:rPr>
        <w:t xml:space="preserve">RSA</w:t>
      </w:r>
    </w:p>
    <w:p>
      <w:pPr>
        <w:pStyle w:val="FirstParagraph"/>
      </w:pPr>
      <w:r>
        <w:t xml:space="preserve">Other soils that have pH less than 5.5 in some part between 20 and 60 cm from the mineral soil surface.</w:t>
      </w:r>
    </w:p>
    <w:p>
      <w:pPr>
        <w:pStyle w:val="BodyText"/>
      </w:pPr>
      <w:r>
        <w:rPr>
          <w:bCs/>
          <w:b/>
        </w:rPr>
        <w:t xml:space="preserve">Acidic Sandy Recent Soils</w:t>
      </w:r>
    </w:p>
    <w:bookmarkEnd w:id="577"/>
    <w:bookmarkStart w:id="578" w:name="sec-key-RSK"/>
    <w:p>
      <w:pPr>
        <w:pStyle w:val="Heading4"/>
      </w:pPr>
      <w:r>
        <w:rPr>
          <w:bCs/>
          <w:b/>
        </w:rPr>
        <w:t xml:space="preserve">RSK</w:t>
      </w:r>
    </w:p>
    <w:p>
      <w:pPr>
        <w:pStyle w:val="FirstParagraph"/>
      </w:pPr>
      <w:r>
        <w:t xml:space="preserve">Other soils in</w:t>
      </w:r>
      <w:r>
        <w:t xml:space="preserve"> </w:t>
      </w:r>
      <w:hyperlink w:anchor="sec-diag-teph">
        <w:r>
          <w:rPr>
            <w:rStyle w:val="Hyperlink"/>
          </w:rPr>
          <w:t xml:space="preserve">tephric soil material</w:t>
        </w:r>
      </w:hyperlink>
      <w:r>
        <w:t xml:space="preserve"> </w:t>
      </w:r>
      <w:r>
        <w:t xml:space="preserve">from the mineral soil surface to 30 cm depth or more.</w:t>
      </w:r>
    </w:p>
    <w:p>
      <w:pPr>
        <w:pStyle w:val="BodyText"/>
      </w:pPr>
      <w:r>
        <w:rPr>
          <w:bCs/>
          <w:b/>
        </w:rPr>
        <w:t xml:space="preserve">Tephric Sandy Recent Soils</w:t>
      </w:r>
    </w:p>
    <w:bookmarkEnd w:id="578"/>
    <w:bookmarkStart w:id="579" w:name="sec-key-RST"/>
    <w:p>
      <w:pPr>
        <w:pStyle w:val="Heading4"/>
      </w:pPr>
      <w:r>
        <w:rPr>
          <w:bCs/>
          <w:b/>
        </w:rPr>
        <w:t xml:space="preserve">RST</w:t>
      </w:r>
    </w:p>
    <w:p>
      <w:pPr>
        <w:pStyle w:val="FirstParagraph"/>
      </w:pPr>
      <w:r>
        <w:t xml:space="preserve">Other soils.</w:t>
      </w:r>
    </w:p>
    <w:p>
      <w:pPr>
        <w:pStyle w:val="BodyText"/>
      </w:pPr>
      <w:r>
        <w:rPr>
          <w:bCs/>
          <w:b/>
        </w:rPr>
        <w:t xml:space="preserve">Typic Sandy Recent Soils</w:t>
      </w:r>
    </w:p>
    <w:bookmarkEnd w:id="579"/>
    <w:bookmarkEnd w:id="580"/>
    <w:bookmarkStart w:id="590" w:name="sec-RF"/>
    <w:p>
      <w:pPr>
        <w:pStyle w:val="Heading3"/>
      </w:pPr>
      <w:r>
        <w:rPr>
          <w:bCs/>
          <w:b/>
        </w:rPr>
        <w:t xml:space="preserve">RF</w:t>
      </w:r>
      <w:r>
        <w:t xml:space="preserve"> </w:t>
      </w:r>
      <w:r>
        <w:t xml:space="preserve">- FLUVIAL RECENT SOILS</w:t>
      </w:r>
    </w:p>
    <w:p>
      <w:pPr>
        <w:pStyle w:val="FirstParagraph"/>
      </w:pPr>
      <w:r>
        <w:t xml:space="preserve">Fluvial Recent Soils occur in sediments deposited by flowing water. Many occur on land surfaces that are susceptible to flooding.</w:t>
      </w:r>
    </w:p>
    <w:bookmarkStart w:id="581" w:name="sec-key-RFMA"/>
    <w:p>
      <w:pPr>
        <w:pStyle w:val="Heading4"/>
      </w:pPr>
      <w:r>
        <w:rPr>
          <w:bCs/>
          <w:b/>
        </w:rPr>
        <w:t xml:space="preserve">RFMA</w:t>
      </w:r>
    </w:p>
    <w:p>
      <w:pPr>
        <w:pStyle w:val="FirstParagraph"/>
      </w:pPr>
      <w:r>
        <w:t xml:space="preserve">Fluvial Recent Soils that have both</w:t>
      </w:r>
    </w:p>
    <w:p>
      <w:pPr>
        <w:numPr>
          <w:ilvl w:val="0"/>
          <w:numId w:val="1155"/>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5"/>
        </w:numPr>
        <w:pStyle w:val="Compact"/>
      </w:pPr>
      <w:r>
        <w:t xml:space="preserve">pH less than 5.5 in some part between the base of the A horizon and within 60 cm of the mineral soil surface.</w:t>
      </w:r>
    </w:p>
    <w:p>
      <w:pPr>
        <w:pStyle w:val="FirstParagraph"/>
      </w:pPr>
      <w:r>
        <w:rPr>
          <w:bCs/>
          <w:b/>
        </w:rPr>
        <w:t xml:space="preserve">Mottled-acidic Fluvial Recent Soils</w:t>
      </w:r>
    </w:p>
    <w:bookmarkEnd w:id="581"/>
    <w:bookmarkStart w:id="582" w:name="sec-key-RFMQ"/>
    <w:p>
      <w:pPr>
        <w:pStyle w:val="Heading4"/>
      </w:pPr>
      <w:r>
        <w:rPr>
          <w:bCs/>
          <w:b/>
        </w:rPr>
        <w:t xml:space="preserve">RFMQ</w:t>
      </w:r>
    </w:p>
    <w:p>
      <w:pPr>
        <w:pStyle w:val="FirstParagraph"/>
      </w:pPr>
      <w:r>
        <w:t xml:space="preserve">Other soils that have both</w:t>
      </w:r>
    </w:p>
    <w:p>
      <w:pPr>
        <w:numPr>
          <w:ilvl w:val="0"/>
          <w:numId w:val="115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6"/>
        </w:numPr>
        <w:pStyle w:val="Compact"/>
      </w:pPr>
      <w:r>
        <w:t xml:space="preserve">have electrical conductivity of 0.8 mS/cm or more within 60 cm of the mineral soil surface at some time of the year.</w:t>
      </w:r>
    </w:p>
    <w:p>
      <w:pPr>
        <w:pStyle w:val="FirstParagraph"/>
      </w:pPr>
      <w:r>
        <w:rPr>
          <w:bCs/>
          <w:b/>
        </w:rPr>
        <w:t xml:space="preserve">Mottled-saline Fluvial Recent Soils</w:t>
      </w:r>
    </w:p>
    <w:bookmarkEnd w:id="582"/>
    <w:bookmarkStart w:id="583" w:name="sec-key-RFQ"/>
    <w:p>
      <w:pPr>
        <w:pStyle w:val="Heading4"/>
      </w:pPr>
      <w:r>
        <w:rPr>
          <w:bCs/>
          <w:b/>
        </w:rPr>
        <w:t xml:space="preserve">RFQ</w:t>
      </w:r>
    </w:p>
    <w:p>
      <w:pPr>
        <w:pStyle w:val="FirstParagraph"/>
      </w:pPr>
      <w:r>
        <w:t xml:space="preserve">Other soils that have electrical conductivity of 0.8 mS/cm or more within 60 cm of the mineral soil surface at some time of the year.</w:t>
      </w:r>
    </w:p>
    <w:p>
      <w:pPr>
        <w:pStyle w:val="BodyText"/>
      </w:pPr>
      <w:r>
        <w:rPr>
          <w:bCs/>
          <w:b/>
        </w:rPr>
        <w:t xml:space="preserve">Saline Fluvial Recent Soils</w:t>
      </w:r>
    </w:p>
    <w:bookmarkEnd w:id="583"/>
    <w:bookmarkStart w:id="584" w:name="sec-key-RFMW"/>
    <w:p>
      <w:pPr>
        <w:pStyle w:val="Heading4"/>
      </w:pPr>
      <w:r>
        <w:rPr>
          <w:bCs/>
          <w:b/>
        </w:rPr>
        <w:t xml:space="preserve">RFMW</w:t>
      </w:r>
    </w:p>
    <w:p>
      <w:pPr>
        <w:pStyle w:val="FirstParagraph"/>
      </w:pPr>
      <w:r>
        <w:t xml:space="preserve">Other soils that have both</w:t>
      </w:r>
    </w:p>
    <w:p>
      <w:pPr>
        <w:numPr>
          <w:ilvl w:val="0"/>
          <w:numId w:val="115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7"/>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FirstParagraph"/>
      </w:pPr>
      <w:r>
        <w:rPr>
          <w:bCs/>
          <w:b/>
        </w:rPr>
        <w:t xml:space="preserve">Mottled-weathered Fluvial Recent Soils</w:t>
      </w:r>
    </w:p>
    <w:bookmarkEnd w:id="584"/>
    <w:bookmarkStart w:id="585" w:name="sec-key-RFM"/>
    <w:p>
      <w:pPr>
        <w:pStyle w:val="Heading4"/>
      </w:pPr>
      <w:r>
        <w:rPr>
          <w:bCs/>
          <w:b/>
        </w:rPr>
        <w:t xml:space="preserve">RFM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Fluvial Recent Soils</w:t>
      </w:r>
    </w:p>
    <w:bookmarkEnd w:id="585"/>
    <w:bookmarkStart w:id="586" w:name="sec-key-RFAW"/>
    <w:p>
      <w:pPr>
        <w:pStyle w:val="Heading4"/>
      </w:pPr>
      <w:r>
        <w:rPr>
          <w:bCs/>
          <w:b/>
        </w:rPr>
        <w:t xml:space="preserve">RFAW</w:t>
      </w:r>
    </w:p>
    <w:p>
      <w:pPr>
        <w:pStyle w:val="FirstParagraph"/>
      </w:pPr>
      <w:r>
        <w:t xml:space="preserve">Other soils that have both</w:t>
      </w:r>
    </w:p>
    <w:p>
      <w:pPr>
        <w:numPr>
          <w:ilvl w:val="0"/>
          <w:numId w:val="1158"/>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r>
        <w:t xml:space="preserve"> </w:t>
      </w:r>
      <w:r>
        <w:rPr>
          <w:iCs/>
          <w:i/>
        </w:rPr>
        <w:t xml:space="preserve">and</w:t>
      </w:r>
    </w:p>
    <w:p>
      <w:pPr>
        <w:numPr>
          <w:ilvl w:val="0"/>
          <w:numId w:val="1158"/>
        </w:numPr>
        <w:pStyle w:val="Compact"/>
      </w:pPr>
      <w:r>
        <w:t xml:space="preserve">pH less than 5.5 in some part of the subsurface horizons within 60 cm of the mineral soil surface.</w:t>
      </w:r>
    </w:p>
    <w:p>
      <w:pPr>
        <w:pStyle w:val="FirstParagraph"/>
      </w:pPr>
      <w:r>
        <w:rPr>
          <w:bCs/>
          <w:b/>
        </w:rPr>
        <w:t xml:space="preserve">Acidic-weathered Fluvial Recent Soils</w:t>
      </w:r>
    </w:p>
    <w:bookmarkEnd w:id="586"/>
    <w:bookmarkStart w:id="587" w:name="sec-key-RFW"/>
    <w:p>
      <w:pPr>
        <w:pStyle w:val="Heading4"/>
      </w:pPr>
      <w:r>
        <w:rPr>
          <w:bCs/>
          <w:b/>
        </w:rPr>
        <w:t xml:space="preserve">RFW</w:t>
      </w:r>
    </w:p>
    <w:p>
      <w:pPr>
        <w:pStyle w:val="FirstParagraph"/>
      </w:pPr>
      <w:r>
        <w:t xml:space="preserve">Other soils that have 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BodyText"/>
      </w:pPr>
      <w:r>
        <w:rPr>
          <w:bCs/>
          <w:b/>
        </w:rPr>
        <w:t xml:space="preserve">Weathered Fluvial Recent Soils</w:t>
      </w:r>
    </w:p>
    <w:bookmarkEnd w:id="587"/>
    <w:bookmarkStart w:id="588" w:name="sec-key-RFA"/>
    <w:p>
      <w:pPr>
        <w:pStyle w:val="Heading4"/>
      </w:pPr>
      <w:r>
        <w:rPr>
          <w:bCs/>
          <w:b/>
        </w:rPr>
        <w:t xml:space="preserve">RFA</w:t>
      </w:r>
    </w:p>
    <w:p>
      <w:pPr>
        <w:pStyle w:val="FirstParagraph"/>
      </w:pPr>
      <w:r>
        <w:t xml:space="preserve">Other soils that have pH less than 5.5 in some part of subsurface horizons within 60 cm of the mineral soil surface.</w:t>
      </w:r>
    </w:p>
    <w:p>
      <w:pPr>
        <w:pStyle w:val="BodyText"/>
      </w:pPr>
      <w:r>
        <w:rPr>
          <w:bCs/>
          <w:b/>
        </w:rPr>
        <w:t xml:space="preserve">Acidic Fluvial Recent Soils</w:t>
      </w:r>
    </w:p>
    <w:bookmarkEnd w:id="588"/>
    <w:bookmarkStart w:id="589" w:name="sec-key-RFT"/>
    <w:p>
      <w:pPr>
        <w:pStyle w:val="Heading4"/>
      </w:pPr>
      <w:r>
        <w:rPr>
          <w:bCs/>
          <w:b/>
        </w:rPr>
        <w:t xml:space="preserve">RFT</w:t>
      </w:r>
    </w:p>
    <w:p>
      <w:pPr>
        <w:pStyle w:val="FirstParagraph"/>
      </w:pPr>
      <w:r>
        <w:t xml:space="preserve">Other soils.</w:t>
      </w:r>
    </w:p>
    <w:p>
      <w:pPr>
        <w:pStyle w:val="BodyText"/>
      </w:pPr>
      <w:r>
        <w:rPr>
          <w:bCs/>
          <w:b/>
        </w:rPr>
        <w:t xml:space="preserve">Typic Fluvial Recent Soils</w:t>
      </w:r>
    </w:p>
    <w:bookmarkEnd w:id="589"/>
    <w:bookmarkEnd w:id="590"/>
    <w:bookmarkStart w:id="595" w:name="sec-RT"/>
    <w:p>
      <w:pPr>
        <w:pStyle w:val="Heading3"/>
      </w:pPr>
      <w:r>
        <w:rPr>
          <w:bCs/>
          <w:b/>
        </w:rPr>
        <w:t xml:space="preserve">RT</w:t>
      </w:r>
      <w:r>
        <w:t xml:space="preserve"> </w:t>
      </w:r>
      <w:r>
        <w:t xml:space="preserve">- TEPHRIC RECENT SOILS</w:t>
      </w:r>
    </w:p>
    <w:p>
      <w:pPr>
        <w:pStyle w:val="FirstParagraph"/>
      </w:pPr>
      <w:r>
        <w:t xml:space="preserve">Tephric Recent Soils occur in unconsolidated sediments of volcanic origin including ash, cinders, lapilli, pumice, and other pyroclastics.</w:t>
      </w:r>
    </w:p>
    <w:bookmarkStart w:id="591" w:name="sec-key-RTM"/>
    <w:p>
      <w:pPr>
        <w:pStyle w:val="Heading4"/>
      </w:pPr>
      <w:r>
        <w:rPr>
          <w:bCs/>
          <w:b/>
        </w:rPr>
        <w:t xml:space="preserve">RTM</w:t>
      </w:r>
    </w:p>
    <w:p>
      <w:pPr>
        <w:pStyle w:val="FirstParagraph"/>
      </w:pPr>
      <w:r>
        <w:t xml:space="preserve">Tephric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Tephric Recent Soils</w:t>
      </w:r>
    </w:p>
    <w:bookmarkEnd w:id="591"/>
    <w:bookmarkStart w:id="592" w:name="sec-key-RTBP"/>
    <w:p>
      <w:pPr>
        <w:pStyle w:val="Heading4"/>
      </w:pPr>
      <w:r>
        <w:rPr>
          <w:bCs/>
          <w:b/>
        </w:rPr>
        <w:t xml:space="preserve">RTBP</w:t>
      </w:r>
    </w:p>
    <w:p>
      <w:pPr>
        <w:pStyle w:val="FirstParagraph"/>
      </w:pPr>
      <w:r>
        <w:t xml:space="preserve">Other soils that have a buried soil, with its upper surface within 60 cm or less from the mineral soil surface that has a B horizon that meets the requirements of</w:t>
      </w:r>
      <w:r>
        <w:t xml:space="preserve"> </w:t>
      </w:r>
      <w:hyperlink w:anchor="sec-diag-vitr">
        <w:r>
          <w:rPr>
            <w:rStyle w:val="Hyperlink"/>
          </w:rPr>
          <w:t xml:space="preserve">vitric soil material</w:t>
        </w:r>
      </w:hyperlink>
      <w:r>
        <w:t xml:space="preserve">.</w:t>
      </w:r>
    </w:p>
    <w:p>
      <w:pPr>
        <w:pStyle w:val="BodyText"/>
      </w:pPr>
      <w:r>
        <w:rPr>
          <w:bCs/>
          <w:b/>
        </w:rPr>
        <w:t xml:space="preserve">Buried-pumice Tephric Recent Soils</w:t>
      </w:r>
    </w:p>
    <w:bookmarkEnd w:id="592"/>
    <w:bookmarkStart w:id="593" w:name="sec-key-RTBL"/>
    <w:p>
      <w:pPr>
        <w:pStyle w:val="Heading4"/>
      </w:pPr>
      <w:r>
        <w:rPr>
          <w:bCs/>
          <w:b/>
        </w:rPr>
        <w:t xml:space="preserve">RTBL</w:t>
      </w:r>
    </w:p>
    <w:p>
      <w:pPr>
        <w:pStyle w:val="FirstParagraph"/>
      </w:pPr>
      <w:r>
        <w:t xml:space="preserve">Other soils that have a buried soil within 60 cm or less from the mineral soil surface to the upper surface of the buried soil, and have a B horizon that meets the requirements of</w:t>
      </w:r>
      <w:r>
        <w:t xml:space="preserve"> </w:t>
      </w:r>
      <w:hyperlink w:anchor="sec-diag-alloph">
        <w:r>
          <w:rPr>
            <w:rStyle w:val="Hyperlink"/>
          </w:rPr>
          <w:t xml:space="preserve">allophanic soil material</w:t>
        </w:r>
      </w:hyperlink>
      <w:r>
        <w:t xml:space="preserve">, but not necessarily the requirements for bulk density.</w:t>
      </w:r>
    </w:p>
    <w:p>
      <w:pPr>
        <w:pStyle w:val="BodyText"/>
      </w:pPr>
      <w:r>
        <w:rPr>
          <w:bCs/>
          <w:b/>
        </w:rPr>
        <w:t xml:space="preserve">Buried-allophanic Tephric Recent Soils</w:t>
      </w:r>
    </w:p>
    <w:bookmarkEnd w:id="593"/>
    <w:bookmarkStart w:id="594" w:name="sec-key-RTT"/>
    <w:p>
      <w:pPr>
        <w:pStyle w:val="Heading4"/>
      </w:pPr>
      <w:r>
        <w:rPr>
          <w:bCs/>
          <w:b/>
        </w:rPr>
        <w:t xml:space="preserve">RTT</w:t>
      </w:r>
    </w:p>
    <w:p>
      <w:pPr>
        <w:pStyle w:val="FirstParagraph"/>
      </w:pPr>
      <w:r>
        <w:t xml:space="preserve">Other soils.</w:t>
      </w:r>
    </w:p>
    <w:p>
      <w:pPr>
        <w:pStyle w:val="BodyText"/>
      </w:pPr>
      <w:r>
        <w:rPr>
          <w:bCs/>
          <w:b/>
        </w:rPr>
        <w:t xml:space="preserve">Typic Tephric Recent Soils</w:t>
      </w:r>
    </w:p>
    <w:bookmarkEnd w:id="594"/>
    <w:bookmarkEnd w:id="595"/>
    <w:bookmarkStart w:id="602" w:name="sec-RO"/>
    <w:p>
      <w:pPr>
        <w:pStyle w:val="Heading3"/>
      </w:pPr>
      <w:r>
        <w:rPr>
          <w:bCs/>
          <w:b/>
        </w:rPr>
        <w:t xml:space="preserve">RO</w:t>
      </w:r>
      <w:r>
        <w:t xml:space="preserve"> </w:t>
      </w:r>
      <w:r>
        <w:t xml:space="preserve">- ORTHIC RECENT SOILS</w:t>
      </w:r>
    </w:p>
    <w:p>
      <w:pPr>
        <w:pStyle w:val="FirstParagraph"/>
      </w:pPr>
      <w:r>
        <w:t xml:space="preserve">Orthic Recent Soils occur on land that is being eroded or has received sediment that has been deposited mainly as a result of slope processes.</w:t>
      </w:r>
    </w:p>
    <w:bookmarkStart w:id="596" w:name="sec-key-ROMP"/>
    <w:p>
      <w:pPr>
        <w:pStyle w:val="Heading4"/>
      </w:pPr>
      <w:r>
        <w:rPr>
          <w:bCs/>
          <w:b/>
        </w:rPr>
        <w:t xml:space="preserve">ROMP</w:t>
      </w:r>
    </w:p>
    <w:p>
      <w:pPr>
        <w:pStyle w:val="FirstParagraph"/>
      </w:pPr>
      <w:r>
        <w:t xml:space="preserve">Other soils that have both</w:t>
      </w:r>
    </w:p>
    <w:p>
      <w:pPr>
        <w:numPr>
          <w:ilvl w:val="0"/>
          <w:numId w:val="1159"/>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9"/>
        </w:numPr>
        <w:pStyle w:val="Compact"/>
      </w:pPr>
      <w:r>
        <w:t xml:space="preserve">meets part 2(b) of the requirements for</w:t>
      </w:r>
      <w:r>
        <w:t xml:space="preserve"> </w:t>
      </w:r>
      <w:hyperlink w:anchor="sec-P">
        <w:r>
          <w:rPr>
            <w:rStyle w:val="Hyperlink"/>
          </w:rPr>
          <w:t xml:space="preserve">Pallic Soils</w:t>
        </w:r>
      </w:hyperlink>
      <w:r>
        <w:t xml:space="preserve">.</w:t>
      </w:r>
    </w:p>
    <w:p>
      <w:pPr>
        <w:pStyle w:val="FirstParagraph"/>
      </w:pPr>
      <w:r>
        <w:rPr>
          <w:bCs/>
          <w:b/>
        </w:rPr>
        <w:t xml:space="preserve">Mottled-pallic Orthic Recent Soils</w:t>
      </w:r>
    </w:p>
    <w:bookmarkEnd w:id="596"/>
    <w:bookmarkStart w:id="597" w:name="sec-key-ROM"/>
    <w:p>
      <w:pPr>
        <w:pStyle w:val="Heading4"/>
      </w:pPr>
      <w:r>
        <w:rPr>
          <w:bCs/>
          <w:b/>
        </w:rPr>
        <w:t xml:space="preserve">ROM</w:t>
      </w:r>
    </w:p>
    <w:p>
      <w:pPr>
        <w:pStyle w:val="FirstParagraph"/>
      </w:pPr>
      <w:r>
        <w:t xml:space="preserve">Orthic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Recent Soils</w:t>
      </w:r>
    </w:p>
    <w:bookmarkEnd w:id="597"/>
    <w:bookmarkStart w:id="598" w:name="sec-key-ROAW"/>
    <w:p>
      <w:pPr>
        <w:pStyle w:val="Heading4"/>
      </w:pPr>
      <w:r>
        <w:rPr>
          <w:bCs/>
          <w:b/>
        </w:rPr>
        <w:t xml:space="preserve">ROAW</w:t>
      </w:r>
    </w:p>
    <w:p>
      <w:pPr>
        <w:pStyle w:val="FirstParagraph"/>
      </w:pPr>
      <w:r>
        <w:t xml:space="preserve">Other soils that have</w:t>
      </w:r>
      <w:r>
        <w:t xml:space="preserve"> </w:t>
      </w:r>
      <w:r>
        <w:rPr>
          <w:iCs/>
          <w:i/>
        </w:rPr>
        <w:t xml:space="preserve">both</w:t>
      </w:r>
    </w:p>
    <w:p>
      <w:pPr>
        <w:numPr>
          <w:ilvl w:val="0"/>
          <w:numId w:val="1160"/>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r>
        <w:t xml:space="preserve"> </w:t>
      </w:r>
      <w:r>
        <w:rPr>
          <w:iCs/>
          <w:i/>
        </w:rPr>
        <w:t xml:space="preserve">and</w:t>
      </w:r>
    </w:p>
    <w:p>
      <w:pPr>
        <w:numPr>
          <w:ilvl w:val="0"/>
          <w:numId w:val="1160"/>
        </w:numPr>
        <w:pStyle w:val="Compact"/>
      </w:pPr>
      <w:r>
        <w:t xml:space="preserve">pH less than 5.5 in some part of the subsurface horizons within 60 cm of the mineral soil surface.</w:t>
      </w:r>
    </w:p>
    <w:p>
      <w:pPr>
        <w:pStyle w:val="FirstParagraph"/>
      </w:pPr>
      <w:r>
        <w:rPr>
          <w:bCs/>
          <w:b/>
        </w:rPr>
        <w:t xml:space="preserve">Acidic-weathered Orthic Recent Soils</w:t>
      </w:r>
    </w:p>
    <w:bookmarkEnd w:id="598"/>
    <w:bookmarkStart w:id="599" w:name="sec-key-ROW"/>
    <w:p>
      <w:pPr>
        <w:pStyle w:val="Heading4"/>
      </w:pPr>
      <w:r>
        <w:rPr>
          <w:bCs/>
          <w:b/>
        </w:rPr>
        <w:t xml:space="preserve">ROW</w:t>
      </w:r>
    </w:p>
    <w:p>
      <w:pPr>
        <w:pStyle w:val="FirstParagraph"/>
      </w:pPr>
      <w:r>
        <w:t xml:space="preserve">Other soils that have 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BodyText"/>
      </w:pPr>
      <w:r>
        <w:rPr>
          <w:bCs/>
          <w:b/>
        </w:rPr>
        <w:t xml:space="preserve">Weathered Orthic Recent Soils</w:t>
      </w:r>
    </w:p>
    <w:bookmarkEnd w:id="599"/>
    <w:bookmarkStart w:id="600" w:name="sec-key-ROA"/>
    <w:p>
      <w:pPr>
        <w:pStyle w:val="Heading4"/>
      </w:pPr>
      <w:r>
        <w:rPr>
          <w:bCs/>
          <w:b/>
        </w:rPr>
        <w:t xml:space="preserve">ROA</w:t>
      </w:r>
    </w:p>
    <w:p>
      <w:pPr>
        <w:pStyle w:val="FirstParagraph"/>
      </w:pPr>
      <w:r>
        <w:t xml:space="preserve">Other soils that have pH less than 5.5 in some part between the base of the A horizon and within 60 cm of the mineral soil surface.</w:t>
      </w:r>
    </w:p>
    <w:p>
      <w:pPr>
        <w:pStyle w:val="BodyText"/>
      </w:pPr>
      <w:r>
        <w:rPr>
          <w:bCs/>
          <w:b/>
        </w:rPr>
        <w:t xml:space="preserve">Acidic Orthic Recent Soils</w:t>
      </w:r>
    </w:p>
    <w:bookmarkEnd w:id="600"/>
    <w:bookmarkStart w:id="601" w:name="sec-key-ROT"/>
    <w:p>
      <w:pPr>
        <w:pStyle w:val="Heading4"/>
      </w:pPr>
      <w:r>
        <w:rPr>
          <w:bCs/>
          <w:b/>
        </w:rPr>
        <w:t xml:space="preserve">ROT</w:t>
      </w:r>
    </w:p>
    <w:p>
      <w:pPr>
        <w:pStyle w:val="FirstParagraph"/>
      </w:pPr>
      <w:r>
        <w:t xml:space="preserve">Other soils.</w:t>
      </w:r>
    </w:p>
    <w:p>
      <w:pPr>
        <w:pStyle w:val="BodyText"/>
      </w:pPr>
      <w:r>
        <w:rPr>
          <w:bCs/>
          <w:b/>
        </w:rPr>
        <w:t xml:space="preserve">Typic Orthic Recent Soils</w:t>
      </w:r>
    </w:p>
    <w:p>
      <w:r>
        <w:br w:type="page"/>
      </w:r>
    </w:p>
    <w:bookmarkEnd w:id="601"/>
    <w:bookmarkEnd w:id="602"/>
    <w:bookmarkEnd w:id="603"/>
    <w:bookmarkEnd w:id="604"/>
    <w:bookmarkStart w:id="636" w:name="sec-ord-S"/>
    <w:p>
      <w:pPr>
        <w:pStyle w:val="Heading1"/>
      </w:pPr>
      <w:r>
        <w:t xml:space="preserve">Semiarid Soils</w:t>
      </w:r>
    </w:p>
    <w:bookmarkStart w:id="605" w:name="sec-con-S"/>
    <w:p>
      <w:pPr>
        <w:pStyle w:val="Heading2"/>
      </w:pPr>
      <w:r>
        <w:t xml:space="preserve">Concept of the Order</w:t>
      </w:r>
    </w:p>
    <w:p>
      <w:pPr>
        <w:pStyle w:val="FirstParagraph"/>
      </w:pPr>
      <w:r>
        <w:t xml:space="preserve">Semiarid Soils are high base status soils in which a soil water deficit prevails over most of the growing season. Wetting fronts in the natural state fail to penetrate deeper than the base of the solum, with consequent accumulation of pedogenic lime and soluble salts.</w:t>
      </w:r>
    </w:p>
    <w:bookmarkEnd w:id="605"/>
    <w:bookmarkStart w:id="606" w:name="sec-cor-S"/>
    <w:p>
      <w:pPr>
        <w:pStyle w:val="Heading2"/>
      </w:pPr>
      <w:r>
        <w:t xml:space="preserve">Correlation</w:t>
      </w:r>
    </w:p>
    <w:p>
      <w:pPr>
        <w:pStyle w:val="FirstParagraph"/>
      </w:pPr>
      <w:r>
        <w:t xml:space="preserve">The order comprises brown-grey earths, associated steepland soils and intergrades between brown-grey earths and yellow-grey earths and recent soils of the NZ Genetic Soil Classification. The order corresponds with the Aridisols of Soil Taxonomy.</w:t>
      </w:r>
    </w:p>
    <w:bookmarkEnd w:id="606"/>
    <w:bookmarkStart w:id="607" w:name="sec-occ-S"/>
    <w:p>
      <w:pPr>
        <w:pStyle w:val="Heading2"/>
      </w:pPr>
      <w:r>
        <w:t xml:space="preserve">Occurrence</w:t>
      </w:r>
    </w:p>
    <w:p>
      <w:pPr>
        <w:pStyle w:val="FirstParagraph"/>
      </w:pPr>
      <w:r>
        <w:t xml:space="preserve">Semiarid Soils occur in the inland basins of Otago and southern Canterbury, where precipitation is less than about 500 mm per year.</w:t>
      </w:r>
    </w:p>
    <w:bookmarkEnd w:id="607"/>
    <w:bookmarkStart w:id="608" w:name="sec-acc-S"/>
    <w:p>
      <w:pPr>
        <w:pStyle w:val="Heading2"/>
      </w:pPr>
      <w:r>
        <w:t xml:space="preserve">Accessory Properties of the Order</w:t>
      </w:r>
    </w:p>
    <w:p>
      <w:pPr>
        <w:numPr>
          <w:ilvl w:val="0"/>
          <w:numId w:val="1161"/>
        </w:numPr>
        <w:pStyle w:val="Compact"/>
      </w:pPr>
      <w:r>
        <w:rPr>
          <w:iCs/>
          <w:i/>
        </w:rPr>
        <w:t xml:space="preserve">Low secondary oxides.</w:t>
      </w:r>
      <w:r>
        <w:t xml:space="preserve"> </w:t>
      </w:r>
      <w:r>
        <w:t xml:space="preserve">Secondary iron and aluminium oxide levels are very low. P retention levels are also very low (usually less than 15%).</w:t>
      </w:r>
    </w:p>
    <w:p>
      <w:pPr>
        <w:numPr>
          <w:ilvl w:val="0"/>
          <w:numId w:val="1161"/>
        </w:numPr>
        <w:pStyle w:val="Compact"/>
      </w:pPr>
      <w:r>
        <w:rPr>
          <w:iCs/>
          <w:i/>
        </w:rPr>
        <w:t xml:space="preserve">High base status.</w:t>
      </w:r>
      <w:r>
        <w:t xml:space="preserve"> </w:t>
      </w:r>
      <w:r>
        <w:t xml:space="preserve">Base saturation values in subsoils are high and rise to 100% at the base of the solum.</w:t>
      </w:r>
    </w:p>
    <w:p>
      <w:pPr>
        <w:numPr>
          <w:ilvl w:val="0"/>
          <w:numId w:val="1161"/>
        </w:numPr>
        <w:pStyle w:val="Compact"/>
      </w:pPr>
      <w:r>
        <w:rPr>
          <w:iCs/>
          <w:i/>
        </w:rPr>
        <w:t xml:space="preserve">Parent materials.</w:t>
      </w:r>
      <w:r>
        <w:t xml:space="preserve"> </w:t>
      </w:r>
      <w:r>
        <w:t xml:space="preserve">The soils occur in materials from non-calcareous quartzo-feldspathic schist and indurated sandstone (greywacke).</w:t>
      </w:r>
    </w:p>
    <w:p>
      <w:pPr>
        <w:numPr>
          <w:ilvl w:val="0"/>
          <w:numId w:val="1161"/>
        </w:numPr>
        <w:pStyle w:val="Compact"/>
      </w:pPr>
      <w:r>
        <w:rPr>
          <w:iCs/>
          <w:i/>
        </w:rPr>
        <w:t xml:space="preserve">Illitic clay mineralogy.</w:t>
      </w:r>
      <w:r>
        <w:t xml:space="preserve"> </w:t>
      </w:r>
      <w:r>
        <w:t xml:space="preserve">Mica/illite clay minerals predominate with trace primary chlorite and kaolinite. Semiarid Soils almost always have an Illitic mineralogy class unless they have a clay content of less than 10% and fall into the Mixed class.</w:t>
      </w:r>
    </w:p>
    <w:p>
      <w:pPr>
        <w:numPr>
          <w:ilvl w:val="0"/>
          <w:numId w:val="1161"/>
        </w:numPr>
        <w:pStyle w:val="Compact"/>
      </w:pPr>
      <w:r>
        <w:rPr>
          <w:iCs/>
          <w:i/>
        </w:rPr>
        <w:t xml:space="preserve">Permeability.</w:t>
      </w:r>
      <w:r>
        <w:t xml:space="preserve"> </w:t>
      </w:r>
      <w:r>
        <w:t xml:space="preserve">Saturated hydraulic conductivity is slow in soils with</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horizons</w:t>
        </w:r>
      </w:hyperlink>
      <w:r>
        <w:t xml:space="preserve">, and in some other silty or fine sandy soils. Infiltration may be reduced by traffic or treading when soils are saturated by irrigation water.</w:t>
      </w:r>
    </w:p>
    <w:p>
      <w:pPr>
        <w:numPr>
          <w:ilvl w:val="0"/>
          <w:numId w:val="1161"/>
        </w:numPr>
        <w:pStyle w:val="Compact"/>
      </w:pPr>
      <w:r>
        <w:rPr>
          <w:iCs/>
          <w:i/>
        </w:rPr>
        <w:t xml:space="preserve">Drainage.</w:t>
      </w:r>
      <w:r>
        <w:t xml:space="preserve"> </w:t>
      </w:r>
      <w:r>
        <w:t xml:space="preserve">No poorly or very poorly drained soils are included.</w:t>
      </w:r>
    </w:p>
    <w:p>
      <w:pPr>
        <w:numPr>
          <w:ilvl w:val="0"/>
          <w:numId w:val="1161"/>
        </w:numPr>
        <w:pStyle w:val="Compact"/>
      </w:pPr>
      <w:r>
        <w:rPr>
          <w:iCs/>
          <w:i/>
        </w:rPr>
        <w:t xml:space="preserve">Available water capacity.</w:t>
      </w:r>
      <w:r>
        <w:t xml:space="preserve"> </w:t>
      </w:r>
      <w:r>
        <w:t xml:space="preserve">Available water capacity is limited in most subsoils.</w:t>
      </w:r>
    </w:p>
    <w:p>
      <w:pPr>
        <w:numPr>
          <w:ilvl w:val="0"/>
          <w:numId w:val="1161"/>
        </w:numPr>
        <w:pStyle w:val="Compact"/>
      </w:pPr>
      <w:r>
        <w:rPr>
          <w:iCs/>
          <w:i/>
        </w:rPr>
        <w:t xml:space="preserve">Low biological activity.</w:t>
      </w:r>
      <w:r>
        <w:t xml:space="preserve"> </w:t>
      </w:r>
      <w:r>
        <w:t xml:space="preserve">In the natural state, biological activity is limited by droughtiness.</w:t>
      </w:r>
    </w:p>
    <w:p>
      <w:pPr>
        <w:numPr>
          <w:ilvl w:val="0"/>
          <w:numId w:val="1161"/>
        </w:numPr>
        <w:pStyle w:val="Compact"/>
      </w:pPr>
      <w:r>
        <w:rPr>
          <w:iCs/>
          <w:i/>
        </w:rPr>
        <w:t xml:space="preserve">High slaking and dispersion potential.</w:t>
      </w:r>
      <w:r>
        <w:t xml:space="preserve"> </w:t>
      </w:r>
      <w:r>
        <w:t xml:space="preserve">Soil materials are strongly dispersive and will readily slake.</w:t>
      </w:r>
    </w:p>
    <w:p>
      <w:pPr>
        <w:numPr>
          <w:ilvl w:val="0"/>
          <w:numId w:val="1161"/>
        </w:numPr>
        <w:pStyle w:val="Compact"/>
      </w:pPr>
      <w:r>
        <w:rPr>
          <w:iCs/>
          <w:i/>
        </w:rPr>
        <w:t xml:space="preserve">Erosive.</w:t>
      </w:r>
      <w:r>
        <w:t xml:space="preserve"> </w:t>
      </w:r>
      <w:r>
        <w:t xml:space="preserve">The soils are susceptible to wind and fluvial erosion.</w:t>
      </w:r>
    </w:p>
    <w:p>
      <w:pPr>
        <w:numPr>
          <w:ilvl w:val="0"/>
          <w:numId w:val="1161"/>
        </w:numPr>
        <w:pStyle w:val="Compact"/>
      </w:pPr>
      <w:r>
        <w:rPr>
          <w:iCs/>
          <w:i/>
        </w:rPr>
        <w:t xml:space="preserve">Weakly buffered.</w:t>
      </w:r>
      <w:r>
        <w:t xml:space="preserve"> </w:t>
      </w:r>
      <w:r>
        <w:t xml:space="preserve">The soils are weakly buffered because of low CEC and anion adsorption capacity. They are consequently very sensitive to management, showing rapid changes in response to fertilisation, irrigation and cultivation.</w:t>
      </w:r>
    </w:p>
    <w:p>
      <w:pPr>
        <w:numPr>
          <w:ilvl w:val="0"/>
          <w:numId w:val="1161"/>
        </w:numPr>
        <w:pStyle w:val="Compact"/>
      </w:pPr>
      <w:r>
        <w:rPr>
          <w:iCs/>
          <w:i/>
        </w:rPr>
        <w:t xml:space="preserve">Soluble salts.</w:t>
      </w:r>
      <w:r>
        <w:t xml:space="preserve"> </w:t>
      </w:r>
      <w:r>
        <w:t xml:space="preserve">Soluble salts are present in many soils and land management must consider the risk of salinisation.</w:t>
      </w:r>
    </w:p>
    <w:p>
      <w:pPr>
        <w:numPr>
          <w:ilvl w:val="0"/>
          <w:numId w:val="1161"/>
        </w:numPr>
        <w:pStyle w:val="Compact"/>
      </w:pPr>
      <w:r>
        <w:rPr>
          <w:iCs/>
          <w:i/>
        </w:rPr>
        <w:t xml:space="preserve">High sodium.</w:t>
      </w:r>
      <w:r>
        <w:t xml:space="preserve"> </w:t>
      </w:r>
      <w:r>
        <w:t xml:space="preserve">Many soils, particularly those with</w:t>
      </w:r>
      <w:r>
        <w:t xml:space="preserve"> </w:t>
      </w:r>
      <w:hyperlink w:anchor="sec-diag-argh">
        <w:r>
          <w:rPr>
            <w:rStyle w:val="Hyperlink"/>
          </w:rPr>
          <w:t xml:space="preserve">argillic horizons</w:t>
        </w:r>
      </w:hyperlink>
      <w:r>
        <w:t xml:space="preserve"> </w:t>
      </w:r>
      <w:r>
        <w:t xml:space="preserve">have high percentage sodium saturation of the exchange complex.</w:t>
      </w:r>
    </w:p>
    <w:p>
      <w:pPr>
        <w:numPr>
          <w:ilvl w:val="0"/>
          <w:numId w:val="1161"/>
        </w:numPr>
        <w:pStyle w:val="Compact"/>
      </w:pPr>
      <w:r>
        <w:rPr>
          <w:iCs/>
          <w:i/>
        </w:rPr>
        <w:t xml:space="preserve">Climate.</w:t>
      </w:r>
      <w:r>
        <w:t xml:space="preserve"> </w:t>
      </w:r>
      <w:r>
        <w:t xml:space="preserve">Precipitation ranges from about 350 to 500 mm per year, with zero water surplus and a spring soil moisture deficit.</w:t>
      </w:r>
    </w:p>
    <w:bookmarkEnd w:id="608"/>
    <w:bookmarkStart w:id="609" w:name="sec-sum-S"/>
    <w:p>
      <w:pPr>
        <w:pStyle w:val="Heading2"/>
      </w:pPr>
      <w:r>
        <w:t xml:space="preserve">Summary of Semiarid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Aged-argillic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Clyde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Drybread</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Clyde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Lowburn</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SZ</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Chapman</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Manorburn</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SJ</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Waenga</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Ranfurly</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Blackmans</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Manuherikia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Ranfurly</w:t>
            </w:r>
          </w:p>
        </w:tc>
      </w:tr>
      <w:tr>
        <w:trPr>
          <w:trHeight w:val="360" w:hRule="auto"/>
        </w:trPr>
        body13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Linnburn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Frazer</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Linnburn</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09"/>
    <w:bookmarkStart w:id="614" w:name="sec-grp-S"/>
    <w:p>
      <w:pPr>
        <w:pStyle w:val="Heading2"/>
      </w:pPr>
      <w:r>
        <w:t xml:space="preserve">Key to Groups of Semiarid Soils</w:t>
      </w:r>
    </w:p>
    <w:bookmarkStart w:id="610" w:name="sec-key-SA"/>
    <w:p>
      <w:pPr>
        <w:pStyle w:val="Heading4"/>
      </w:pPr>
      <w:r>
        <w:rPr>
          <w:bCs/>
          <w:b/>
        </w:rPr>
        <w:t xml:space="preserve">SA</w:t>
      </w:r>
    </w:p>
    <w:p>
      <w:pPr>
        <w:pStyle w:val="FirstParagraph"/>
      </w:pPr>
      <w:r>
        <w:t xml:space="preserve">Semiarid Soils that have an</w:t>
      </w:r>
      <w:r>
        <w:t xml:space="preserve"> </w:t>
      </w:r>
      <w:hyperlink w:anchor="sec-diag-argh">
        <w:r>
          <w:rPr>
            <w:rStyle w:val="Hyperlink"/>
          </w:rPr>
          <w:t xml:space="preserve">argillic horizon</w:t>
        </w:r>
      </w:hyperlink>
      <w:r>
        <w:t xml:space="preserve"> </w:t>
      </w:r>
      <w:r>
        <w:t xml:space="preserve">in which the matrix has, in part, 7.5YR or redder hues or 10YR hue with chroma 6 or more.</w:t>
      </w:r>
    </w:p>
    <w:p>
      <w:pPr>
        <w:pStyle w:val="BodyText"/>
      </w:pPr>
      <w:hyperlink w:anchor="sec-SA">
        <w:r>
          <w:rPr>
            <w:rStyle w:val="Hyperlink"/>
            <w:bCs/>
            <w:b/>
          </w:rPr>
          <w:t xml:space="preserve">AGED-ARGILLIC SEMIARID SOILS</w:t>
        </w:r>
      </w:hyperlink>
    </w:p>
    <w:bookmarkEnd w:id="610"/>
    <w:bookmarkStart w:id="611" w:name="sec-key-SZ"/>
    <w:p>
      <w:pPr>
        <w:pStyle w:val="Heading4"/>
      </w:pPr>
      <w:r>
        <w:rPr>
          <w:bCs/>
          <w:b/>
        </w:rPr>
        <w:t xml:space="preserve">SZ</w:t>
      </w:r>
    </w:p>
    <w:p>
      <w:pPr>
        <w:pStyle w:val="FirstParagraph"/>
      </w:pPr>
      <w:r>
        <w:t xml:space="preserve">Other Semiarid Soils that have an</w:t>
      </w:r>
      <w:r>
        <w:t xml:space="preserve"> </w:t>
      </w:r>
      <w:hyperlink w:anchor="sec-diag-argh">
        <w:r>
          <w:rPr>
            <w:rStyle w:val="Hyperlink"/>
          </w:rPr>
          <w:t xml:space="preserve">argillic horizon</w:t>
        </w:r>
      </w:hyperlink>
      <w:r>
        <w:t xml:space="preserve"> </w:t>
      </w:r>
      <w:r>
        <w:t xml:space="preserve">that has prismatic or blocky peds with more than 10% coatings of colour value 4 or less, and pH of 8.6 or more in some part.</w:t>
      </w:r>
    </w:p>
    <w:p>
      <w:pPr>
        <w:pStyle w:val="BodyText"/>
      </w:pPr>
      <w:hyperlink w:anchor="sec-SZ">
        <w:r>
          <w:rPr>
            <w:rStyle w:val="Hyperlink"/>
            <w:bCs/>
            <w:b/>
          </w:rPr>
          <w:t xml:space="preserve">SOLONETZIC SEMIARID SOILS</w:t>
        </w:r>
      </w:hyperlink>
    </w:p>
    <w:bookmarkEnd w:id="611"/>
    <w:bookmarkStart w:id="612" w:name="sec-key-SJ"/>
    <w:p>
      <w:pPr>
        <w:pStyle w:val="Heading4"/>
      </w:pPr>
      <w:r>
        <w:rPr>
          <w:bCs/>
          <w:b/>
        </w:rPr>
        <w:t xml:space="preserve">SJ</w:t>
      </w:r>
    </w:p>
    <w:p>
      <w:pPr>
        <w:pStyle w:val="FirstParagraph"/>
      </w:pPr>
      <w:r>
        <w:t xml:space="preserve">Other Semiarid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that meets the requirements of a slowly permeable layer.</w:t>
      </w:r>
    </w:p>
    <w:p>
      <w:pPr>
        <w:pStyle w:val="BodyText"/>
      </w:pPr>
      <w:hyperlink w:anchor="sec-SJ">
        <w:r>
          <w:rPr>
            <w:rStyle w:val="Hyperlink"/>
            <w:bCs/>
            <w:b/>
          </w:rPr>
          <w:t xml:space="preserve">ARGILLIC SEMIARID SOILS</w:t>
        </w:r>
      </w:hyperlink>
    </w:p>
    <w:bookmarkEnd w:id="612"/>
    <w:bookmarkStart w:id="613" w:name="sec-key-SI"/>
    <w:p>
      <w:pPr>
        <w:pStyle w:val="Heading4"/>
      </w:pPr>
      <w:r>
        <w:rPr>
          <w:bCs/>
          <w:b/>
        </w:rPr>
        <w:t xml:space="preserve">SI</w:t>
      </w:r>
    </w:p>
    <w:p>
      <w:pPr>
        <w:pStyle w:val="FirstParagraph"/>
      </w:pPr>
      <w:r>
        <w:t xml:space="preserve">Other Semiarid Soils.</w:t>
      </w:r>
    </w:p>
    <w:p>
      <w:pPr>
        <w:pStyle w:val="BodyText"/>
      </w:pPr>
      <w:hyperlink w:anchor="sec-SI">
        <w:r>
          <w:rPr>
            <w:rStyle w:val="Hyperlink"/>
            <w:bCs/>
            <w:b/>
          </w:rPr>
          <w:t xml:space="preserve">IMMATURE SEMIARID SOILS</w:t>
        </w:r>
      </w:hyperlink>
    </w:p>
    <w:bookmarkEnd w:id="613"/>
    <w:bookmarkEnd w:id="614"/>
    <w:bookmarkStart w:id="635" w:name="sec-sub-S"/>
    <w:p>
      <w:pPr>
        <w:pStyle w:val="Heading2"/>
      </w:pPr>
      <w:r>
        <w:t xml:space="preserve">Key to Subgroups of Semiarid Soils</w:t>
      </w:r>
    </w:p>
    <w:bookmarkStart w:id="620" w:name="sec-SA"/>
    <w:p>
      <w:pPr>
        <w:pStyle w:val="Heading3"/>
      </w:pPr>
      <w:r>
        <w:rPr>
          <w:bCs/>
          <w:b/>
        </w:rPr>
        <w:t xml:space="preserve">SA</w:t>
      </w:r>
      <w:r>
        <w:t xml:space="preserve"> </w:t>
      </w:r>
      <w:r>
        <w:t xml:space="preserve">- AGED-ARGILLIC SEMIARID SOILS</w:t>
      </w:r>
    </w:p>
    <w:p>
      <w:pPr>
        <w:pStyle w:val="FirstParagraph"/>
      </w:pPr>
      <w:r>
        <w:t xml:space="preserve">Aged-Argillic Semiarid Soils occur mainly on fans, terraces or hill slopes that have been relatively stable since mid to early Pleistocene. The</w:t>
      </w:r>
      <w:r>
        <w:t xml:space="preserve"> </w:t>
      </w:r>
      <w:hyperlink w:anchor="sec-diag-argh">
        <w:r>
          <w:rPr>
            <w:rStyle w:val="Hyperlink"/>
          </w:rPr>
          <w:t xml:space="preserve">argillic horizons</w:t>
        </w:r>
      </w:hyperlink>
      <w:r>
        <w:t xml:space="preserve"> </w:t>
      </w:r>
      <w:r>
        <w:t xml:space="preserve">are redder in colour than those in younger soils, and are usually</w:t>
      </w:r>
      <w:r>
        <w:t xml:space="preserve"> </w:t>
      </w:r>
      <w:hyperlink w:anchor="sec-diag-slowp">
        <w:r>
          <w:rPr>
            <w:rStyle w:val="Hyperlink"/>
          </w:rPr>
          <w:t xml:space="preserve">slowly permeable</w:t>
        </w:r>
      </w:hyperlink>
      <w:r>
        <w:t xml:space="preserve">.</w:t>
      </w:r>
    </w:p>
    <w:bookmarkStart w:id="615" w:name="sec-key-SAM"/>
    <w:p>
      <w:pPr>
        <w:pStyle w:val="Heading4"/>
      </w:pPr>
      <w:r>
        <w:rPr>
          <w:bCs/>
          <w:b/>
        </w:rPr>
        <w:t xml:space="preserve">SAM</w:t>
      </w:r>
    </w:p>
    <w:p>
      <w:pPr>
        <w:pStyle w:val="FirstParagraph"/>
      </w:pPr>
      <w:r>
        <w:t xml:space="preserve">Aged-Argillic Semiarid Soils that have a</w:t>
      </w:r>
      <w:r>
        <w:t xml:space="preserve"> </w:t>
      </w:r>
      <w:hyperlink w:anchor="sec-diag-mottpf">
        <w:r>
          <w:rPr>
            <w:rStyle w:val="Hyperlink"/>
          </w:rPr>
          <w:t xml:space="preserve">mottled soil profile form</w:t>
        </w:r>
      </w:hyperlink>
      <w:r>
        <w:t xml:space="preserve">.</w:t>
      </w:r>
    </w:p>
    <w:p>
      <w:pPr>
        <w:pStyle w:val="BodyText"/>
      </w:pPr>
      <w:r>
        <w:rPr>
          <w:bCs/>
          <w:b/>
        </w:rPr>
        <w:t xml:space="preserve">Mottled Aged-argillic Semiarid Soils</w:t>
      </w:r>
    </w:p>
    <w:bookmarkEnd w:id="615"/>
    <w:bookmarkStart w:id="616" w:name="sec-key-SAW"/>
    <w:p>
      <w:pPr>
        <w:pStyle w:val="Heading4"/>
      </w:pPr>
      <w:r>
        <w:rPr>
          <w:bCs/>
          <w:b/>
        </w:rPr>
        <w:t xml:space="preserve">SAW</w:t>
      </w:r>
    </w:p>
    <w:p>
      <w:pPr>
        <w:pStyle w:val="FirstParagraph"/>
      </w:pPr>
      <w:r>
        <w:t xml:space="preserve">Other soils in which the majority of the gravel is weathered to the extent that clasts may easily be broken by hammer or spade.</w:t>
      </w:r>
    </w:p>
    <w:p>
      <w:pPr>
        <w:pStyle w:val="BodyText"/>
      </w:pPr>
      <w:r>
        <w:rPr>
          <w:bCs/>
          <w:b/>
        </w:rPr>
        <w:t xml:space="preserve">Weathered Aged-argillic Semiarid Soils</w:t>
      </w:r>
    </w:p>
    <w:bookmarkEnd w:id="616"/>
    <w:bookmarkStart w:id="617" w:name="sec-key-SAK"/>
    <w:p>
      <w:pPr>
        <w:pStyle w:val="Heading4"/>
      </w:pPr>
      <w:r>
        <w:rPr>
          <w:bCs/>
          <w:b/>
        </w:rPr>
        <w:t xml:space="preserve">SAK</w:t>
      </w:r>
    </w:p>
    <w:p>
      <w:pPr>
        <w:pStyle w:val="FirstParagraph"/>
      </w:pPr>
      <w:r>
        <w:t xml:space="preserve">Other soils that have pH of 8.6 or more in some part within 60 cm of the mineral soil surface.</w:t>
      </w:r>
    </w:p>
    <w:p>
      <w:pPr>
        <w:pStyle w:val="BodyText"/>
      </w:pPr>
      <w:r>
        <w:rPr>
          <w:bCs/>
          <w:b/>
        </w:rPr>
        <w:t xml:space="preserve">Alkaline Aged-argillic Semiarid Soils</w:t>
      </w:r>
    </w:p>
    <w:bookmarkEnd w:id="617"/>
    <w:bookmarkStart w:id="618" w:name="sec-key-SAH"/>
    <w:p>
      <w:pPr>
        <w:pStyle w:val="Heading4"/>
      </w:pPr>
      <w:r>
        <w:rPr>
          <w:bCs/>
          <w:b/>
        </w:rPr>
        <w:t xml:space="preserve">SAH</w:t>
      </w:r>
    </w:p>
    <w:p>
      <w:pPr>
        <w:pStyle w:val="FirstParagraph"/>
      </w:pPr>
      <w:r>
        <w:t xml:space="preserve">Other soils with an</w:t>
      </w:r>
      <w:r>
        <w:t xml:space="preserve"> </w:t>
      </w:r>
      <w:hyperlink w:anchor="sec-diag-argh">
        <w:r>
          <w:rPr>
            <w:rStyle w:val="Hyperlink"/>
          </w:rPr>
          <w:t xml:space="preserve">argillic horizon</w:t>
        </w:r>
      </w:hyperlink>
      <w:r>
        <w:t xml:space="preserve"> </w:t>
      </w:r>
      <w:r>
        <w:t xml:space="preserve">30 cm or more thick.</w:t>
      </w:r>
    </w:p>
    <w:p>
      <w:pPr>
        <w:pStyle w:val="BodyText"/>
      </w:pPr>
      <w:r>
        <w:rPr>
          <w:bCs/>
          <w:b/>
        </w:rPr>
        <w:t xml:space="preserve">Thick Aged-argillic Semiarid Soils</w:t>
      </w:r>
    </w:p>
    <w:bookmarkEnd w:id="618"/>
    <w:bookmarkStart w:id="619" w:name="sec-key-SAT"/>
    <w:p>
      <w:pPr>
        <w:pStyle w:val="Heading4"/>
      </w:pPr>
      <w:r>
        <w:rPr>
          <w:bCs/>
          <w:b/>
        </w:rPr>
        <w:t xml:space="preserve">SAT</w:t>
      </w:r>
    </w:p>
    <w:p>
      <w:pPr>
        <w:pStyle w:val="FirstParagraph"/>
      </w:pPr>
      <w:r>
        <w:t xml:space="preserve">Other soils.</w:t>
      </w:r>
    </w:p>
    <w:p>
      <w:pPr>
        <w:pStyle w:val="BodyText"/>
      </w:pPr>
      <w:r>
        <w:rPr>
          <w:bCs/>
          <w:b/>
        </w:rPr>
        <w:t xml:space="preserve">Typic Aged-argillic Semiarid Soils</w:t>
      </w:r>
    </w:p>
    <w:bookmarkEnd w:id="619"/>
    <w:bookmarkEnd w:id="620"/>
    <w:bookmarkStart w:id="623" w:name="sec-SZ"/>
    <w:p>
      <w:pPr>
        <w:pStyle w:val="Heading3"/>
      </w:pPr>
      <w:r>
        <w:rPr>
          <w:bCs/>
          <w:b/>
        </w:rPr>
        <w:t xml:space="preserve">SZ</w:t>
      </w:r>
      <w:r>
        <w:t xml:space="preserve"> </w:t>
      </w:r>
      <w:r>
        <w:t xml:space="preserve">- SOLONETZIC SEMIARID SOILS</w:t>
      </w:r>
    </w:p>
    <w:p>
      <w:pPr>
        <w:pStyle w:val="FirstParagraph"/>
      </w:pPr>
      <w:r>
        <w:t xml:space="preserve">Solonetzic Semiarid Soils have a higher proportion of exchangeable sodium than other Semiarid Soils. This tends to promote the dispersion of clay and organic matter and very slow permeability through the clay enriched B horizons.</w:t>
      </w:r>
    </w:p>
    <w:bookmarkStart w:id="621" w:name="sec-key-SZQ"/>
    <w:p>
      <w:pPr>
        <w:pStyle w:val="Heading4"/>
      </w:pPr>
      <w:r>
        <w:rPr>
          <w:bCs/>
          <w:b/>
        </w:rPr>
        <w:t xml:space="preserve">SZQ</w:t>
      </w:r>
    </w:p>
    <w:p>
      <w:pPr>
        <w:pStyle w:val="FirstParagraph"/>
      </w:pPr>
      <w:r>
        <w:t xml:space="preserve">Solonetzic Semiarid Soils that have electrical conductivity of 0.8 mS/cm or more within 60 cm of the mineral soil surface at some time of the year.</w:t>
      </w:r>
    </w:p>
    <w:p>
      <w:pPr>
        <w:pStyle w:val="BodyText"/>
      </w:pPr>
      <w:r>
        <w:rPr>
          <w:bCs/>
          <w:b/>
        </w:rPr>
        <w:t xml:space="preserve">Saline Solonetzic Semiarid Soils</w:t>
      </w:r>
    </w:p>
    <w:bookmarkEnd w:id="621"/>
    <w:bookmarkStart w:id="622" w:name="sec-key-SZT"/>
    <w:p>
      <w:pPr>
        <w:pStyle w:val="Heading4"/>
      </w:pPr>
      <w:r>
        <w:rPr>
          <w:bCs/>
          <w:b/>
        </w:rPr>
        <w:t xml:space="preserve">SZT</w:t>
      </w:r>
    </w:p>
    <w:p>
      <w:pPr>
        <w:pStyle w:val="FirstParagraph"/>
      </w:pPr>
      <w:r>
        <w:t xml:space="preserve">Other soils.</w:t>
      </w:r>
    </w:p>
    <w:p>
      <w:pPr>
        <w:pStyle w:val="BodyText"/>
      </w:pPr>
      <w:r>
        <w:rPr>
          <w:bCs/>
          <w:b/>
        </w:rPr>
        <w:t xml:space="preserve">Typic Solonetzic Semiarid Soils</w:t>
      </w:r>
    </w:p>
    <w:bookmarkEnd w:id="622"/>
    <w:bookmarkEnd w:id="623"/>
    <w:bookmarkStart w:id="629" w:name="sec-SJ"/>
    <w:p>
      <w:pPr>
        <w:pStyle w:val="Heading3"/>
      </w:pPr>
      <w:r>
        <w:rPr>
          <w:bCs/>
          <w:b/>
        </w:rPr>
        <w:t xml:space="preserve">SJ</w:t>
      </w:r>
      <w:r>
        <w:t xml:space="preserve"> </w:t>
      </w:r>
      <w:r>
        <w:t xml:space="preserve">- ARGILLIC SEMIARID SOILS</w:t>
      </w:r>
    </w:p>
    <w:p>
      <w:pPr>
        <w:pStyle w:val="FirstParagraph"/>
      </w:pPr>
      <w:r>
        <w:t xml:space="preserve">Argillic Semiarid Soils occur on land surfaces of early Holocene or late Pleistocene age. The</w:t>
      </w:r>
      <w:r>
        <w:t xml:space="preserve"> </w:t>
      </w:r>
      <w:hyperlink w:anchor="sec-diag-argh">
        <w:r>
          <w:rPr>
            <w:rStyle w:val="Hyperlink"/>
          </w:rPr>
          <w:t xml:space="preserve">argillic horizon</w:t>
        </w:r>
      </w:hyperlink>
      <w:r>
        <w:t xml:space="preserve"> </w:t>
      </w:r>
      <w:r>
        <w:t xml:space="preserve">is brown, dark brown or olive brown in colour and usually slowly permeable.</w:t>
      </w:r>
    </w:p>
    <w:bookmarkStart w:id="624" w:name="sec-key-SJM"/>
    <w:p>
      <w:pPr>
        <w:pStyle w:val="Heading4"/>
      </w:pPr>
      <w:r>
        <w:rPr>
          <w:bCs/>
          <w:b/>
        </w:rPr>
        <w:t xml:space="preserve">SJM</w:t>
      </w:r>
    </w:p>
    <w:p>
      <w:pPr>
        <w:pStyle w:val="FirstParagraph"/>
      </w:pPr>
      <w:r>
        <w:t xml:space="preserve">Argillic Semiarid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Argillic Semiarid Soils</w:t>
      </w:r>
    </w:p>
    <w:bookmarkEnd w:id="624"/>
    <w:bookmarkStart w:id="625" w:name="sec-key-SJQ"/>
    <w:p>
      <w:pPr>
        <w:pStyle w:val="Heading4"/>
      </w:pPr>
      <w:r>
        <w:rPr>
          <w:bCs/>
          <w:b/>
        </w:rPr>
        <w:t xml:space="preserve">SJQ</w:t>
      </w:r>
    </w:p>
    <w:p>
      <w:pPr>
        <w:pStyle w:val="FirstParagraph"/>
      </w:pPr>
      <w:r>
        <w:t xml:space="preserve">Other soils that have electrical conductivity of 0.8 mS/cm or more within 60 cm of the mineral soil surface at some time of the year.</w:t>
      </w:r>
    </w:p>
    <w:p>
      <w:pPr>
        <w:pStyle w:val="BodyText"/>
      </w:pPr>
      <w:r>
        <w:rPr>
          <w:bCs/>
          <w:b/>
        </w:rPr>
        <w:t xml:space="preserve">Saline Argillic Semiarid Soils</w:t>
      </w:r>
    </w:p>
    <w:bookmarkEnd w:id="625"/>
    <w:bookmarkStart w:id="626" w:name="sec-key-SJK"/>
    <w:p>
      <w:pPr>
        <w:pStyle w:val="Heading4"/>
      </w:pPr>
      <w:r>
        <w:rPr>
          <w:bCs/>
          <w:b/>
        </w:rPr>
        <w:t xml:space="preserve">SJK</w:t>
      </w:r>
    </w:p>
    <w:p>
      <w:pPr>
        <w:pStyle w:val="FirstParagraph"/>
      </w:pPr>
      <w:r>
        <w:t xml:space="preserve">Other soils that have pH of 8.6 or more in some part within 60 cm of the mineral soil surface.</w:t>
      </w:r>
    </w:p>
    <w:p>
      <w:pPr>
        <w:pStyle w:val="BodyText"/>
      </w:pPr>
      <w:r>
        <w:rPr>
          <w:bCs/>
          <w:b/>
        </w:rPr>
        <w:t xml:space="preserve">Alkaline Argillic Semiarid Soils</w:t>
      </w:r>
    </w:p>
    <w:bookmarkEnd w:id="626"/>
    <w:bookmarkStart w:id="627" w:name="sec-key-SJL"/>
    <w:p>
      <w:pPr>
        <w:pStyle w:val="Heading4"/>
      </w:pPr>
      <w:r>
        <w:rPr>
          <w:bCs/>
          <w:b/>
        </w:rPr>
        <w:t xml:space="preserve">SJL</w:t>
      </w:r>
    </w:p>
    <w:p>
      <w:pPr>
        <w:pStyle w:val="FirstParagraph"/>
      </w:pPr>
      <w:r>
        <w:t xml:space="preserve">Other soils that have an</w:t>
      </w:r>
      <w:r>
        <w:t xml:space="preserve"> </w:t>
      </w:r>
      <w:hyperlink w:anchor="sec-diag-argh">
        <w:r>
          <w:rPr>
            <w:rStyle w:val="Hyperlink"/>
          </w:rPr>
          <w:t xml:space="preserve">argillic horizon</w:t>
        </w:r>
      </w:hyperlink>
      <w:r>
        <w:t xml:space="preserve"> </w:t>
      </w:r>
      <w:r>
        <w:t xml:space="preserve">that is predominantly in the form of lamellae.</w:t>
      </w:r>
    </w:p>
    <w:p>
      <w:pPr>
        <w:pStyle w:val="BodyText"/>
      </w:pPr>
      <w:r>
        <w:rPr>
          <w:bCs/>
          <w:b/>
        </w:rPr>
        <w:t xml:space="preserve">Laminar Argillic Semiarid Soils</w:t>
      </w:r>
    </w:p>
    <w:bookmarkEnd w:id="627"/>
    <w:bookmarkStart w:id="628" w:name="sec-key-SJT"/>
    <w:p>
      <w:pPr>
        <w:pStyle w:val="Heading4"/>
      </w:pPr>
      <w:r>
        <w:rPr>
          <w:bCs/>
          <w:b/>
        </w:rPr>
        <w:t xml:space="preserve">SJT</w:t>
      </w:r>
    </w:p>
    <w:p>
      <w:pPr>
        <w:pStyle w:val="FirstParagraph"/>
      </w:pPr>
      <w:r>
        <w:t xml:space="preserve">Other soils.</w:t>
      </w:r>
    </w:p>
    <w:p>
      <w:pPr>
        <w:pStyle w:val="BodyText"/>
      </w:pPr>
      <w:r>
        <w:rPr>
          <w:bCs/>
          <w:b/>
        </w:rPr>
        <w:t xml:space="preserve">Typic Argillic Semiarid Soils</w:t>
      </w:r>
    </w:p>
    <w:bookmarkEnd w:id="628"/>
    <w:bookmarkEnd w:id="629"/>
    <w:bookmarkStart w:id="634" w:name="sec-SI"/>
    <w:p>
      <w:pPr>
        <w:pStyle w:val="Heading3"/>
      </w:pPr>
      <w:r>
        <w:rPr>
          <w:bCs/>
          <w:b/>
        </w:rPr>
        <w:t xml:space="preserve">SI</w:t>
      </w:r>
      <w:r>
        <w:t xml:space="preserve"> </w:t>
      </w:r>
      <w:r>
        <w:t xml:space="preserve">- IMMATURE SEMIARID SOILS</w:t>
      </w:r>
    </w:p>
    <w:p>
      <w:pPr>
        <w:pStyle w:val="FirstParagraph"/>
      </w:pPr>
      <w:r>
        <w:t xml:space="preserve">Immature Semiarid Soils occur on Holocene land surfaces and do not have argillic horizons but usually have accumulations of calcium carbonate.</w:t>
      </w:r>
    </w:p>
    <w:bookmarkStart w:id="630" w:name="sec-key-SIM"/>
    <w:p>
      <w:pPr>
        <w:pStyle w:val="Heading4"/>
      </w:pPr>
      <w:r>
        <w:rPr>
          <w:bCs/>
          <w:b/>
        </w:rPr>
        <w:t xml:space="preserve">SIM</w:t>
      </w:r>
    </w:p>
    <w:p>
      <w:pPr>
        <w:pStyle w:val="FirstParagraph"/>
      </w:pPr>
      <w:r>
        <w:t xml:space="preserve">Immature Semiarid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Immature Semiarid Soils</w:t>
      </w:r>
    </w:p>
    <w:bookmarkEnd w:id="630"/>
    <w:bookmarkStart w:id="631" w:name="sec-key-SIQ"/>
    <w:p>
      <w:pPr>
        <w:pStyle w:val="Heading4"/>
      </w:pPr>
      <w:r>
        <w:rPr>
          <w:bCs/>
          <w:b/>
        </w:rPr>
        <w:t xml:space="preserve">SIQ</w:t>
      </w:r>
    </w:p>
    <w:p>
      <w:pPr>
        <w:pStyle w:val="FirstParagraph"/>
      </w:pPr>
      <w:r>
        <w:t xml:space="preserve">Soils that have a horizon with electrical conductivity of 0.8 mS/cm or more within 60 cm of the mineral soil surface at some time of the year.</w:t>
      </w:r>
    </w:p>
    <w:p>
      <w:pPr>
        <w:pStyle w:val="BodyText"/>
      </w:pPr>
      <w:r>
        <w:rPr>
          <w:bCs/>
          <w:b/>
        </w:rPr>
        <w:t xml:space="preserve">Saline Immature Semiarid Soils</w:t>
      </w:r>
    </w:p>
    <w:bookmarkEnd w:id="631"/>
    <w:bookmarkStart w:id="632" w:name="sec-key-SIK"/>
    <w:p>
      <w:pPr>
        <w:pStyle w:val="Heading4"/>
      </w:pPr>
      <w:r>
        <w:rPr>
          <w:bCs/>
          <w:b/>
        </w:rPr>
        <w:t xml:space="preserve">SIK</w:t>
      </w:r>
    </w:p>
    <w:p>
      <w:pPr>
        <w:pStyle w:val="FirstParagraph"/>
      </w:pPr>
      <w:r>
        <w:t xml:space="preserve">Other soils that have pH of 8.6 or more in some part within 60 cm of the mineral soil surface.</w:t>
      </w:r>
    </w:p>
    <w:p>
      <w:pPr>
        <w:pStyle w:val="BodyText"/>
      </w:pPr>
      <w:r>
        <w:rPr>
          <w:bCs/>
          <w:b/>
        </w:rPr>
        <w:t xml:space="preserve">Alkaline Immature Semiarid Soils</w:t>
      </w:r>
    </w:p>
    <w:bookmarkEnd w:id="632"/>
    <w:bookmarkStart w:id="633" w:name="sec-key-SIT"/>
    <w:p>
      <w:pPr>
        <w:pStyle w:val="Heading4"/>
      </w:pPr>
      <w:r>
        <w:rPr>
          <w:bCs/>
          <w:b/>
        </w:rPr>
        <w:t xml:space="preserve">SIT</w:t>
      </w:r>
    </w:p>
    <w:p>
      <w:pPr>
        <w:pStyle w:val="FirstParagraph"/>
      </w:pPr>
      <w:r>
        <w:t xml:space="preserve">Other soils.</w:t>
      </w:r>
    </w:p>
    <w:p>
      <w:pPr>
        <w:pStyle w:val="BodyText"/>
      </w:pPr>
      <w:r>
        <w:rPr>
          <w:bCs/>
          <w:b/>
        </w:rPr>
        <w:t xml:space="preserve">Typic Immature Semiarid Soils</w:t>
      </w:r>
    </w:p>
    <w:p>
      <w:r>
        <w:br w:type="page"/>
      </w:r>
    </w:p>
    <w:bookmarkEnd w:id="633"/>
    <w:bookmarkEnd w:id="634"/>
    <w:bookmarkEnd w:id="635"/>
    <w:bookmarkEnd w:id="636"/>
    <w:bookmarkStart w:id="670" w:name="sec-ord-U"/>
    <w:p>
      <w:pPr>
        <w:pStyle w:val="Heading1"/>
      </w:pPr>
      <w:r>
        <w:t xml:space="preserve">Ultic Soils</w:t>
      </w:r>
    </w:p>
    <w:bookmarkStart w:id="637" w:name="sec-con-U"/>
    <w:p>
      <w:pPr>
        <w:pStyle w:val="Heading2"/>
      </w:pPr>
      <w:r>
        <w:t xml:space="preserve">Concept of the Order</w:t>
      </w:r>
    </w:p>
    <w:p>
      <w:pPr>
        <w:pStyle w:val="FirstParagraph"/>
      </w:pPr>
      <w:r>
        <w:t xml:space="preserve">Ultic soils are acid soils with clayey and/or organic illuvial features in subsoil horizons. They are developed in clayey weathering products of siliceous sediments or acid igneous rocks and usually contain mixtures of clay minerals including kaolinite, halloysite, aluminium-interlayered vermiculite and smectite. A few are developed in the weathering products of limestones and greensands. They have low potassium, magnesium and phosphorus reserves and small concentrations of weatherable minerals. E horizons or other features such as skeletans in the upper parts of the Bt horizon are indicative of clay destruction/removal processes.</w:t>
      </w:r>
      <w:r>
        <w:t xml:space="preserve"> </w:t>
      </w:r>
      <w:hyperlink w:anchor="sec-diag-argh">
        <w:r>
          <w:rPr>
            <w:rStyle w:val="Hyperlink"/>
          </w:rPr>
          <w:t xml:space="preserve">Argillic horizons</w:t>
        </w:r>
      </w:hyperlink>
      <w:r>
        <w:t xml:space="preserve"> </w:t>
      </w:r>
      <w:r>
        <w:t xml:space="preserve">are usually present.</w:t>
      </w:r>
    </w:p>
    <w:bookmarkEnd w:id="637"/>
    <w:bookmarkStart w:id="638" w:name="sec-cor-U"/>
    <w:p>
      <w:pPr>
        <w:pStyle w:val="Heading2"/>
      </w:pPr>
      <w:r>
        <w:t xml:space="preserve">Correlation</w:t>
      </w:r>
    </w:p>
    <w:p>
      <w:pPr>
        <w:pStyle w:val="FirstParagraph"/>
      </w:pPr>
      <w:r>
        <w:t xml:space="preserve">The order comprises most northern yellow-brown earths, podzolised northern yellow-brown earths, many central yellow-brown earths (particularly those described as derived from pre-weathered parent materials) and some northern podzols and yellow-brown sands of the NZ Genetic Soil Classification. Most Ultic Soils are Ultisols in Soil Taxonomy.</w:t>
      </w:r>
    </w:p>
    <w:bookmarkEnd w:id="638"/>
    <w:bookmarkStart w:id="639" w:name="sec-occ-U"/>
    <w:p>
      <w:pPr>
        <w:pStyle w:val="Heading2"/>
      </w:pPr>
      <w:r>
        <w:t xml:space="preserve">Occurrence</w:t>
      </w:r>
    </w:p>
    <w:p>
      <w:pPr>
        <w:pStyle w:val="FirstParagraph"/>
      </w:pPr>
      <w:r>
        <w:t xml:space="preserve">Ultic Soils are most common in the northern North Island, and the Wellington, Marlborough and Nelson regions.</w:t>
      </w:r>
    </w:p>
    <w:bookmarkEnd w:id="639"/>
    <w:bookmarkStart w:id="640" w:name="sec-acc-U"/>
    <w:p>
      <w:pPr>
        <w:pStyle w:val="Heading2"/>
      </w:pPr>
      <w:r>
        <w:t xml:space="preserve">Accessory Properties of the Order</w:t>
      </w:r>
    </w:p>
    <w:p>
      <w:pPr>
        <w:numPr>
          <w:ilvl w:val="0"/>
          <w:numId w:val="1162"/>
        </w:numPr>
        <w:pStyle w:val="Compact"/>
      </w:pPr>
      <w:r>
        <w:rPr>
          <w:iCs/>
          <w:i/>
        </w:rPr>
        <w:t xml:space="preserve">Acidity.</w:t>
      </w:r>
      <w:r>
        <w:t xml:space="preserve"> </w:t>
      </w:r>
      <w:r>
        <w:t xml:space="preserve">KCl-extractable aluminium levels of more than 1 cmol(+)/kg are usual in B horizons, and indicate toxic aluminium which may inhibit root function and may contribute to shallow rooting habits in aluminium-sensitive plants.</w:t>
      </w:r>
    </w:p>
    <w:p>
      <w:pPr>
        <w:numPr>
          <w:ilvl w:val="0"/>
          <w:numId w:val="1162"/>
        </w:numPr>
        <w:pStyle w:val="Compact"/>
      </w:pPr>
      <w:r>
        <w:rPr>
          <w:iCs/>
          <w:i/>
        </w:rPr>
        <w:t xml:space="preserve">Clayey subsoils.</w:t>
      </w:r>
      <w:r>
        <w:t xml:space="preserve"> </w:t>
      </w:r>
      <w:r>
        <w:t xml:space="preserve">CEC values are medium to high. Ultic Soils cover a wide range of mineralogy classes, Kandic and Smectitic being the most common.</w:t>
      </w:r>
    </w:p>
    <w:p>
      <w:pPr>
        <w:numPr>
          <w:ilvl w:val="0"/>
          <w:numId w:val="1162"/>
        </w:numPr>
        <w:pStyle w:val="Compact"/>
      </w:pPr>
      <w:r>
        <w:rPr>
          <w:iCs/>
          <w:i/>
        </w:rPr>
        <w:t xml:space="preserve">Low Kc and Mgr.</w:t>
      </w:r>
      <w:r>
        <w:t xml:space="preserve"> </w:t>
      </w:r>
      <w:r>
        <w:t xml:space="preserve">Low concentrations of reserve magnesium and potassium resulting from strong weathering.</w:t>
      </w:r>
    </w:p>
    <w:p>
      <w:pPr>
        <w:numPr>
          <w:ilvl w:val="0"/>
          <w:numId w:val="1162"/>
        </w:numPr>
        <w:pStyle w:val="Compact"/>
      </w:pPr>
      <w:r>
        <w:rPr>
          <w:iCs/>
          <w:i/>
        </w:rPr>
        <w:t xml:space="preserve">Strongly weathered with low nutrient reserves.</w:t>
      </w:r>
      <w:r>
        <w:t xml:space="preserve"> </w:t>
      </w:r>
      <w:r>
        <w:t xml:space="preserve">Low levels of 0.5M H</w:t>
      </w:r>
      <w:r>
        <w:rPr>
          <w:vertAlign w:val="subscript"/>
        </w:rPr>
        <w:t xml:space="preserve">2</w:t>
      </w:r>
      <w:r>
        <w:t xml:space="preserve">SO</w:t>
      </w:r>
      <w:r>
        <w:rPr>
          <w:vertAlign w:val="subscript"/>
        </w:rPr>
        <w:t xml:space="preserve">4</w:t>
      </w:r>
      <w:r>
        <w:rPr>
          <w:vertAlign w:val="superscript"/>
        </w:rPr>
        <w:t xml:space="preserve">-</w:t>
      </w:r>
      <w:r>
        <w:t xml:space="preserve"> </w:t>
      </w:r>
      <w:r>
        <w:t xml:space="preserve">extractable phosphorus (usually less than 3 mg/100 g) and total phosphorus (usually less than 20 mg/100 g) are characteristic. The former reflects low solubility and/or a low level of inorganic phosphorus reserves. Phosphorus supply from inorganic sources under zero phosphorus input grassland farming is negligible after about 2 years. Strong weathering is indicated by low ratio of 0.5M H</w:t>
      </w:r>
      <w:r>
        <w:rPr>
          <w:vertAlign w:val="subscript"/>
        </w:rPr>
        <w:t xml:space="preserve">2</w:t>
      </w:r>
      <w:r>
        <w:t xml:space="preserve">SO</w:t>
      </w:r>
      <w:r>
        <w:rPr>
          <w:vertAlign w:val="subscript"/>
        </w:rPr>
        <w:t xml:space="preserve">4</w:t>
      </w:r>
      <w:r>
        <w:rPr>
          <w:vertAlign w:val="superscript"/>
        </w:rPr>
        <w:t xml:space="preserve">-</w:t>
      </w:r>
      <w:r>
        <w:t xml:space="preserve">-extractable phosphorus to inorganic phosphorus, usually 0.25 or less.</w:t>
      </w:r>
    </w:p>
    <w:p>
      <w:pPr>
        <w:numPr>
          <w:ilvl w:val="0"/>
          <w:numId w:val="1162"/>
        </w:numPr>
        <w:pStyle w:val="Compact"/>
      </w:pPr>
      <w:r>
        <w:rPr>
          <w:iCs/>
          <w:i/>
        </w:rPr>
        <w:t xml:space="preserve">Slow permeability.</w:t>
      </w:r>
      <w:r>
        <w:t xml:space="preserve"> </w:t>
      </w:r>
      <w:r>
        <w:t xml:space="preserve">A slowly permeable layer occurs in clayey profiles. The majority of soils are imperfectly to poorly drained, few are well-drained. Soil water movement is mainly along planar voids.</w:t>
      </w:r>
    </w:p>
    <w:p>
      <w:pPr>
        <w:numPr>
          <w:ilvl w:val="0"/>
          <w:numId w:val="1162"/>
        </w:numPr>
        <w:pStyle w:val="Compact"/>
      </w:pPr>
      <w:r>
        <w:rPr>
          <w:iCs/>
          <w:i/>
        </w:rPr>
        <w:t xml:space="preserve">Susceptibility to livestock treading damage.</w:t>
      </w:r>
      <w:r>
        <w:t xml:space="preserve"> </w:t>
      </w:r>
      <w:r>
        <w:t xml:space="preserve">Clayey or low strength silty surface horizons are susceptible to treading damage or compaction during wet periods.</w:t>
      </w:r>
    </w:p>
    <w:p>
      <w:pPr>
        <w:numPr>
          <w:ilvl w:val="0"/>
          <w:numId w:val="1162"/>
        </w:numPr>
        <w:pStyle w:val="Compact"/>
      </w:pPr>
      <w:r>
        <w:rPr>
          <w:iCs/>
          <w:i/>
        </w:rPr>
        <w:t xml:space="preserve">Dispersible surface horizons.</w:t>
      </w:r>
      <w:r>
        <w:t xml:space="preserve"> </w:t>
      </w:r>
      <w:r>
        <w:t xml:space="preserve">Surface horizons, especially silty ones, are dispersible according to the test of</w:t>
      </w:r>
      <w:r>
        <w:t xml:space="preserve"> </w:t>
      </w:r>
      <w:r>
        <w:t xml:space="preserve">McQueen (1981)</w:t>
      </w:r>
      <w:r>
        <w:t xml:space="preserve">, and are prone to erosion where the surface cover has been removed. Although P retention is usually moderate or high in B horizons, it may be low in A and E horizons consistent with low contents of secondary iron oxides.</w:t>
      </w:r>
    </w:p>
    <w:bookmarkEnd w:id="640"/>
    <w:bookmarkStart w:id="641" w:name="sec-sum-U"/>
    <w:p>
      <w:pPr>
        <w:pStyle w:val="Heading2"/>
      </w:pPr>
      <w:r>
        <w:t xml:space="preserve">Summary of Ultic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Wharekohe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Hukerenui</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Waikare, Okaka</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Rangiora</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Riponui</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Tangitiki</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Omu</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Tangitiki</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Tangitiki</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Red Hill</w:t>
            </w:r>
          </w:p>
        </w:tc>
      </w:tr>
      <w:tr>
        <w:trPr>
          <w:trHeight w:val="360" w:hRule="auto"/>
        </w:trPr>
        body11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UY</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Tennyson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Puhoi</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Opouri</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Kainui</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Warkworth</w:t>
            </w:r>
          </w:p>
        </w:tc>
      </w:tr>
    </w:tbl>
    <w:bookmarkEnd w:id="641"/>
    <w:bookmarkStart w:id="647" w:name="sec-grp-U"/>
    <w:p>
      <w:pPr>
        <w:pStyle w:val="Heading2"/>
      </w:pPr>
      <w:r>
        <w:t xml:space="preserve">Key to Groups of Ultic Soils</w:t>
      </w:r>
    </w:p>
    <w:bookmarkStart w:id="642" w:name="sec-key-UD"/>
    <w:p>
      <w:pPr>
        <w:pStyle w:val="Heading4"/>
      </w:pPr>
      <w:r>
        <w:rPr>
          <w:bCs/>
          <w:b/>
        </w:rPr>
        <w:t xml:space="preserve">UD</w:t>
      </w:r>
    </w:p>
    <w:p>
      <w:pPr>
        <w:pStyle w:val="FirstParagraph"/>
      </w:pPr>
      <w:r>
        <w:t xml:space="preserve">Ultic Soils that have a</w:t>
      </w:r>
      <w:r>
        <w:t xml:space="preserve"> </w:t>
      </w:r>
      <w:hyperlink w:anchor="sec-diag-dens">
        <w:r>
          <w:rPr>
            <w:rStyle w:val="Hyperlink"/>
          </w:rPr>
          <w:t xml:space="preserve">densipan</w:t>
        </w:r>
      </w:hyperlink>
      <w:r>
        <w:t xml:space="preserve"> </w:t>
      </w:r>
      <w:r>
        <w:t xml:space="preserve">(Ed horizon)</w:t>
      </w:r>
    </w:p>
    <w:p>
      <w:pPr>
        <w:pStyle w:val="BodyText"/>
      </w:pPr>
      <w:hyperlink w:anchor="sec-UD">
        <w:r>
          <w:rPr>
            <w:rStyle w:val="Hyperlink"/>
            <w:bCs/>
            <w:b/>
          </w:rPr>
          <w:t xml:space="preserve">DENSIPAN ULTIC SOILS</w:t>
        </w:r>
      </w:hyperlink>
    </w:p>
    <w:bookmarkEnd w:id="642"/>
    <w:bookmarkStart w:id="643" w:name="sec-key-UE"/>
    <w:p>
      <w:pPr>
        <w:pStyle w:val="Heading4"/>
      </w:pPr>
      <w:r>
        <w:rPr>
          <w:bCs/>
          <w:b/>
        </w:rPr>
        <w:t xml:space="preserve">UE</w:t>
      </w:r>
    </w:p>
    <w:p>
      <w:pPr>
        <w:pStyle w:val="FirstParagraph"/>
      </w:pPr>
      <w:r>
        <w:t xml:space="preserve">Other Ultic Soils that have an Eg or Er horizon overlying a firm, clayey B horizon that has prismatic peds with humus and/or clay coatings in some part.</w:t>
      </w:r>
    </w:p>
    <w:p>
      <w:pPr>
        <w:pStyle w:val="BodyText"/>
      </w:pPr>
      <w:hyperlink w:anchor="sec-UE">
        <w:r>
          <w:rPr>
            <w:rStyle w:val="Hyperlink"/>
            <w:bCs/>
            <w:b/>
          </w:rPr>
          <w:t xml:space="preserve">ALBIC ULTIC SOILS</w:t>
        </w:r>
      </w:hyperlink>
    </w:p>
    <w:bookmarkEnd w:id="643"/>
    <w:bookmarkStart w:id="644" w:name="sec-key-UP"/>
    <w:p>
      <w:pPr>
        <w:pStyle w:val="Heading4"/>
      </w:pPr>
      <w:r>
        <w:rPr>
          <w:bCs/>
          <w:b/>
        </w:rPr>
        <w:t xml:space="preserve">UP</w:t>
      </w:r>
    </w:p>
    <w:p>
      <w:pPr>
        <w:pStyle w:val="FirstParagraph"/>
      </w:pPr>
      <w:r>
        <w:t xml:space="preserve">Other Ultic Soils that have a</w:t>
      </w:r>
      <w:r>
        <w:t xml:space="preserve"> </w:t>
      </w:r>
      <w:hyperlink w:anchor="sec-diag-gleypf">
        <w:r>
          <w:rPr>
            <w:rStyle w:val="Hyperlink"/>
          </w:rPr>
          <w:t xml:space="preserve">gley profile form</w:t>
        </w:r>
      </w:hyperlink>
      <w:r>
        <w:t xml:space="preserve">.</w:t>
      </w:r>
    </w:p>
    <w:p>
      <w:pPr>
        <w:pStyle w:val="BodyText"/>
      </w:pPr>
      <w:hyperlink w:anchor="sec-UP">
        <w:r>
          <w:rPr>
            <w:rStyle w:val="Hyperlink"/>
            <w:bCs/>
            <w:b/>
          </w:rPr>
          <w:t xml:space="preserve">PERCH-GLEY ULTIC SOILS</w:t>
        </w:r>
      </w:hyperlink>
    </w:p>
    <w:bookmarkEnd w:id="644"/>
    <w:bookmarkStart w:id="645" w:name="sec-key-US"/>
    <w:p>
      <w:pPr>
        <w:pStyle w:val="Heading4"/>
      </w:pPr>
      <w:r>
        <w:rPr>
          <w:bCs/>
          <w:b/>
        </w:rPr>
        <w:t xml:space="preserve">US</w:t>
      </w:r>
    </w:p>
    <w:p>
      <w:pPr>
        <w:pStyle w:val="FirstParagraph"/>
      </w:pPr>
      <w:r>
        <w:t xml:space="preserve">Other Ultic soils with more than 60% sand in the B horizon.</w:t>
      </w:r>
    </w:p>
    <w:p>
      <w:pPr>
        <w:pStyle w:val="BodyText"/>
      </w:pPr>
      <w:hyperlink w:anchor="sec-US">
        <w:r>
          <w:rPr>
            <w:rStyle w:val="Hyperlink"/>
            <w:bCs/>
            <w:b/>
          </w:rPr>
          <w:t xml:space="preserve">SANDY ULTIC SOILS</w:t>
        </w:r>
      </w:hyperlink>
    </w:p>
    <w:bookmarkEnd w:id="645"/>
    <w:bookmarkStart w:id="646" w:name="sec-key-UY"/>
    <w:p>
      <w:pPr>
        <w:pStyle w:val="Heading4"/>
      </w:pPr>
      <w:r>
        <w:rPr>
          <w:bCs/>
          <w:b/>
        </w:rPr>
        <w:t xml:space="preserve">UY</w:t>
      </w:r>
    </w:p>
    <w:p>
      <w:pPr>
        <w:pStyle w:val="FirstParagraph"/>
      </w:pPr>
      <w:r>
        <w:t xml:space="preserve">Other Ultic Soils.</w:t>
      </w:r>
    </w:p>
    <w:p>
      <w:pPr>
        <w:pStyle w:val="BodyText"/>
      </w:pPr>
      <w:hyperlink w:anchor="sec-UY">
        <w:r>
          <w:rPr>
            <w:rStyle w:val="Hyperlink"/>
            <w:bCs/>
            <w:b/>
          </w:rPr>
          <w:t xml:space="preserve">YELLOW ULTIC SOILS</w:t>
        </w:r>
      </w:hyperlink>
    </w:p>
    <w:bookmarkEnd w:id="646"/>
    <w:bookmarkEnd w:id="647"/>
    <w:bookmarkStart w:id="669" w:name="sec-sub-U"/>
    <w:p>
      <w:pPr>
        <w:pStyle w:val="Heading2"/>
      </w:pPr>
      <w:r>
        <w:t xml:space="preserve">Key to Subgroups of Ultic Soils</w:t>
      </w:r>
    </w:p>
    <w:bookmarkStart w:id="650" w:name="sec-UD"/>
    <w:p>
      <w:pPr>
        <w:pStyle w:val="Heading3"/>
      </w:pPr>
      <w:r>
        <w:rPr>
          <w:bCs/>
          <w:b/>
        </w:rPr>
        <w:t xml:space="preserve">UD</w:t>
      </w:r>
      <w:r>
        <w:t xml:space="preserve"> </w:t>
      </w:r>
      <w:r>
        <w:t xml:space="preserve">- DENSIPAN ULTIC SOILS</w:t>
      </w:r>
    </w:p>
    <w:p>
      <w:pPr>
        <w:pStyle w:val="FirstParagraph"/>
      </w:pPr>
      <w:r>
        <w:t xml:space="preserve">Densipan Ultic Soils have a high density but uncemented pan at shallow depth which severely limits root penetration and water movement. Surface soil horizons are seasonally wet and the soil is very susceptible to livestock treading damage.</w:t>
      </w:r>
    </w:p>
    <w:bookmarkStart w:id="648" w:name="sec-key-UDP"/>
    <w:p>
      <w:pPr>
        <w:pStyle w:val="Heading4"/>
      </w:pPr>
      <w:r>
        <w:rPr>
          <w:bCs/>
          <w:b/>
        </w:rPr>
        <w:t xml:space="preserve">UDP</w:t>
      </w:r>
    </w:p>
    <w:p>
      <w:pPr>
        <w:pStyle w:val="FirstParagraph"/>
      </w:pPr>
      <w:r>
        <w:t xml:space="preserve">Soils that have a</w:t>
      </w:r>
      <w:r>
        <w:t xml:space="preserve"> </w:t>
      </w:r>
      <w:hyperlink w:anchor="sec-diag-redmh">
        <w:r>
          <w:rPr>
            <w:rStyle w:val="Hyperlink"/>
          </w:rPr>
          <w:t xml:space="preserve">reductimorphic horizon</w:t>
        </w:r>
      </w:hyperlink>
      <w:r>
        <w:t xml:space="preserve"> </w:t>
      </w:r>
      <w:r>
        <w:t xml:space="preserve">below the</w:t>
      </w:r>
      <w:r>
        <w:t xml:space="preserve"> </w:t>
      </w:r>
      <w:hyperlink w:anchor="sec-diag-dens">
        <w:r>
          <w:rPr>
            <w:rStyle w:val="Hyperlink"/>
          </w:rPr>
          <w:t xml:space="preserve">densipan</w:t>
        </w:r>
      </w:hyperlink>
      <w:r>
        <w:t xml:space="preserve">.</w:t>
      </w:r>
    </w:p>
    <w:p>
      <w:pPr>
        <w:pStyle w:val="BodyText"/>
      </w:pPr>
      <w:r>
        <w:rPr>
          <w:bCs/>
          <w:b/>
        </w:rPr>
        <w:t xml:space="preserve">Perch-gleyed Densipan Ultic Soils</w:t>
      </w:r>
    </w:p>
    <w:bookmarkEnd w:id="648"/>
    <w:bookmarkStart w:id="649" w:name="sec-key-UDM"/>
    <w:p>
      <w:pPr>
        <w:pStyle w:val="Heading4"/>
      </w:pPr>
      <w:r>
        <w:rPr>
          <w:bCs/>
          <w:b/>
        </w:rPr>
        <w:t xml:space="preserve">UDM</w:t>
      </w:r>
    </w:p>
    <w:p>
      <w:pPr>
        <w:pStyle w:val="FirstParagraph"/>
      </w:pPr>
      <w:r>
        <w:t xml:space="preserve">Other soils that have a</w:t>
      </w:r>
      <w:r>
        <w:t xml:space="preserve"> </w:t>
      </w:r>
      <w:hyperlink w:anchor="sec-diag-redmh">
        <w:r>
          <w:rPr>
            <w:rStyle w:val="Hyperlink"/>
          </w:rPr>
          <w:t xml:space="preserve">redox-mottled horizon</w:t>
        </w:r>
      </w:hyperlink>
      <w:r>
        <w:t xml:space="preserve"> </w:t>
      </w:r>
      <w:r>
        <w:t xml:space="preserve">immediately underlying the</w:t>
      </w:r>
      <w:r>
        <w:t xml:space="preserve"> </w:t>
      </w:r>
      <w:hyperlink w:anchor="sec-diag-dens">
        <w:r>
          <w:rPr>
            <w:rStyle w:val="Hyperlink"/>
          </w:rPr>
          <w:t xml:space="preserve">densipan</w:t>
        </w:r>
      </w:hyperlink>
      <w:r>
        <w:t xml:space="preserve">.</w:t>
      </w:r>
    </w:p>
    <w:p>
      <w:pPr>
        <w:pStyle w:val="BodyText"/>
      </w:pPr>
      <w:r>
        <w:rPr>
          <w:bCs/>
          <w:b/>
        </w:rPr>
        <w:t xml:space="preserve">Mottled Densipan Ultic Soils</w:t>
      </w:r>
    </w:p>
    <w:bookmarkEnd w:id="649"/>
    <w:bookmarkEnd w:id="650"/>
    <w:bookmarkStart w:id="654" w:name="sec-UE"/>
    <w:p>
      <w:pPr>
        <w:pStyle w:val="Heading3"/>
      </w:pPr>
      <w:r>
        <w:rPr>
          <w:bCs/>
          <w:b/>
        </w:rPr>
        <w:t xml:space="preserve">UE</w:t>
      </w:r>
      <w:r>
        <w:t xml:space="preserve"> </w:t>
      </w:r>
      <w:r>
        <w:t xml:space="preserve">- ALBIC ULTIC SOILS</w:t>
      </w:r>
    </w:p>
    <w:p>
      <w:pPr>
        <w:pStyle w:val="FirstParagraph"/>
      </w:pPr>
      <w:r>
        <w:t xml:space="preserve">Albic Ultic Soils have an E horizon immediately beneath the topsoil. The surface soil horizons are seasonally wet and the soil is very susceptible to damage from livestock treading.</w:t>
      </w:r>
    </w:p>
    <w:bookmarkStart w:id="651" w:name="sec-key-UEP"/>
    <w:p>
      <w:pPr>
        <w:pStyle w:val="Heading4"/>
      </w:pPr>
      <w:r>
        <w:rPr>
          <w:bCs/>
          <w:b/>
        </w:rPr>
        <w:t xml:space="preserve">UEP</w:t>
      </w:r>
    </w:p>
    <w:p>
      <w:pPr>
        <w:pStyle w:val="FirstParagraph"/>
      </w:pPr>
      <w:r>
        <w:t xml:space="preserve">Soils that have a</w:t>
      </w:r>
      <w:r>
        <w:t xml:space="preserve"> </w:t>
      </w:r>
      <w:hyperlink w:anchor="sec-diag-redmh">
        <w:r>
          <w:rPr>
            <w:rStyle w:val="Hyperlink"/>
          </w:rPr>
          <w:t xml:space="preserve">reductimorphic horizon</w:t>
        </w:r>
      </w:hyperlink>
      <w:r>
        <w:t xml:space="preserve"> </w:t>
      </w:r>
      <w:r>
        <w:t xml:space="preserve">below the E horizon.</w:t>
      </w:r>
    </w:p>
    <w:p>
      <w:pPr>
        <w:pStyle w:val="BodyText"/>
      </w:pPr>
      <w:r>
        <w:rPr>
          <w:bCs/>
          <w:b/>
        </w:rPr>
        <w:t xml:space="preserve">Perch-gleyed Albic Ultic Soils</w:t>
      </w:r>
    </w:p>
    <w:bookmarkEnd w:id="651"/>
    <w:bookmarkStart w:id="652" w:name="sec-key-UEM"/>
    <w:p>
      <w:pPr>
        <w:pStyle w:val="Heading4"/>
      </w:pPr>
      <w:r>
        <w:rPr>
          <w:bCs/>
          <w:b/>
        </w:rPr>
        <w:t xml:space="preserve">UEM</w:t>
      </w:r>
    </w:p>
    <w:p>
      <w:pPr>
        <w:pStyle w:val="FirstParagraph"/>
      </w:pPr>
      <w:r>
        <w:t xml:space="preserve">Other soils that have a</w:t>
      </w:r>
      <w:r>
        <w:t xml:space="preserve"> </w:t>
      </w:r>
      <w:hyperlink w:anchor="sec-diag-redmh">
        <w:r>
          <w:rPr>
            <w:rStyle w:val="Hyperlink"/>
          </w:rPr>
          <w:t xml:space="preserve">redox-mottled horizon</w:t>
        </w:r>
      </w:hyperlink>
      <w:r>
        <w:t xml:space="preserve"> </w:t>
      </w:r>
      <w:r>
        <w:t xml:space="preserve">below the E horizon.</w:t>
      </w:r>
    </w:p>
    <w:p>
      <w:pPr>
        <w:pStyle w:val="BodyText"/>
      </w:pPr>
      <w:r>
        <w:rPr>
          <w:bCs/>
          <w:b/>
        </w:rPr>
        <w:t xml:space="preserve">Mottled Albic Ultic Soils</w:t>
      </w:r>
    </w:p>
    <w:bookmarkEnd w:id="652"/>
    <w:bookmarkStart w:id="653" w:name="sec-key-UEY"/>
    <w:p>
      <w:pPr>
        <w:pStyle w:val="Heading4"/>
      </w:pPr>
      <w:r>
        <w:rPr>
          <w:bCs/>
          <w:b/>
        </w:rPr>
        <w:t xml:space="preserve">UEY</w:t>
      </w:r>
    </w:p>
    <w:p>
      <w:pPr>
        <w:pStyle w:val="FirstParagraph"/>
      </w:pPr>
      <w:r>
        <w:t xml:space="preserve">Other soils.</w:t>
      </w:r>
    </w:p>
    <w:p>
      <w:pPr>
        <w:pStyle w:val="BodyText"/>
      </w:pPr>
      <w:r>
        <w:rPr>
          <w:bCs/>
          <w:b/>
        </w:rPr>
        <w:t xml:space="preserve">Yellow Albic Ultic Soils</w:t>
      </w:r>
    </w:p>
    <w:bookmarkEnd w:id="653"/>
    <w:bookmarkEnd w:id="654"/>
    <w:bookmarkStart w:id="657" w:name="sec-UP"/>
    <w:p>
      <w:pPr>
        <w:pStyle w:val="Heading3"/>
      </w:pPr>
      <w:r>
        <w:rPr>
          <w:bCs/>
          <w:b/>
        </w:rPr>
        <w:t xml:space="preserve">UP</w:t>
      </w:r>
      <w:r>
        <w:t xml:space="preserve"> </w:t>
      </w:r>
      <w:r>
        <w:t xml:space="preserve">- PERCH-GLEY ULTIC SOILS</w:t>
      </w:r>
    </w:p>
    <w:p>
      <w:pPr>
        <w:pStyle w:val="FirstParagraph"/>
      </w:pPr>
      <w:r>
        <w:t xml:space="preserve">Perch-gley Ultic Soils have seasonal wetness close to the soil surface, indicated by grey colours in horizons immediately beneath the topsoil. The topsoil is clayey and strongly buffered. The wetness is caused by perching on a clayey slowly permeable layer, although a groundwater table may also occur.</w:t>
      </w:r>
    </w:p>
    <w:bookmarkStart w:id="655" w:name="sec-key-UPS"/>
    <w:p>
      <w:pPr>
        <w:pStyle w:val="Heading4"/>
      </w:pPr>
      <w:r>
        <w:rPr>
          <w:bCs/>
          <w:b/>
        </w:rPr>
        <w:t xml:space="preserve">UPS</w:t>
      </w:r>
    </w:p>
    <w:p>
      <w:pPr>
        <w:pStyle w:val="FirstParagraph"/>
      </w:pPr>
      <w:r>
        <w:t xml:space="preserve">Soils that have more than 60% sand in the B horizon.</w:t>
      </w:r>
    </w:p>
    <w:p>
      <w:pPr>
        <w:pStyle w:val="BodyText"/>
      </w:pPr>
      <w:r>
        <w:rPr>
          <w:bCs/>
          <w:b/>
        </w:rPr>
        <w:t xml:space="preserve">Sandy Perch-gley Ultic Soils</w:t>
      </w:r>
    </w:p>
    <w:bookmarkEnd w:id="655"/>
    <w:bookmarkStart w:id="656" w:name="sec-key-UPT"/>
    <w:p>
      <w:pPr>
        <w:pStyle w:val="Heading4"/>
      </w:pPr>
      <w:r>
        <w:rPr>
          <w:bCs/>
          <w:b/>
        </w:rPr>
        <w:t xml:space="preserve">UPT</w:t>
      </w:r>
    </w:p>
    <w:p>
      <w:pPr>
        <w:pStyle w:val="FirstParagraph"/>
      </w:pPr>
      <w:r>
        <w:t xml:space="preserve">Other soils that have a</w:t>
      </w:r>
      <w:r>
        <w:t xml:space="preserve"> </w:t>
      </w:r>
      <w:hyperlink w:anchor="sec-diag-redmh">
        <w:r>
          <w:rPr>
            <w:rStyle w:val="Hyperlink"/>
          </w:rPr>
          <w:t xml:space="preserve">reductimorphic horizon</w:t>
        </w:r>
      </w:hyperlink>
      <w:r>
        <w:t xml:space="preserve"> </w:t>
      </w:r>
      <w:r>
        <w:t xml:space="preserve">with an upper boundary within either 15 cm of the base of the A horizon, or 30 cm of the mineral soil surface.</w:t>
      </w:r>
    </w:p>
    <w:p>
      <w:pPr>
        <w:pStyle w:val="BodyText"/>
      </w:pPr>
      <w:r>
        <w:rPr>
          <w:bCs/>
          <w:b/>
        </w:rPr>
        <w:t xml:space="preserve">Typic Perch-gley Ultic Soils</w:t>
      </w:r>
    </w:p>
    <w:bookmarkEnd w:id="656"/>
    <w:bookmarkEnd w:id="657"/>
    <w:bookmarkStart w:id="661" w:name="sec-US"/>
    <w:p>
      <w:pPr>
        <w:pStyle w:val="Heading3"/>
      </w:pPr>
      <w:r>
        <w:rPr>
          <w:bCs/>
          <w:b/>
        </w:rPr>
        <w:t xml:space="preserve">US</w:t>
      </w:r>
      <w:r>
        <w:t xml:space="preserve"> </w:t>
      </w:r>
      <w:r>
        <w:t xml:space="preserve">- SANDY ULTIC SOILS</w:t>
      </w:r>
    </w:p>
    <w:p>
      <w:pPr>
        <w:pStyle w:val="FirstParagraph"/>
      </w:pPr>
      <w:r>
        <w:t xml:space="preserve">Sandy Ultic Soils occur in weathered aeolian sands. They are relatively weakly buffered, with lower CEC and available water than is typical of Ultic Soils.</w:t>
      </w:r>
    </w:p>
    <w:bookmarkStart w:id="658" w:name="sec-key-USE"/>
    <w:p>
      <w:pPr>
        <w:pStyle w:val="Heading4"/>
      </w:pPr>
      <w:r>
        <w:rPr>
          <w:bCs/>
          <w:b/>
        </w:rPr>
        <w:t xml:space="preserve">USE</w:t>
      </w:r>
    </w:p>
    <w:p>
      <w:pPr>
        <w:pStyle w:val="FirstParagraph"/>
      </w:pPr>
      <w:r>
        <w:t xml:space="preserve">Soils that have an Ea or Er horizon.</w:t>
      </w:r>
    </w:p>
    <w:p>
      <w:pPr>
        <w:pStyle w:val="BodyText"/>
      </w:pPr>
      <w:r>
        <w:rPr>
          <w:bCs/>
          <w:b/>
        </w:rPr>
        <w:t xml:space="preserve">Albic Sandy Ultic Soils</w:t>
      </w:r>
    </w:p>
    <w:bookmarkEnd w:id="658"/>
    <w:bookmarkStart w:id="659" w:name="sec-key-USM"/>
    <w:p>
      <w:pPr>
        <w:pStyle w:val="Heading4"/>
      </w:pPr>
      <w:r>
        <w:rPr>
          <w:bCs/>
          <w:b/>
        </w:rPr>
        <w:t xml:space="preserve">USM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Ultic Soils</w:t>
      </w:r>
    </w:p>
    <w:bookmarkEnd w:id="659"/>
    <w:bookmarkStart w:id="660" w:name="sec-key-UST"/>
    <w:p>
      <w:pPr>
        <w:pStyle w:val="Heading4"/>
      </w:pPr>
      <w:r>
        <w:rPr>
          <w:bCs/>
          <w:b/>
        </w:rPr>
        <w:t xml:space="preserve">UST</w:t>
      </w:r>
    </w:p>
    <w:p>
      <w:pPr>
        <w:pStyle w:val="FirstParagraph"/>
      </w:pPr>
      <w:r>
        <w:t xml:space="preserve">Other soils.</w:t>
      </w:r>
    </w:p>
    <w:p>
      <w:pPr>
        <w:pStyle w:val="BodyText"/>
      </w:pPr>
      <w:r>
        <w:rPr>
          <w:bCs/>
          <w:b/>
        </w:rPr>
        <w:t xml:space="preserve">Typic Sandy Ultic Soils</w:t>
      </w:r>
    </w:p>
    <w:bookmarkEnd w:id="660"/>
    <w:bookmarkEnd w:id="661"/>
    <w:bookmarkStart w:id="668" w:name="sec-UY"/>
    <w:p>
      <w:pPr>
        <w:pStyle w:val="Heading3"/>
      </w:pPr>
      <w:r>
        <w:rPr>
          <w:bCs/>
          <w:b/>
        </w:rPr>
        <w:t xml:space="preserve">UY</w:t>
      </w:r>
      <w:r>
        <w:t xml:space="preserve"> </w:t>
      </w:r>
      <w:r>
        <w:t xml:space="preserve">- YELLOW ULTIC SOILS</w:t>
      </w:r>
    </w:p>
    <w:p>
      <w:pPr>
        <w:pStyle w:val="FirstParagraph"/>
      </w:pPr>
      <w:r>
        <w:t xml:space="preserve">Yellow Ultic Soils are clayey and lack</w:t>
      </w:r>
      <w:r>
        <w:t xml:space="preserve"> </w:t>
      </w:r>
      <w:hyperlink w:anchor="sec-diag-dens">
        <w:r>
          <w:rPr>
            <w:rStyle w:val="Hyperlink"/>
          </w:rPr>
          <w:t xml:space="preserve">densipans</w:t>
        </w:r>
      </w:hyperlink>
      <w:r>
        <w:t xml:space="preserve"> </w:t>
      </w:r>
      <w:r>
        <w:t xml:space="preserve">or thick E horizons. They are moderately well or imperfectly drained. Few are well drained.</w:t>
      </w:r>
    </w:p>
    <w:bookmarkStart w:id="662" w:name="sec-key-UYG"/>
    <w:p>
      <w:pPr>
        <w:pStyle w:val="Heading4"/>
      </w:pPr>
      <w:r>
        <w:rPr>
          <w:bCs/>
          <w:b/>
        </w:rPr>
        <w:t xml:space="preserve">UYG</w:t>
      </w:r>
    </w:p>
    <w:p>
      <w:pPr>
        <w:pStyle w:val="FirstParagraph"/>
      </w:pPr>
      <w:r>
        <w:t xml:space="preserve">Soils that have either</w:t>
      </w:r>
    </w:p>
    <w:p>
      <w:pPr>
        <w:numPr>
          <w:ilvl w:val="0"/>
          <w:numId w:val="1163"/>
        </w:numPr>
        <w:pStyle w:val="Compact"/>
      </w:pPr>
      <w:r>
        <w:t xml:space="preserve">5% (by volume) or more gravel that consists mainly of ultramafic rocks,</w:t>
      </w:r>
      <w:r>
        <w:t xml:space="preserve"> </w:t>
      </w:r>
      <w:r>
        <w:rPr>
          <w:iCs/>
          <w:i/>
        </w:rPr>
        <w:t xml:space="preserve">or</w:t>
      </w:r>
    </w:p>
    <w:p>
      <w:pPr>
        <w:numPr>
          <w:ilvl w:val="0"/>
          <w:numId w:val="1163"/>
        </w:numPr>
        <w:pStyle w:val="Compact"/>
      </w:pPr>
      <w:r>
        <w:t xml:space="preserve">have an exchangeable calcium/magnesium ratio of 0.2 or less and exchangeable magnesium of 1.5 cmol/kg or more in some part of the B horizon to 60 cm from the mineral soil surface.</w:t>
      </w:r>
    </w:p>
    <w:p>
      <w:pPr>
        <w:pStyle w:val="FirstParagraph"/>
      </w:pPr>
      <w:r>
        <w:rPr>
          <w:bCs/>
          <w:b/>
        </w:rPr>
        <w:t xml:space="preserve">Magnesic Yellow Ultic Soils</w:t>
      </w:r>
    </w:p>
    <w:bookmarkEnd w:id="662"/>
    <w:bookmarkStart w:id="663" w:name="sec-key-UYMZ"/>
    <w:p>
      <w:pPr>
        <w:pStyle w:val="Heading4"/>
      </w:pPr>
      <w:r>
        <w:rPr>
          <w:bCs/>
          <w:b/>
        </w:rPr>
        <w:t xml:space="preserve">UYMZ</w:t>
      </w:r>
    </w:p>
    <w:p>
      <w:pPr>
        <w:pStyle w:val="FirstParagraph"/>
      </w:pPr>
      <w:r>
        <w:t xml:space="preserve">Other soils that have both</w:t>
      </w:r>
    </w:p>
    <w:p>
      <w:pPr>
        <w:numPr>
          <w:ilvl w:val="0"/>
          <w:numId w:val="1164"/>
        </w:numPr>
        <w:pStyle w:val="Compact"/>
      </w:pPr>
      <w:r>
        <w:t xml:space="preserve">pH of 4.8 or less in the E horizon (if present) or upper subhorizon of the B, and 10% or more humus coatings or coatings of colour value 4 or less on peds in some part of the B horizon,</w:t>
      </w:r>
      <w:r>
        <w:t xml:space="preserve"> </w:t>
      </w:r>
      <w:r>
        <w:rPr>
          <w:iCs/>
          <w:i/>
        </w:rPr>
        <w:t xml:space="preserve">and</w:t>
      </w:r>
    </w:p>
    <w:p>
      <w:pPr>
        <w:numPr>
          <w:ilvl w:val="0"/>
          <w:numId w:val="1164"/>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Mottled-podzolic Yellow Ultic Soils</w:t>
      </w:r>
    </w:p>
    <w:bookmarkEnd w:id="663"/>
    <w:bookmarkStart w:id="664" w:name="sec-key-UYM"/>
    <w:p>
      <w:pPr>
        <w:pStyle w:val="Heading4"/>
      </w:pPr>
      <w:r>
        <w:rPr>
          <w:bCs/>
          <w:b/>
        </w:rPr>
        <w:t xml:space="preserve">UYM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Yellow Ultic Soils</w:t>
      </w:r>
    </w:p>
    <w:bookmarkEnd w:id="664"/>
    <w:bookmarkStart w:id="665" w:name="sec-key-UYZ"/>
    <w:p>
      <w:pPr>
        <w:pStyle w:val="Heading4"/>
      </w:pPr>
      <w:r>
        <w:rPr>
          <w:bCs/>
          <w:b/>
        </w:rPr>
        <w:t xml:space="preserve">UYZ</w:t>
      </w:r>
    </w:p>
    <w:p>
      <w:pPr>
        <w:pStyle w:val="FirstParagraph"/>
      </w:pPr>
      <w:r>
        <w:t xml:space="preserve">Other soils that have pH of 4.8 or less in the E horizon (if present) or upper subhorizon of the B, and 10% or more humus coatings or coatings of colour value 4 or less on peds in some part of the B horizon.</w:t>
      </w:r>
    </w:p>
    <w:p>
      <w:pPr>
        <w:pStyle w:val="BodyText"/>
      </w:pPr>
      <w:r>
        <w:rPr>
          <w:bCs/>
          <w:b/>
        </w:rPr>
        <w:t xml:space="preserve">Podzolic Yellow Ultic Soils</w:t>
      </w:r>
    </w:p>
    <w:bookmarkEnd w:id="665"/>
    <w:bookmarkStart w:id="666" w:name="sec-key-UYBG"/>
    <w:p>
      <w:pPr>
        <w:pStyle w:val="Heading4"/>
      </w:pPr>
      <w:r>
        <w:rPr>
          <w:bCs/>
          <w:b/>
        </w:rPr>
        <w:t xml:space="preserve">UYBG</w:t>
      </w:r>
    </w:p>
    <w:p>
      <w:pPr>
        <w:pStyle w:val="FirstParagraph"/>
      </w:pPr>
      <w:r>
        <w:t xml:space="preserve">Other soils that have both</w:t>
      </w:r>
    </w:p>
    <w:p>
      <w:pPr>
        <w:numPr>
          <w:ilvl w:val="0"/>
          <w:numId w:val="1165"/>
        </w:numPr>
        <w:pStyle w:val="Compact"/>
      </w:pPr>
      <w:r>
        <w:t xml:space="preserve">silt loam or silty clay texture dominant from the soil surface to a depth of 60 cm,</w:t>
      </w:r>
      <w:r>
        <w:t xml:space="preserve"> </w:t>
      </w:r>
      <w:r>
        <w:rPr>
          <w:iCs/>
          <w:i/>
        </w:rPr>
        <w:t xml:space="preserve">and</w:t>
      </w:r>
    </w:p>
    <w:p>
      <w:pPr>
        <w:numPr>
          <w:ilvl w:val="0"/>
          <w:numId w:val="1165"/>
        </w:numPr>
        <w:pStyle w:val="Compact"/>
      </w:pPr>
      <w:r>
        <w:t xml:space="preserve">is underlain by a texture contrast to clay horizons that have colour values of 4 or less.</w:t>
      </w:r>
    </w:p>
    <w:p>
      <w:pPr>
        <w:pStyle w:val="FirstParagraph"/>
      </w:pPr>
      <w:r>
        <w:rPr>
          <w:bCs/>
          <w:b/>
        </w:rPr>
        <w:t xml:space="preserve">Buried-granular Yellow Ultic Soils</w:t>
      </w:r>
    </w:p>
    <w:bookmarkEnd w:id="666"/>
    <w:bookmarkStart w:id="667" w:name="sec-key-UYT"/>
    <w:p>
      <w:pPr>
        <w:pStyle w:val="Heading4"/>
      </w:pPr>
      <w:r>
        <w:rPr>
          <w:bCs/>
          <w:b/>
        </w:rPr>
        <w:t xml:space="preserve">UYT</w:t>
      </w:r>
    </w:p>
    <w:p>
      <w:pPr>
        <w:pStyle w:val="FirstParagraph"/>
      </w:pPr>
      <w:r>
        <w:t xml:space="preserve">Other soils.</w:t>
      </w:r>
    </w:p>
    <w:p>
      <w:pPr>
        <w:pStyle w:val="BodyText"/>
      </w:pPr>
      <w:r>
        <w:rPr>
          <w:bCs/>
          <w:b/>
        </w:rPr>
        <w:t xml:space="preserve">Typic Yellow Ultic Soil</w:t>
      </w:r>
    </w:p>
    <w:p>
      <w:r>
        <w:br w:type="page"/>
      </w:r>
    </w:p>
    <w:bookmarkEnd w:id="667"/>
    <w:bookmarkEnd w:id="668"/>
    <w:bookmarkEnd w:id="669"/>
    <w:bookmarkEnd w:id="670"/>
    <w:bookmarkStart w:id="671" w:name="sec-ack"/>
    <w:p>
      <w:pPr>
        <w:pStyle w:val="Heading1"/>
      </w:pPr>
      <w:r>
        <w:t xml:space="preserve">Acknowledgements</w:t>
      </w:r>
    </w:p>
    <w:p>
      <w:pPr>
        <w:pStyle w:val="FirstParagraph"/>
      </w:pPr>
      <w:r>
        <w:t xml:space="preserve">Many have contributed to the development of this version, but in particular the guidance and encouragement of Ben Clayden is gratefully acknowledged. Alastair Wilson advanced the work considerably by developing the hierarchies of the</w:t>
      </w:r>
      <w:r>
        <w:t xml:space="preserve"> </w:t>
      </w:r>
      <w:hyperlink w:anchor="sec-O">
        <w:r>
          <w:rPr>
            <w:rStyle w:val="Hyperlink"/>
          </w:rPr>
          <w:t xml:space="preserve">Oxidic</w:t>
        </w:r>
      </w:hyperlink>
      <w:r>
        <w:t xml:space="preserve"> </w:t>
      </w:r>
      <w:r>
        <w:t xml:space="preserve">and</w:t>
      </w:r>
      <w:r>
        <w:t xml:space="preserve"> </w:t>
      </w:r>
      <w:hyperlink w:anchor="sec-N">
        <w:r>
          <w:rPr>
            <w:rStyle w:val="Hyperlink"/>
          </w:rPr>
          <w:t xml:space="preserve">Granular Soils</w:t>
        </w:r>
      </w:hyperlink>
      <w:r>
        <w:t xml:space="preserve"> </w:t>
      </w:r>
      <w:r>
        <w:t xml:space="preserve">orders, the</w:t>
      </w:r>
      <w:r>
        <w:t xml:space="preserve"> </w:t>
      </w:r>
      <w:hyperlink w:anchor="sec-BM">
        <w:r>
          <w:rPr>
            <w:rStyle w:val="Hyperlink"/>
          </w:rPr>
          <w:t xml:space="preserve">Mafic Brown Soils</w:t>
        </w:r>
      </w:hyperlink>
      <w:r>
        <w:t xml:space="preserve"> </w:t>
      </w:r>
      <w:r>
        <w:t xml:space="preserve">subgroups and revising the</w:t>
      </w:r>
      <w:r>
        <w:t xml:space="preserve"> </w:t>
      </w:r>
      <w:hyperlink w:anchor="sec-U">
        <w:r>
          <w:rPr>
            <w:rStyle w:val="Hyperlink"/>
          </w:rPr>
          <w:t xml:space="preserve">Ultic Soils</w:t>
        </w:r>
      </w:hyperlink>
      <w:r>
        <w:t xml:space="preserve"> </w:t>
      </w:r>
      <w:r>
        <w:t xml:space="preserve">hierarchy. The</w:t>
      </w:r>
      <w:r>
        <w:t xml:space="preserve"> </w:t>
      </w:r>
      <w:hyperlink w:anchor="sec-L">
        <w:r>
          <w:rPr>
            <w:rStyle w:val="Hyperlink"/>
          </w:rPr>
          <w:t xml:space="preserve">Allophanic Soils</w:t>
        </w:r>
      </w:hyperlink>
      <w:r>
        <w:t xml:space="preserve"> </w:t>
      </w:r>
      <w:r>
        <w:t xml:space="preserve">and</w:t>
      </w:r>
      <w:r>
        <w:t xml:space="preserve"> </w:t>
      </w:r>
      <w:hyperlink w:anchor="sec-M">
        <w:r>
          <w:rPr>
            <w:rStyle w:val="Hyperlink"/>
          </w:rPr>
          <w:t xml:space="preserve">Pumice Soils</w:t>
        </w:r>
      </w:hyperlink>
      <w:r>
        <w:t xml:space="preserve"> </w:t>
      </w:r>
      <w:r>
        <w:t xml:space="preserve">proposals are adapted from the ICOMAND proposal</w:t>
      </w:r>
      <w:r>
        <w:t xml:space="preserve"> </w:t>
      </w:r>
      <w:r>
        <w:t xml:space="preserve">(Parfitt and Clayden 1991)</w:t>
      </w:r>
      <w:r>
        <w:t xml:space="preserve"> </w:t>
      </w:r>
      <w:r>
        <w:t xml:space="preserve">and Roger Parfitt’s assistance with these, and other orders, has been appreciated. There are many others who have willingly supplied information, discussed concepts and helped define classes. In particular I thank Trevor Webb, Robin Palmer, Brian Purdie, Hugh Wilde, Iain Campbell, Geoff Mew, Mike Laffan, Peter McIntosh, Alan Palmer, Jim Pollok, David Lowe, Megan Balks, Bob Allbrook, Malcolm McLeod, Gary Orbell and Peter Singleton. Cyril Childs’ editorial help was also much appreciated.</w:t>
      </w:r>
    </w:p>
    <w:p>
      <w:r>
        <w:br w:type="page"/>
      </w:r>
    </w:p>
    <w:bookmarkEnd w:id="671"/>
    <w:bookmarkStart w:id="672" w:name="sec-appendix"/>
    <w:p>
      <w:pPr>
        <w:pStyle w:val="Heading1"/>
      </w:pPr>
      <w:r>
        <w:t xml:space="preserve">Appendix</w:t>
      </w:r>
    </w:p>
    <w:p>
      <w:pPr>
        <w:pStyle w:val="FirstParagraph"/>
      </w:pPr>
      <w:r>
        <w:t xml:space="preserve">The system for designating the soils consists of letters only. This method has been adopted to make for easier insertion of new subgroups, and to make the codes easier to remember.</w:t>
      </w:r>
    </w:p>
    <w:p>
      <w:pPr>
        <w:pStyle w:val="BodyText"/>
      </w:pPr>
      <w:r>
        <w:t xml:space="preserve">The following is a list of the use which has been made of each code letter of the soil classification, the level at which it has been used, and the meanings.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Aged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 Acid, Aged, Artifact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 Buried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 Concretionary,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Cemented, Compacted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Earthy</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 Fibric, Fill, 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groundwater-gley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Gleyed, Magnesic, Granular</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 Hydrothermal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 Humose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Inactive, Ironstone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Laminar, 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Laminar</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Pumice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 Mafic, Mixed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 Yellow</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Sodic, Stony</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 Orthic</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 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 Placic, Pumice, Perch-gleyed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 Ortstein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Refuse, Rendzic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Semiarid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Sphagnic, Sandy, Stony</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 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 Tailings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Sulphuric, Duric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Sulphidic, Humus-pan, Duric</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 Vitric, Vertic</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 Welded, Wet</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Pan, Rocky, 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 Fragic</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 Ultic</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 Podzolic, Silt</w:t>
            </w:r>
          </w:p>
        </w:tc>
      </w:tr>
    </w:tbl>
    <w:p>
      <w:r>
        <w:br w:type="page"/>
      </w:r>
    </w:p>
    <w:bookmarkEnd w:id="672"/>
    <w:bookmarkStart w:id="727" w:name="references"/>
    <w:p>
      <w:pPr>
        <w:pStyle w:val="Heading1"/>
      </w:pPr>
      <w:r>
        <w:t xml:space="preserve">References</w:t>
      </w:r>
    </w:p>
    <w:bookmarkStart w:id="726" w:name="refs"/>
    <w:bookmarkStart w:id="673" w:name="ref-avery1980"/>
    <w:p>
      <w:pPr>
        <w:pStyle w:val="Bibliography"/>
      </w:pPr>
      <w:r>
        <w:t xml:space="preserve">Avery, B. W. 1980.</w:t>
      </w:r>
      <w:r>
        <w:t xml:space="preserve"> </w:t>
      </w:r>
      <w:r>
        <w:rPr>
          <w:iCs/>
          <w:i/>
        </w:rPr>
        <w:t xml:space="preserve">Soil Classification for England and Wales (Higher Categories)</w:t>
      </w:r>
      <w:r>
        <w:t xml:space="preserve">. Soil Survey Technical Monograph 14. Rothamstead Experimental Station, Harpenden, England: Soil Survey of England; Wales.</w:t>
      </w:r>
    </w:p>
    <w:bookmarkEnd w:id="673"/>
    <w:bookmarkStart w:id="675" w:name="ref-blakemore1987"/>
    <w:p>
      <w:pPr>
        <w:pStyle w:val="Bibliography"/>
      </w:pPr>
      <w:r>
        <w:t xml:space="preserve">Blakemore, L. C., P. L. Searle, and B. K. Daly. 1987.</w:t>
      </w:r>
      <w:r>
        <w:t xml:space="preserve"> </w:t>
      </w:r>
      <w:r>
        <w:t xml:space="preserve">“Methods for Chemical Analysis of Soils.”</w:t>
      </w:r>
      <w:r>
        <w:t xml:space="preserve"> </w:t>
      </w:r>
      <w:r>
        <w:t xml:space="preserve">Lower Hutt, New Zealand.</w:t>
      </w:r>
      <w:r>
        <w:t xml:space="preserve"> </w:t>
      </w:r>
      <w:hyperlink r:id="rId674">
        <w:r>
          <w:rPr>
            <w:rStyle w:val="Hyperlink"/>
          </w:rPr>
          <w:t xml:space="preserve">http://doi.org.landcareresearch.idm.oclc.org/10.7931/DL1-SBSR-80</w:t>
        </w:r>
      </w:hyperlink>
      <w:r>
        <w:t xml:space="preserve">.</w:t>
      </w:r>
    </w:p>
    <w:bookmarkEnd w:id="675"/>
    <w:bookmarkStart w:id="677" w:name="ref-childs1981"/>
    <w:p>
      <w:pPr>
        <w:pStyle w:val="Bibliography"/>
      </w:pPr>
      <w:r>
        <w:t xml:space="preserve">Childs, C. W. 1981.</w:t>
      </w:r>
      <w:r>
        <w:t xml:space="preserve"> </w:t>
      </w:r>
      <w:r>
        <w:t xml:space="preserve">“Field Tests for Ferrous Iron and Ferric-Organic Complexes (on Exchange Sites or in Water-Soluble Forms) in Soils.”</w:t>
      </w:r>
      <w:r>
        <w:t xml:space="preserve"> </w:t>
      </w:r>
      <w:r>
        <w:rPr>
          <w:iCs/>
          <w:i/>
        </w:rPr>
        <w:t xml:space="preserve">Soil Research</w:t>
      </w:r>
      <w:r>
        <w:t xml:space="preserve"> </w:t>
      </w:r>
      <w:r>
        <w:t xml:space="preserve">19 (2): 175–80.</w:t>
      </w:r>
      <w:r>
        <w:t xml:space="preserve"> </w:t>
      </w:r>
      <w:hyperlink r:id="rId676">
        <w:r>
          <w:rPr>
            <w:rStyle w:val="Hyperlink"/>
          </w:rPr>
          <w:t xml:space="preserve">https://doi.org/10.1071/SR9810175</w:t>
        </w:r>
      </w:hyperlink>
      <w:r>
        <w:t xml:space="preserve">.</w:t>
      </w:r>
    </w:p>
    <w:bookmarkEnd w:id="677"/>
    <w:bookmarkStart w:id="679" w:name="ref-childs1990"/>
    <w:p>
      <w:pPr>
        <w:pStyle w:val="Bibliography"/>
      </w:pPr>
      <w:r>
        <w:t xml:space="preserve">Childs, C. W., R. W. P. Palmer, and C. W. Ross. 1990.</w:t>
      </w:r>
      <w:r>
        <w:t xml:space="preserve"> </w:t>
      </w:r>
      <w:r>
        <w:t xml:space="preserve">“Thick Iron Oxide Pans in Soils of Taranaki, New Zealand.”</w:t>
      </w:r>
      <w:r>
        <w:t xml:space="preserve"> </w:t>
      </w:r>
      <w:r>
        <w:rPr>
          <w:iCs/>
          <w:i/>
        </w:rPr>
        <w:t xml:space="preserve">Soil Research</w:t>
      </w:r>
      <w:r>
        <w:t xml:space="preserve"> </w:t>
      </w:r>
      <w:r>
        <w:t xml:space="preserve">28 (2): 245–57.</w:t>
      </w:r>
      <w:r>
        <w:t xml:space="preserve"> </w:t>
      </w:r>
      <w:hyperlink r:id="rId678">
        <w:r>
          <w:rPr>
            <w:rStyle w:val="Hyperlink"/>
          </w:rPr>
          <w:t xml:space="preserve">https://doi.org/10.1071/SR9900245</w:t>
        </w:r>
      </w:hyperlink>
      <w:r>
        <w:t xml:space="preserve">.</w:t>
      </w:r>
    </w:p>
    <w:bookmarkEnd w:id="679"/>
    <w:bookmarkStart w:id="680" w:name="ref-clayden1990"/>
    <w:p>
      <w:pPr>
        <w:pStyle w:val="Bibliography"/>
      </w:pPr>
      <w:r>
        <w:t xml:space="preserve">Clayden, B., B. K. Daly, R. Lee, and G. Mew. 1990.</w:t>
      </w:r>
      <w:r>
        <w:t xml:space="preserve"> </w:t>
      </w:r>
      <w:r>
        <w:t xml:space="preserve">“The Nature, Occurrence, and Genesis of Placic Horizons.”</w:t>
      </w:r>
      <w:r>
        <w:t xml:space="preserve"> </w:t>
      </w:r>
      <w:r>
        <w:t xml:space="preserve">In</w:t>
      </w:r>
      <w:r>
        <w:t xml:space="preserve"> </w:t>
      </w:r>
      <w:r>
        <w:rPr>
          <w:iCs/>
          <w:i/>
        </w:rPr>
        <w:t xml:space="preserve">Fifth International Soil Correlation Meeting (ISCOM)</w:t>
      </w:r>
      <w:r>
        <w:t xml:space="preserve">, 88–104. Lincoln, Nebraska, USA: USDA, Soil Conservation Service.</w:t>
      </w:r>
    </w:p>
    <w:bookmarkEnd w:id="680"/>
    <w:bookmarkStart w:id="682" w:name="ref-clayden1989"/>
    <w:p>
      <w:pPr>
        <w:pStyle w:val="Bibliography"/>
      </w:pPr>
      <w:r>
        <w:t xml:space="preserve">Clayden, B., and A. E. Hewitt. 1989.</w:t>
      </w:r>
      <w:r>
        <w:t xml:space="preserve"> </w:t>
      </w:r>
      <w:r>
        <w:t xml:space="preserve">“Horizon Notation for New Zealand Soils.”</w:t>
      </w:r>
      <w:r>
        <w:t xml:space="preserve"> </w:t>
      </w:r>
      <w:r>
        <w:t xml:space="preserve">Lower Hutt, New Zealand.</w:t>
      </w:r>
      <w:r>
        <w:t xml:space="preserve"> </w:t>
      </w:r>
      <w:hyperlink r:id="rId681">
        <w:r>
          <w:rPr>
            <w:rStyle w:val="Hyperlink"/>
          </w:rPr>
          <w:t xml:space="preserve">https://landcareresearch.on.worldcat.org/oclc/154214630</w:t>
        </w:r>
      </w:hyperlink>
      <w:r>
        <w:t xml:space="preserve">.</w:t>
      </w:r>
    </w:p>
    <w:bookmarkEnd w:id="682"/>
    <w:bookmarkStart w:id="684" w:name="ref-cline1949"/>
    <w:p>
      <w:pPr>
        <w:pStyle w:val="Bibliography"/>
      </w:pPr>
      <w:r>
        <w:t xml:space="preserve">Cline, Marlin G. 1949.</w:t>
      </w:r>
      <w:r>
        <w:t xml:space="preserve"> </w:t>
      </w:r>
      <w:r>
        <w:t xml:space="preserve">“Basic Principles of Soil Classification.”</w:t>
      </w:r>
      <w:r>
        <w:t xml:space="preserve"> </w:t>
      </w:r>
      <w:r>
        <w:rPr>
          <w:iCs/>
          <w:i/>
        </w:rPr>
        <w:t xml:space="preserve">Soil Science</w:t>
      </w:r>
      <w:r>
        <w:t xml:space="preserve"> </w:t>
      </w:r>
      <w:r>
        <w:t xml:space="preserve">67 (2): 81–91.</w:t>
      </w:r>
      <w:r>
        <w:t xml:space="preserve"> </w:t>
      </w:r>
      <w:hyperlink r:id="rId683">
        <w:r>
          <w:rPr>
            <w:rStyle w:val="Hyperlink"/>
          </w:rPr>
          <w:t xml:space="preserve">https://doi.org/10.1097/00010694-194902000-00002</w:t>
        </w:r>
      </w:hyperlink>
      <w:r>
        <w:t xml:space="preserve">.</w:t>
      </w:r>
    </w:p>
    <w:bookmarkEnd w:id="684"/>
    <w:bookmarkStart w:id="686" w:name="ref-eden1992"/>
    <w:p>
      <w:pPr>
        <w:pStyle w:val="Bibliography"/>
      </w:pPr>
      <w:r>
        <w:t xml:space="preserve">Eden, D. N. 1992.</w:t>
      </w:r>
      <w:r>
        <w:t xml:space="preserve"> </w:t>
      </w:r>
      <w:r>
        <w:t xml:space="preserve">“A Standard Method for Determining Volcanic Glass Content in Andisols.”</w:t>
      </w:r>
      <w:r>
        <w:t xml:space="preserve"> </w:t>
      </w:r>
      <w:hyperlink r:id="rId685">
        <w:r>
          <w:rPr>
            <w:rStyle w:val="Hyperlink"/>
          </w:rPr>
          <w:t xml:space="preserve">https://doi.org/10.7931/DL1-DLRSR-2</w:t>
        </w:r>
      </w:hyperlink>
      <w:r>
        <w:t xml:space="preserve">.</w:t>
      </w:r>
    </w:p>
    <w:bookmarkEnd w:id="686"/>
    <w:bookmarkStart w:id="687" w:name="ref-fieldes1966"/>
    <w:p>
      <w:pPr>
        <w:pStyle w:val="Bibliography"/>
      </w:pPr>
      <w:r>
        <w:t xml:space="preserve">Fieldes, Morice, and K. W. Perrott. 1966.</w:t>
      </w:r>
      <w:r>
        <w:t xml:space="preserve"> </w:t>
      </w:r>
      <w:r>
        <w:t xml:space="preserve">“The Nature of Allophane in Soils, Part 3 - Rapid Field and Laboratory Test for Allophane.”</w:t>
      </w:r>
      <w:r>
        <w:t xml:space="preserve"> </w:t>
      </w:r>
      <w:r>
        <w:rPr>
          <w:iCs/>
          <w:i/>
        </w:rPr>
        <w:t xml:space="preserve">New Zealand Journal of Science</w:t>
      </w:r>
      <w:r>
        <w:t xml:space="preserve"> </w:t>
      </w:r>
      <w:r>
        <w:t xml:space="preserve">9: 623–29.</w:t>
      </w:r>
    </w:p>
    <w:bookmarkEnd w:id="687"/>
    <w:bookmarkStart w:id="689" w:name="ref-froggatt1990"/>
    <w:p>
      <w:pPr>
        <w:pStyle w:val="Bibliography"/>
      </w:pPr>
      <w:r>
        <w:t xml:space="preserve">Froggatt, P. C., and D. J. Lowe. 1990.</w:t>
      </w:r>
      <w:r>
        <w:t xml:space="preserve"> </w:t>
      </w:r>
      <w:r>
        <w:t xml:space="preserve">“A Review of Late Quaternary Silicic and Some Other Tephra Formations from New Zealand: Their Stratigraphy, Nomenclature, Distribution, Volume, and Age.”</w:t>
      </w:r>
      <w:r>
        <w:t xml:space="preserve"> </w:t>
      </w:r>
      <w:r>
        <w:rPr>
          <w:iCs/>
          <w:i/>
        </w:rPr>
        <w:t xml:space="preserve">New Zealand Journal of Geology and Geophysics</w:t>
      </w:r>
      <w:r>
        <w:t xml:space="preserve"> </w:t>
      </w:r>
      <w:r>
        <w:t xml:space="preserve">33 (1): 89–109.</w:t>
      </w:r>
      <w:r>
        <w:t xml:space="preserve"> </w:t>
      </w:r>
      <w:hyperlink r:id="rId688">
        <w:r>
          <w:rPr>
            <w:rStyle w:val="Hyperlink"/>
          </w:rPr>
          <w:t xml:space="preserve">https://doi.org/10.1080/00288306.1990.10427576</w:t>
        </w:r>
      </w:hyperlink>
      <w:r>
        <w:t xml:space="preserve">.</w:t>
      </w:r>
    </w:p>
    <w:bookmarkEnd w:id="689"/>
    <w:bookmarkStart w:id="691" w:name="ref-gradwell1979"/>
    <w:p>
      <w:pPr>
        <w:pStyle w:val="Bibliography"/>
      </w:pPr>
      <w:r>
        <w:t xml:space="preserve">Gradwell, M. W., and K. S. Birrell. 1979.</w:t>
      </w:r>
      <w:r>
        <w:t xml:space="preserve"> </w:t>
      </w:r>
      <w:r>
        <w:t xml:space="preserve">“C. Methods for Physical Analysis of Soils.”</w:t>
      </w:r>
      <w:r>
        <w:t xml:space="preserve"> </w:t>
      </w:r>
      <w:r>
        <w:t xml:space="preserve">Lower Hutt, New Zealand.</w:t>
      </w:r>
      <w:r>
        <w:t xml:space="preserve"> </w:t>
      </w:r>
      <w:hyperlink r:id="rId690">
        <w:r>
          <w:rPr>
            <w:rStyle w:val="Hyperlink"/>
          </w:rPr>
          <w:t xml:space="preserve">https://doi.org/10.7931/DL1-SBSR-10C</w:t>
        </w:r>
      </w:hyperlink>
      <w:r>
        <w:t xml:space="preserve">.</w:t>
      </w:r>
    </w:p>
    <w:bookmarkEnd w:id="691"/>
    <w:bookmarkStart w:id="693" w:name="ref-griffiths1991"/>
    <w:p>
      <w:pPr>
        <w:pStyle w:val="Bibliography"/>
      </w:pPr>
      <w:r>
        <w:t xml:space="preserve">Griffiths, E. 1991.</w:t>
      </w:r>
      <w:r>
        <w:t xml:space="preserve"> </w:t>
      </w:r>
      <w:r>
        <w:t xml:space="preserve">“Assessing Soil Permeability Class from Soil Morphology.”</w:t>
      </w:r>
      <w:r>
        <w:t xml:space="preserve"> </w:t>
      </w:r>
      <w:r>
        <w:t xml:space="preserve">Havelock North, New Zealand.</w:t>
      </w:r>
      <w:r>
        <w:t xml:space="preserve"> </w:t>
      </w:r>
      <w:hyperlink r:id="rId692">
        <w:r>
          <w:rPr>
            <w:rStyle w:val="Hyperlink"/>
          </w:rPr>
          <w:t xml:space="preserve">http://digitallibrary.landcareresearch.co.nz.landcareresearch.idm.oclc.org/digital/collection/p20022coll26/id/2/rec/23</w:t>
        </w:r>
      </w:hyperlink>
      <w:r>
        <w:t xml:space="preserve">.</w:t>
      </w:r>
    </w:p>
    <w:bookmarkEnd w:id="693"/>
    <w:bookmarkStart w:id="695" w:name="ref-hewitt1982"/>
    <w:p>
      <w:pPr>
        <w:pStyle w:val="Bibliography"/>
      </w:pPr>
      <w:r>
        <w:t xml:space="preserve">Hewitt, A. E. 1982.</w:t>
      </w:r>
      <w:r>
        <w:t xml:space="preserve"> </w:t>
      </w:r>
      <w:r>
        <w:t xml:space="preserve">“Decisions in the Establishment of Soil Series.”</w:t>
      </w:r>
      <w:r>
        <w:t xml:space="preserve"> </w:t>
      </w:r>
      <w:r>
        <w:t xml:space="preserve">PhD thesis, Ithaca, New York, USA.</w:t>
      </w:r>
      <w:r>
        <w:t xml:space="preserve"> </w:t>
      </w:r>
      <w:hyperlink r:id="rId694">
        <w:r>
          <w:rPr>
            <w:rStyle w:val="Hyperlink"/>
          </w:rPr>
          <w:t xml:space="preserve">https://landcareresearch.on.worldcat.org/oclc/1129896729</w:t>
        </w:r>
      </w:hyperlink>
      <w:r>
        <w:t xml:space="preserve">.</w:t>
      </w:r>
    </w:p>
    <w:bookmarkEnd w:id="695"/>
    <w:bookmarkStart w:id="697" w:name="ref-hewitt1984"/>
    <w:p>
      <w:pPr>
        <w:pStyle w:val="Bibliography"/>
      </w:pPr>
      <w:r>
        <w:t xml:space="preserve">———. 1984.</w:t>
      </w:r>
      <w:r>
        <w:t xml:space="preserve"> </w:t>
      </w:r>
      <w:r>
        <w:t xml:space="preserve">“The NZ Soil Classification Revision: Taylor’s Patch Reworked.”</w:t>
      </w:r>
      <w:r>
        <w:t xml:space="preserve"> </w:t>
      </w:r>
      <w:r>
        <w:rPr>
          <w:iCs/>
          <w:i/>
        </w:rPr>
        <w:t xml:space="preserve">New Zealand Soil News</w:t>
      </w:r>
      <w:r>
        <w:t xml:space="preserve"> </w:t>
      </w:r>
      <w:r>
        <w:t xml:space="preserve">32 (6): 220–29.</w:t>
      </w:r>
      <w:r>
        <w:t xml:space="preserve"> </w:t>
      </w:r>
      <w:hyperlink r:id="rId696">
        <w:r>
          <w:rPr>
            <w:rStyle w:val="Hyperlink"/>
          </w:rPr>
          <w:t xml:space="preserve">https://doi.org/10.7931/DL30-1984_VOL32_6_ORC</w:t>
        </w:r>
      </w:hyperlink>
      <w:r>
        <w:t xml:space="preserve">.</w:t>
      </w:r>
    </w:p>
    <w:bookmarkEnd w:id="697"/>
    <w:bookmarkStart w:id="698" w:name="ref-hewitt1989"/>
    <w:p>
      <w:pPr>
        <w:pStyle w:val="Bibliography"/>
      </w:pPr>
      <w:r>
        <w:t xml:space="preserve">———. 1989.</w:t>
      </w:r>
      <w:r>
        <w:t xml:space="preserve"> </w:t>
      </w:r>
      <w:r>
        <w:t xml:space="preserve">“New Zealand Soil Classification (v. 2.0).”</w:t>
      </w:r>
      <w:r>
        <w:t xml:space="preserve"> </w:t>
      </w:r>
      <w:r>
        <w:t xml:space="preserve">Dunedin, New Zealand.</w:t>
      </w:r>
    </w:p>
    <w:bookmarkEnd w:id="698"/>
    <w:bookmarkStart w:id="700" w:name="ref-johnson1963"/>
    <w:p>
      <w:pPr>
        <w:pStyle w:val="Bibliography"/>
      </w:pPr>
      <w:r>
        <w:t xml:space="preserve">Johnson, William M. 1963.</w:t>
      </w:r>
      <w:r>
        <w:t xml:space="preserve"> </w:t>
      </w:r>
      <w:r>
        <w:t xml:space="preserve">“The Pedon and the Polypedon.”</w:t>
      </w:r>
      <w:r>
        <w:t xml:space="preserve"> </w:t>
      </w:r>
      <w:r>
        <w:rPr>
          <w:iCs/>
          <w:i/>
        </w:rPr>
        <w:t xml:space="preserve">Soil Science Society of America Journal</w:t>
      </w:r>
      <w:r>
        <w:t xml:space="preserve"> </w:t>
      </w:r>
      <w:r>
        <w:t xml:space="preserve">27 (2): 212–15.</w:t>
      </w:r>
      <w:r>
        <w:t xml:space="preserve"> </w:t>
      </w:r>
      <w:hyperlink r:id="rId699">
        <w:r>
          <w:rPr>
            <w:rStyle w:val="Hyperlink"/>
          </w:rPr>
          <w:t xml:space="preserve">https://doi.org/10.2136/sssaj1963.03615995002700020034x</w:t>
        </w:r>
      </w:hyperlink>
      <w:r>
        <w:t xml:space="preserve">.</w:t>
      </w:r>
    </w:p>
    <w:bookmarkEnd w:id="700"/>
    <w:bookmarkStart w:id="702" w:name="ref-laffan1979"/>
    <w:p>
      <w:pPr>
        <w:pStyle w:val="Bibliography"/>
      </w:pPr>
      <w:r>
        <w:t xml:space="preserve">Laffan, M. D. 1979.</w:t>
      </w:r>
      <w:r>
        <w:t xml:space="preserve"> </w:t>
      </w:r>
      <w:r>
        <w:t xml:space="preserve">“A Comment on the Identification of the Lithic Contact (USDA Soil Taxonomy) in Soils Formed from Greywacke in the Marlborough Sounds.”</w:t>
      </w:r>
      <w:r>
        <w:t xml:space="preserve"> </w:t>
      </w:r>
      <w:r>
        <w:rPr>
          <w:iCs/>
          <w:i/>
        </w:rPr>
        <w:t xml:space="preserve">New Zealand Soil News</w:t>
      </w:r>
      <w:r>
        <w:t xml:space="preserve"> </w:t>
      </w:r>
      <w:r>
        <w:t xml:space="preserve">27 (2): 70–71.</w:t>
      </w:r>
      <w:r>
        <w:t xml:space="preserve"> </w:t>
      </w:r>
      <w:hyperlink r:id="rId701">
        <w:r>
          <w:rPr>
            <w:rStyle w:val="Hyperlink"/>
          </w:rPr>
          <w:t xml:space="preserve">https://doi.org/10.7931/DL30-1979_VOL27_2_ORC</w:t>
        </w:r>
      </w:hyperlink>
      <w:r>
        <w:t xml:space="preserve">.</w:t>
      </w:r>
    </w:p>
    <w:bookmarkEnd w:id="702"/>
    <w:bookmarkStart w:id="704" w:name="ref-leamy1983"/>
    <w:p>
      <w:pPr>
        <w:pStyle w:val="Bibliography"/>
      </w:pPr>
      <w:r>
        <w:t xml:space="preserve">Leamy, M. L., B. Clayden, and A. E. Hewitt. 1983.</w:t>
      </w:r>
      <w:r>
        <w:t xml:space="preserve"> </w:t>
      </w:r>
      <w:r>
        <w:t xml:space="preserve">“Soil Classification in the n. Z. Soil Bureau.”</w:t>
      </w:r>
      <w:r>
        <w:t xml:space="preserve"> </w:t>
      </w:r>
      <w:r>
        <w:rPr>
          <w:iCs/>
          <w:i/>
        </w:rPr>
        <w:t xml:space="preserve">New Zealand Soil News</w:t>
      </w:r>
      <w:r>
        <w:t xml:space="preserve"> </w:t>
      </w:r>
      <w:r>
        <w:t xml:space="preserve">31 (6): 183–85.</w:t>
      </w:r>
      <w:r>
        <w:t xml:space="preserve"> </w:t>
      </w:r>
      <w:hyperlink r:id="rId703">
        <w:r>
          <w:rPr>
            <w:rStyle w:val="Hyperlink"/>
          </w:rPr>
          <w:t xml:space="preserve">https://doi.org/10.7931/DL30-1983_VOL31_6_ORC</w:t>
        </w:r>
      </w:hyperlink>
      <w:r>
        <w:t xml:space="preserve">.</w:t>
      </w:r>
    </w:p>
    <w:bookmarkEnd w:id="704"/>
    <w:bookmarkStart w:id="706" w:name="ref-mclaren1990"/>
    <w:p>
      <w:pPr>
        <w:pStyle w:val="Bibliography"/>
      </w:pPr>
      <w:r>
        <w:t xml:space="preserve">McLaren, R. G., and K. C. Cameron. 1990.</w:t>
      </w:r>
      <w:r>
        <w:t xml:space="preserve"> </w:t>
      </w:r>
      <w:r>
        <w:rPr>
          <w:iCs/>
          <w:i/>
        </w:rPr>
        <w:t xml:space="preserve">Soil Science: An Introduction to the Properties and Management of New Zealand Soils</w:t>
      </w:r>
      <w:r>
        <w:t xml:space="preserve">. Auckland; New York: Oxford University Press.</w:t>
      </w:r>
      <w:r>
        <w:t xml:space="preserve"> </w:t>
      </w:r>
      <w:hyperlink r:id="rId705">
        <w:r>
          <w:rPr>
            <w:rStyle w:val="Hyperlink"/>
          </w:rPr>
          <w:t xml:space="preserve">https://landcareresearch.on.worldcat.org/oclc/22444423</w:t>
        </w:r>
      </w:hyperlink>
      <w:r>
        <w:t xml:space="preserve">.</w:t>
      </w:r>
    </w:p>
    <w:bookmarkEnd w:id="706"/>
    <w:bookmarkStart w:id="708" w:name="ref-mcqueen1981"/>
    <w:p>
      <w:pPr>
        <w:pStyle w:val="Bibliography"/>
      </w:pPr>
      <w:r>
        <w:t xml:space="preserve">McQueen, David J. 1981.</w:t>
      </w:r>
      <w:r>
        <w:t xml:space="preserve"> </w:t>
      </w:r>
      <w:r>
        <w:t xml:space="preserve">“A New Method of Aggregate Stability Measurement.”</w:t>
      </w:r>
      <w:r>
        <w:t xml:space="preserve"> </w:t>
      </w:r>
      <w:r>
        <w:rPr>
          <w:iCs/>
          <w:i/>
        </w:rPr>
        <w:t xml:space="preserve">New Zealand Soil News</w:t>
      </w:r>
      <w:r>
        <w:t xml:space="preserve"> </w:t>
      </w:r>
      <w:r>
        <w:t xml:space="preserve">29 (4): 127–32.</w:t>
      </w:r>
      <w:r>
        <w:t xml:space="preserve"> </w:t>
      </w:r>
      <w:hyperlink r:id="rId707">
        <w:r>
          <w:rPr>
            <w:rStyle w:val="Hyperlink"/>
          </w:rPr>
          <w:t xml:space="preserve">https://doi.org/10.7931/DL30-1981_VOL29_4_ORC</w:t>
        </w:r>
      </w:hyperlink>
      <w:r>
        <w:t xml:space="preserve">.</w:t>
      </w:r>
    </w:p>
    <w:bookmarkEnd w:id="708"/>
    <w:bookmarkStart w:id="710" w:name="ref-milne1991"/>
    <w:p>
      <w:pPr>
        <w:pStyle w:val="Bibliography"/>
      </w:pPr>
      <w:r>
        <w:t xml:space="preserve">Milne, J. D. G., B. Clayden, P. L. Singleton, and A. D. Wilson. 1991.</w:t>
      </w:r>
      <w:r>
        <w:t xml:space="preserve"> </w:t>
      </w:r>
      <w:r>
        <w:rPr>
          <w:iCs/>
          <w:i/>
        </w:rPr>
        <w:t xml:space="preserve">Soil Description Handbook</w:t>
      </w:r>
      <w:r>
        <w:t xml:space="preserve">. 1st ed. Lower Hutt, New Zealand: New Zealand Department of Scientific; Industrial Research.</w:t>
      </w:r>
      <w:r>
        <w:t xml:space="preserve"> </w:t>
      </w:r>
      <w:hyperlink r:id="rId709">
        <w:r>
          <w:rPr>
            <w:rStyle w:val="Hyperlink"/>
          </w:rPr>
          <w:t xml:space="preserve">https://landcareresearch.on.worldcat.org/oclc/1255392569</w:t>
        </w:r>
      </w:hyperlink>
      <w:r>
        <w:t xml:space="preserve">.</w:t>
      </w:r>
    </w:p>
    <w:bookmarkEnd w:id="710"/>
    <w:bookmarkStart w:id="711" w:name="ref-munsellcolorcompany1975"/>
    <w:p>
      <w:pPr>
        <w:pStyle w:val="Bibliography"/>
      </w:pPr>
      <w:r>
        <w:t xml:space="preserve">Munsell Color Company. 1975.</w:t>
      </w:r>
      <w:r>
        <w:t xml:space="preserve"> </w:t>
      </w:r>
      <w:r>
        <w:rPr>
          <w:iCs/>
          <w:i/>
        </w:rPr>
        <w:t xml:space="preserve">Munsell Soil Color Charts</w:t>
      </w:r>
      <w:r>
        <w:t xml:space="preserve">. Baltimore, M.D.: Munsell Color Company.</w:t>
      </w:r>
    </w:p>
    <w:bookmarkEnd w:id="711"/>
    <w:bookmarkStart w:id="713" w:name="ref-parfitt1984"/>
    <w:p>
      <w:pPr>
        <w:pStyle w:val="Bibliography"/>
      </w:pPr>
      <w:r>
        <w:t xml:space="preserve">Parfitt, R. L. 1984.</w:t>
      </w:r>
      <w:r>
        <w:t xml:space="preserve"> </w:t>
      </w:r>
      <w:r>
        <w:t xml:space="preserve">“A Proposed Classification of Yellow-Brown Loams and Yellow-Brown Pumice Soils. I, the Boundary with Other Soils at the Highest Category.”</w:t>
      </w:r>
      <w:r>
        <w:t xml:space="preserve"> </w:t>
      </w:r>
      <w:r>
        <w:t xml:space="preserve">Lower Hutt, New Zealand.</w:t>
      </w:r>
      <w:r>
        <w:t xml:space="preserve"> </w:t>
      </w:r>
      <w:hyperlink r:id="rId712">
        <w:r>
          <w:rPr>
            <w:rStyle w:val="Hyperlink"/>
          </w:rPr>
          <w:t xml:space="preserve">http://doi.org.landcareresearch.idm.oclc.org/10.7931/DL1-LAB-CM05</w:t>
        </w:r>
      </w:hyperlink>
      <w:r>
        <w:t xml:space="preserve">.</w:t>
      </w:r>
    </w:p>
    <w:bookmarkEnd w:id="713"/>
    <w:bookmarkStart w:id="715" w:name="ref-parfitt1991"/>
    <w:p>
      <w:pPr>
        <w:pStyle w:val="Bibliography"/>
      </w:pPr>
      <w:r>
        <w:t xml:space="preserve">Parfitt, R. L., and B. Clayden. 1991.</w:t>
      </w:r>
      <w:r>
        <w:t xml:space="preserve"> </w:t>
      </w:r>
      <w:r>
        <w:t xml:space="preserve">“Andisols</w:t>
      </w:r>
      <w:r>
        <w:t xml:space="preserve"> </w:t>
      </w:r>
      <w:r>
        <w:t xml:space="preserve"> </w:t>
      </w:r>
      <w:r>
        <w:t xml:space="preserve">the Development of a New Order in Soil Taxonomy.”</w:t>
      </w:r>
      <w:r>
        <w:t xml:space="preserve"> </w:t>
      </w:r>
      <w:r>
        <w:rPr>
          <w:iCs/>
          <w:i/>
        </w:rPr>
        <w:t xml:space="preserve">Geoderma</w:t>
      </w:r>
      <w:r>
        <w:t xml:space="preserve"> </w:t>
      </w:r>
      <w:r>
        <w:t xml:space="preserve">49 (3): 181–98.</w:t>
      </w:r>
      <w:r>
        <w:t xml:space="preserve"> </w:t>
      </w:r>
      <w:hyperlink r:id="rId714">
        <w:r>
          <w:rPr>
            <w:rStyle w:val="Hyperlink"/>
          </w:rPr>
          <w:t xml:space="preserve">https://doi.org/10.1016/0016-7061(91)90075-5</w:t>
        </w:r>
      </w:hyperlink>
      <w:r>
        <w:t xml:space="preserve">.</w:t>
      </w:r>
    </w:p>
    <w:bookmarkEnd w:id="715"/>
    <w:bookmarkStart w:id="717" w:name="ref-soilsurveystaff1999"/>
    <w:p>
      <w:pPr>
        <w:pStyle w:val="Bibliography"/>
      </w:pPr>
      <w:r>
        <w:t xml:space="preserve">Soil Survey Staff. 1999.</w:t>
      </w:r>
      <w:r>
        <w:t xml:space="preserve"> </w:t>
      </w:r>
      <w:r>
        <w:rPr>
          <w:iCs/>
          <w:i/>
        </w:rPr>
        <w:t xml:space="preserve">Soil Taxonomy: A Basic System of Soil Classification for Making and Interpreting Soil Surveys</w:t>
      </w:r>
      <w:r>
        <w:t xml:space="preserve">. 2nd ed. Agriculture Handbook 436. Washington D.C., USA: United States Department of Agriculture.</w:t>
      </w:r>
      <w:r>
        <w:t xml:space="preserve"> </w:t>
      </w:r>
      <w:hyperlink r:id="rId716">
        <w:r>
          <w:rPr>
            <w:rStyle w:val="Hyperlink"/>
          </w:rPr>
          <w:t xml:space="preserve">https://www.nrcs.usda.gov/wps/portal/nrcs/main/soils/survey/class/taxonomy/</w:t>
        </w:r>
      </w:hyperlink>
      <w:r>
        <w:t xml:space="preserve">.</w:t>
      </w:r>
    </w:p>
    <w:bookmarkEnd w:id="717"/>
    <w:bookmarkStart w:id="719" w:name="ref-taylor1948"/>
    <w:p>
      <w:pPr>
        <w:pStyle w:val="Bibliography"/>
      </w:pPr>
      <w:r>
        <w:t xml:space="preserve">Taylor, N. H. 1948.</w:t>
      </w:r>
      <w:r>
        <w:t xml:space="preserve"> </w:t>
      </w:r>
      <w:r>
        <w:t xml:space="preserve">“Soil Map of New Zealand.”</w:t>
      </w:r>
      <w:r>
        <w:t xml:space="preserve"> </w:t>
      </w:r>
      <w:hyperlink r:id="rId718">
        <w:r>
          <w:rPr>
            <w:rStyle w:val="Hyperlink"/>
          </w:rPr>
          <w:t xml:space="preserve">https://doi.org/10.7931/hdbc-9662</w:t>
        </w:r>
      </w:hyperlink>
      <w:r>
        <w:t xml:space="preserve">.</w:t>
      </w:r>
    </w:p>
    <w:bookmarkEnd w:id="719"/>
    <w:bookmarkStart w:id="720" w:name="ref-taylor1957"/>
    <w:p>
      <w:pPr>
        <w:pStyle w:val="Bibliography"/>
      </w:pPr>
      <w:r>
        <w:t xml:space="preserve">Taylor, N. H., and J. E. Cox. 1957.</w:t>
      </w:r>
      <w:r>
        <w:t xml:space="preserve"> </w:t>
      </w:r>
      <w:r>
        <w:t xml:space="preserve">“The Soil Pattern of New Zealand.”</w:t>
      </w:r>
      <w:r>
        <w:t xml:space="preserve"> </w:t>
      </w:r>
      <w:r>
        <w:t xml:space="preserve">Wellington, New Zealand.</w:t>
      </w:r>
    </w:p>
    <w:bookmarkEnd w:id="720"/>
    <w:bookmarkStart w:id="722" w:name="ref-taylor1962"/>
    <w:p>
      <w:pPr>
        <w:pStyle w:val="Bibliography"/>
      </w:pPr>
      <w:r>
        <w:t xml:space="preserve">Taylor, N. H., and I. J. Pohlen. 1962.</w:t>
      </w:r>
      <w:r>
        <w:t xml:space="preserve"> </w:t>
      </w:r>
      <w:r>
        <w:t xml:space="preserve">“Classification of New Zealand Soils.”</w:t>
      </w:r>
      <w:r>
        <w:t xml:space="preserve"> </w:t>
      </w:r>
      <w:r>
        <w:t xml:space="preserve">In, 15–45. 26(1). Wellington, New Zealand: New Zealand Department of Scientific; Industrial Research.</w:t>
      </w:r>
      <w:r>
        <w:t xml:space="preserve"> </w:t>
      </w:r>
      <w:hyperlink r:id="rId721">
        <w:r>
          <w:rPr>
            <w:rStyle w:val="Hyperlink"/>
          </w:rPr>
          <w:t xml:space="preserve">https://doi.org/10.7931/dl1-sbb-026-1</w:t>
        </w:r>
      </w:hyperlink>
      <w:r>
        <w:t xml:space="preserve">.</w:t>
      </w:r>
    </w:p>
    <w:bookmarkEnd w:id="722"/>
    <w:bookmarkStart w:id="724" w:name="ref-whitton1989"/>
    <w:p>
      <w:pPr>
        <w:pStyle w:val="Bibliography"/>
      </w:pPr>
      <w:r>
        <w:t xml:space="preserve">Whitton, J. S., and Cyril Walter Childs. 1989.</w:t>
      </w:r>
      <w:r>
        <w:t xml:space="preserve"> </w:t>
      </w:r>
      <w:r>
        <w:t xml:space="preserve">“The New Zealand Experience in Applying the Soil Taxonomy (1975) Key to Mineralogy Classes, and, a Proposed Revision of the Key to Mineralogy Classes.”</w:t>
      </w:r>
      <w:r>
        <w:t xml:space="preserve"> </w:t>
      </w:r>
      <w:r>
        <w:t xml:space="preserve">Lower Hutt, New Zealand.</w:t>
      </w:r>
      <w:r>
        <w:t xml:space="preserve"> </w:t>
      </w:r>
      <w:hyperlink r:id="rId723">
        <w:r>
          <w:rPr>
            <w:rStyle w:val="Hyperlink"/>
          </w:rPr>
          <w:t xml:space="preserve">http://doi.org/10.7931/DL1-LAB-CM14</w:t>
        </w:r>
      </w:hyperlink>
      <w:r>
        <w:t xml:space="preserve">.</w:t>
      </w:r>
    </w:p>
    <w:bookmarkEnd w:id="724"/>
    <w:bookmarkStart w:id="725" w:name="ref-wilson1987"/>
    <w:p>
      <w:pPr>
        <w:pStyle w:val="Bibliography"/>
      </w:pPr>
      <w:r>
        <w:t xml:space="preserve">Wilson, A. D. 1987.</w:t>
      </w:r>
      <w:r>
        <w:t xml:space="preserve"> </w:t>
      </w:r>
      <w:r>
        <w:t xml:space="preserve">“Classification of Red and Brown Loams and Brown Granular Soils.”</w:t>
      </w:r>
      <w:r>
        <w:t xml:space="preserve"> </w:t>
      </w:r>
      <w:r>
        <w:t xml:space="preserve">Lower Hutt, New Zealand.</w:t>
      </w:r>
    </w:p>
    <w:bookmarkEnd w:id="725"/>
    <w:bookmarkEnd w:id="726"/>
    <w:p>
      <w:r>
        <w:br w:type="page"/>
      </w:r>
    </w:p>
    <w:bookmarkEnd w:id="7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2">
    <w:p>
      <w:pPr>
        <w:pStyle w:val="FootnoteText"/>
      </w:pPr>
      <w:r>
        <w:rPr>
          <w:rStyle w:val="FootnoteReference"/>
        </w:rPr>
        <w:footnoteRef/>
      </w:r>
      <w:r>
        <w:t xml:space="preserve"> </w:t>
      </w:r>
      <w:r>
        <w:t xml:space="preserve">“</w:t>
      </w:r>
      <w:r>
        <w:t xml:space="preserve">the major part</w:t>
      </w:r>
      <w:r>
        <w:t xml:space="preserve">”</w:t>
      </w:r>
      <w:r>
        <w:t xml:space="preserve"> </w:t>
      </w:r>
      <w:r>
        <w:t xml:space="preserve">means that the requirement must be met over more than half the specified thickness (in this case from the base of the A horizon to 60 cm from the mineral soil surface). Analyses or estimates should be used from subhorizons that subdivide the thickness, or if the subhorizons are not recognised, then from subsamples of the relevant horizons.</w:t>
      </w:r>
    </w:p>
  </w:footnote>
  <w:footnote w:id="168">
    <w:p>
      <w:pPr>
        <w:pStyle w:val="FootnoteText"/>
      </w:pPr>
      <w:r>
        <w:rPr>
          <w:rStyle w:val="FootnoteReference"/>
        </w:rPr>
        <w:footnoteRef/>
      </w:r>
      <w:r>
        <w:t xml:space="preserve"> </w:t>
      </w:r>
      <w:r>
        <w:t xml:space="preserve">“</w:t>
      </w:r>
      <w:r>
        <w:t xml:space="preserve">in some part</w:t>
      </w:r>
      <w:r>
        <w:t xml:space="preserve">”</w:t>
      </w:r>
      <w:r>
        <w:t xml:space="preserve"> </w:t>
      </w:r>
      <w:r>
        <w:t xml:space="preserve">means that the requirement must be met in some subhorizon or some subsample that is 10 cm or more thick within the specified thickness.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95" Target="media/rId95.png" /><Relationship Type="http://schemas.openxmlformats.org/officeDocument/2006/relationships/hyperlink" Id="rId692" Target="http://digitallibrary.landcareresearch.co.nz.landcareresearch.idm.oclc.org/digital/collection/p20022coll26/id/2/rec/23" TargetMode="External" /><Relationship Type="http://schemas.openxmlformats.org/officeDocument/2006/relationships/hyperlink" Id="rId712" Target="http://doi.org.landcareresearch.idm.oclc.org/10.7931/DL1-LAB-CM05" TargetMode="External" /><Relationship Type="http://schemas.openxmlformats.org/officeDocument/2006/relationships/hyperlink" Id="rId674" Target="http://doi.org.landcareresearch.idm.oclc.org/10.7931/DL1-SBSR-80" TargetMode="External" /><Relationship Type="http://schemas.openxmlformats.org/officeDocument/2006/relationships/hyperlink" Id="rId723" Target="http://doi.org/10.7931/DL1-LAB-CM14" TargetMode="External" /><Relationship Type="http://schemas.openxmlformats.org/officeDocument/2006/relationships/hyperlink" Id="rId22" Target="http://doi.org/10.7931/DL1-LRSS-1-2010" TargetMode="External" /><Relationship Type="http://schemas.openxmlformats.org/officeDocument/2006/relationships/hyperlink" Id="rId714" Target="https://doi.org/10.1016/0016-7061(91)90075-5" TargetMode="External" /><Relationship Type="http://schemas.openxmlformats.org/officeDocument/2006/relationships/hyperlink" Id="rId676" Target="https://doi.org/10.1071/SR9810175" TargetMode="External" /><Relationship Type="http://schemas.openxmlformats.org/officeDocument/2006/relationships/hyperlink" Id="rId678" Target="https://doi.org/10.1071/SR9900245" TargetMode="External" /><Relationship Type="http://schemas.openxmlformats.org/officeDocument/2006/relationships/hyperlink" Id="rId688" Target="https://doi.org/10.1080/00288306.1990.10427576" TargetMode="External" /><Relationship Type="http://schemas.openxmlformats.org/officeDocument/2006/relationships/hyperlink" Id="rId683" Target="https://doi.org/10.1097/00010694-194902000-00002" TargetMode="External" /><Relationship Type="http://schemas.openxmlformats.org/officeDocument/2006/relationships/hyperlink" Id="rId699" Target="https://doi.org/10.2136/sssaj1963.03615995002700020034x" TargetMode="External" /><Relationship Type="http://schemas.openxmlformats.org/officeDocument/2006/relationships/hyperlink" Id="rId685" Target="https://doi.org/10.7931/DL1-DLRSR-2" TargetMode="External" /><Relationship Type="http://schemas.openxmlformats.org/officeDocument/2006/relationships/hyperlink" Id="rId690" Target="https://doi.org/10.7931/DL1-SBSR-10C" TargetMode="External" /><Relationship Type="http://schemas.openxmlformats.org/officeDocument/2006/relationships/hyperlink" Id="rId701" Target="https://doi.org/10.7931/DL30-1979_VOL27_2_ORC" TargetMode="External" /><Relationship Type="http://schemas.openxmlformats.org/officeDocument/2006/relationships/hyperlink" Id="rId707" Target="https://doi.org/10.7931/DL30-1981_VOL29_4_ORC" TargetMode="External" /><Relationship Type="http://schemas.openxmlformats.org/officeDocument/2006/relationships/hyperlink" Id="rId703" Target="https://doi.org/10.7931/DL30-1983_VOL31_6_ORC" TargetMode="External" /><Relationship Type="http://schemas.openxmlformats.org/officeDocument/2006/relationships/hyperlink" Id="rId696" Target="https://doi.org/10.7931/DL30-1984_VOL32_6_ORC" TargetMode="External" /><Relationship Type="http://schemas.openxmlformats.org/officeDocument/2006/relationships/hyperlink" Id="rId721" Target="https://doi.org/10.7931/dl1-sbb-026-1" TargetMode="External" /><Relationship Type="http://schemas.openxmlformats.org/officeDocument/2006/relationships/hyperlink" Id="rId718" Target="https://doi.org/10.7931/hdbc-9662" TargetMode="External" /><Relationship Type="http://schemas.openxmlformats.org/officeDocument/2006/relationships/hyperlink" Id="rId23" Target="https://github.com/manaakiwhenua/nzsc_quarto/issues" TargetMode="External" /><Relationship Type="http://schemas.openxmlformats.org/officeDocument/2006/relationships/hyperlink" Id="rId694" Target="https://landcareresearch.on.worldcat.org/oclc/1129896729" TargetMode="External" /><Relationship Type="http://schemas.openxmlformats.org/officeDocument/2006/relationships/hyperlink" Id="rId709" Target="https://landcareresearch.on.worldcat.org/oclc/1255392569" TargetMode="External" /><Relationship Type="http://schemas.openxmlformats.org/officeDocument/2006/relationships/hyperlink" Id="rId681" Target="https://landcareresearch.on.worldcat.org/oclc/154214630" TargetMode="External" /><Relationship Type="http://schemas.openxmlformats.org/officeDocument/2006/relationships/hyperlink" Id="rId705" Target="https://landcareresearch.on.worldcat.org/oclc/22444423" TargetMode="External" /><Relationship Type="http://schemas.openxmlformats.org/officeDocument/2006/relationships/hyperlink" Id="rId20" Target="https://quarto.org" TargetMode="External" /><Relationship Type="http://schemas.openxmlformats.org/officeDocument/2006/relationships/hyperlink" Id="rId21" Target="https://soils.landcareresearch.co.nz/topics/soil-classification/nzsc/" TargetMode="External" /><Relationship Type="http://schemas.openxmlformats.org/officeDocument/2006/relationships/hyperlink" Id="rId716" Target="https://www.nrcs.usda.gov/wps/portal/nrcs/main/soils/survey/class/taxonomy/" TargetMode="External" /></Relationships>
</file>

<file path=word/_rels/footnotes.xml.rels><?xml version="1.0" encoding="UTF-8"?><Relationships xmlns="http://schemas.openxmlformats.org/package/2006/relationships"><Relationship Type="http://schemas.openxmlformats.org/officeDocument/2006/relationships/hyperlink" Id="rId692" Target="http://digitallibrary.landcareresearch.co.nz.landcareresearch.idm.oclc.org/digital/collection/p20022coll26/id/2/rec/23" TargetMode="External" /><Relationship Type="http://schemas.openxmlformats.org/officeDocument/2006/relationships/hyperlink" Id="rId712" Target="http://doi.org.landcareresearch.idm.oclc.org/10.7931/DL1-LAB-CM05" TargetMode="External" /><Relationship Type="http://schemas.openxmlformats.org/officeDocument/2006/relationships/hyperlink" Id="rId674" Target="http://doi.org.landcareresearch.idm.oclc.org/10.7931/DL1-SBSR-80" TargetMode="External" /><Relationship Type="http://schemas.openxmlformats.org/officeDocument/2006/relationships/hyperlink" Id="rId723" Target="http://doi.org/10.7931/DL1-LAB-CM14" TargetMode="External" /><Relationship Type="http://schemas.openxmlformats.org/officeDocument/2006/relationships/hyperlink" Id="rId22" Target="http://doi.org/10.7931/DL1-LRSS-1-2010" TargetMode="External" /><Relationship Type="http://schemas.openxmlformats.org/officeDocument/2006/relationships/hyperlink" Id="rId714" Target="https://doi.org/10.1016/0016-7061(91)90075-5" TargetMode="External" /><Relationship Type="http://schemas.openxmlformats.org/officeDocument/2006/relationships/hyperlink" Id="rId676" Target="https://doi.org/10.1071/SR9810175" TargetMode="External" /><Relationship Type="http://schemas.openxmlformats.org/officeDocument/2006/relationships/hyperlink" Id="rId678" Target="https://doi.org/10.1071/SR9900245" TargetMode="External" /><Relationship Type="http://schemas.openxmlformats.org/officeDocument/2006/relationships/hyperlink" Id="rId688" Target="https://doi.org/10.1080/00288306.1990.10427576" TargetMode="External" /><Relationship Type="http://schemas.openxmlformats.org/officeDocument/2006/relationships/hyperlink" Id="rId683" Target="https://doi.org/10.1097/00010694-194902000-00002" TargetMode="External" /><Relationship Type="http://schemas.openxmlformats.org/officeDocument/2006/relationships/hyperlink" Id="rId699" Target="https://doi.org/10.2136/sssaj1963.03615995002700020034x" TargetMode="External" /><Relationship Type="http://schemas.openxmlformats.org/officeDocument/2006/relationships/hyperlink" Id="rId685" Target="https://doi.org/10.7931/DL1-DLRSR-2" TargetMode="External" /><Relationship Type="http://schemas.openxmlformats.org/officeDocument/2006/relationships/hyperlink" Id="rId690" Target="https://doi.org/10.7931/DL1-SBSR-10C" TargetMode="External" /><Relationship Type="http://schemas.openxmlformats.org/officeDocument/2006/relationships/hyperlink" Id="rId701" Target="https://doi.org/10.7931/DL30-1979_VOL27_2_ORC" TargetMode="External" /><Relationship Type="http://schemas.openxmlformats.org/officeDocument/2006/relationships/hyperlink" Id="rId707" Target="https://doi.org/10.7931/DL30-1981_VOL29_4_ORC" TargetMode="External" /><Relationship Type="http://schemas.openxmlformats.org/officeDocument/2006/relationships/hyperlink" Id="rId703" Target="https://doi.org/10.7931/DL30-1983_VOL31_6_ORC" TargetMode="External" /><Relationship Type="http://schemas.openxmlformats.org/officeDocument/2006/relationships/hyperlink" Id="rId696" Target="https://doi.org/10.7931/DL30-1984_VOL32_6_ORC" TargetMode="External" /><Relationship Type="http://schemas.openxmlformats.org/officeDocument/2006/relationships/hyperlink" Id="rId721" Target="https://doi.org/10.7931/dl1-sbb-026-1" TargetMode="External" /><Relationship Type="http://schemas.openxmlformats.org/officeDocument/2006/relationships/hyperlink" Id="rId718" Target="https://doi.org/10.7931/hdbc-9662" TargetMode="External" /><Relationship Type="http://schemas.openxmlformats.org/officeDocument/2006/relationships/hyperlink" Id="rId23" Target="https://github.com/manaakiwhenua/nzsc_quarto/issues" TargetMode="External" /><Relationship Type="http://schemas.openxmlformats.org/officeDocument/2006/relationships/hyperlink" Id="rId694" Target="https://landcareresearch.on.worldcat.org/oclc/1129896729" TargetMode="External" /><Relationship Type="http://schemas.openxmlformats.org/officeDocument/2006/relationships/hyperlink" Id="rId709" Target="https://landcareresearch.on.worldcat.org/oclc/1255392569" TargetMode="External" /><Relationship Type="http://schemas.openxmlformats.org/officeDocument/2006/relationships/hyperlink" Id="rId681" Target="https://landcareresearch.on.worldcat.org/oclc/154214630" TargetMode="External" /><Relationship Type="http://schemas.openxmlformats.org/officeDocument/2006/relationships/hyperlink" Id="rId705" Target="https://landcareresearch.on.worldcat.org/oclc/22444423" TargetMode="External" /><Relationship Type="http://schemas.openxmlformats.org/officeDocument/2006/relationships/hyperlink" Id="rId20" Target="https://quarto.org" TargetMode="External" /><Relationship Type="http://schemas.openxmlformats.org/officeDocument/2006/relationships/hyperlink" Id="rId21" Target="https://soils.landcareresearch.co.nz/topics/soil-classification/nzsc/" TargetMode="External" /><Relationship Type="http://schemas.openxmlformats.org/officeDocument/2006/relationships/hyperlink" Id="rId716" Target="https://www.nrcs.usda.gov/wps/portal/nrcs/main/soils/survey/class/taxon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Zealand Soil Classification v4.0 (draft)</dc:title>
  <dc:creator>Alan. E. Hewitt</dc:creator>
  <cp:keywords/>
  <dcterms:created xsi:type="dcterms:W3CDTF">2023-05-09T02:29:45Z</dcterms:created>
  <dcterms:modified xsi:type="dcterms:W3CDTF">2023-05-09T02:29:45Z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2023-05-09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toc-title">
    <vt:lpwstr>Table of contents</vt:lpwstr>
  </property>
</Properties>
</file>