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B86" w:rsidRDefault="008F2B86" w:rsidP="008F2B86"/>
    <w:p w:rsidR="008F2B86" w:rsidRPr="00DA494C" w:rsidRDefault="00DA494C" w:rsidP="008F2B86">
      <w:pPr>
        <w:jc w:val="center"/>
        <w:rPr>
          <w:rFonts w:asciiTheme="majorBidi" w:hAnsiTheme="majorBidi" w:cstheme="majorBidi"/>
          <w:b/>
          <w:bCs/>
          <w:sz w:val="56"/>
          <w:szCs w:val="56"/>
          <w:u w:val="double"/>
        </w:rPr>
      </w:pPr>
      <w:r w:rsidRPr="00DA494C">
        <w:rPr>
          <w:rFonts w:asciiTheme="majorBidi" w:hAnsiTheme="majorBidi" w:cstheme="majorBidi"/>
          <w:b/>
          <w:bCs/>
          <w:sz w:val="56"/>
          <w:szCs w:val="56"/>
          <w:u w:val="double"/>
        </w:rPr>
        <w:t>Data Structures and Algorithms</w:t>
      </w:r>
    </w:p>
    <w:p w:rsidR="008F2B86" w:rsidRPr="003605AA" w:rsidRDefault="008F2B86" w:rsidP="008F2B86">
      <w:pPr>
        <w:jc w:val="center"/>
        <w:rPr>
          <w:rFonts w:asciiTheme="majorBidi" w:hAnsiTheme="majorBidi" w:cstheme="majorBidi"/>
          <w:b/>
          <w:bCs/>
          <w:sz w:val="144"/>
          <w:szCs w:val="144"/>
          <w:u w:val="double"/>
        </w:rPr>
      </w:pPr>
    </w:p>
    <w:p w:rsidR="008F2B86" w:rsidRPr="003605AA" w:rsidRDefault="008F2B86" w:rsidP="008F2B86">
      <w:pPr>
        <w:jc w:val="center"/>
        <w:rPr>
          <w:rFonts w:asciiTheme="majorBidi" w:hAnsiTheme="majorBidi" w:cstheme="majorBidi"/>
          <w:b/>
          <w:bCs/>
          <w:sz w:val="144"/>
          <w:szCs w:val="144"/>
          <w:u w:val="double"/>
        </w:rPr>
      </w:pPr>
      <w:r w:rsidRPr="003605AA">
        <w:rPr>
          <w:rFonts w:asciiTheme="majorBidi" w:hAnsiTheme="majorBidi" w:cstheme="majorBidi"/>
          <w:b/>
          <w:bCs/>
          <w:sz w:val="144"/>
          <w:szCs w:val="144"/>
          <w:u w:val="double"/>
        </w:rPr>
        <w:t xml:space="preserve">Lab </w:t>
      </w:r>
      <w:bookmarkStart w:id="0" w:name="_GoBack"/>
      <w:bookmarkEnd w:id="0"/>
      <w:r w:rsidR="00603781">
        <w:rPr>
          <w:rFonts w:asciiTheme="majorBidi" w:hAnsiTheme="majorBidi" w:cstheme="majorBidi"/>
          <w:b/>
          <w:bCs/>
          <w:sz w:val="144"/>
          <w:szCs w:val="144"/>
          <w:u w:val="double"/>
        </w:rPr>
        <w:t>13</w:t>
      </w: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rPr>
          <w:rFonts w:asciiTheme="majorBidi" w:hAnsiTheme="majorBidi" w:cstheme="majorBidi"/>
        </w:rPr>
      </w:pPr>
    </w:p>
    <w:p w:rsidR="008F2B86" w:rsidRPr="003605AA" w:rsidRDefault="008F2B86" w:rsidP="008F2B86">
      <w:pPr>
        <w:spacing w:line="240" w:lineRule="auto"/>
        <w:jc w:val="center"/>
        <w:rPr>
          <w:rFonts w:asciiTheme="majorBidi" w:hAnsiTheme="majorBidi" w:cstheme="majorBidi"/>
          <w:b/>
          <w:sz w:val="40"/>
          <w:szCs w:val="40"/>
        </w:rPr>
      </w:pPr>
      <w:r w:rsidRPr="003605AA">
        <w:rPr>
          <w:rFonts w:asciiTheme="majorBidi" w:hAnsiTheme="majorBidi" w:cstheme="majorBidi"/>
          <w:b/>
          <w:sz w:val="40"/>
          <w:szCs w:val="40"/>
        </w:rPr>
        <w:t xml:space="preserve"> Submitted To:</w:t>
      </w:r>
    </w:p>
    <w:p w:rsidR="008F2B86" w:rsidRPr="003605AA" w:rsidRDefault="008F2B86" w:rsidP="008F2B86">
      <w:pPr>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Mr. Dilshad</w:t>
      </w:r>
      <w:r w:rsidR="003B60F0">
        <w:rPr>
          <w:rFonts w:asciiTheme="majorBidi" w:hAnsiTheme="majorBidi" w:cstheme="majorBidi"/>
          <w:sz w:val="36"/>
          <w:szCs w:val="36"/>
        </w:rPr>
        <w:t xml:space="preserve"> </w:t>
      </w:r>
      <w:r w:rsidRPr="003605AA">
        <w:rPr>
          <w:rFonts w:asciiTheme="majorBidi" w:hAnsiTheme="majorBidi" w:cstheme="majorBidi"/>
          <w:sz w:val="36"/>
          <w:szCs w:val="36"/>
        </w:rPr>
        <w:t>Sabir</w:t>
      </w:r>
    </w:p>
    <w:p w:rsidR="008F2B86" w:rsidRPr="003605AA" w:rsidRDefault="008F2B86" w:rsidP="008F2B86">
      <w:pPr>
        <w:spacing w:after="120" w:line="240" w:lineRule="auto"/>
        <w:jc w:val="center"/>
        <w:rPr>
          <w:rFonts w:asciiTheme="majorBidi" w:hAnsiTheme="majorBidi" w:cstheme="majorBidi"/>
          <w:b/>
          <w:sz w:val="40"/>
          <w:szCs w:val="40"/>
        </w:rPr>
      </w:pPr>
    </w:p>
    <w:p w:rsidR="008F2B86" w:rsidRPr="003605AA" w:rsidRDefault="008F2B86" w:rsidP="008F2B86">
      <w:pPr>
        <w:spacing w:after="120" w:line="240" w:lineRule="auto"/>
        <w:jc w:val="center"/>
        <w:rPr>
          <w:rFonts w:asciiTheme="majorBidi" w:hAnsiTheme="majorBidi" w:cstheme="majorBidi"/>
          <w:b/>
          <w:sz w:val="40"/>
          <w:szCs w:val="40"/>
        </w:rPr>
      </w:pPr>
      <w:r w:rsidRPr="003605AA">
        <w:rPr>
          <w:rFonts w:asciiTheme="majorBidi" w:hAnsiTheme="majorBidi" w:cstheme="majorBidi"/>
          <w:b/>
          <w:sz w:val="40"/>
          <w:szCs w:val="40"/>
        </w:rPr>
        <w:t>Submitted By:</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Manaal</w:t>
      </w:r>
      <w:r w:rsidR="003B60F0">
        <w:rPr>
          <w:rFonts w:asciiTheme="majorBidi" w:hAnsiTheme="majorBidi" w:cstheme="majorBidi"/>
          <w:sz w:val="36"/>
          <w:szCs w:val="36"/>
        </w:rPr>
        <w:t xml:space="preserve"> </w:t>
      </w:r>
      <w:r w:rsidRPr="003605AA">
        <w:rPr>
          <w:rFonts w:asciiTheme="majorBidi" w:hAnsiTheme="majorBidi" w:cstheme="majorBidi"/>
          <w:sz w:val="36"/>
          <w:szCs w:val="36"/>
        </w:rPr>
        <w:t>Waseem</w:t>
      </w:r>
    </w:p>
    <w:p w:rsidR="008F2B86" w:rsidRPr="003605AA" w:rsidRDefault="008F2B86" w:rsidP="008F2B86">
      <w:pPr>
        <w:tabs>
          <w:tab w:val="left" w:pos="3990"/>
        </w:tabs>
        <w:spacing w:after="120" w:line="240" w:lineRule="auto"/>
        <w:jc w:val="center"/>
        <w:rPr>
          <w:rFonts w:asciiTheme="majorBidi" w:hAnsiTheme="majorBidi" w:cstheme="majorBidi"/>
          <w:sz w:val="36"/>
          <w:szCs w:val="36"/>
        </w:rPr>
      </w:pPr>
      <w:r w:rsidRPr="003605AA">
        <w:rPr>
          <w:rFonts w:asciiTheme="majorBidi" w:hAnsiTheme="majorBidi" w:cstheme="majorBidi"/>
          <w:sz w:val="36"/>
          <w:szCs w:val="36"/>
        </w:rPr>
        <w:t>FA18-BCE-074</w:t>
      </w:r>
      <w:r w:rsidRPr="003605AA">
        <w:rPr>
          <w:rFonts w:asciiTheme="majorBidi" w:hAnsiTheme="majorBidi" w:cstheme="majorBidi"/>
          <w:b/>
          <w:bCs/>
          <w:sz w:val="36"/>
          <w:szCs w:val="36"/>
          <w:u w:val="double"/>
        </w:rPr>
        <w:br w:type="page"/>
      </w:r>
    </w:p>
    <w:p w:rsidR="008F2B86" w:rsidRPr="003605AA" w:rsidRDefault="008F2B86" w:rsidP="008F2B86">
      <w:pPr>
        <w:spacing w:after="100" w:afterAutospacing="1" w:line="240" w:lineRule="auto"/>
        <w:ind w:left="-90"/>
        <w:rPr>
          <w:rFonts w:asciiTheme="majorBidi" w:hAnsiTheme="majorBidi" w:cstheme="majorBidi"/>
          <w:sz w:val="36"/>
          <w:szCs w:val="36"/>
        </w:rPr>
      </w:pPr>
      <w:r w:rsidRPr="003605AA">
        <w:rPr>
          <w:rFonts w:asciiTheme="majorBidi" w:hAnsiTheme="majorBidi" w:cstheme="majorBidi"/>
          <w:b/>
          <w:bCs/>
          <w:sz w:val="36"/>
          <w:szCs w:val="36"/>
          <w:u w:val="double"/>
        </w:rPr>
        <w:lastRenderedPageBreak/>
        <w:t>In Lab</w:t>
      </w:r>
      <w:r w:rsidRPr="003605AA">
        <w:rPr>
          <w:rFonts w:asciiTheme="majorBidi" w:hAnsiTheme="majorBidi" w:cstheme="majorBidi"/>
          <w:b/>
          <w:bCs/>
          <w:sz w:val="36"/>
          <w:szCs w:val="36"/>
        </w:rPr>
        <w:t>:</w:t>
      </w:r>
    </w:p>
    <w:p w:rsidR="009758DF" w:rsidRDefault="008F2B86" w:rsidP="009758DF">
      <w:pPr>
        <w:spacing w:after="0" w:line="240" w:lineRule="auto"/>
        <w:ind w:left="-90"/>
        <w:rPr>
          <w:rFonts w:asciiTheme="majorBidi" w:hAnsiTheme="majorBidi" w:cstheme="majorBidi"/>
          <w:b/>
          <w:bCs/>
          <w:sz w:val="32"/>
          <w:szCs w:val="32"/>
        </w:rPr>
      </w:pPr>
      <w:r>
        <w:rPr>
          <w:rFonts w:asciiTheme="majorBidi" w:hAnsiTheme="majorBidi" w:cstheme="majorBidi"/>
          <w:b/>
          <w:bCs/>
          <w:sz w:val="32"/>
          <w:szCs w:val="32"/>
          <w:u w:val="thick"/>
        </w:rPr>
        <w:t>Task 1</w:t>
      </w:r>
      <w:r w:rsidRPr="002067CC">
        <w:rPr>
          <w:rFonts w:asciiTheme="majorBidi" w:hAnsiTheme="majorBidi" w:cstheme="majorBidi"/>
          <w:b/>
          <w:bCs/>
          <w:sz w:val="32"/>
          <w:szCs w:val="32"/>
        </w:rPr>
        <w:t>:</w:t>
      </w:r>
    </w:p>
    <w:p w:rsidR="00603781" w:rsidRPr="00603781" w:rsidRDefault="00603781" w:rsidP="00603781">
      <w:pPr>
        <w:spacing w:after="0" w:line="240" w:lineRule="auto"/>
        <w:ind w:left="-90"/>
        <w:jc w:val="both"/>
        <w:rPr>
          <w:rFonts w:asciiTheme="majorHAnsi" w:hAnsiTheme="majorHAnsi" w:cstheme="majorBidi"/>
          <w:b/>
          <w:bCs/>
          <w:i/>
          <w:iCs/>
          <w:color w:val="000000"/>
          <w:sz w:val="24"/>
          <w:szCs w:val="24"/>
          <w:u w:val="thick"/>
        </w:rPr>
      </w:pPr>
      <w:r w:rsidRPr="00603781">
        <w:rPr>
          <w:rFonts w:asciiTheme="majorHAnsi" w:hAnsiTheme="majorHAnsi" w:cstheme="majorBidi"/>
          <w:b/>
          <w:bCs/>
          <w:i/>
          <w:iCs/>
          <w:color w:val="000000"/>
          <w:sz w:val="24"/>
          <w:szCs w:val="24"/>
          <w:u w:val="thick"/>
        </w:rPr>
        <w:t>Complete the Adjacency Matrix given as ‘my_graph[][]’ in the main function of the skeleton</w:t>
      </w:r>
      <w:r>
        <w:rPr>
          <w:rFonts w:asciiTheme="majorHAnsi" w:hAnsiTheme="majorHAnsi" w:cstheme="majorBidi"/>
          <w:b/>
          <w:bCs/>
          <w:i/>
          <w:iCs/>
          <w:color w:val="000000"/>
          <w:sz w:val="24"/>
          <w:szCs w:val="24"/>
          <w:u w:val="thick"/>
        </w:rPr>
        <w:t xml:space="preserve"> </w:t>
      </w:r>
      <w:r w:rsidRPr="00603781">
        <w:rPr>
          <w:rFonts w:asciiTheme="majorHAnsi" w:hAnsiTheme="majorHAnsi" w:cstheme="majorBidi"/>
          <w:b/>
          <w:bCs/>
          <w:i/>
          <w:iCs/>
          <w:color w:val="000000"/>
          <w:sz w:val="24"/>
          <w:szCs w:val="24"/>
          <w:u w:val="thick"/>
        </w:rPr>
        <w:t>code provided. You will use the following figure for completing this matrix. Call the function</w:t>
      </w:r>
      <w:r w:rsidRPr="00603781">
        <w:rPr>
          <w:rFonts w:asciiTheme="majorHAnsi" w:hAnsiTheme="majorHAnsi" w:cstheme="majorBidi"/>
          <w:b/>
          <w:bCs/>
          <w:i/>
          <w:iCs/>
          <w:color w:val="000000"/>
          <w:sz w:val="24"/>
          <w:szCs w:val="24"/>
        </w:rPr>
        <w:t>:</w:t>
      </w:r>
    </w:p>
    <w:p w:rsidR="00603781" w:rsidRDefault="00603781" w:rsidP="00603781">
      <w:pPr>
        <w:spacing w:after="0" w:line="240" w:lineRule="auto"/>
        <w:ind w:left="-90"/>
        <w:jc w:val="center"/>
        <w:rPr>
          <w:rFonts w:asciiTheme="majorHAnsi" w:hAnsiTheme="majorHAnsi" w:cstheme="majorBidi"/>
          <w:b/>
          <w:bCs/>
          <w:i/>
          <w:iCs/>
          <w:color w:val="000000"/>
          <w:sz w:val="24"/>
          <w:szCs w:val="24"/>
          <w:u w:val="thick"/>
        </w:rPr>
      </w:pPr>
      <w:r w:rsidRPr="00603781">
        <w:rPr>
          <w:rFonts w:asciiTheme="majorHAnsi" w:hAnsiTheme="majorHAnsi" w:cstheme="majorBidi"/>
          <w:b/>
          <w:bCs/>
          <w:i/>
          <w:iCs/>
          <w:color w:val="000000"/>
          <w:sz w:val="24"/>
          <w:szCs w:val="24"/>
        </w:rPr>
        <w:t>‘add_edge()’</w:t>
      </w:r>
    </w:p>
    <w:p w:rsidR="007B6E20" w:rsidRDefault="00603781" w:rsidP="00603781">
      <w:pPr>
        <w:spacing w:after="0" w:line="240" w:lineRule="auto"/>
        <w:ind w:left="-90"/>
        <w:jc w:val="both"/>
        <w:rPr>
          <w:rFonts w:asciiTheme="majorHAnsi" w:hAnsiTheme="majorHAnsi" w:cstheme="majorBidi"/>
          <w:b/>
          <w:bCs/>
          <w:i/>
          <w:iCs/>
          <w:color w:val="000000"/>
          <w:sz w:val="24"/>
          <w:szCs w:val="24"/>
          <w:u w:val="thick"/>
        </w:rPr>
      </w:pPr>
      <w:r w:rsidRPr="00603781">
        <w:rPr>
          <w:rFonts w:asciiTheme="majorHAnsi" w:hAnsiTheme="majorHAnsi" w:cstheme="majorBidi"/>
          <w:b/>
          <w:bCs/>
          <w:i/>
          <w:iCs/>
          <w:color w:val="000000"/>
          <w:sz w:val="24"/>
          <w:szCs w:val="24"/>
          <w:u w:val="thick"/>
        </w:rPr>
        <w:t xml:space="preserve"> with correct weights to fill in the matrix.</w:t>
      </w:r>
    </w:p>
    <w:p w:rsidR="00603781" w:rsidRDefault="00603781" w:rsidP="00603781">
      <w:pPr>
        <w:spacing w:after="0" w:line="240" w:lineRule="auto"/>
        <w:ind w:left="-90"/>
        <w:jc w:val="both"/>
        <w:rPr>
          <w:rFonts w:asciiTheme="majorHAnsi" w:hAnsiTheme="majorHAnsi" w:cstheme="majorBidi"/>
          <w:b/>
          <w:bCs/>
          <w:i/>
          <w:iCs/>
          <w:color w:val="000000"/>
          <w:sz w:val="24"/>
          <w:szCs w:val="24"/>
          <w:u w:val="thick"/>
        </w:rPr>
      </w:pPr>
    </w:p>
    <w:p w:rsidR="00603781" w:rsidRPr="002059C4" w:rsidRDefault="00603781" w:rsidP="00603781">
      <w:pPr>
        <w:spacing w:after="0" w:line="240" w:lineRule="auto"/>
        <w:ind w:left="-90"/>
        <w:jc w:val="center"/>
        <w:rPr>
          <w:rFonts w:asciiTheme="majorHAnsi" w:hAnsiTheme="majorHAnsi" w:cstheme="majorBidi"/>
          <w:b/>
          <w:bCs/>
          <w:i/>
          <w:iCs/>
          <w:color w:val="000000"/>
          <w:sz w:val="24"/>
          <w:szCs w:val="24"/>
          <w:u w:val="thick"/>
        </w:rPr>
      </w:pPr>
      <w:r>
        <w:rPr>
          <w:noProof/>
        </w:rPr>
        <w:drawing>
          <wp:inline distT="0" distB="0" distL="0" distR="0">
            <wp:extent cx="3336626" cy="3316075"/>
            <wp:effectExtent l="19050" t="0" r="0" b="0"/>
            <wp:docPr id="2" name="Picture 1" descr="C:\Users\HP\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msohtmlclip1\01\clip_image001.png"/>
                    <pic:cNvPicPr>
                      <a:picLocks noChangeAspect="1" noChangeArrowheads="1"/>
                    </pic:cNvPicPr>
                  </pic:nvPicPr>
                  <pic:blipFill>
                    <a:blip r:embed="rId8"/>
                    <a:srcRect/>
                    <a:stretch>
                      <a:fillRect/>
                    </a:stretch>
                  </pic:blipFill>
                  <pic:spPr bwMode="auto">
                    <a:xfrm>
                      <a:off x="0" y="0"/>
                      <a:ext cx="3343131" cy="3322540"/>
                    </a:xfrm>
                    <a:prstGeom prst="rect">
                      <a:avLst/>
                    </a:prstGeom>
                    <a:noFill/>
                    <a:ln w="9525">
                      <a:noFill/>
                      <a:miter lim="800000"/>
                      <a:headEnd/>
                      <a:tailEnd/>
                    </a:ln>
                  </pic:spPr>
                </pic:pic>
              </a:graphicData>
            </a:graphic>
          </wp:inline>
        </w:drawing>
      </w:r>
    </w:p>
    <w:p w:rsidR="00966483" w:rsidRDefault="003B18A4" w:rsidP="00C367EC">
      <w:pPr>
        <w:spacing w:after="0" w:line="240" w:lineRule="auto"/>
        <w:ind w:left="-86"/>
        <w:jc w:val="both"/>
        <w:rPr>
          <w:rFonts w:asciiTheme="majorHAnsi" w:hAnsiTheme="majorHAnsi" w:cstheme="majorBidi"/>
          <w:color w:val="000000"/>
          <w:sz w:val="24"/>
          <w:szCs w:val="24"/>
        </w:rPr>
      </w:pPr>
      <w:r w:rsidRPr="00A3219B">
        <w:rPr>
          <w:rFonts w:asciiTheme="majorHAnsi" w:hAnsiTheme="majorHAnsi"/>
          <w:b/>
          <w:bCs/>
          <w:sz w:val="26"/>
          <w:szCs w:val="26"/>
          <w:u w:val="thick"/>
        </w:rPr>
        <w:t>Program</w:t>
      </w:r>
      <w:r w:rsidRPr="00A3219B">
        <w:rPr>
          <w:rFonts w:asciiTheme="majorHAnsi" w:hAnsiTheme="majorHAnsi"/>
          <w:b/>
          <w:bCs/>
          <w:sz w:val="26"/>
          <w:szCs w:val="26"/>
        </w:rPr>
        <w:t>:</w:t>
      </w:r>
      <w:r w:rsidR="00C367EC">
        <w:rPr>
          <w:rFonts w:asciiTheme="majorHAnsi" w:hAnsiTheme="majorHAnsi"/>
          <w:b/>
          <w:bCs/>
          <w:sz w:val="26"/>
          <w:szCs w:val="26"/>
        </w:rPr>
        <w:t xml:space="preserve"> </w:t>
      </w:r>
      <w:r w:rsidR="00C367EC" w:rsidRPr="00C367EC">
        <w:rPr>
          <w:rFonts w:asciiTheme="majorHAnsi" w:hAnsiTheme="majorHAnsi"/>
          <w:sz w:val="26"/>
          <w:szCs w:val="26"/>
        </w:rPr>
        <w:t>Code is as follows:</w:t>
      </w:r>
      <w:r w:rsidR="00015835">
        <w:rPr>
          <w:rFonts w:asciiTheme="majorHAnsi" w:hAnsiTheme="majorHAnsi" w:cstheme="majorBidi"/>
          <w:color w:val="000000"/>
          <w:sz w:val="24"/>
          <w:szCs w:val="24"/>
        </w:rPr>
        <w:t xml:space="preserve"> </w:t>
      </w:r>
    </w:p>
    <w:p w:rsidR="00015835" w:rsidRDefault="00015835" w:rsidP="00015835">
      <w:pPr>
        <w:spacing w:after="0" w:line="240" w:lineRule="auto"/>
        <w:ind w:left="-86"/>
        <w:jc w:val="both"/>
        <w:rPr>
          <w:rFonts w:asciiTheme="majorHAnsi" w:hAnsiTheme="majorHAnsi" w:cstheme="majorBidi"/>
          <w:color w:val="000000"/>
          <w:sz w:val="24"/>
          <w:szCs w:val="24"/>
        </w:rPr>
      </w:pPr>
    </w:p>
    <w:p w:rsidR="007B15C4" w:rsidRDefault="00061C98" w:rsidP="00DE39AF">
      <w:pPr>
        <w:spacing w:after="0" w:line="240" w:lineRule="auto"/>
        <w:ind w:left="-86"/>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057159" cy="2056321"/>
            <wp:effectExtent l="38100" t="57150" r="114791" b="96329"/>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054447" cy="20549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5835" w:rsidRDefault="00015835" w:rsidP="00966483">
      <w:pPr>
        <w:ind w:left="-180"/>
        <w:rPr>
          <w:rFonts w:asciiTheme="majorBidi" w:hAnsiTheme="majorBidi" w:cstheme="majorBidi"/>
          <w:b/>
          <w:bCs/>
          <w:sz w:val="28"/>
          <w:szCs w:val="28"/>
          <w:u w:val="thick"/>
        </w:rPr>
      </w:pPr>
    </w:p>
    <w:p w:rsidR="00015835" w:rsidRDefault="00015835" w:rsidP="00966483">
      <w:pPr>
        <w:ind w:left="-180"/>
        <w:rPr>
          <w:rFonts w:asciiTheme="majorBidi" w:hAnsiTheme="majorBidi" w:cstheme="majorBidi"/>
          <w:b/>
          <w:bCs/>
          <w:sz w:val="28"/>
          <w:szCs w:val="28"/>
          <w:u w:val="thick"/>
        </w:rPr>
      </w:pPr>
    </w:p>
    <w:p w:rsidR="00966483" w:rsidRDefault="00966483" w:rsidP="00966483">
      <w:pPr>
        <w:ind w:left="-180"/>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rsidR="006675FD" w:rsidRPr="00015835" w:rsidRDefault="00603781" w:rsidP="00015835">
      <w:pPr>
        <w:tabs>
          <w:tab w:val="left" w:pos="450"/>
        </w:tabs>
        <w:ind w:firstLine="90"/>
        <w:jc w:val="center"/>
      </w:pPr>
      <w:r>
        <w:rPr>
          <w:noProof/>
        </w:rPr>
        <w:drawing>
          <wp:inline distT="0" distB="0" distL="0" distR="0">
            <wp:extent cx="4072424" cy="2044461"/>
            <wp:effectExtent l="19050" t="0" r="427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073654" cy="2045078"/>
                    </a:xfrm>
                    <a:prstGeom prst="rect">
                      <a:avLst/>
                    </a:prstGeom>
                    <a:noFill/>
                    <a:ln w="9525">
                      <a:noFill/>
                      <a:miter lim="800000"/>
                      <a:headEnd/>
                      <a:tailEnd/>
                    </a:ln>
                  </pic:spPr>
                </pic:pic>
              </a:graphicData>
            </a:graphic>
          </wp:inline>
        </w:drawing>
      </w:r>
    </w:p>
    <w:p w:rsidR="006A0EEC" w:rsidRPr="00B866BA" w:rsidRDefault="00F7772A" w:rsidP="00B866BA">
      <w:pPr>
        <w:tabs>
          <w:tab w:val="left" w:pos="2580"/>
        </w:tabs>
        <w:spacing w:after="0"/>
        <w:ind w:left="-90"/>
        <w:rPr>
          <w:rFonts w:asciiTheme="majorHAnsi" w:hAnsiTheme="majorHAnsi" w:cstheme="majorBidi"/>
          <w:b/>
          <w:bCs/>
          <w:color w:val="000000"/>
          <w:sz w:val="32"/>
          <w:szCs w:val="32"/>
          <w:u w:val="thick"/>
        </w:rPr>
      </w:pPr>
      <w:r w:rsidRPr="002067CC">
        <w:rPr>
          <w:rFonts w:ascii="Times New Roman" w:hAnsi="Times New Roman" w:cs="Times New Roman"/>
          <w:b/>
          <w:bCs/>
          <w:sz w:val="32"/>
          <w:szCs w:val="32"/>
          <w:u w:val="thick"/>
        </w:rPr>
        <w:t>Task 2</w:t>
      </w:r>
      <w:r w:rsidRPr="00900B80">
        <w:rPr>
          <w:rFonts w:ascii="Times New Roman" w:hAnsi="Times New Roman" w:cs="Times New Roman"/>
          <w:b/>
          <w:bCs/>
          <w:sz w:val="32"/>
          <w:szCs w:val="32"/>
        </w:rPr>
        <w:t>:</w:t>
      </w:r>
      <w:r w:rsidR="002067CC" w:rsidRPr="002067CC">
        <w:rPr>
          <w:rFonts w:asciiTheme="majorHAnsi" w:hAnsiTheme="majorHAnsi" w:cstheme="majorBidi"/>
          <w:b/>
          <w:bCs/>
          <w:color w:val="000000"/>
          <w:sz w:val="32"/>
          <w:szCs w:val="32"/>
        </w:rPr>
        <w:tab/>
      </w:r>
    </w:p>
    <w:p w:rsidR="00603781" w:rsidRDefault="00603781" w:rsidP="00603781">
      <w:pPr>
        <w:spacing w:after="0"/>
        <w:ind w:left="-86"/>
        <w:jc w:val="both"/>
        <w:rPr>
          <w:rFonts w:asciiTheme="majorHAnsi" w:hAnsiTheme="majorHAnsi" w:cstheme="majorBidi"/>
          <w:b/>
          <w:bCs/>
          <w:i/>
          <w:color w:val="000000"/>
          <w:sz w:val="24"/>
          <w:szCs w:val="24"/>
          <w:u w:val="thick"/>
        </w:rPr>
      </w:pPr>
      <w:r w:rsidRPr="00603781">
        <w:rPr>
          <w:rFonts w:asciiTheme="majorHAnsi" w:hAnsiTheme="majorHAnsi" w:cstheme="majorBidi"/>
          <w:b/>
          <w:bCs/>
          <w:i/>
          <w:color w:val="000000"/>
          <w:sz w:val="24"/>
          <w:szCs w:val="24"/>
          <w:u w:val="thick"/>
        </w:rPr>
        <w:t>For this part you will have to complete the function</w:t>
      </w:r>
      <w:r w:rsidRPr="00603781">
        <w:rPr>
          <w:rFonts w:asciiTheme="majorHAnsi" w:hAnsiTheme="majorHAnsi" w:cstheme="majorBidi"/>
          <w:b/>
          <w:bCs/>
          <w:i/>
          <w:color w:val="000000"/>
          <w:sz w:val="24"/>
          <w:szCs w:val="24"/>
        </w:rPr>
        <w:t>:</w:t>
      </w:r>
    </w:p>
    <w:p w:rsidR="00603781" w:rsidRPr="00603781" w:rsidRDefault="00603781" w:rsidP="00603781">
      <w:pPr>
        <w:spacing w:after="0"/>
        <w:ind w:left="-86"/>
        <w:jc w:val="center"/>
        <w:rPr>
          <w:rFonts w:asciiTheme="majorHAnsi" w:hAnsiTheme="majorHAnsi" w:cstheme="majorBidi"/>
          <w:b/>
          <w:bCs/>
          <w:i/>
          <w:color w:val="000000"/>
          <w:sz w:val="24"/>
          <w:szCs w:val="24"/>
        </w:rPr>
      </w:pPr>
      <w:r w:rsidRPr="00603781">
        <w:rPr>
          <w:rFonts w:asciiTheme="majorHAnsi" w:hAnsiTheme="majorHAnsi" w:cstheme="majorBidi"/>
          <w:b/>
          <w:bCs/>
          <w:i/>
          <w:color w:val="000000"/>
          <w:sz w:val="24"/>
          <w:szCs w:val="24"/>
        </w:rPr>
        <w:t>‘find_path_dfs()’</w:t>
      </w:r>
    </w:p>
    <w:p w:rsidR="00B866BA" w:rsidRPr="00E639A8" w:rsidRDefault="00603781" w:rsidP="00603781">
      <w:pPr>
        <w:spacing w:after="0"/>
        <w:ind w:left="-86"/>
        <w:jc w:val="both"/>
        <w:rPr>
          <w:rFonts w:asciiTheme="majorHAnsi" w:hAnsiTheme="majorHAnsi" w:cstheme="majorBidi"/>
          <w:b/>
          <w:bCs/>
          <w:i/>
          <w:color w:val="000000"/>
          <w:sz w:val="24"/>
          <w:szCs w:val="24"/>
          <w:u w:val="thick"/>
        </w:rPr>
      </w:pPr>
      <w:r w:rsidRPr="00603781">
        <w:rPr>
          <w:rFonts w:asciiTheme="majorHAnsi" w:hAnsiTheme="majorHAnsi" w:cstheme="majorBidi"/>
          <w:b/>
          <w:bCs/>
          <w:i/>
          <w:color w:val="000000"/>
          <w:sz w:val="24"/>
          <w:szCs w:val="24"/>
          <w:u w:val="thick"/>
        </w:rPr>
        <w:t>which finds the cost of</w:t>
      </w:r>
      <w:r>
        <w:rPr>
          <w:rFonts w:asciiTheme="majorHAnsi" w:hAnsiTheme="majorHAnsi" w:cstheme="majorBidi"/>
          <w:b/>
          <w:bCs/>
          <w:i/>
          <w:color w:val="000000"/>
          <w:sz w:val="24"/>
          <w:szCs w:val="24"/>
          <w:u w:val="thick"/>
        </w:rPr>
        <w:t xml:space="preserve"> </w:t>
      </w:r>
      <w:r w:rsidRPr="00603781">
        <w:rPr>
          <w:rFonts w:asciiTheme="majorHAnsi" w:hAnsiTheme="majorHAnsi" w:cstheme="majorBidi"/>
          <w:b/>
          <w:bCs/>
          <w:i/>
          <w:color w:val="000000"/>
          <w:sz w:val="24"/>
          <w:szCs w:val="24"/>
          <w:u w:val="thick"/>
        </w:rPr>
        <w:t>going from the source vertex (src) to destination vertex (dst) using Depth First Search (DFS)</w:t>
      </w:r>
      <w:r>
        <w:rPr>
          <w:rFonts w:asciiTheme="majorHAnsi" w:hAnsiTheme="majorHAnsi" w:cstheme="majorBidi"/>
          <w:b/>
          <w:bCs/>
          <w:i/>
          <w:color w:val="000000"/>
          <w:sz w:val="24"/>
          <w:szCs w:val="24"/>
          <w:u w:val="thick"/>
        </w:rPr>
        <w:t xml:space="preserve"> </w:t>
      </w:r>
      <w:r w:rsidRPr="00603781">
        <w:rPr>
          <w:rFonts w:asciiTheme="majorHAnsi" w:hAnsiTheme="majorHAnsi" w:cstheme="majorBidi"/>
          <w:b/>
          <w:bCs/>
          <w:i/>
          <w:color w:val="000000"/>
          <w:sz w:val="24"/>
          <w:szCs w:val="24"/>
          <w:u w:val="thick"/>
        </w:rPr>
        <w:t>algorithm. You will use a stack for implementing DFS algorithm.</w:t>
      </w:r>
    </w:p>
    <w:p w:rsidR="007E3EC9" w:rsidRDefault="005773AC" w:rsidP="00C367EC">
      <w:pPr>
        <w:tabs>
          <w:tab w:val="left" w:pos="0"/>
        </w:tabs>
        <w:spacing w:after="0" w:line="240" w:lineRule="auto"/>
        <w:ind w:left="-90" w:hanging="4"/>
        <w:jc w:val="both"/>
        <w:rPr>
          <w:rFonts w:asciiTheme="majorHAnsi" w:hAnsiTheme="majorHAnsi" w:cstheme="majorBidi"/>
          <w:sz w:val="24"/>
          <w:szCs w:val="24"/>
        </w:rPr>
      </w:pPr>
      <w:r w:rsidRPr="00A3219B">
        <w:rPr>
          <w:rFonts w:asciiTheme="majorHAnsi" w:hAnsiTheme="majorHAnsi"/>
          <w:b/>
          <w:bCs/>
          <w:sz w:val="26"/>
          <w:szCs w:val="26"/>
          <w:u w:val="thick"/>
        </w:rPr>
        <w:t>Program</w:t>
      </w:r>
      <w:r w:rsidRPr="00A3219B">
        <w:rPr>
          <w:rFonts w:asciiTheme="majorHAnsi" w:hAnsiTheme="majorHAnsi"/>
          <w:b/>
          <w:bCs/>
          <w:sz w:val="26"/>
          <w:szCs w:val="26"/>
        </w:rPr>
        <w:t>:</w:t>
      </w:r>
      <w:r w:rsidR="007E3EC9">
        <w:rPr>
          <w:rFonts w:asciiTheme="majorHAnsi" w:hAnsiTheme="majorHAnsi"/>
          <w:b/>
          <w:bCs/>
          <w:sz w:val="26"/>
          <w:szCs w:val="26"/>
        </w:rPr>
        <w:t xml:space="preserve"> </w:t>
      </w:r>
      <w:r w:rsidR="00C367EC" w:rsidRPr="00C367EC">
        <w:rPr>
          <w:rFonts w:asciiTheme="majorHAnsi" w:hAnsiTheme="majorHAnsi"/>
          <w:sz w:val="26"/>
          <w:szCs w:val="26"/>
        </w:rPr>
        <w:t>Code is as follows:</w:t>
      </w:r>
    </w:p>
    <w:p w:rsidR="00015835" w:rsidRDefault="00015835" w:rsidP="007E3EC9">
      <w:pPr>
        <w:tabs>
          <w:tab w:val="left" w:pos="0"/>
        </w:tabs>
        <w:spacing w:after="0" w:line="240" w:lineRule="auto"/>
        <w:ind w:left="-360" w:hanging="4"/>
        <w:jc w:val="center"/>
        <w:rPr>
          <w:rFonts w:asciiTheme="majorHAnsi" w:hAnsiTheme="majorHAnsi" w:cstheme="majorBidi"/>
          <w:sz w:val="24"/>
          <w:szCs w:val="24"/>
        </w:rPr>
      </w:pPr>
    </w:p>
    <w:p w:rsidR="006675FD" w:rsidRPr="00015835" w:rsidRDefault="00061C98" w:rsidP="00015835">
      <w:pPr>
        <w:spacing w:after="0" w:line="240" w:lineRule="auto"/>
        <w:ind w:left="-86"/>
        <w:jc w:val="center"/>
        <w:rPr>
          <w:rFonts w:asciiTheme="majorHAnsi" w:hAnsiTheme="majorHAnsi" w:cstheme="majorBidi"/>
          <w:b/>
          <w:bCs/>
          <w:color w:val="000000"/>
          <w:sz w:val="24"/>
          <w:szCs w:val="24"/>
          <w:u w:val="double"/>
        </w:rPr>
      </w:pPr>
      <w:r w:rsidRPr="00061C98">
        <w:rPr>
          <w:rFonts w:asciiTheme="majorHAnsi" w:hAnsiTheme="majorHAnsi" w:cstheme="majorBidi"/>
          <w:b/>
          <w:bCs/>
          <w:noProof/>
          <w:color w:val="000000"/>
          <w:sz w:val="24"/>
          <w:szCs w:val="24"/>
        </w:rPr>
        <w:drawing>
          <wp:inline distT="0" distB="0" distL="0" distR="0">
            <wp:extent cx="4533900" cy="3668230"/>
            <wp:effectExtent l="38100" t="57150" r="114300" b="10367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537347" cy="36710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C2BB6" w:rsidRDefault="00EC2BB6" w:rsidP="00EC2BB6">
      <w:pPr>
        <w:ind w:left="-180"/>
        <w:rPr>
          <w:rFonts w:asciiTheme="majorBidi" w:hAnsiTheme="majorBidi" w:cstheme="majorBidi"/>
          <w:b/>
          <w:bCs/>
          <w:sz w:val="28"/>
          <w:szCs w:val="28"/>
        </w:rPr>
      </w:pPr>
      <w:r>
        <w:rPr>
          <w:rFonts w:asciiTheme="majorBidi" w:hAnsiTheme="majorBidi" w:cstheme="majorBidi"/>
          <w:b/>
          <w:bCs/>
          <w:sz w:val="28"/>
          <w:szCs w:val="28"/>
          <w:u w:val="thick"/>
        </w:rPr>
        <w:lastRenderedPageBreak/>
        <w:t>Output</w:t>
      </w:r>
      <w:r>
        <w:rPr>
          <w:rFonts w:asciiTheme="majorBidi" w:hAnsiTheme="majorBidi" w:cstheme="majorBidi"/>
          <w:b/>
          <w:bCs/>
          <w:sz w:val="28"/>
          <w:szCs w:val="28"/>
        </w:rPr>
        <w:t>:</w:t>
      </w:r>
    </w:p>
    <w:p w:rsidR="00D76E2E" w:rsidRDefault="00603781" w:rsidP="007B15C4">
      <w:pPr>
        <w:spacing w:after="0" w:line="240" w:lineRule="auto"/>
        <w:ind w:left="-86"/>
        <w:jc w:val="center"/>
        <w:rPr>
          <w:rFonts w:ascii="Times New Roman" w:hAnsi="Times New Roman" w:cs="Times New Roman"/>
          <w:b/>
          <w:bCs/>
          <w:sz w:val="32"/>
          <w:szCs w:val="32"/>
          <w:u w:val="thick"/>
        </w:rPr>
      </w:pPr>
      <w:r w:rsidRPr="00603781">
        <w:rPr>
          <w:rFonts w:ascii="Times New Roman" w:hAnsi="Times New Roman" w:cs="Times New Roman"/>
          <w:b/>
          <w:bCs/>
          <w:noProof/>
          <w:sz w:val="32"/>
          <w:szCs w:val="32"/>
        </w:rPr>
        <w:drawing>
          <wp:inline distT="0" distB="0" distL="0" distR="0">
            <wp:extent cx="4433270" cy="2225615"/>
            <wp:effectExtent l="19050" t="0" r="538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434611" cy="2226288"/>
                    </a:xfrm>
                    <a:prstGeom prst="rect">
                      <a:avLst/>
                    </a:prstGeom>
                    <a:noFill/>
                    <a:ln w="9525">
                      <a:noFill/>
                      <a:miter lim="800000"/>
                      <a:headEnd/>
                      <a:tailEnd/>
                    </a:ln>
                  </pic:spPr>
                </pic:pic>
              </a:graphicData>
            </a:graphic>
          </wp:inline>
        </w:drawing>
      </w:r>
    </w:p>
    <w:p w:rsidR="007B15C4" w:rsidRDefault="007B15C4" w:rsidP="007B15C4">
      <w:pPr>
        <w:spacing w:after="0" w:line="240" w:lineRule="auto"/>
        <w:ind w:left="-86"/>
        <w:jc w:val="center"/>
        <w:rPr>
          <w:rFonts w:ascii="Times New Roman" w:hAnsi="Times New Roman" w:cs="Times New Roman"/>
          <w:b/>
          <w:bCs/>
          <w:sz w:val="32"/>
          <w:szCs w:val="32"/>
          <w:u w:val="thick"/>
        </w:rPr>
      </w:pPr>
    </w:p>
    <w:p w:rsidR="00D50891" w:rsidRPr="00D50891" w:rsidRDefault="00D50891" w:rsidP="007B6E20">
      <w:pPr>
        <w:tabs>
          <w:tab w:val="left" w:pos="2580"/>
        </w:tabs>
        <w:spacing w:after="0"/>
        <w:ind w:left="-90"/>
        <w:jc w:val="both"/>
        <w:rPr>
          <w:rFonts w:ascii="Times New Roman" w:hAnsi="Times New Roman" w:cs="Times New Roman"/>
          <w:b/>
          <w:bCs/>
          <w:sz w:val="32"/>
          <w:szCs w:val="32"/>
          <w:u w:val="thick"/>
        </w:rPr>
      </w:pPr>
      <w:r w:rsidRPr="00AC4844">
        <w:rPr>
          <w:rFonts w:ascii="Times New Roman" w:hAnsi="Times New Roman" w:cs="Times New Roman"/>
          <w:b/>
          <w:bCs/>
          <w:sz w:val="32"/>
          <w:szCs w:val="32"/>
          <w:u w:val="double"/>
        </w:rPr>
        <w:t>Post Lab</w:t>
      </w:r>
      <w:r w:rsidRPr="00D50891">
        <w:rPr>
          <w:rFonts w:ascii="Times New Roman" w:hAnsi="Times New Roman" w:cs="Times New Roman"/>
          <w:b/>
          <w:bCs/>
          <w:sz w:val="32"/>
          <w:szCs w:val="32"/>
        </w:rPr>
        <w:t>:</w:t>
      </w:r>
    </w:p>
    <w:p w:rsidR="005736FC" w:rsidRPr="00AC4844" w:rsidRDefault="00603781" w:rsidP="00AC4844">
      <w:pPr>
        <w:ind w:left="-86"/>
        <w:jc w:val="both"/>
        <w:rPr>
          <w:rFonts w:asciiTheme="majorHAnsi" w:hAnsiTheme="majorHAnsi" w:cstheme="majorBidi"/>
          <w:b/>
          <w:bCs/>
          <w:i/>
          <w:color w:val="000000"/>
          <w:sz w:val="24"/>
          <w:szCs w:val="24"/>
          <w:u w:val="thick"/>
        </w:rPr>
      </w:pPr>
      <w:r w:rsidRPr="00603781">
        <w:rPr>
          <w:rFonts w:asciiTheme="majorHAnsi" w:hAnsiTheme="majorHAnsi" w:cstheme="majorBidi"/>
          <w:b/>
          <w:bCs/>
          <w:i/>
          <w:color w:val="000000"/>
          <w:sz w:val="24"/>
          <w:szCs w:val="24"/>
          <w:u w:val="thick"/>
        </w:rPr>
        <w:t>Complete the code for Task 2 and submit along with a report explaining your implementation.</w:t>
      </w:r>
    </w:p>
    <w:p w:rsidR="00AC4844" w:rsidRPr="00AC4844" w:rsidRDefault="00AC4844" w:rsidP="00AC4844">
      <w:pPr>
        <w:autoSpaceDE w:val="0"/>
        <w:autoSpaceDN w:val="0"/>
        <w:adjustRightInd w:val="0"/>
        <w:spacing w:after="0" w:line="240" w:lineRule="auto"/>
        <w:ind w:hanging="90"/>
        <w:jc w:val="both"/>
        <w:rPr>
          <w:rFonts w:asciiTheme="majorHAnsi" w:hAnsiTheme="majorHAnsi" w:cstheme="majorBidi"/>
          <w:b/>
          <w:iCs/>
          <w:sz w:val="24"/>
          <w:szCs w:val="24"/>
        </w:rPr>
      </w:pPr>
      <w:r>
        <w:rPr>
          <w:rFonts w:asciiTheme="majorHAnsi" w:hAnsiTheme="majorHAnsi" w:cstheme="majorBidi"/>
          <w:b/>
          <w:iCs/>
          <w:sz w:val="24"/>
          <w:szCs w:val="24"/>
          <w:u w:val="thick"/>
        </w:rPr>
        <w:t xml:space="preserve">Explanation </w:t>
      </w:r>
      <w:r>
        <w:rPr>
          <w:rFonts w:asciiTheme="majorHAnsi" w:hAnsiTheme="majorHAnsi" w:cstheme="majorBidi"/>
          <w:b/>
          <w:iCs/>
          <w:sz w:val="24"/>
          <w:szCs w:val="24"/>
        </w:rPr>
        <w:t>:</w:t>
      </w:r>
    </w:p>
    <w:p w:rsidR="00603781" w:rsidRPr="00603781" w:rsidRDefault="00603781" w:rsidP="00AC4844">
      <w:pPr>
        <w:ind w:left="-90"/>
        <w:jc w:val="both"/>
        <w:rPr>
          <w:rFonts w:asciiTheme="majorHAnsi" w:eastAsiaTheme="minorHAnsi" w:hAnsiTheme="majorHAnsi"/>
          <w:sz w:val="24"/>
          <w:szCs w:val="24"/>
        </w:rPr>
      </w:pPr>
      <w:r w:rsidRPr="00603781">
        <w:rPr>
          <w:rFonts w:asciiTheme="majorHAnsi" w:eastAsiaTheme="minorHAnsi" w:hAnsiTheme="majorHAnsi"/>
          <w:sz w:val="24"/>
          <w:szCs w:val="24"/>
        </w:rPr>
        <w:t xml:space="preserve">I have completed the code by following the DFS algorithm. Firstly the node that is currently being visited is pushed into the stack along with the path cost. Afterwards, top of the stack is popped and it is assigned to </w:t>
      </w:r>
      <w:r w:rsidRPr="00603781">
        <w:rPr>
          <w:rFonts w:asciiTheme="majorHAnsi" w:eastAsiaTheme="minorHAnsi" w:hAnsiTheme="majorHAnsi"/>
          <w:b/>
          <w:bCs/>
          <w:sz w:val="24"/>
          <w:szCs w:val="24"/>
        </w:rPr>
        <w:t>crnt_exploring</w:t>
      </w:r>
      <w:r w:rsidRPr="00603781">
        <w:rPr>
          <w:rFonts w:asciiTheme="majorHAnsi" w:eastAsiaTheme="minorHAnsi" w:hAnsiTheme="majorHAnsi"/>
          <w:sz w:val="24"/>
          <w:szCs w:val="24"/>
        </w:rPr>
        <w:t xml:space="preserve"> and its cost is assigned to</w:t>
      </w:r>
      <w:r w:rsidRPr="00603781">
        <w:rPr>
          <w:rFonts w:asciiTheme="majorHAnsi" w:eastAsiaTheme="minorHAnsi" w:hAnsiTheme="majorHAnsi"/>
          <w:b/>
          <w:bCs/>
          <w:sz w:val="24"/>
          <w:szCs w:val="24"/>
        </w:rPr>
        <w:t xml:space="preserve"> path_cost</w:t>
      </w:r>
      <w:r w:rsidRPr="00603781">
        <w:rPr>
          <w:rFonts w:asciiTheme="majorHAnsi" w:eastAsiaTheme="minorHAnsi" w:hAnsiTheme="majorHAnsi"/>
          <w:sz w:val="24"/>
          <w:szCs w:val="24"/>
        </w:rPr>
        <w:t xml:space="preserve">. Then a </w:t>
      </w:r>
      <w:r w:rsidRPr="00603781">
        <w:rPr>
          <w:rFonts w:asciiTheme="majorHAnsi" w:eastAsiaTheme="minorHAnsi" w:hAnsiTheme="majorHAnsi"/>
          <w:b/>
          <w:bCs/>
          <w:sz w:val="24"/>
          <w:szCs w:val="24"/>
        </w:rPr>
        <w:t>for loop</w:t>
      </w:r>
      <w:r w:rsidRPr="00603781">
        <w:rPr>
          <w:rFonts w:asciiTheme="majorHAnsi" w:eastAsiaTheme="minorHAnsi" w:hAnsiTheme="majorHAnsi"/>
          <w:sz w:val="24"/>
          <w:szCs w:val="24"/>
        </w:rPr>
        <w:t xml:space="preserve"> iterates from </w:t>
      </w:r>
      <w:r w:rsidRPr="00603781">
        <w:rPr>
          <w:rFonts w:asciiTheme="majorHAnsi" w:eastAsiaTheme="minorHAnsi" w:hAnsiTheme="majorHAnsi"/>
          <w:b/>
          <w:bCs/>
          <w:sz w:val="24"/>
          <w:szCs w:val="24"/>
        </w:rPr>
        <w:t>0</w:t>
      </w:r>
      <w:r w:rsidRPr="00603781">
        <w:rPr>
          <w:rFonts w:asciiTheme="majorHAnsi" w:eastAsiaTheme="minorHAnsi" w:hAnsiTheme="majorHAnsi"/>
          <w:sz w:val="24"/>
          <w:szCs w:val="24"/>
        </w:rPr>
        <w:t xml:space="preserve"> upto </w:t>
      </w:r>
      <w:r w:rsidRPr="00603781">
        <w:rPr>
          <w:rFonts w:asciiTheme="majorHAnsi" w:eastAsiaTheme="minorHAnsi" w:hAnsiTheme="majorHAnsi"/>
          <w:b/>
          <w:bCs/>
          <w:sz w:val="24"/>
          <w:szCs w:val="24"/>
        </w:rPr>
        <w:t>size</w:t>
      </w:r>
      <w:r w:rsidRPr="00603781">
        <w:rPr>
          <w:rFonts w:asciiTheme="majorHAnsi" w:eastAsiaTheme="minorHAnsi" w:hAnsiTheme="majorHAnsi"/>
          <w:sz w:val="24"/>
          <w:szCs w:val="24"/>
        </w:rPr>
        <w:t xml:space="preserve">. Inside this loop all the neighboring nodes of </w:t>
      </w:r>
      <w:r w:rsidRPr="00603781">
        <w:rPr>
          <w:rFonts w:asciiTheme="majorHAnsi" w:eastAsiaTheme="minorHAnsi" w:hAnsiTheme="majorHAnsi"/>
          <w:b/>
          <w:bCs/>
          <w:sz w:val="24"/>
          <w:szCs w:val="24"/>
        </w:rPr>
        <w:t>crnt_exploring</w:t>
      </w:r>
      <w:r w:rsidRPr="00603781">
        <w:rPr>
          <w:rFonts w:asciiTheme="majorHAnsi" w:eastAsiaTheme="minorHAnsi" w:hAnsiTheme="majorHAnsi"/>
          <w:sz w:val="24"/>
          <w:szCs w:val="24"/>
        </w:rPr>
        <w:t xml:space="preserve"> node that are unvisited are pushed into the stack. </w:t>
      </w:r>
    </w:p>
    <w:p w:rsidR="00603781" w:rsidRPr="00603781" w:rsidRDefault="00603781" w:rsidP="00AC4844">
      <w:pPr>
        <w:ind w:left="-90"/>
        <w:jc w:val="both"/>
        <w:rPr>
          <w:rFonts w:asciiTheme="majorHAnsi" w:eastAsiaTheme="minorHAnsi" w:hAnsiTheme="majorHAnsi"/>
          <w:sz w:val="24"/>
          <w:szCs w:val="24"/>
        </w:rPr>
      </w:pPr>
      <w:r w:rsidRPr="00603781">
        <w:rPr>
          <w:rFonts w:asciiTheme="majorHAnsi" w:eastAsiaTheme="minorHAnsi" w:hAnsiTheme="majorHAnsi"/>
          <w:sz w:val="24"/>
          <w:szCs w:val="24"/>
        </w:rPr>
        <w:t xml:space="preserve">Once this exploration is completed, the stack is popped to select the next node to visit and it is assigned to </w:t>
      </w:r>
      <w:r w:rsidRPr="00603781">
        <w:rPr>
          <w:rFonts w:asciiTheme="majorHAnsi" w:eastAsiaTheme="minorHAnsi" w:hAnsiTheme="majorHAnsi"/>
          <w:b/>
          <w:bCs/>
          <w:sz w:val="24"/>
          <w:szCs w:val="24"/>
        </w:rPr>
        <w:t>crnt_visiting</w:t>
      </w:r>
      <w:r w:rsidRPr="00603781">
        <w:rPr>
          <w:rFonts w:asciiTheme="majorHAnsi" w:eastAsiaTheme="minorHAnsi" w:hAnsiTheme="majorHAnsi"/>
          <w:sz w:val="24"/>
          <w:szCs w:val="24"/>
        </w:rPr>
        <w:t>. The</w:t>
      </w:r>
      <w:r w:rsidRPr="00603781">
        <w:rPr>
          <w:rFonts w:asciiTheme="majorHAnsi" w:eastAsiaTheme="minorHAnsi" w:hAnsiTheme="majorHAnsi"/>
          <w:b/>
          <w:bCs/>
          <w:sz w:val="24"/>
          <w:szCs w:val="24"/>
        </w:rPr>
        <w:t xml:space="preserve"> path_cost</w:t>
      </w:r>
      <w:r w:rsidRPr="00603781">
        <w:rPr>
          <w:rFonts w:asciiTheme="majorHAnsi" w:eastAsiaTheme="minorHAnsi" w:hAnsiTheme="majorHAnsi"/>
          <w:sz w:val="24"/>
          <w:szCs w:val="24"/>
        </w:rPr>
        <w:t xml:space="preserve"> is calculated by adding the </w:t>
      </w:r>
      <w:r w:rsidRPr="00603781">
        <w:rPr>
          <w:rFonts w:asciiTheme="majorHAnsi" w:eastAsiaTheme="minorHAnsi" w:hAnsiTheme="majorHAnsi"/>
          <w:b/>
          <w:bCs/>
          <w:sz w:val="24"/>
          <w:szCs w:val="24"/>
        </w:rPr>
        <w:t>cost_to_visit</w:t>
      </w:r>
      <w:r w:rsidRPr="00603781">
        <w:rPr>
          <w:rFonts w:asciiTheme="majorHAnsi" w:eastAsiaTheme="minorHAnsi" w:hAnsiTheme="majorHAnsi"/>
          <w:sz w:val="24"/>
          <w:szCs w:val="24"/>
        </w:rPr>
        <w:t xml:space="preserve"> of newly selected node in </w:t>
      </w:r>
      <w:r w:rsidRPr="00603781">
        <w:rPr>
          <w:rFonts w:asciiTheme="majorHAnsi" w:eastAsiaTheme="minorHAnsi" w:hAnsiTheme="majorHAnsi"/>
          <w:b/>
          <w:bCs/>
          <w:sz w:val="24"/>
          <w:szCs w:val="24"/>
        </w:rPr>
        <w:t>path_cost</w:t>
      </w:r>
      <w:r w:rsidRPr="00603781">
        <w:rPr>
          <w:rFonts w:asciiTheme="majorHAnsi" w:eastAsiaTheme="minorHAnsi" w:hAnsiTheme="majorHAnsi"/>
          <w:sz w:val="24"/>
          <w:szCs w:val="24"/>
        </w:rPr>
        <w:t xml:space="preserve">. </w:t>
      </w:r>
    </w:p>
    <w:p w:rsidR="00603781" w:rsidRPr="0033391F" w:rsidRDefault="00603781" w:rsidP="0033391F">
      <w:pPr>
        <w:autoSpaceDE w:val="0"/>
        <w:autoSpaceDN w:val="0"/>
        <w:adjustRightInd w:val="0"/>
        <w:spacing w:after="0" w:line="240" w:lineRule="auto"/>
        <w:ind w:left="270"/>
        <w:jc w:val="both"/>
        <w:rPr>
          <w:rFonts w:asciiTheme="majorHAnsi" w:hAnsiTheme="majorHAnsi" w:cstheme="majorBidi"/>
          <w:bCs/>
          <w:iCs/>
          <w:sz w:val="24"/>
          <w:szCs w:val="24"/>
        </w:rPr>
      </w:pPr>
    </w:p>
    <w:p w:rsidR="002776F9" w:rsidRDefault="00D114DD" w:rsidP="002776F9">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_______________________</w:t>
      </w:r>
    </w:p>
    <w:p w:rsidR="00D114DD" w:rsidRPr="007E4F33" w:rsidRDefault="00D114DD" w:rsidP="002776F9">
      <w:pPr>
        <w:spacing w:after="0"/>
        <w:ind w:left="-360"/>
        <w:jc w:val="center"/>
        <w:rPr>
          <w:rFonts w:asciiTheme="majorBidi" w:hAnsiTheme="majorBidi" w:cstheme="majorBidi"/>
          <w:b/>
          <w:bCs/>
          <w:sz w:val="24"/>
          <w:szCs w:val="24"/>
        </w:rPr>
      </w:pPr>
      <w:r>
        <w:rPr>
          <w:rFonts w:asciiTheme="majorBidi" w:hAnsiTheme="majorBidi" w:cstheme="majorBidi"/>
          <w:b/>
          <w:bCs/>
          <w:sz w:val="24"/>
          <w:szCs w:val="24"/>
        </w:rPr>
        <w:t>THE END</w:t>
      </w:r>
    </w:p>
    <w:sectPr w:rsidR="00D114DD" w:rsidRPr="007E4F33" w:rsidSect="00434C2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4B5" w:rsidRDefault="00E434B5" w:rsidP="005C392B">
      <w:pPr>
        <w:spacing w:after="0" w:line="240" w:lineRule="auto"/>
      </w:pPr>
      <w:r>
        <w:separator/>
      </w:r>
    </w:p>
  </w:endnote>
  <w:endnote w:type="continuationSeparator" w:id="1">
    <w:p w:rsidR="00E434B5" w:rsidRDefault="00E434B5" w:rsidP="005C39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4B5" w:rsidRDefault="00E434B5" w:rsidP="005C392B">
      <w:pPr>
        <w:spacing w:after="0" w:line="240" w:lineRule="auto"/>
      </w:pPr>
      <w:r>
        <w:separator/>
      </w:r>
    </w:p>
  </w:footnote>
  <w:footnote w:type="continuationSeparator" w:id="1">
    <w:p w:rsidR="00E434B5" w:rsidRDefault="00E434B5" w:rsidP="005C39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C65B2"/>
    <w:multiLevelType w:val="hybridMultilevel"/>
    <w:tmpl w:val="7B0C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984D15"/>
    <w:multiLevelType w:val="hybridMultilevel"/>
    <w:tmpl w:val="D2DA712A"/>
    <w:lvl w:ilvl="0" w:tplc="04090001">
      <w:start w:val="1"/>
      <w:numFmt w:val="bullet"/>
      <w:lvlText w:val=""/>
      <w:lvlJc w:val="left"/>
      <w:pPr>
        <w:ind w:left="634" w:hanging="360"/>
      </w:pPr>
      <w:rPr>
        <w:rFonts w:ascii="Symbol" w:hAnsi="Symbo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2">
    <w:nsid w:val="414402D0"/>
    <w:multiLevelType w:val="hybridMultilevel"/>
    <w:tmpl w:val="48B8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171DC8"/>
    <w:multiLevelType w:val="hybridMultilevel"/>
    <w:tmpl w:val="6FE8A57A"/>
    <w:lvl w:ilvl="0" w:tplc="0409000B">
      <w:start w:val="1"/>
      <w:numFmt w:val="bullet"/>
      <w:lvlText w:val=""/>
      <w:lvlJc w:val="left"/>
      <w:pPr>
        <w:ind w:left="634" w:hanging="360"/>
      </w:pPr>
      <w:rPr>
        <w:rFonts w:ascii="Wingdings" w:hAnsi="Wingdings"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4">
    <w:nsid w:val="55531094"/>
    <w:multiLevelType w:val="hybridMultilevel"/>
    <w:tmpl w:val="0A4C711A"/>
    <w:lvl w:ilvl="0" w:tplc="04090009">
      <w:start w:val="1"/>
      <w:numFmt w:val="bullet"/>
      <w:lvlText w:val=""/>
      <w:lvlJc w:val="left"/>
      <w:pPr>
        <w:ind w:left="634" w:hanging="360"/>
      </w:pPr>
      <w:rPr>
        <w:rFonts w:ascii="Wingdings" w:hAnsi="Wingdings"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5">
    <w:nsid w:val="6BC35D5A"/>
    <w:multiLevelType w:val="hybridMultilevel"/>
    <w:tmpl w:val="2982A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0770C1"/>
    <w:multiLevelType w:val="hybridMultilevel"/>
    <w:tmpl w:val="0688D81E"/>
    <w:lvl w:ilvl="0" w:tplc="85966B90">
      <w:numFmt w:val="bullet"/>
      <w:lvlText w:val="•"/>
      <w:lvlJc w:val="left"/>
      <w:pPr>
        <w:ind w:left="720" w:hanging="360"/>
      </w:pPr>
      <w:rPr>
        <w:rFonts w:ascii="Cambria" w:eastAsiaTheme="min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1C4A24"/>
    <w:rsid w:val="0000231D"/>
    <w:rsid w:val="00005DB3"/>
    <w:rsid w:val="00011DCA"/>
    <w:rsid w:val="00015835"/>
    <w:rsid w:val="000253F2"/>
    <w:rsid w:val="000313CC"/>
    <w:rsid w:val="000425B4"/>
    <w:rsid w:val="00061C98"/>
    <w:rsid w:val="00062EAD"/>
    <w:rsid w:val="0007045E"/>
    <w:rsid w:val="000777B4"/>
    <w:rsid w:val="000973AB"/>
    <w:rsid w:val="000A2A41"/>
    <w:rsid w:val="000E02A4"/>
    <w:rsid w:val="000F441E"/>
    <w:rsid w:val="000F653B"/>
    <w:rsid w:val="00101CF5"/>
    <w:rsid w:val="00101E97"/>
    <w:rsid w:val="001135A9"/>
    <w:rsid w:val="00152BEA"/>
    <w:rsid w:val="00155F5A"/>
    <w:rsid w:val="0016272A"/>
    <w:rsid w:val="00167B09"/>
    <w:rsid w:val="0017777F"/>
    <w:rsid w:val="001846F3"/>
    <w:rsid w:val="001856A2"/>
    <w:rsid w:val="00190224"/>
    <w:rsid w:val="001A5818"/>
    <w:rsid w:val="001A782D"/>
    <w:rsid w:val="001B3DA0"/>
    <w:rsid w:val="001C4A24"/>
    <w:rsid w:val="001C4F49"/>
    <w:rsid w:val="001F3A5E"/>
    <w:rsid w:val="001F4050"/>
    <w:rsid w:val="00202E78"/>
    <w:rsid w:val="002059C4"/>
    <w:rsid w:val="002067CC"/>
    <w:rsid w:val="002116AF"/>
    <w:rsid w:val="00235E16"/>
    <w:rsid w:val="0024476B"/>
    <w:rsid w:val="00251063"/>
    <w:rsid w:val="00255DEB"/>
    <w:rsid w:val="002651C2"/>
    <w:rsid w:val="00265676"/>
    <w:rsid w:val="002704EB"/>
    <w:rsid w:val="00272FDC"/>
    <w:rsid w:val="002776F9"/>
    <w:rsid w:val="00286C71"/>
    <w:rsid w:val="002A0441"/>
    <w:rsid w:val="002B7A01"/>
    <w:rsid w:val="002F07FA"/>
    <w:rsid w:val="002F59C2"/>
    <w:rsid w:val="002F6F6C"/>
    <w:rsid w:val="00316E37"/>
    <w:rsid w:val="003269E1"/>
    <w:rsid w:val="00331B5F"/>
    <w:rsid w:val="0033391F"/>
    <w:rsid w:val="00363847"/>
    <w:rsid w:val="00372CEE"/>
    <w:rsid w:val="003872D1"/>
    <w:rsid w:val="00392A5D"/>
    <w:rsid w:val="003A278A"/>
    <w:rsid w:val="003B18A4"/>
    <w:rsid w:val="003B2AB1"/>
    <w:rsid w:val="003B60F0"/>
    <w:rsid w:val="003C0726"/>
    <w:rsid w:val="003D108F"/>
    <w:rsid w:val="003D6AE5"/>
    <w:rsid w:val="003E1591"/>
    <w:rsid w:val="003E161E"/>
    <w:rsid w:val="003F3928"/>
    <w:rsid w:val="003F58AF"/>
    <w:rsid w:val="004071C4"/>
    <w:rsid w:val="0042399D"/>
    <w:rsid w:val="00427795"/>
    <w:rsid w:val="00430847"/>
    <w:rsid w:val="0043330A"/>
    <w:rsid w:val="00434C2D"/>
    <w:rsid w:val="00436CE9"/>
    <w:rsid w:val="0045460B"/>
    <w:rsid w:val="00463692"/>
    <w:rsid w:val="00473D9D"/>
    <w:rsid w:val="00475CCB"/>
    <w:rsid w:val="00486994"/>
    <w:rsid w:val="00486E8C"/>
    <w:rsid w:val="0049424B"/>
    <w:rsid w:val="00494E0D"/>
    <w:rsid w:val="004A6DCD"/>
    <w:rsid w:val="004B2306"/>
    <w:rsid w:val="004C17FC"/>
    <w:rsid w:val="004C3407"/>
    <w:rsid w:val="004D09B0"/>
    <w:rsid w:val="004D2D00"/>
    <w:rsid w:val="004D5D32"/>
    <w:rsid w:val="004D742B"/>
    <w:rsid w:val="004F2E1D"/>
    <w:rsid w:val="004F373B"/>
    <w:rsid w:val="004F5157"/>
    <w:rsid w:val="00500A47"/>
    <w:rsid w:val="00504423"/>
    <w:rsid w:val="005060BE"/>
    <w:rsid w:val="005067B2"/>
    <w:rsid w:val="00522887"/>
    <w:rsid w:val="005236DE"/>
    <w:rsid w:val="005457DE"/>
    <w:rsid w:val="00546090"/>
    <w:rsid w:val="00551542"/>
    <w:rsid w:val="00560EF0"/>
    <w:rsid w:val="00564103"/>
    <w:rsid w:val="00572A2A"/>
    <w:rsid w:val="005736FC"/>
    <w:rsid w:val="005773AC"/>
    <w:rsid w:val="00582439"/>
    <w:rsid w:val="005830C3"/>
    <w:rsid w:val="00592F6F"/>
    <w:rsid w:val="0059567A"/>
    <w:rsid w:val="005974E9"/>
    <w:rsid w:val="005A497E"/>
    <w:rsid w:val="005A7CD3"/>
    <w:rsid w:val="005B1BB9"/>
    <w:rsid w:val="005B4218"/>
    <w:rsid w:val="005C392B"/>
    <w:rsid w:val="005E2D18"/>
    <w:rsid w:val="005E7EAB"/>
    <w:rsid w:val="005F087E"/>
    <w:rsid w:val="005F2D2A"/>
    <w:rsid w:val="00603781"/>
    <w:rsid w:val="00613F37"/>
    <w:rsid w:val="00642DCA"/>
    <w:rsid w:val="006469A9"/>
    <w:rsid w:val="00646FBF"/>
    <w:rsid w:val="00655E98"/>
    <w:rsid w:val="006675FD"/>
    <w:rsid w:val="00672ED4"/>
    <w:rsid w:val="00695120"/>
    <w:rsid w:val="006951F0"/>
    <w:rsid w:val="006A0EEC"/>
    <w:rsid w:val="006A7616"/>
    <w:rsid w:val="006C1237"/>
    <w:rsid w:val="006C5140"/>
    <w:rsid w:val="006E23AF"/>
    <w:rsid w:val="006E506A"/>
    <w:rsid w:val="006E5199"/>
    <w:rsid w:val="006E7A9F"/>
    <w:rsid w:val="006F3F35"/>
    <w:rsid w:val="00705FA5"/>
    <w:rsid w:val="00706668"/>
    <w:rsid w:val="00712A9A"/>
    <w:rsid w:val="00730976"/>
    <w:rsid w:val="007349C8"/>
    <w:rsid w:val="0074303B"/>
    <w:rsid w:val="00745C82"/>
    <w:rsid w:val="00751693"/>
    <w:rsid w:val="0077233C"/>
    <w:rsid w:val="00781498"/>
    <w:rsid w:val="00787DB9"/>
    <w:rsid w:val="0079345A"/>
    <w:rsid w:val="00794FEE"/>
    <w:rsid w:val="007A00F2"/>
    <w:rsid w:val="007A140B"/>
    <w:rsid w:val="007B15C4"/>
    <w:rsid w:val="007B6E20"/>
    <w:rsid w:val="007C1702"/>
    <w:rsid w:val="007C5BCC"/>
    <w:rsid w:val="007D6FB2"/>
    <w:rsid w:val="007D7AC7"/>
    <w:rsid w:val="007E1A39"/>
    <w:rsid w:val="007E3EC9"/>
    <w:rsid w:val="008010CE"/>
    <w:rsid w:val="00810D13"/>
    <w:rsid w:val="0081121C"/>
    <w:rsid w:val="008149DE"/>
    <w:rsid w:val="0081565C"/>
    <w:rsid w:val="00822AB7"/>
    <w:rsid w:val="0083089F"/>
    <w:rsid w:val="008331EF"/>
    <w:rsid w:val="008441C9"/>
    <w:rsid w:val="008529FA"/>
    <w:rsid w:val="00866726"/>
    <w:rsid w:val="00872F82"/>
    <w:rsid w:val="008774D3"/>
    <w:rsid w:val="0088283A"/>
    <w:rsid w:val="00883D1A"/>
    <w:rsid w:val="0088421B"/>
    <w:rsid w:val="008A3D8B"/>
    <w:rsid w:val="008B2B92"/>
    <w:rsid w:val="008B35DD"/>
    <w:rsid w:val="008C27D3"/>
    <w:rsid w:val="008D67E7"/>
    <w:rsid w:val="008D75F0"/>
    <w:rsid w:val="008E3C6D"/>
    <w:rsid w:val="008E67E2"/>
    <w:rsid w:val="008F2B86"/>
    <w:rsid w:val="008F317D"/>
    <w:rsid w:val="00921E29"/>
    <w:rsid w:val="00924444"/>
    <w:rsid w:val="00925AB0"/>
    <w:rsid w:val="00931327"/>
    <w:rsid w:val="0093426C"/>
    <w:rsid w:val="00935A65"/>
    <w:rsid w:val="00941C38"/>
    <w:rsid w:val="00953FDA"/>
    <w:rsid w:val="009634D4"/>
    <w:rsid w:val="00964E1D"/>
    <w:rsid w:val="00966483"/>
    <w:rsid w:val="009752F0"/>
    <w:rsid w:val="009758DF"/>
    <w:rsid w:val="00987AC2"/>
    <w:rsid w:val="00994E11"/>
    <w:rsid w:val="009C3FAA"/>
    <w:rsid w:val="009D435F"/>
    <w:rsid w:val="009D4F45"/>
    <w:rsid w:val="009E6234"/>
    <w:rsid w:val="00A057EA"/>
    <w:rsid w:val="00A20C9A"/>
    <w:rsid w:val="00A36A5C"/>
    <w:rsid w:val="00A40832"/>
    <w:rsid w:val="00A44B0A"/>
    <w:rsid w:val="00A51B3B"/>
    <w:rsid w:val="00A54814"/>
    <w:rsid w:val="00A57105"/>
    <w:rsid w:val="00A63A2B"/>
    <w:rsid w:val="00A64D84"/>
    <w:rsid w:val="00A65D97"/>
    <w:rsid w:val="00A70285"/>
    <w:rsid w:val="00A84DAF"/>
    <w:rsid w:val="00A85317"/>
    <w:rsid w:val="00A87F4B"/>
    <w:rsid w:val="00A920C9"/>
    <w:rsid w:val="00A925AD"/>
    <w:rsid w:val="00AB0BFC"/>
    <w:rsid w:val="00AB3764"/>
    <w:rsid w:val="00AC4844"/>
    <w:rsid w:val="00AF54D9"/>
    <w:rsid w:val="00B045F8"/>
    <w:rsid w:val="00B14731"/>
    <w:rsid w:val="00B26AEC"/>
    <w:rsid w:val="00B33E28"/>
    <w:rsid w:val="00B510E2"/>
    <w:rsid w:val="00B866BA"/>
    <w:rsid w:val="00B92B18"/>
    <w:rsid w:val="00BA18BB"/>
    <w:rsid w:val="00BA70F1"/>
    <w:rsid w:val="00BB0B31"/>
    <w:rsid w:val="00BD4A27"/>
    <w:rsid w:val="00BD4E25"/>
    <w:rsid w:val="00BE7EF9"/>
    <w:rsid w:val="00BF03DE"/>
    <w:rsid w:val="00BF43C4"/>
    <w:rsid w:val="00BF4646"/>
    <w:rsid w:val="00C0448B"/>
    <w:rsid w:val="00C116B3"/>
    <w:rsid w:val="00C132E4"/>
    <w:rsid w:val="00C1473D"/>
    <w:rsid w:val="00C367EC"/>
    <w:rsid w:val="00C42B95"/>
    <w:rsid w:val="00C4369D"/>
    <w:rsid w:val="00C5681F"/>
    <w:rsid w:val="00C622A1"/>
    <w:rsid w:val="00C80CD4"/>
    <w:rsid w:val="00CA4C8D"/>
    <w:rsid w:val="00CA655A"/>
    <w:rsid w:val="00CB11AD"/>
    <w:rsid w:val="00CB3CE3"/>
    <w:rsid w:val="00CC14C2"/>
    <w:rsid w:val="00CC3AAB"/>
    <w:rsid w:val="00CD1599"/>
    <w:rsid w:val="00CD68ED"/>
    <w:rsid w:val="00CE131F"/>
    <w:rsid w:val="00CF0519"/>
    <w:rsid w:val="00CF65A4"/>
    <w:rsid w:val="00D01D65"/>
    <w:rsid w:val="00D07895"/>
    <w:rsid w:val="00D114DD"/>
    <w:rsid w:val="00D20C03"/>
    <w:rsid w:val="00D33714"/>
    <w:rsid w:val="00D35F3A"/>
    <w:rsid w:val="00D50891"/>
    <w:rsid w:val="00D52C5D"/>
    <w:rsid w:val="00D60358"/>
    <w:rsid w:val="00D72340"/>
    <w:rsid w:val="00D76E2E"/>
    <w:rsid w:val="00D81D16"/>
    <w:rsid w:val="00D83FE4"/>
    <w:rsid w:val="00D90778"/>
    <w:rsid w:val="00D91F74"/>
    <w:rsid w:val="00D91FD4"/>
    <w:rsid w:val="00DA494C"/>
    <w:rsid w:val="00DB036C"/>
    <w:rsid w:val="00DB4902"/>
    <w:rsid w:val="00DB5A7E"/>
    <w:rsid w:val="00DD2B28"/>
    <w:rsid w:val="00DE39AF"/>
    <w:rsid w:val="00DE77AB"/>
    <w:rsid w:val="00E04759"/>
    <w:rsid w:val="00E11225"/>
    <w:rsid w:val="00E11E45"/>
    <w:rsid w:val="00E16D3E"/>
    <w:rsid w:val="00E24372"/>
    <w:rsid w:val="00E24B52"/>
    <w:rsid w:val="00E434B5"/>
    <w:rsid w:val="00E455D0"/>
    <w:rsid w:val="00E54CD8"/>
    <w:rsid w:val="00E639A8"/>
    <w:rsid w:val="00E714ED"/>
    <w:rsid w:val="00E80FDC"/>
    <w:rsid w:val="00E97DAB"/>
    <w:rsid w:val="00EA2516"/>
    <w:rsid w:val="00EA6048"/>
    <w:rsid w:val="00EA6E58"/>
    <w:rsid w:val="00EB0227"/>
    <w:rsid w:val="00EB1968"/>
    <w:rsid w:val="00EC2BB6"/>
    <w:rsid w:val="00ED0960"/>
    <w:rsid w:val="00ED1F4A"/>
    <w:rsid w:val="00ED2383"/>
    <w:rsid w:val="00ED2BEE"/>
    <w:rsid w:val="00ED36A0"/>
    <w:rsid w:val="00EE2644"/>
    <w:rsid w:val="00EE350D"/>
    <w:rsid w:val="00F268DE"/>
    <w:rsid w:val="00F34DB6"/>
    <w:rsid w:val="00F355EC"/>
    <w:rsid w:val="00F41180"/>
    <w:rsid w:val="00F53742"/>
    <w:rsid w:val="00F56978"/>
    <w:rsid w:val="00F60980"/>
    <w:rsid w:val="00F6270E"/>
    <w:rsid w:val="00F62E95"/>
    <w:rsid w:val="00F7541D"/>
    <w:rsid w:val="00F7772A"/>
    <w:rsid w:val="00F9144C"/>
    <w:rsid w:val="00F94927"/>
    <w:rsid w:val="00FC0F88"/>
    <w:rsid w:val="00FC1093"/>
    <w:rsid w:val="00FC5DBB"/>
    <w:rsid w:val="00FC6AB8"/>
    <w:rsid w:val="00FD0A78"/>
    <w:rsid w:val="00FD1D93"/>
    <w:rsid w:val="00FF524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A24"/>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C4A24"/>
    <w:rPr>
      <w:rFonts w:ascii="Tahoma" w:hAnsi="Tahoma" w:cs="Tahoma"/>
      <w:sz w:val="16"/>
      <w:szCs w:val="16"/>
    </w:rPr>
  </w:style>
  <w:style w:type="paragraph" w:styleId="ListParagraph">
    <w:name w:val="List Paragraph"/>
    <w:basedOn w:val="Normal"/>
    <w:uiPriority w:val="34"/>
    <w:qFormat/>
    <w:rsid w:val="00167B09"/>
    <w:pPr>
      <w:ind w:left="720"/>
      <w:contextualSpacing/>
    </w:pPr>
  </w:style>
  <w:style w:type="paragraph" w:styleId="Header">
    <w:name w:val="header"/>
    <w:basedOn w:val="Normal"/>
    <w:link w:val="HeaderChar"/>
    <w:uiPriority w:val="99"/>
    <w:semiHidden/>
    <w:unhideWhenUsed/>
    <w:rsid w:val="005C39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392B"/>
    <w:rPr>
      <w:rFonts w:eastAsiaTheme="minorEastAsia"/>
    </w:rPr>
  </w:style>
  <w:style w:type="paragraph" w:styleId="Footer">
    <w:name w:val="footer"/>
    <w:basedOn w:val="Normal"/>
    <w:link w:val="FooterChar"/>
    <w:uiPriority w:val="99"/>
    <w:semiHidden/>
    <w:unhideWhenUsed/>
    <w:rsid w:val="005C39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92B"/>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CDCF4-0F9A-472B-A637-B230131F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cp:lastPrinted>2019-10-24T06:32:00Z</cp:lastPrinted>
  <dcterms:created xsi:type="dcterms:W3CDTF">2019-12-27T19:02:00Z</dcterms:created>
  <dcterms:modified xsi:type="dcterms:W3CDTF">2019-12-27T19:18:00Z</dcterms:modified>
</cp:coreProperties>
</file>