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pPr w:leftFromText="180" w:rightFromText="180" w:vertAnchor="page" w:horzAnchor="page" w:tblpX="1022" w:tblpY="829"/>
        <w:tblW w:w="9351" w:type="dxa"/>
        <w:tblLook w:val="04A0" w:firstRow="1" w:lastRow="0" w:firstColumn="1" w:lastColumn="0" w:noHBand="0" w:noVBand="1"/>
      </w:tblPr>
      <w:tblGrid>
        <w:gridCol w:w="2588"/>
        <w:gridCol w:w="6763"/>
      </w:tblGrid>
      <w:tr w:rsidR="00FC04FF" w14:paraId="1D7B0E30" w14:textId="77777777" w:rsidTr="00FC04FF">
        <w:trPr>
          <w:trHeight w:val="219"/>
        </w:trPr>
        <w:tc>
          <w:tcPr>
            <w:tcW w:w="2588" w:type="dxa"/>
            <w:vAlign w:val="center"/>
          </w:tcPr>
          <w:p w14:paraId="2097EFA5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6763" w:type="dxa"/>
            <w:vAlign w:val="center"/>
          </w:tcPr>
          <w:p w14:paraId="7FD15A1D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FC04FF" w14:paraId="45BBEC82" w14:textId="77777777" w:rsidTr="00FC04FF">
        <w:trPr>
          <w:trHeight w:val="211"/>
        </w:trPr>
        <w:tc>
          <w:tcPr>
            <w:tcW w:w="2588" w:type="dxa"/>
            <w:vAlign w:val="center"/>
          </w:tcPr>
          <w:p w14:paraId="14DC0076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Имя класса</w:t>
            </w:r>
          </w:p>
        </w:tc>
        <w:tc>
          <w:tcPr>
            <w:tcW w:w="6763" w:type="dxa"/>
            <w:vAlign w:val="center"/>
          </w:tcPr>
          <w:p w14:paraId="570A6B1C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Movie</w:t>
            </w:r>
            <w:proofErr w:type="spellEnd"/>
          </w:p>
        </w:tc>
      </w:tr>
      <w:tr w:rsidR="00FC04FF" w:rsidRPr="00FC04FF" w14:paraId="1BE26EB7" w14:textId="77777777" w:rsidTr="00FC04FF">
        <w:trPr>
          <w:trHeight w:val="228"/>
        </w:trPr>
        <w:tc>
          <w:tcPr>
            <w:tcW w:w="2588" w:type="dxa"/>
            <w:vAlign w:val="center"/>
          </w:tcPr>
          <w:p w14:paraId="556D212D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Поля</w:t>
            </w:r>
          </w:p>
        </w:tc>
        <w:tc>
          <w:tcPr>
            <w:tcW w:w="6763" w:type="dxa"/>
            <w:vAlign w:val="center"/>
          </w:tcPr>
          <w:p w14:paraId="569E8F0B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title, year, rating, genre, duration</w:t>
            </w:r>
          </w:p>
        </w:tc>
      </w:tr>
      <w:tr w:rsidR="00FC04FF" w14:paraId="444D6EA1" w14:textId="77777777" w:rsidTr="00FC04FF">
        <w:trPr>
          <w:trHeight w:val="650"/>
        </w:trPr>
        <w:tc>
          <w:tcPr>
            <w:tcW w:w="2588" w:type="dxa"/>
            <w:vAlign w:val="center"/>
          </w:tcPr>
          <w:p w14:paraId="58BE3487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Конструкторы</w:t>
            </w:r>
          </w:p>
        </w:tc>
        <w:tc>
          <w:tcPr>
            <w:tcW w:w="6763" w:type="dxa"/>
            <w:vAlign w:val="center"/>
          </w:tcPr>
          <w:p w14:paraId="13F1F4EA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конструктор без параметров, параметризованный конструктор, конструктор копирования</w:t>
            </w:r>
          </w:p>
        </w:tc>
      </w:tr>
      <w:tr w:rsidR="00FC04FF" w:rsidRPr="00FC04FF" w14:paraId="21F6D6A7" w14:textId="77777777" w:rsidTr="00FC04FF">
        <w:trPr>
          <w:trHeight w:val="616"/>
        </w:trPr>
        <w:tc>
          <w:tcPr>
            <w:tcW w:w="2588" w:type="dxa"/>
            <w:vAlign w:val="center"/>
          </w:tcPr>
          <w:p w14:paraId="6999E41D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Методы чтения</w:t>
            </w:r>
          </w:p>
        </w:tc>
        <w:tc>
          <w:tcPr>
            <w:tcW w:w="6763" w:type="dxa"/>
            <w:vAlign w:val="center"/>
          </w:tcPr>
          <w:p w14:paraId="4FD10D44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getTitle</w:t>
            </w:r>
            <w:proofErr w:type="spell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), </w:t>
            </w:r>
            <w:proofErr w:type="spellStart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getYear</w:t>
            </w:r>
            <w:proofErr w:type="spell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getRating</w:t>
            </w:r>
            <w:proofErr w:type="spell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getGenre</w:t>
            </w:r>
            <w:proofErr w:type="spell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getDuration</w:t>
            </w:r>
            <w:proofErr w:type="spell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getObjectCount</w:t>
            </w:r>
            <w:proofErr w:type="spell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</w:tr>
      <w:tr w:rsidR="00FC04FF" w14:paraId="41588905" w14:textId="77777777" w:rsidTr="00FC04FF">
        <w:trPr>
          <w:trHeight w:val="405"/>
        </w:trPr>
        <w:tc>
          <w:tcPr>
            <w:tcW w:w="2588" w:type="dxa"/>
            <w:vAlign w:val="center"/>
          </w:tcPr>
          <w:p w14:paraId="15957C31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Методы изменения</w:t>
            </w:r>
          </w:p>
        </w:tc>
        <w:tc>
          <w:tcPr>
            <w:tcW w:w="6763" w:type="dxa"/>
            <w:vAlign w:val="center"/>
          </w:tcPr>
          <w:p w14:paraId="22CA2E22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changeTitle</w:t>
            </w:r>
            <w:proofErr w:type="spell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), </w:t>
            </w:r>
            <w:proofErr w:type="spellStart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changeRating</w:t>
            </w:r>
            <w:proofErr w:type="spell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(), </w:t>
            </w:r>
            <w:proofErr w:type="spellStart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changeDuration</w:t>
            </w:r>
            <w:proofErr w:type="spell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</w:tr>
      <w:tr w:rsidR="00FC04FF" w14:paraId="70AF7847" w14:textId="77777777" w:rsidTr="00FC04FF">
        <w:trPr>
          <w:trHeight w:val="219"/>
        </w:trPr>
        <w:tc>
          <w:tcPr>
            <w:tcW w:w="2588" w:type="dxa"/>
            <w:vAlign w:val="center"/>
          </w:tcPr>
          <w:p w14:paraId="7C8D6745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Вывод информации</w:t>
            </w:r>
          </w:p>
        </w:tc>
        <w:tc>
          <w:tcPr>
            <w:tcW w:w="6763" w:type="dxa"/>
            <w:vAlign w:val="center"/>
          </w:tcPr>
          <w:p w14:paraId="57BFB5D4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printInfo</w:t>
            </w:r>
            <w:proofErr w:type="spell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FC04FF" w14:paraId="052C54FC" w14:textId="77777777" w:rsidTr="00FC04FF">
        <w:trPr>
          <w:trHeight w:val="211"/>
        </w:trPr>
        <w:tc>
          <w:tcPr>
            <w:tcW w:w="2588" w:type="dxa"/>
            <w:vAlign w:val="center"/>
          </w:tcPr>
          <w:p w14:paraId="16A63C13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Деструктор</w:t>
            </w:r>
          </w:p>
        </w:tc>
        <w:tc>
          <w:tcPr>
            <w:tcW w:w="6763" w:type="dxa"/>
            <w:vAlign w:val="center"/>
          </w:tcPr>
          <w:p w14:paraId="025B572F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</w:t>
            </w:r>
            <w:proofErr w:type="spellStart"/>
            <w:proofErr w:type="gramStart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Movie</w:t>
            </w:r>
            <w:proofErr w:type="spell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FC04FF" w14:paraId="3B7B234F" w14:textId="77777777" w:rsidTr="00FC04FF">
        <w:trPr>
          <w:trHeight w:val="219"/>
        </w:trPr>
        <w:tc>
          <w:tcPr>
            <w:tcW w:w="2588" w:type="dxa"/>
            <w:vAlign w:val="center"/>
          </w:tcPr>
          <w:p w14:paraId="10C4EFCA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Статический счётчик</w:t>
            </w:r>
          </w:p>
        </w:tc>
        <w:tc>
          <w:tcPr>
            <w:tcW w:w="6763" w:type="dxa"/>
            <w:vAlign w:val="center"/>
          </w:tcPr>
          <w:p w14:paraId="6E2FD13E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objectCount</w:t>
            </w:r>
            <w:proofErr w:type="spellEnd"/>
          </w:p>
        </w:tc>
      </w:tr>
      <w:tr w:rsidR="00FC04FF" w14:paraId="4C1AE1D1" w14:textId="77777777" w:rsidTr="00FC04FF">
        <w:trPr>
          <w:trHeight w:val="373"/>
        </w:trPr>
        <w:tc>
          <w:tcPr>
            <w:tcW w:w="2588" w:type="dxa"/>
            <w:vAlign w:val="center"/>
          </w:tcPr>
          <w:p w14:paraId="7E065F98" w14:textId="77777777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Инварианты</w:t>
            </w:r>
          </w:p>
        </w:tc>
        <w:tc>
          <w:tcPr>
            <w:tcW w:w="6763" w:type="dxa"/>
            <w:vAlign w:val="center"/>
          </w:tcPr>
          <w:p w14:paraId="3C979D85" w14:textId="77777777" w:rsidR="00FC04FF" w:rsidRDefault="00FC04FF" w:rsidP="00FC04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название не пустое; год находится в допустимом диапазоне; </w:t>
            </w:r>
          </w:p>
          <w:p w14:paraId="0969AA1E" w14:textId="35B00409" w:rsidR="00FC04FF" w:rsidRDefault="00FC04FF" w:rsidP="00FC04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рейтинг от 0 до 10; </w:t>
            </w:r>
          </w:p>
          <w:p w14:paraId="558E3883" w14:textId="2C3F09DA" w:rsidR="00FC04FF" w:rsidRPr="00FC04FF" w:rsidRDefault="00FC04FF" w:rsidP="00FC04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04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длительность больше 0</w:t>
            </w:r>
          </w:p>
        </w:tc>
      </w:tr>
    </w:tbl>
    <w:p w14:paraId="6F21712A" w14:textId="77777777" w:rsidR="00FC04FF" w:rsidRDefault="00FC04FF"/>
    <w:p w14:paraId="48D51A29" w14:textId="7CB60D19" w:rsidR="00CE5B5E" w:rsidRDefault="00CE5B5E" w:rsidP="00FC04FF">
      <w:bookmarkStart w:id="0" w:name="_GoBack"/>
      <w:bookmarkEnd w:id="0"/>
    </w:p>
    <w:sectPr w:rsidR="00CE5B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A38"/>
    <w:rsid w:val="00361165"/>
    <w:rsid w:val="00582A38"/>
    <w:rsid w:val="00CE5B5E"/>
    <w:rsid w:val="00FC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B07A9"/>
  <w15:chartTrackingRefBased/>
  <w15:docId w15:val="{D758B6B2-F4F0-42B1-A650-5158619E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61165"/>
    <w:rPr>
      <w:b/>
      <w:bCs/>
    </w:rPr>
  </w:style>
  <w:style w:type="character" w:styleId="HTML">
    <w:name w:val="HTML Code"/>
    <w:basedOn w:val="a0"/>
    <w:uiPriority w:val="99"/>
    <w:semiHidden/>
    <w:unhideWhenUsed/>
    <w:rsid w:val="00361165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FC0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60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manabreak .</dc:creator>
  <cp:keywords/>
  <dc:description/>
  <cp:lastModifiedBy>manabreak .</cp:lastModifiedBy>
  <cp:revision>3</cp:revision>
  <dcterms:created xsi:type="dcterms:W3CDTF">2026-09-30T11:38:00Z</dcterms:created>
  <dcterms:modified xsi:type="dcterms:W3CDTF">2026-09-30T11:41:00Z</dcterms:modified>
</cp:coreProperties>
</file>