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GOV部 — ビジネス要件定義書 (BRD) v1.0</w:t>
      </w:r>
    </w:p>
    <w:p>
      <w:pPr>
        <w:jc w:val="center"/>
      </w:pPr>
      <w:r>
        <w:rPr>
          <w:sz w:val="24"/>
        </w:rPr>
        <w:t>COO経営支援・監査システム部　v1.0</w:t>
      </w:r>
    </w:p>
    <w:p/>
    <w:p>
      <w:pPr>
        <w:spacing w:before="120" w:after="40"/>
      </w:pPr>
      <w:r>
        <w:rPr>
          <w:b/>
          <w:color w:val="1A3A5C"/>
          <w:sz w:val="24"/>
        </w:rPr>
        <w:t>1. 文書管理表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文書名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GOV部 ビジネス要件定義書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バージョン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作成日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最終更新日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作成者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NiceEze 自律COO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承認者（CEO承認日）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代表取締役CEO 松浦 学（2026-06-05）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ステータス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承認済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関連文書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GOV_SRS_v1.0.docx / GOV_SEQ_v1.0.pptx / GOV_UI_v1.0.pptx / GOV_PHASE_v1.0.pptx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2. ビジネス背景</w:t>
      </w:r>
    </w:p>
    <w:p>
      <w:pPr>
        <w:spacing w:before="0" w:after="40"/>
      </w:pPr>
      <w:r>
        <w:rPr>
          <w:sz w:val="21"/>
        </w:rPr>
        <w:t>自律経営執行システムにおけるガバナンス・コンプライアンス要件として、ISMS（ISO/IEC 27001:2022）準拠の証跡管理、FinOpsによる配送コスト監視（1配送¥0.5円上限・月額¥5,000以内）、AIガバナンス台帳（Claude API使用記録・Gate承認履歴）、DevSecOps統制（bandit/CI/CD自動実行）が不可欠である。COO経営支援・監査システム部（GOV部）はこれらの要件を統合し、自律経営の透明性・説明責任・継続的監査を実現する中枢システムとして機能する。</w:t>
      </w:r>
    </w:p>
    <w:p>
      <w:pPr>
        <w:spacing w:before="120" w:after="40"/>
      </w:pPr>
      <w:r>
        <w:rPr>
          <w:b/>
          <w:color w:val="1A3A5C"/>
          <w:sz w:val="24"/>
        </w:rPr>
        <w:t>3. 主要機能一覧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機能名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GOV-001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COO業務報告ダッシュボード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KPI実績/予実差/PMOタスク管理。S10 COO業務報告（月次自動生成）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GOV-002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ISMS適合自動レポート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ISO/IEC 27001:2022準拠。SHA-256署名付き月次レポート自動生成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GOV-003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FinOps監視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1配送¥0.5円上限アラート・月額¥5,000上限監視。cost_calculator.py連携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GOV-004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AIガバナンス台帳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Claude API使用記録・判断ログ・Gate承認履歴。Firestore保存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GOV-005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DevSecOps統制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 -r src/・GitHub Actions CI・lint・セキュリティスキャン自動実行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4. ステークホルダー定義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ステークホルダー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主要タッチポイント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代表取締役CEO 松浦 学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最終承認・経営判断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COO業務報告ダッシュボード / チャット通知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自律COO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システム自律実行・KPI報告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GOV全機能（自動実行）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監査担当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ISMS・内部監査・証跡確認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ISMS自動レポート / AIガバナンス台帳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GCP管理者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インフラ運用・コスト管理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Console / Secret Manager / FinOps監視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Should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5. 成功指標（KPI）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計測方法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ISMS適合率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ISMS月次自動レポート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G2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FinOps逸脱件数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0件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cost_calculator.py自動監視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月次監査レポート自動生成率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Scheduler月次実行確認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G2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bandit検出件数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0件継続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GitHub Actions CI自動スキャン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全Gate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AIガバナンス台帳記録漏れ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0件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 append-only確認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G3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FinOps監視コスト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¥0/月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Functions無料枠内確認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6. Gate制（G0〜G4）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完了条件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FinOps上限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G0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設計完了・GCP環境構築・Secret Manager設定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¥0（無料枠）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インフラ基盤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FinOps監視稼働（¥0.5円アラート）・bandit CI統合・DevSecOps統制基盤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¥0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Functions無料枠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ISMS月次自動レポート・SHA-256署名・BigQuery月次アーカイブ連携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G2完了時点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AIガバナンス台帳完成・Claude API使用記録・Gate承認履歴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¥0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G3完了時点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Go-Live完全自律監査・全KPI達成・CEO最終承認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Functions無料枠内維持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7. FinOps管理方針</w:t>
      </w:r>
    </w:p>
    <w:p>
      <w:pPr>
        <w:spacing w:before="0" w:after="40"/>
      </w:pPr>
      <w:r>
        <w:rPr>
          <w:sz w:val="21"/>
        </w:rPr>
        <w:t>GOVシステム自体の運用コストは¥0/月（Cloud Functions無料枠内）を維持する。FinOps監視の対象は全社システム月額¥5,000以内（1配送¥0.5円上限）。G4以降もClaude API監視費用を含む全コストを月額¥5,000上限で管理する。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監視対象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上限値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アラート閾値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1配送コスト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¥0.5円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¥0.45円（90%）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即時アラート・ブロッカー報告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月額総コスト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¥5,000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¥4,500（90%）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Cloud Monitoringアラート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GOVシステム自体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¥0/月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無料枠超過時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Functions設定見直し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8. 制約条件・前提条件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セキュリティ制約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ISMS ISO/IEC 27001:2022準拠必須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セキュリティ制約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AES-256暗号化 / RLS（Row Level Security）必須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セキュリティ制約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PII最小化原則の遵守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セキュリティ制約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bandit 0件必須（GitHub Actions CI強制）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データ制約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監査ログ改ざん不可（Firestore append-only）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技術制約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GCPサーバーレス構成固定（Cloud Functions / BigQuery / Firestore）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前提条件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Secret ManagerにAPIキー設定済み（Gate 0）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前提条件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cost_calculator.pyが既存システムと連携済み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GOV部 — ビジネス要件定義書 v1.0  |  COO経営支援・監査システム部  |  © 2026 株式会社NiceEze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