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36" w:rsidRPr="00512A1F" w:rsidRDefault="00411549" w:rsidP="00411549">
      <w:pPr>
        <w:pStyle w:val="Title"/>
        <w:rPr>
          <w:sz w:val="72"/>
        </w:rPr>
      </w:pPr>
      <w:r w:rsidRPr="00512A1F">
        <w:rPr>
          <w:sz w:val="72"/>
        </w:rPr>
        <w:t>Panel Introductions</w:t>
      </w:r>
    </w:p>
    <w:p w:rsidR="00A4709A" w:rsidRPr="00512A1F" w:rsidRDefault="00A4709A" w:rsidP="00A4709A">
      <w:pPr>
        <w:rPr>
          <w:b/>
          <w:bCs/>
          <w:sz w:val="24"/>
        </w:rPr>
      </w:pPr>
    </w:p>
    <w:p w:rsidR="00974143" w:rsidRPr="00512A1F" w:rsidRDefault="00974143" w:rsidP="00974143">
      <w:pPr>
        <w:rPr>
          <w:sz w:val="32"/>
        </w:rPr>
      </w:pPr>
      <w:r w:rsidRPr="00512A1F">
        <w:rPr>
          <w:b/>
          <w:sz w:val="32"/>
        </w:rPr>
        <w:t>Jhade Barnes</w:t>
      </w:r>
      <w:r w:rsidRPr="00512A1F">
        <w:rPr>
          <w:sz w:val="32"/>
        </w:rPr>
        <w:t xml:space="preserve"> is an Account Manager at TEKsystems in El Segundo, CA where he helps “organizations find talent in the Digital and Creative world.” </w:t>
      </w:r>
      <w:r w:rsidR="00555783" w:rsidRPr="00512A1F">
        <w:rPr>
          <w:sz w:val="32"/>
        </w:rPr>
        <w:t>Jhade and his team recruit candidates for a variety of opportunities in the Digital and Creative space, including Front-end development, Information architecture, Graphic design, Business analysis, Product and Project management, Marketing Technologies, and many, many more.</w:t>
      </w:r>
    </w:p>
    <w:p w:rsidR="00A4709A" w:rsidRPr="00512A1F" w:rsidRDefault="00A4709A" w:rsidP="00A4709A">
      <w:pPr>
        <w:rPr>
          <w:sz w:val="32"/>
        </w:rPr>
      </w:pPr>
      <w:r w:rsidRPr="00512A1F">
        <w:rPr>
          <w:b/>
          <w:bCs/>
          <w:sz w:val="32"/>
        </w:rPr>
        <w:t xml:space="preserve">John C. Malonson </w:t>
      </w:r>
      <w:r w:rsidRPr="00512A1F">
        <w:rPr>
          <w:bCs/>
          <w:sz w:val="32"/>
        </w:rPr>
        <w:t xml:space="preserve">is a </w:t>
      </w:r>
      <w:r w:rsidRPr="00512A1F">
        <w:rPr>
          <w:sz w:val="32"/>
        </w:rPr>
        <w:t xml:space="preserve">Lead Project Manager for Raytheon Space and Airborne Systems in El Segundo, CA.  He has a wide range of professional experience in Business Development, Supplier Management, Cybersecurity Risk Management Frameworks, and more.  </w:t>
      </w:r>
      <w:r w:rsidR="00490186" w:rsidRPr="00512A1F">
        <w:rPr>
          <w:sz w:val="32"/>
        </w:rPr>
        <w:t>John</w:t>
      </w:r>
      <w:r w:rsidRPr="00512A1F">
        <w:rPr>
          <w:sz w:val="32"/>
        </w:rPr>
        <w:t xml:space="preserve"> holds several certifications including Certified Scrum Master, ITIL v3 Foundation, and Project Management Professional.  He is also the Western Region Vice President of the National Black Data Processors Association.</w:t>
      </w:r>
    </w:p>
    <w:p w:rsidR="00A4709A" w:rsidRPr="00512A1F" w:rsidRDefault="00A4709A" w:rsidP="00A4709A">
      <w:pPr>
        <w:rPr>
          <w:sz w:val="32"/>
        </w:rPr>
      </w:pPr>
      <w:r w:rsidRPr="00512A1F">
        <w:rPr>
          <w:b/>
          <w:bCs/>
          <w:sz w:val="32"/>
        </w:rPr>
        <w:t>Ferdinand Alvin</w:t>
      </w:r>
      <w:r w:rsidRPr="00512A1F">
        <w:rPr>
          <w:bCs/>
          <w:sz w:val="32"/>
        </w:rPr>
        <w:t xml:space="preserve"> is a </w:t>
      </w:r>
      <w:r w:rsidRPr="00512A1F">
        <w:rPr>
          <w:sz w:val="32"/>
        </w:rPr>
        <w:t>Senior System and Network Engineer for the Pasadena Unified School District where he manages their VMware virtualization infrastructure and performs other system administration tasks including performance monitoring and capacity planning</w:t>
      </w:r>
      <w:r w:rsidR="00490186" w:rsidRPr="00512A1F">
        <w:rPr>
          <w:sz w:val="32"/>
        </w:rPr>
        <w:t>.  Ferdinand is extensively credentialed with several Microsoft Certified System Administrator certification</w:t>
      </w:r>
      <w:r w:rsidR="00005DF1">
        <w:rPr>
          <w:sz w:val="32"/>
        </w:rPr>
        <w:t xml:space="preserve">s; He is a </w:t>
      </w:r>
      <w:r w:rsidR="00490186" w:rsidRPr="00512A1F">
        <w:rPr>
          <w:sz w:val="32"/>
        </w:rPr>
        <w:t>VMware Certified Professiona</w:t>
      </w:r>
      <w:r w:rsidR="00005DF1">
        <w:rPr>
          <w:sz w:val="32"/>
        </w:rPr>
        <w:t>l in Data Center Virtualization;</w:t>
      </w:r>
      <w:r w:rsidR="00490186" w:rsidRPr="00512A1F">
        <w:rPr>
          <w:sz w:val="32"/>
        </w:rPr>
        <w:t xml:space="preserve"> and </w:t>
      </w:r>
      <w:r w:rsidR="00005DF1">
        <w:rPr>
          <w:sz w:val="32"/>
        </w:rPr>
        <w:t xml:space="preserve">is also a </w:t>
      </w:r>
      <w:r w:rsidR="00490186" w:rsidRPr="00512A1F">
        <w:rPr>
          <w:sz w:val="32"/>
        </w:rPr>
        <w:t>Cisco Certified Network Professional</w:t>
      </w:r>
      <w:bookmarkStart w:id="0" w:name="_GoBack"/>
      <w:bookmarkEnd w:id="0"/>
      <w:r w:rsidR="00490186" w:rsidRPr="00512A1F">
        <w:rPr>
          <w:sz w:val="32"/>
        </w:rPr>
        <w:t>.</w:t>
      </w:r>
      <w:r w:rsidR="004C2912" w:rsidRPr="00512A1F">
        <w:rPr>
          <w:sz w:val="32"/>
        </w:rPr>
        <w:t xml:space="preserve">  Ferdinand is also a graduate of Pepperdine University’s George L. Graziadio School of Business and Management.</w:t>
      </w:r>
    </w:p>
    <w:sectPr w:rsidR="00A4709A" w:rsidRPr="0051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49"/>
    <w:rsid w:val="00001836"/>
    <w:rsid w:val="00005DF1"/>
    <w:rsid w:val="00411549"/>
    <w:rsid w:val="00490186"/>
    <w:rsid w:val="004C2912"/>
    <w:rsid w:val="00512A1F"/>
    <w:rsid w:val="00555783"/>
    <w:rsid w:val="00974143"/>
    <w:rsid w:val="00A4709A"/>
    <w:rsid w:val="00C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A128-5876-46C1-A84B-CC49C31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Jenkins</dc:creator>
  <cp:keywords/>
  <dc:description/>
  <cp:lastModifiedBy>Michael Jenkins</cp:lastModifiedBy>
  <cp:revision>7</cp:revision>
  <dcterms:created xsi:type="dcterms:W3CDTF">2016-06-01T22:26:00Z</dcterms:created>
  <dcterms:modified xsi:type="dcterms:W3CDTF">2016-06-01T23:43:00Z</dcterms:modified>
</cp:coreProperties>
</file>