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Name of Title: </w:t>
      </w:r>
      <w:r w:rsidDel="00000000" w:rsidR="00000000" w:rsidRPr="00000000">
        <w:rPr>
          <w:rtl w:val="0"/>
        </w:rPr>
        <w:t xml:space="preserve">Learning Nginx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Video Name:</w:t>
      </w:r>
      <w:r w:rsidDel="00000000" w:rsidR="00000000" w:rsidRPr="00000000">
        <w:rPr>
          <w:rtl w:val="0"/>
        </w:rPr>
        <w:t xml:space="preserve"> The nginx server configuration file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Estimated Length: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Author Name: </w:t>
      </w:r>
      <w:r w:rsidDel="00000000" w:rsidR="00000000" w:rsidRPr="00000000">
        <w:rPr>
          <w:rtl w:val="0"/>
        </w:rPr>
        <w:t xml:space="preserve">Michael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Chapter_Section_Video: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Video 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At the end of this video the learner will know the various parts of the nginx global configuration file.</w:t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Introductory Statement: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Type your introductory statement here.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Speaking Points: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Point_1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Point_2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Point_3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Point_4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Point_5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Script: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Let’s take a closer look at the main configuration file: nginx.conf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view /etc/nginx/nginx.conf.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I should also add that the need to edit nginx.conf is very rare.  So as I open the file, I’ll even use the view command to make sure I don’t make any unwanted changes: 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In this file we’ll find the settings for nginx listed as simple directives on one line or in blocks on multiple lines.  These blocks start with a directive and are followed by an open bracket, more directives, and then a closing bracket.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One example of a simple directive is the user setting on the very first line.  This defines the user that the nginx process will use after it gets started by the root user.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Another example of a block directive is the http block.  This is a directive that contains other directives.  For example, a few lines down we find the Logging Settings for the access and error logs; and a few more lines beneath that we find two include statements: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include /etc/nginx/conf.d/*.conf;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include /etc/nginx/sites-enabled/*;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These lines tell the main configuration file to process configuration files in other directories, particularly the etc nginx conf.d and sites-enabled directories.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Now, I have to pause for a minute and explain that there are varying schools of thought on how additional configurations get added to nginx when it comes to these two directories.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You’ll notice that the conf.d directory has a wildcard for files ending in .conf and the sites-enabled directory has a wildcard for all files.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So one method for adding configurations is to place a file ending in .conf in the conf.d directory.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Another method is to place configurations in the /etc/nginx/sites-available directory, and then link to them using a symlink from the sites-enabled directory.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ab/>
        <w:t xml:space="preserve">Exit nginx.conf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ab/>
        <w:t xml:space="preserve">Cd /etc/nginx/sites-enabled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ab/>
        <w:t xml:space="preserve">Ls -ltr 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In fact, on Ubuntu servers, this is the way that the default server configuration gets set up when nginx is installed.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For this course, we’ll be using the conf.d directory to store our configurations.  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ab/>
        <w:t xml:space="preserve">Cd /etc/nginx/conf.d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Using symlinks from sites-enabled is a perfectly viable method; but in my experience, I find using the conf.d directory to be more straightforward and easier to maintain once configurations are in place.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There are other configurations that I didn’t go over but again, the defaults in a standard nginx install are perfectly acceptable when you’re just getting up to speed.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If you want more information on the directives in the nginx.conf file or other directives you can use, you can find the complete listing in the documentation on the Nginx.org website.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Conclusion:  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Type your conclusion statement here.</w:t>
      </w:r>
    </w:p>
    <w:p w:rsidR="00000000" w:rsidDel="00000000" w:rsidP="00000000" w:rsidRDefault="00000000" w:rsidRPr="00000000" w14:paraId="0000004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Script and Media: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Break the script up into parts and align it with any media (slides, web, CLI, etc.)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5460"/>
        <w:gridCol w:w="3120"/>
        <w:tblGridChange w:id="0">
          <w:tblGrid>
            <w:gridCol w:w="780"/>
            <w:gridCol w:w="546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Files: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nginx.conf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Basement: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As we take a first look at this and other nginx configuration files, one thing you might notice is they look a lot like a program or script.  If you have experience with Apache configuration files, this might be 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At this point we have nginx installed and we know the key files and directories that we’ll use along with the web server. 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If you’re following along and have a server set up, open the nginx.conf file on your server; or you can find a sample nginx.conf in the exercise files.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