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Name of Course: </w:t>
        <w:tab/>
        <w:t xml:space="preserve">Learning NGINX [Revision] 2492317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Video Title:</w:t>
        <w:tab/>
        <w:tab/>
        <w:t xml:space="preserve">Roomtone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Video Number: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00_00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wzuqgm7by63b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Assets Used: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Video Description: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0B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"/>
        <w:gridCol w:w="6691"/>
        <w:gridCol w:w="3576"/>
        <w:tblGridChange w:id="0">
          <w:tblGrid>
            <w:gridCol w:w="461"/>
            <w:gridCol w:w="6691"/>
            <w:gridCol w:w="3576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Visuals /Action on Screen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1"/>
        <w:spacing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Exercise Files:</w:t>
      </w:r>
    </w:p>
    <w:p w:rsidR="00000000" w:rsidDel="00000000" w:rsidP="00000000" w:rsidRDefault="00000000" w:rsidRPr="00000000" w14:paraId="00000015">
      <w:pPr>
        <w:pageBreakBefore w:val="0"/>
        <w:widowControl w:val="1"/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1"/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spacing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Assessment Questions:</w:t>
      </w:r>
    </w:p>
    <w:p w:rsidR="00000000" w:rsidDel="00000000" w:rsidP="00000000" w:rsidRDefault="00000000" w:rsidRPr="00000000" w14:paraId="00000018">
      <w:pPr>
        <w:pageBreakBefore w:val="0"/>
        <w:widowControl w:val="1"/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1"/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Basement: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864" w:right="8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