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Subtitle"/>
      </w:pPr>
      <w:r>
        <w:rPr>
          <w:b/>
        </w:rPr>
        <w:t>COURSEWORK REPORT</w:t>
      </w:r>
    </w:p>
    <w:p>
      <w:pPr>
        <w:pStyle w:val="ReportTitle"/>
      </w:pPr>
      <w:r>
        <w:t>React Portfolio Development with HCI Techniques</w:t>
      </w:r>
    </w:p>
    <w:p>
      <w:pPr>
        <w:jc w:val="center"/>
      </w:pPr>
      <w:r>
        <w:rPr>
          <w:sz w:val="24"/>
        </w:rPr>
        <w:t>Module: Human-Computer Interaction (HCI)</w:t>
        <w:br/>
        <w:br/>
        <w:br/>
        <w:br/>
        <w:br/>
      </w:r>
    </w:p>
    <w:p>
      <w:pPr>
        <w:spacing w:line="360" w:lineRule="auto"/>
        <w:jc w:val="center"/>
      </w:pPr>
      <w:r>
        <w:rPr>
          <w:sz w:val="22"/>
        </w:rPr>
        <w:t>Candidate Name: M G Dulan</w:t>
        <w:br/>
        <w:t>Index Number: [Insert Index Number Here]</w:t>
        <w:br/>
        <w:t>Academic Affiliation: National Diploma in Technology (Information Technology) - NDT IT</w:t>
        <w:br/>
        <w:t>Institution: Institute of Technology, University of Moratuwa (ITUM)</w:t>
        <w:br/>
        <w:t>Date: June 2026</w:t>
      </w:r>
    </w:p>
    <w:p>
      <w:r>
        <w:br w:type="page"/>
      </w:r>
    </w:p>
    <w:p>
      <w:pPr>
        <w:pStyle w:val="Heading1"/>
        <w:jc w:val="left"/>
      </w:pPr>
      <w:r>
        <w:t>Table of Contents</w:t>
      </w:r>
    </w:p>
    <w:p>
      <w:pPr>
        <w:spacing w:line="312" w:lineRule="auto"/>
      </w:pPr>
      <w:r>
        <w:t>1. Introduction ........................................................................................................</w:t>
        <w:br/>
        <w:t xml:space="preserve">   1.1 Objective of the Portfolio ...............................................................................</w:t>
        <w:br/>
        <w:t xml:space="preserve">   1.2 Introduction to HCI and its Importance in Web Design .....................................</w:t>
        <w:br/>
        <w:t>2. Technologies Used .................................................................................................</w:t>
        <w:br/>
        <w:t xml:space="preserve">   2.1 Core Development Library ................................................................................</w:t>
        <w:br/>
        <w:t xml:space="preserve">   2.2 Routing &amp; Navigation Modules .........................................................................</w:t>
        <w:br/>
        <w:t xml:space="preserve">   2.3 Styling &amp; Typography Tokens ...........................................................................</w:t>
        <w:br/>
        <w:t xml:space="preserve">   2.4 Build System &amp; Asset Delivery ..........................................................................</w:t>
        <w:br/>
        <w:t>3. HCI Techniques and Rules Applied ...........................................................................</w:t>
        <w:br/>
        <w:t xml:space="preserve">   3.1 User-Centered Design (UCD) Process ................................................................</w:t>
        <w:br/>
        <w:t xml:space="preserve">   3.2 Key Usability Heuristics Implemented (with Code Examples) .............................</w:t>
        <w:br/>
        <w:t xml:space="preserve">   3.3 Accessibility (WCAG 2.1 AA) and Responsive Layout Features .........................</w:t>
        <w:br/>
        <w:t>4. Project Descriptions &amp; Interface Implementations ....................................................</w:t>
        <w:br/>
        <w:t xml:space="preserve">   4.1 Home Page ....................................................................................................</w:t>
        <w:br/>
        <w:t xml:space="preserve">   4.2 About Page ...................................................................................................</w:t>
        <w:br/>
        <w:t xml:space="preserve">   4.3 Projects Page ..................................................................................................</w:t>
        <w:br/>
        <w:t xml:space="preserve">   4.4 Contact Page .................................................................................................</w:t>
        <w:br/>
        <w:t>5. Evaluation &amp; Reflection .............................................................................................</w:t>
        <w:br/>
        <w:t xml:space="preserve">   5.1 Ensuring a Quality User Experience ...................................................................</w:t>
        <w:br/>
        <w:t xml:space="preserve">   5.2 Challenges Faced and Solutions Overcome ..........................................................</w:t>
        <w:br/>
        <w:t xml:space="preserve">   5.3 Planned Future Improvements ............................................................................</w:t>
        <w:br/>
        <w:t>6. Conclusion ...................................................................................................................</w:t>
        <w:br/>
        <w:t>7. Learning Outcomes .....................................................................................................</w:t>
        <w:br/>
        <w:t xml:space="preserve">   7.1 Supporting Internship &amp; Career Goals .................................................................</w:t>
        <w:br/>
        <w:t>8. Deployed Website Link ................................................................................................</w:t>
      </w:r>
    </w:p>
    <w:p>
      <w:r>
        <w:br w:type="page"/>
      </w:r>
    </w:p>
    <w:p>
      <w:pPr>
        <w:pStyle w:val="Heading1"/>
      </w:pPr>
      <w:r>
        <w:t>1. Introduction</w:t>
      </w:r>
    </w:p>
    <w:p>
      <w:pPr>
        <w:pStyle w:val="Heading2"/>
      </w:pPr>
      <w:r>
        <w:t>1.1 Objective of the Portfolio</w:t>
      </w:r>
    </w:p>
    <w:p>
      <w:r>
        <w:t>The primary goal of this project is to develop a personal portfolio website that acts as a professional resume and project showcase, indicating the developer's readiness for software engineering internships. The core objective is not just to display technical skills, but to serve as a practical showcase of Human-Computer Interaction (HCI) principles. By engineering a site that is highly scannable, accessible, and responsive, the portfolio aims to maximize user satisfaction, particularly for the target persona of technical recruiters.</w:t>
      </w:r>
    </w:p>
    <w:p>
      <w:pPr>
        <w:pStyle w:val="Heading2"/>
      </w:pPr>
      <w:r>
        <w:t>1.2 Introduction to HCI and its Importance in Web Design</w:t>
      </w:r>
    </w:p>
    <w:p>
      <w:r>
        <w:t>Human-Computer Interaction (HCI) is a multidisciplinary field focusing on the design of computer technology and, in particular, the interaction between humans (the users) and computers. In web design, HCI matters because it determines the usability, utility, and desirability of a website. Websites that ignore HCI rules impose a high cognitive load, causing frustration, confusion, and high bounce rates. Incorporating established usability heuristics, accessibility guidelines, and immediate visual feedback mechanisms ensures that users can achieve their goals (e.g., assessing a candidate's skills, viewing projects, or initiating contact) with minimum effort and maximum efficiency.</w:t>
      </w:r>
    </w:p>
    <w:p>
      <w:pPr>
        <w:pStyle w:val="Heading1"/>
      </w:pPr>
      <w:r>
        <w:t>2. Technologies Used</w:t>
      </w:r>
    </w:p>
    <w:p>
      <w:r>
        <w:t>The site is built with a focused, modern technology stack that prioritizes rendering performance, lightweight bundle sizes, and robust component architecture:</w:t>
      </w:r>
    </w:p>
    <w:p>
      <w:pPr>
        <w:pStyle w:val="ListBullet"/>
      </w:pPr>
      <w:r>
        <w:t>Core Development Library: React.js (v19) - selected for its component-driven architecture, efficient virtual DOM reconciliation, and state management hooks.</w:t>
      </w:r>
    </w:p>
    <w:p>
      <w:pPr>
        <w:pStyle w:val="ListBullet"/>
      </w:pPr>
      <w:r>
        <w:t>Routing &amp; Navigation: React Router DOM (v6) - integrated to support a multi-page setup (/ , /about, /projects, /contact) with smooth state transitions, URL bookmarking, and clear path declaration without page refreshes.</w:t>
      </w:r>
    </w:p>
    <w:p>
      <w:pPr>
        <w:pStyle w:val="ListBullet"/>
      </w:pPr>
      <w:r>
        <w:t>Styling Framework: Vanilla CSS3 - utilized with CSS custom properties (design tokens) to ensure maximum layout flexibility, clean responsive grid/flexbox layouts, custom variables for color contrast control, and fluid transition properties without the overhead of massive CSS utilities.</w:t>
      </w:r>
    </w:p>
    <w:p>
      <w:pPr>
        <w:pStyle w:val="ListBullet"/>
      </w:pPr>
      <w:r>
        <w:t>Build Tools &amp; Asset Delivery: Webpack &amp; Babel (via Create React App) - used to optimize javascript compilation, minify CSS assets, and export clean static distribution bundles. Inline SVG icons are used to prevent HTTP request delays and support high-resolution rendering.</w:t>
      </w:r>
    </w:p>
    <w:p>
      <w:pPr>
        <w:pStyle w:val="Heading1"/>
      </w:pPr>
      <w:r>
        <w:t>3. HCI Techniques and Rules Applied</w:t>
      </w:r>
    </w:p>
    <w:p>
      <w:pPr>
        <w:pStyle w:val="Heading2"/>
      </w:pPr>
      <w:r>
        <w:t>3.1 User-Centered Design (UCD) Process</w:t>
      </w:r>
    </w:p>
    <w:p>
      <w:r>
        <w:t>The development followed a User-Centered Design (UCD) lifecycle:</w:t>
        <w:br/>
        <w:t>1. User Profiling &amp; Persona Creation: Identified the target user as a Technical Recruiter or Hiring Manager. Under high time constraints (averaging 6-10 seconds per profile review), recruiters need immediate visual signals indicating candidate qualification.</w:t>
        <w:br/>
        <w:t>2. Task Analysis: Mapped out the main recruiter tasks: identifying name/credentials (Home), checking skills/education (About), reviewing projects/code quality (Projects), and initiating direct contact (Contact).</w:t>
        <w:br/>
        <w:t>3. Design Guidelines: Formulated a minimalist, highly scannable layout. Eliminated heavy graphics, decorative sliders, and complex transition animations to speed up cognitive scan times.</w:t>
      </w:r>
    </w:p>
    <w:p>
      <w:pPr>
        <w:pStyle w:val="Heading2"/>
      </w:pPr>
      <w:r>
        <w:t>3.2 Key Usability Heuristics Implemented</w:t>
      </w:r>
    </w:p>
    <w:p>
      <w:pPr>
        <w:pStyle w:val="ListBullet"/>
      </w:pPr>
      <w:r>
        <w:t>Heuristic 1: Aesthetic and Minimalist Design</w:t>
      </w:r>
    </w:p>
    <w:p>
      <w:r>
        <w:t>Concept: Information should be restricted only to relevant, high-value content. Unrelated or decorative details increase the user's cognitive processing load.</w:t>
        <w:br/>
        <w:t>Implementation: Kept a clean dark Slate theme (#0f172a background) with uniform spacing and solid blue highlights (#3b82f6). Eliminated glowing backgrounds, heavy gradients, or animated shapes. Projects are presented in clean individual cards showing title, 2-line description, 3 technology badges, and 2 link options.</w:t>
      </w:r>
    </w:p>
    <w:p>
      <w:pPr>
        <w:pStyle w:val="ListBullet"/>
      </w:pPr>
      <w:r>
        <w:t>Heuristic 2: Visibility of System Status</w:t>
      </w:r>
    </w:p>
    <w:p>
      <w:r>
        <w:t>Concept: The system should always keep users informed about what is going on through appropriate feedback within a reasonable time.</w:t>
        <w:br/>
        <w:t>Implementation: The header menu highlights the current active page matching the route URL. Also, the contact form updates instantly. When the submit button is triggered, the button text updates to 'Sending Message...', and a success alert card displays immediately to verify submission.</w:t>
      </w:r>
    </w:p>
    <w:p>
      <w:pPr>
        <w:pStyle w:val="ListBullet"/>
      </w:pPr>
      <w:r>
        <w:t>Heuristic 3: Recognition rather than Recall</w:t>
      </w:r>
    </w:p>
    <w:p>
      <w:r>
        <w:t>Concept: Minimize the user's memory load by making objects, actions, and options visible. The user should not have to remember information from one part of the dialogue to another.</w:t>
        <w:br/>
        <w:t>Implementation: Technology tags are displayed as persistent text badges on project cards rather than requiring users to open a details drawer. Navigation headers and buttons behave predictably. Hyperlink labels have matching icons to enhance rapid visual recognition.</w:t>
      </w:r>
    </w:p>
    <w:p>
      <w:pPr>
        <w:pStyle w:val="Heading2"/>
      </w:pPr>
      <w:r>
        <w:t>3.3 Accessibility (WCAG 2.1 AA) and Responsive Layout Features</w:t>
      </w:r>
    </w:p>
    <w:p>
      <w:r>
        <w:t>Accessibility:</w:t>
        <w:br/>
        <w:t>- Semantic HTML Elements: Structured layouts with &lt;header&gt;, &lt;nav&gt;, &lt;main&gt;, &lt;section&gt;, &lt;article&gt;, and &lt;footer&gt; to enable screen readers to parse the document tree hierarchy.</w:t>
        <w:br/>
        <w:t>- Keyboard Navigation &amp; Outline Indicators: Every interactive control displays a high-visibility, offset primary blue focus ring when focused via keyboard tab routing.</w:t>
        <w:br/>
        <w:t>- Contrast Ratios: The background-text contrast ratio is validated at exceeding 4.5:1 (pure white text on Slate dark background).</w:t>
        <w:br/>
        <w:t>- Accessible Alternative Text: Avoided redundant 'image' descriptors on image alt attributes, allowing screen readers to declare the tag semantic type naturally.</w:t>
        <w:br/>
        <w:br/>
        <w:t>Responsiveness:</w:t>
        <w:br/>
        <w:t>Implemented a fluid layout grid that responds to mobile, tablet, and desktop viewports using CSS media queries. Desktop layouts show 3 columns of projects, tablet layouts show 2, and mobile layouts show a single stacked column, adapting margins dynamically.</w:t>
      </w:r>
    </w:p>
    <w:p>
      <w:pPr>
        <w:pStyle w:val="Heading1"/>
      </w:pPr>
      <w:r>
        <w:t>4. Project Descriptions &amp; Interface Implementations</w:t>
      </w:r>
    </w:p>
    <w:p>
      <w:pPr>
        <w:pStyle w:val="Heading2"/>
      </w:pPr>
      <w:r>
        <w:t>4.1 Home Page</w:t>
      </w:r>
    </w:p>
    <w:p>
      <w:r>
        <w:t>Welcomes visitors with a direct title, an academic credential badge ('NDT IT Undergraduate'), a clean circular profile image, and key call-to-actions. Prominently positions the developer's name to index their identity. Action buttons provide immediate shortcuts to either projects or contact info.</w:t>
      </w:r>
    </w:p>
    <w:p>
      <w:pPr>
        <w:pStyle w:val="Heading2"/>
      </w:pPr>
      <w:r>
        <w:t>4.2 About Page</w:t>
      </w:r>
    </w:p>
    <w:p>
      <w:r>
        <w:t>Lists biographical information alongside a formal education card highlighting study at the Institute of Technology, University of Moratuwa. Groups skills into three logical categories (Languages, Frameworks, HCI Techniques) with badges for quick, non-linear reading.</w:t>
      </w:r>
    </w:p>
    <w:p>
      <w:pPr>
        <w:pStyle w:val="Heading2"/>
      </w:pPr>
      <w:r>
        <w:t>4.3 Projects Page</w:t>
      </w:r>
    </w:p>
    <w:p>
      <w:r>
        <w:t>Showcases three complete engineering items (TaskFlow, EduQuest, SkySense) with functional descriptions, specific tech markers, and link buttons. Implements a grid pattern. Image overlays scale slightly upon hover to provide a subtle, predictable response to cursor movements.</w:t>
      </w:r>
    </w:p>
    <w:p>
      <w:pPr>
        <w:pStyle w:val="Heading2"/>
      </w:pPr>
      <w:r>
        <w:t>4.4 Contact Page</w:t>
      </w:r>
    </w:p>
    <w:p>
      <w:r>
        <w:t>Combines quick contact detail items (direct email, phone link, and github URL) with an active contact form. Employs live inline validation feedback, helping users catch empty fields or malformed email inputs immediately.</w:t>
      </w:r>
    </w:p>
    <w:p>
      <w:pPr>
        <w:pStyle w:val="Heading1"/>
      </w:pPr>
      <w:r>
        <w:t>5. Evaluation &amp; Reflection</w:t>
      </w:r>
    </w:p>
    <w:p>
      <w:pPr>
        <w:pStyle w:val="Heading2"/>
      </w:pPr>
      <w:r>
        <w:t>5.1 Ensuring a Quality User Experience</w:t>
      </w:r>
    </w:p>
    <w:p>
      <w:r>
        <w:t>Validated page routing speed. The React Router implementation keeps transitions instantaneous, eliminating empty loading flashes. Field labels are explicitly linked via HTML parameters to their inputs, allowing users to click labels to focus fields. Tab key routing flows linearly from Name -&gt; Email -&gt; Message -&gt; Submit.</w:t>
      </w:r>
    </w:p>
    <w:p>
      <w:pPr>
        <w:pStyle w:val="Heading2"/>
      </w:pPr>
      <w:r>
        <w:t>5.2 Challenges Faced and Solutions Overcome</w:t>
      </w:r>
    </w:p>
    <w:p>
      <w:r>
        <w:t>During the setup of React Router, the webpack dev server loaded cached module files from an initial Router version, creating console compiler breaks. This was resolved by tempering dependency packages down to a highly stable, backward-compatible version (react-router-dom@6) that matches Create React App's default test scripts. Terminated and restarted the background webpack process to wipe the loader caches clean.</w:t>
      </w:r>
    </w:p>
    <w:p>
      <w:pPr>
        <w:pStyle w:val="Heading2"/>
      </w:pPr>
      <w:r>
        <w:t>5.3 Planned Future Improvements</w:t>
      </w:r>
    </w:p>
    <w:p>
      <w:r>
        <w:t>- HCI Usability Testing: Conduct systematic usability tests with 5 representative users, tracking task completion times and error rates on the contact form.</w:t>
        <w:br/>
        <w:t>- Theme Toggle (Light/Dark Mode): Add a theme toggle button to support user control and choice, aligning with different viewing preferences or lighting conditions.</w:t>
      </w:r>
    </w:p>
    <w:p>
      <w:pPr>
        <w:pStyle w:val="Heading1"/>
      </w:pPr>
      <w:r>
        <w:t>6. Conclusion</w:t>
      </w:r>
    </w:p>
    <w:p>
      <w:r>
        <w:t>The development of this React portfolio successfully merges standard software engineering frameworks with structured human-computer interaction heuristics. By separating layouts into dedicated routes, refining color properties, and focusing on WCAG accessibility guidelines, the website presents a highly usable, efficient, and professional profile interface.</w:t>
      </w:r>
    </w:p>
    <w:p>
      <w:pPr>
        <w:pStyle w:val="Heading1"/>
      </w:pPr>
      <w:r>
        <w:t>7. Learning Outcomes</w:t>
      </w:r>
    </w:p>
    <w:p>
      <w:pPr>
        <w:pStyle w:val="Heading2"/>
      </w:pPr>
      <w:r>
        <w:t>7.1 Supporting Internship &amp; Career Goals</w:t>
      </w:r>
    </w:p>
    <w:p>
      <w:r>
        <w:t>Building this portfolio has directly supported internship preparation by:</w:t>
        <w:br/>
        <w:t>- Teaching structural separation of concerns in frontend components.</w:t>
        <w:br/>
        <w:t>- Demonstrating the concrete application of theoretical HCI principles (Fitts's Law, Nielsen's Heuristics, WCAG standards) rather than just building plain web layouts.</w:t>
        <w:br/>
        <w:t>- Establishing clean version control repositories and git-ready projects to showcase core engineering readiness to potential employers.</w:t>
      </w:r>
    </w:p>
    <w:p>
      <w:pPr>
        <w:pStyle w:val="Heading1"/>
      </w:pPr>
      <w:r>
        <w:t>8. Deployed Website Link</w:t>
      </w:r>
    </w:p>
    <w:p>
      <w:r>
        <w:t>The live, fully public version of this React portfolio is deployed and accessible:</w:t>
        <w:br/>
        <w:br/>
        <w:t>Live Portfolio URL: https://managedulan.github.io/my-portfolio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3B82F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jc w:val="center"/>
    </w:pPr>
    <w:rPr>
      <w:rFonts w:ascii="Arial" w:hAnsi="Arial"/>
      <w:b/>
      <w:color w:val="3B82F6"/>
      <w:sz w:val="48"/>
    </w:rPr>
  </w:style>
  <w:style w:type="paragraph" w:customStyle="1" w:styleId="ReportSubtitle">
    <w:name w:val="Report Subtitle"/>
    <w:pPr>
      <w:spacing w:after="480"/>
      <w:jc w:val="center"/>
    </w:pPr>
    <w:rPr>
      <w:rFonts w:ascii="Arial" w:hAnsi="Arial"/>
      <w:color w:val="64748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