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7389" w14:textId="77777777" w:rsidR="00B81C1B" w:rsidRPr="00891F29" w:rsidRDefault="00B81C1B">
      <w:pPr>
        <w:tabs>
          <w:tab w:val="left" w:pos="4320"/>
          <w:tab w:val="left" w:pos="8640"/>
        </w:tabs>
        <w:jc w:val="center"/>
        <w:rPr>
          <w:b/>
          <w:sz w:val="24"/>
        </w:rPr>
      </w:pPr>
      <w:bookmarkStart w:id="0" w:name="_GoBack"/>
      <w:bookmarkEnd w:id="0"/>
    </w:p>
    <w:p w14:paraId="10781881" w14:textId="77777777" w:rsidR="00B81C1B" w:rsidRPr="00891F29" w:rsidRDefault="00B81C1B">
      <w:pPr>
        <w:tabs>
          <w:tab w:val="left" w:pos="4320"/>
          <w:tab w:val="left" w:pos="8640"/>
        </w:tabs>
        <w:jc w:val="center"/>
        <w:rPr>
          <w:b/>
          <w:sz w:val="24"/>
        </w:rPr>
      </w:pPr>
    </w:p>
    <w:p w14:paraId="6A50B626" w14:textId="77777777" w:rsidR="00B81C1B" w:rsidRPr="00891F29" w:rsidRDefault="00B81C1B">
      <w:pPr>
        <w:tabs>
          <w:tab w:val="left" w:pos="4320"/>
          <w:tab w:val="left" w:pos="8640"/>
        </w:tabs>
        <w:jc w:val="center"/>
        <w:rPr>
          <w:b/>
          <w:sz w:val="24"/>
        </w:rPr>
      </w:pPr>
    </w:p>
    <w:p w14:paraId="3568ACDE" w14:textId="77777777" w:rsidR="007504A2" w:rsidRDefault="0037409A" w:rsidP="007504A2">
      <w:pPr>
        <w:tabs>
          <w:tab w:val="left" w:pos="4320"/>
          <w:tab w:val="left" w:pos="8640"/>
        </w:tabs>
        <w:jc w:val="center"/>
        <w:rPr>
          <w:b/>
          <w:sz w:val="24"/>
        </w:rPr>
      </w:pPr>
      <w:r>
        <w:rPr>
          <w:b/>
          <w:sz w:val="24"/>
        </w:rPr>
        <w:t>Unit Test Plan</w:t>
      </w:r>
      <w:r w:rsidR="007504A2">
        <w:rPr>
          <w:b/>
          <w:sz w:val="24"/>
        </w:rPr>
        <w:t xml:space="preserve"> </w:t>
      </w:r>
    </w:p>
    <w:p w14:paraId="0BBC8B0E" w14:textId="77777777" w:rsidR="007504A2" w:rsidRPr="00891F29" w:rsidRDefault="007504A2" w:rsidP="007504A2">
      <w:pPr>
        <w:tabs>
          <w:tab w:val="left" w:pos="4320"/>
          <w:tab w:val="left" w:pos="8640"/>
        </w:tabs>
        <w:jc w:val="center"/>
        <w:rPr>
          <w:b/>
          <w:sz w:val="24"/>
        </w:rPr>
      </w:pPr>
      <w:r>
        <w:rPr>
          <w:b/>
          <w:sz w:val="24"/>
        </w:rPr>
        <w:t>For</w:t>
      </w:r>
    </w:p>
    <w:p w14:paraId="5B2F59B9" w14:textId="0CE2B616" w:rsidR="007504A2" w:rsidRPr="00891F29" w:rsidRDefault="007504A2" w:rsidP="007504A2">
      <w:pPr>
        <w:tabs>
          <w:tab w:val="left" w:pos="4320"/>
          <w:tab w:val="left" w:pos="8640"/>
        </w:tabs>
        <w:jc w:val="center"/>
        <w:rPr>
          <w:b/>
          <w:sz w:val="24"/>
        </w:rPr>
      </w:pPr>
      <w:r>
        <w:rPr>
          <w:b/>
          <w:sz w:val="24"/>
        </w:rPr>
        <w:t>&lt;</w:t>
      </w:r>
      <w:r w:rsidR="002971C3" w:rsidRPr="002971C3">
        <w:rPr>
          <w:b/>
          <w:color w:val="2E74B5" w:themeColor="accent1" w:themeShade="BF"/>
          <w:sz w:val="24"/>
          <w:lang w:val="en-IN"/>
        </w:rPr>
        <w:t xml:space="preserve"> </w:t>
      </w:r>
      <w:r w:rsidR="009E4E36" w:rsidRPr="009E4E36">
        <w:rPr>
          <w:b/>
          <w:color w:val="2E74B5" w:themeColor="accent1" w:themeShade="BF"/>
          <w:sz w:val="24"/>
          <w:lang w:val="en-IN"/>
        </w:rPr>
        <w:t>PsaAgArbn</w:t>
      </w:r>
      <w:r w:rsidR="009E4E36">
        <w:rPr>
          <w:b/>
          <w:color w:val="2E74B5" w:themeColor="accent1" w:themeShade="BF"/>
          <w:sz w:val="24"/>
          <w:lang w:val="en-IN"/>
        </w:rPr>
        <w:t>_</w:t>
      </w:r>
      <w:r w:rsidR="009E4E36" w:rsidRPr="009E4E36">
        <w:rPr>
          <w:b/>
          <w:color w:val="2E74B5" w:themeColor="accent1" w:themeShade="BF"/>
          <w:sz w:val="24"/>
          <w:lang w:val="en-IN"/>
        </w:rPr>
        <w:t>CF039A</w:t>
      </w:r>
      <w:r>
        <w:rPr>
          <w:b/>
          <w:sz w:val="24"/>
        </w:rPr>
        <w:t>&gt;</w:t>
      </w:r>
    </w:p>
    <w:p w14:paraId="4291EC8B" w14:textId="77777777" w:rsidR="007504A2" w:rsidRPr="00891F29" w:rsidRDefault="007504A2" w:rsidP="007504A2">
      <w:pPr>
        <w:tabs>
          <w:tab w:val="left" w:pos="4320"/>
          <w:tab w:val="left" w:pos="8640"/>
        </w:tabs>
        <w:jc w:val="center"/>
        <w:rPr>
          <w:b/>
          <w:sz w:val="24"/>
        </w:rPr>
      </w:pPr>
    </w:p>
    <w:p w14:paraId="732C5E45" w14:textId="77777777" w:rsidR="007504A2" w:rsidRPr="00891F29" w:rsidRDefault="007504A2" w:rsidP="007504A2">
      <w:pPr>
        <w:tabs>
          <w:tab w:val="left" w:pos="4320"/>
          <w:tab w:val="left" w:pos="8640"/>
        </w:tabs>
        <w:jc w:val="center"/>
        <w:rPr>
          <w:b/>
          <w:sz w:val="24"/>
        </w:rPr>
      </w:pPr>
    </w:p>
    <w:p w14:paraId="08296BBD" w14:textId="0DDE9BEF" w:rsidR="007504A2" w:rsidRPr="00891F29" w:rsidRDefault="00390B29" w:rsidP="007504A2">
      <w:pPr>
        <w:tabs>
          <w:tab w:val="left" w:pos="4320"/>
          <w:tab w:val="left" w:pos="8640"/>
        </w:tabs>
        <w:jc w:val="center"/>
        <w:rPr>
          <w:b/>
          <w:sz w:val="24"/>
        </w:rPr>
      </w:pPr>
      <w:r>
        <w:rPr>
          <w:b/>
          <w:sz w:val="24"/>
        </w:rPr>
        <w:t xml:space="preserve"> </w:t>
      </w:r>
    </w:p>
    <w:p w14:paraId="3816F014" w14:textId="77777777" w:rsidR="007504A2" w:rsidRPr="00891F29" w:rsidRDefault="007504A2" w:rsidP="007504A2">
      <w:pPr>
        <w:tabs>
          <w:tab w:val="left" w:pos="4320"/>
          <w:tab w:val="left" w:pos="8640"/>
        </w:tabs>
        <w:jc w:val="center"/>
        <w:rPr>
          <w:b/>
          <w:sz w:val="24"/>
        </w:rPr>
      </w:pPr>
    </w:p>
    <w:p w14:paraId="6304EE81" w14:textId="77777777" w:rsidR="007504A2" w:rsidRPr="00891F29" w:rsidRDefault="007504A2" w:rsidP="007504A2">
      <w:pPr>
        <w:tabs>
          <w:tab w:val="left" w:pos="4320"/>
          <w:tab w:val="left" w:pos="8640"/>
        </w:tabs>
        <w:jc w:val="center"/>
        <w:rPr>
          <w:b/>
          <w:sz w:val="24"/>
        </w:rPr>
      </w:pPr>
    </w:p>
    <w:p w14:paraId="4F3EB064" w14:textId="77777777" w:rsidR="007504A2" w:rsidRPr="00891F29" w:rsidRDefault="007504A2" w:rsidP="007504A2">
      <w:pPr>
        <w:tabs>
          <w:tab w:val="left" w:pos="4320"/>
          <w:tab w:val="left" w:pos="8640"/>
        </w:tabs>
        <w:jc w:val="center"/>
        <w:rPr>
          <w:b/>
          <w:sz w:val="24"/>
        </w:rPr>
      </w:pPr>
    </w:p>
    <w:p w14:paraId="3301CAE4" w14:textId="77777777" w:rsidR="009C5BA7" w:rsidRPr="00891F29" w:rsidRDefault="009C5BA7" w:rsidP="009C5BA7">
      <w:pPr>
        <w:tabs>
          <w:tab w:val="left" w:pos="4320"/>
          <w:tab w:val="left" w:pos="8640"/>
        </w:tabs>
        <w:jc w:val="center"/>
        <w:rPr>
          <w:b/>
          <w:sz w:val="24"/>
        </w:rPr>
      </w:pPr>
      <w:r w:rsidRPr="00891F29">
        <w:rPr>
          <w:b/>
          <w:sz w:val="24"/>
        </w:rPr>
        <w:t>Prepared For:</w:t>
      </w:r>
    </w:p>
    <w:p w14:paraId="50EC75EB" w14:textId="77777777" w:rsidR="007504A2" w:rsidRPr="00891F29" w:rsidRDefault="007504A2" w:rsidP="007504A2">
      <w:pPr>
        <w:tabs>
          <w:tab w:val="left" w:pos="4320"/>
          <w:tab w:val="left" w:pos="8640"/>
        </w:tabs>
        <w:jc w:val="center"/>
        <w:rPr>
          <w:b/>
          <w:sz w:val="24"/>
        </w:rPr>
      </w:pPr>
    </w:p>
    <w:p w14:paraId="26DD6868" w14:textId="325DE65A" w:rsidR="00B01CC6" w:rsidRDefault="00A56E1F" w:rsidP="00B01CC6">
      <w:pPr>
        <w:tabs>
          <w:tab w:val="left" w:pos="4320"/>
          <w:tab w:val="left" w:pos="8640"/>
        </w:tabs>
        <w:jc w:val="center"/>
        <w:rPr>
          <w:b/>
          <w:sz w:val="24"/>
        </w:rPr>
      </w:pPr>
      <w:r>
        <w:rPr>
          <w:b/>
          <w:sz w:val="24"/>
        </w:rPr>
        <w:t>Product Eng</w:t>
      </w:r>
      <w:r w:rsidR="00B01CC6">
        <w:rPr>
          <w:b/>
          <w:sz w:val="24"/>
        </w:rPr>
        <w:t>ineering</w:t>
      </w:r>
    </w:p>
    <w:p w14:paraId="16FB16A8" w14:textId="77777777" w:rsidR="00B01CC6" w:rsidRDefault="00B01CC6" w:rsidP="00B01CC6">
      <w:pPr>
        <w:tabs>
          <w:tab w:val="left" w:pos="4320"/>
          <w:tab w:val="left" w:pos="8640"/>
        </w:tabs>
        <w:jc w:val="center"/>
        <w:rPr>
          <w:b/>
          <w:sz w:val="24"/>
        </w:rPr>
      </w:pPr>
      <w:proofErr w:type="spellStart"/>
      <w:r w:rsidRPr="00BE7C5C">
        <w:rPr>
          <w:b/>
          <w:sz w:val="24"/>
        </w:rPr>
        <w:t>Nexteer</w:t>
      </w:r>
      <w:proofErr w:type="spellEnd"/>
      <w:r w:rsidRPr="00BE7C5C">
        <w:rPr>
          <w:b/>
          <w:sz w:val="24"/>
        </w:rPr>
        <w:t xml:space="preserve"> Automotive</w:t>
      </w:r>
    </w:p>
    <w:p w14:paraId="39A0D956" w14:textId="77777777" w:rsidR="00B01CC6" w:rsidRDefault="00B01CC6" w:rsidP="00B01CC6">
      <w:pPr>
        <w:tabs>
          <w:tab w:val="left" w:pos="4320"/>
          <w:tab w:val="left" w:pos="8640"/>
        </w:tabs>
        <w:jc w:val="center"/>
        <w:rPr>
          <w:b/>
          <w:sz w:val="24"/>
        </w:rPr>
      </w:pPr>
      <w:r>
        <w:rPr>
          <w:b/>
          <w:sz w:val="24"/>
        </w:rPr>
        <w:t>Saginaw, MI,</w:t>
      </w:r>
    </w:p>
    <w:p w14:paraId="6ABE9BD2" w14:textId="0644984A" w:rsidR="00B01CC6" w:rsidRPr="00891F29" w:rsidRDefault="00B01CC6" w:rsidP="00B01CC6">
      <w:pPr>
        <w:tabs>
          <w:tab w:val="left" w:pos="4320"/>
          <w:tab w:val="left" w:pos="8640"/>
        </w:tabs>
        <w:jc w:val="center"/>
        <w:rPr>
          <w:b/>
          <w:sz w:val="24"/>
        </w:rPr>
      </w:pPr>
      <w:r>
        <w:rPr>
          <w:b/>
          <w:sz w:val="24"/>
        </w:rPr>
        <w:t>United States of America</w:t>
      </w:r>
    </w:p>
    <w:p w14:paraId="1A749C41" w14:textId="77777777" w:rsidR="007504A2" w:rsidRPr="00891F29" w:rsidRDefault="007504A2" w:rsidP="007504A2">
      <w:pPr>
        <w:tabs>
          <w:tab w:val="left" w:pos="4320"/>
          <w:tab w:val="left" w:pos="8640"/>
        </w:tabs>
        <w:jc w:val="center"/>
        <w:rPr>
          <w:b/>
          <w:sz w:val="24"/>
        </w:rPr>
      </w:pPr>
    </w:p>
    <w:p w14:paraId="069B21F7" w14:textId="77777777" w:rsidR="007504A2" w:rsidRPr="00891F29" w:rsidRDefault="007504A2" w:rsidP="007504A2">
      <w:pPr>
        <w:tabs>
          <w:tab w:val="left" w:pos="4320"/>
          <w:tab w:val="left" w:pos="8640"/>
        </w:tabs>
        <w:jc w:val="center"/>
        <w:rPr>
          <w:b/>
          <w:sz w:val="24"/>
        </w:rPr>
      </w:pPr>
    </w:p>
    <w:p w14:paraId="0872A4A0" w14:textId="77777777" w:rsidR="007504A2" w:rsidRPr="00891F29" w:rsidRDefault="007504A2" w:rsidP="007504A2">
      <w:pPr>
        <w:tabs>
          <w:tab w:val="left" w:pos="4320"/>
          <w:tab w:val="left" w:pos="8640"/>
        </w:tabs>
        <w:jc w:val="center"/>
        <w:rPr>
          <w:b/>
          <w:sz w:val="24"/>
        </w:rPr>
      </w:pPr>
    </w:p>
    <w:p w14:paraId="312241D4" w14:textId="77777777" w:rsidR="007504A2" w:rsidRPr="00891F29" w:rsidRDefault="007504A2" w:rsidP="007504A2">
      <w:pPr>
        <w:tabs>
          <w:tab w:val="left" w:pos="4320"/>
          <w:tab w:val="left" w:pos="8640"/>
        </w:tabs>
        <w:jc w:val="center"/>
        <w:rPr>
          <w:b/>
          <w:sz w:val="24"/>
        </w:rPr>
      </w:pPr>
    </w:p>
    <w:p w14:paraId="0A44223C" w14:textId="77777777" w:rsidR="007504A2" w:rsidRPr="00891F29" w:rsidRDefault="007504A2" w:rsidP="007504A2">
      <w:pPr>
        <w:tabs>
          <w:tab w:val="left" w:pos="4320"/>
          <w:tab w:val="left" w:pos="8640"/>
        </w:tabs>
        <w:jc w:val="center"/>
        <w:rPr>
          <w:b/>
          <w:sz w:val="24"/>
        </w:rPr>
      </w:pPr>
    </w:p>
    <w:p w14:paraId="72E1FE75" w14:textId="77777777" w:rsidR="007504A2" w:rsidRPr="00891F29" w:rsidRDefault="007504A2" w:rsidP="007504A2">
      <w:pPr>
        <w:tabs>
          <w:tab w:val="left" w:pos="4320"/>
          <w:tab w:val="left" w:pos="8640"/>
        </w:tabs>
        <w:jc w:val="center"/>
        <w:rPr>
          <w:b/>
          <w:sz w:val="24"/>
        </w:rPr>
      </w:pPr>
    </w:p>
    <w:p w14:paraId="62EBC437" w14:textId="77777777" w:rsidR="009C5BA7" w:rsidRPr="00891F29" w:rsidRDefault="009C5BA7" w:rsidP="009C5BA7">
      <w:pPr>
        <w:tabs>
          <w:tab w:val="left" w:pos="4320"/>
          <w:tab w:val="left" w:pos="8640"/>
        </w:tabs>
        <w:jc w:val="center"/>
        <w:rPr>
          <w:b/>
          <w:sz w:val="24"/>
        </w:rPr>
      </w:pPr>
      <w:r>
        <w:rPr>
          <w:b/>
          <w:sz w:val="24"/>
        </w:rPr>
        <w:t>Document Identifier:</w:t>
      </w:r>
      <w:r w:rsidRPr="00891F29">
        <w:rPr>
          <w:b/>
          <w:sz w:val="24"/>
        </w:rPr>
        <w:t xml:space="preserve"> </w:t>
      </w:r>
      <w:r>
        <w:rPr>
          <w:b/>
          <w:sz w:val="24"/>
        </w:rPr>
        <w:t>&lt;</w:t>
      </w:r>
      <w:proofErr w:type="spellStart"/>
      <w:r w:rsidR="00FC238E">
        <w:rPr>
          <w:b/>
          <w:sz w:val="24"/>
        </w:rPr>
        <w:t>Project_ID</w:t>
      </w:r>
      <w:proofErr w:type="spellEnd"/>
      <w:r w:rsidR="00FC238E">
        <w:rPr>
          <w:b/>
          <w:sz w:val="24"/>
        </w:rPr>
        <w:t>&gt;_&lt;</w:t>
      </w:r>
      <w:proofErr w:type="spellStart"/>
      <w:r>
        <w:rPr>
          <w:b/>
          <w:sz w:val="24"/>
        </w:rPr>
        <w:t>Config</w:t>
      </w:r>
      <w:proofErr w:type="spellEnd"/>
      <w:r>
        <w:rPr>
          <w:b/>
          <w:sz w:val="24"/>
        </w:rPr>
        <w:t xml:space="preserve"> Id&gt;</w:t>
      </w:r>
    </w:p>
    <w:p w14:paraId="09D3599C" w14:textId="559C3FA4" w:rsidR="009C5BA7" w:rsidRPr="00891F29" w:rsidRDefault="009C5BA7" w:rsidP="009C5BA7">
      <w:pPr>
        <w:tabs>
          <w:tab w:val="left" w:pos="4320"/>
          <w:tab w:val="left" w:pos="8640"/>
        </w:tabs>
        <w:jc w:val="center"/>
        <w:rPr>
          <w:b/>
          <w:sz w:val="24"/>
        </w:rPr>
      </w:pPr>
      <w:r w:rsidRPr="00891F29">
        <w:rPr>
          <w:b/>
          <w:sz w:val="24"/>
        </w:rPr>
        <w:t xml:space="preserve">VERSION: </w:t>
      </w:r>
      <w:r w:rsidR="00D02413">
        <w:rPr>
          <w:b/>
          <w:sz w:val="24"/>
        </w:rPr>
        <w:t>2.0</w:t>
      </w:r>
    </w:p>
    <w:p w14:paraId="02142C2E" w14:textId="3CF8D243" w:rsidR="007504A2" w:rsidRPr="00891F29" w:rsidRDefault="009C5BA7">
      <w:pPr>
        <w:tabs>
          <w:tab w:val="left" w:pos="4320"/>
          <w:tab w:val="left" w:pos="8640"/>
        </w:tabs>
        <w:jc w:val="center"/>
        <w:rPr>
          <w:b/>
          <w:sz w:val="24"/>
        </w:rPr>
      </w:pPr>
      <w:r w:rsidRPr="00891F29">
        <w:rPr>
          <w:b/>
          <w:sz w:val="24"/>
        </w:rPr>
        <w:t xml:space="preserve">DATE:  </w:t>
      </w:r>
      <w:r w:rsidR="00D02413">
        <w:rPr>
          <w:b/>
          <w:sz w:val="24"/>
        </w:rPr>
        <w:t>18</w:t>
      </w:r>
      <w:r>
        <w:rPr>
          <w:b/>
          <w:sz w:val="24"/>
        </w:rPr>
        <w:t>-</w:t>
      </w:r>
      <w:r w:rsidR="00D02413">
        <w:rPr>
          <w:b/>
          <w:sz w:val="24"/>
        </w:rPr>
        <w:t>Aug</w:t>
      </w:r>
      <w:r>
        <w:rPr>
          <w:b/>
          <w:sz w:val="24"/>
        </w:rPr>
        <w:t>-</w:t>
      </w:r>
      <w:r w:rsidR="001557B8">
        <w:rPr>
          <w:b/>
          <w:sz w:val="24"/>
        </w:rPr>
        <w:t>2015</w:t>
      </w:r>
    </w:p>
    <w:p w14:paraId="5AEF8BDB" w14:textId="77777777" w:rsidR="007504A2" w:rsidRDefault="007504A2" w:rsidP="007504A2">
      <w:pPr>
        <w:tabs>
          <w:tab w:val="left" w:pos="4320"/>
          <w:tab w:val="left" w:pos="8640"/>
        </w:tabs>
        <w:jc w:val="center"/>
        <w:rPr>
          <w:b/>
          <w:sz w:val="24"/>
        </w:rPr>
      </w:pPr>
    </w:p>
    <w:p w14:paraId="39F4E0E2" w14:textId="77777777" w:rsidR="00094F5F" w:rsidRDefault="00094F5F" w:rsidP="007504A2">
      <w:pPr>
        <w:tabs>
          <w:tab w:val="left" w:pos="4320"/>
          <w:tab w:val="left" w:pos="8640"/>
        </w:tabs>
        <w:jc w:val="center"/>
        <w:rPr>
          <w:b/>
          <w:sz w:val="24"/>
        </w:rPr>
      </w:pPr>
    </w:p>
    <w:p w14:paraId="02641253" w14:textId="77777777" w:rsidR="00094F5F" w:rsidRPr="00891F29" w:rsidRDefault="00094F5F" w:rsidP="007504A2">
      <w:pPr>
        <w:tabs>
          <w:tab w:val="left" w:pos="4320"/>
          <w:tab w:val="left" w:pos="8640"/>
        </w:tabs>
        <w:jc w:val="center"/>
        <w:rPr>
          <w:b/>
          <w:sz w:val="24"/>
        </w:rPr>
      </w:pPr>
    </w:p>
    <w:p w14:paraId="32D52B7E" w14:textId="77777777" w:rsidR="007504A2" w:rsidRPr="00891F29" w:rsidRDefault="007504A2" w:rsidP="007504A2">
      <w:pPr>
        <w:tabs>
          <w:tab w:val="left" w:pos="4320"/>
          <w:tab w:val="left" w:pos="8640"/>
        </w:tabs>
        <w:jc w:val="center"/>
        <w:rPr>
          <w:b/>
          <w:sz w:val="24"/>
        </w:rPr>
      </w:pPr>
    </w:p>
    <w:p w14:paraId="36F24FD3" w14:textId="77777777" w:rsidR="007504A2" w:rsidRPr="00891F29" w:rsidRDefault="007504A2" w:rsidP="007504A2">
      <w:pPr>
        <w:tabs>
          <w:tab w:val="left" w:pos="4320"/>
          <w:tab w:val="left" w:pos="8640"/>
        </w:tabs>
        <w:jc w:val="center"/>
        <w:rPr>
          <w:b/>
          <w:sz w:val="24"/>
        </w:rPr>
      </w:pPr>
      <w:r w:rsidRPr="00891F29">
        <w:rPr>
          <w:b/>
          <w:sz w:val="24"/>
        </w:rPr>
        <w:t xml:space="preserve">Prepared By: </w:t>
      </w:r>
    </w:p>
    <w:p w14:paraId="702D8B77" w14:textId="6F88FCA7" w:rsidR="0097381A" w:rsidRPr="009A73AE" w:rsidRDefault="0097381A" w:rsidP="008C756D">
      <w:pPr>
        <w:tabs>
          <w:tab w:val="left" w:pos="4320"/>
          <w:tab w:val="left" w:pos="8640"/>
        </w:tabs>
        <w:rPr>
          <w:rFonts w:ascii="Segoe UI" w:hAnsi="Segoe UI" w:cs="Segoe UI"/>
          <w:szCs w:val="20"/>
        </w:rPr>
      </w:pPr>
      <w:r w:rsidRPr="009643A3">
        <w:rPr>
          <w:rFonts w:cs="Segoe UI"/>
          <w:b/>
        </w:rPr>
        <w:t>Location:</w:t>
      </w:r>
      <w:r w:rsidRPr="009A73AE">
        <w:rPr>
          <w:rFonts w:ascii="Segoe UI" w:hAnsi="Segoe UI" w:cs="Segoe UI"/>
        </w:rPr>
        <w:t xml:space="preserve"> </w:t>
      </w:r>
      <w:r w:rsidRPr="0097381A">
        <w:t xml:space="preserve">The official version of this document is stored in the </w:t>
      </w:r>
      <w:proofErr w:type="spellStart"/>
      <w:r w:rsidR="00256656">
        <w:t>Nexteer</w:t>
      </w:r>
      <w:proofErr w:type="spellEnd"/>
      <w:r w:rsidRPr="0097381A">
        <w:t xml:space="preserve"> Configuration Management System</w:t>
      </w:r>
      <w:r w:rsidR="00495103">
        <w:t>.</w:t>
      </w:r>
      <w:r w:rsidRPr="0097381A">
        <w:t xml:space="preserve"> </w:t>
      </w:r>
    </w:p>
    <w:p w14:paraId="1E4C4EBE" w14:textId="77777777" w:rsidR="00B81C1B" w:rsidRPr="00891F29" w:rsidRDefault="00B81C1B" w:rsidP="001B11CC">
      <w:pPr>
        <w:tabs>
          <w:tab w:val="left" w:pos="4320"/>
          <w:tab w:val="left" w:pos="8640"/>
        </w:tabs>
        <w:jc w:val="center"/>
      </w:pPr>
    </w:p>
    <w:p w14:paraId="707581E6" w14:textId="77777777" w:rsidR="00B81C1B" w:rsidRPr="00891F29" w:rsidRDefault="00B81C1B">
      <w:pPr>
        <w:tabs>
          <w:tab w:val="left" w:pos="4320"/>
          <w:tab w:val="left" w:pos="8640"/>
        </w:tabs>
        <w:rPr>
          <w:b/>
          <w:sz w:val="19"/>
        </w:rPr>
      </w:pPr>
    </w:p>
    <w:p w14:paraId="67053B34" w14:textId="77777777" w:rsidR="00B81C1B" w:rsidRPr="00891F29" w:rsidRDefault="00B81C1B">
      <w:pPr>
        <w:tabs>
          <w:tab w:val="left" w:pos="4320"/>
          <w:tab w:val="left" w:pos="8640"/>
        </w:tabs>
        <w:rPr>
          <w:b/>
        </w:rPr>
      </w:pPr>
      <w:r w:rsidRPr="00891F29">
        <w:rPr>
          <w:b/>
        </w:rPr>
        <w:t>Revision History</w:t>
      </w:r>
    </w:p>
    <w:p w14:paraId="4EBD3466" w14:textId="77777777" w:rsidR="00B81C1B" w:rsidRPr="00891F29" w:rsidRDefault="00B81C1B">
      <w:pPr>
        <w:tabs>
          <w:tab w:val="left" w:pos="4320"/>
          <w:tab w:val="left" w:pos="8640"/>
        </w:tabs>
        <w:rPr>
          <w:b/>
        </w:rPr>
      </w:pPr>
    </w:p>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288"/>
        <w:gridCol w:w="1752"/>
        <w:gridCol w:w="990"/>
        <w:gridCol w:w="1440"/>
        <w:gridCol w:w="1512"/>
      </w:tblGrid>
      <w:tr w:rsidR="00B81C1B" w:rsidRPr="00891F29" w14:paraId="4FBC0338" w14:textId="77777777" w:rsidTr="00467BB2">
        <w:tc>
          <w:tcPr>
            <w:tcW w:w="540" w:type="dxa"/>
          </w:tcPr>
          <w:p w14:paraId="4B900638" w14:textId="77777777" w:rsidR="00B81C1B" w:rsidRPr="00891F29" w:rsidRDefault="00B81C1B" w:rsidP="001B11CC">
            <w:pPr>
              <w:jc w:val="center"/>
              <w:rPr>
                <w:b/>
              </w:rPr>
            </w:pPr>
            <w:r w:rsidRPr="00891F29">
              <w:rPr>
                <w:b/>
              </w:rPr>
              <w:t>Sl. No.</w:t>
            </w:r>
          </w:p>
        </w:tc>
        <w:tc>
          <w:tcPr>
            <w:tcW w:w="3288" w:type="dxa"/>
          </w:tcPr>
          <w:p w14:paraId="6F4B7206" w14:textId="77777777" w:rsidR="00B81C1B" w:rsidRPr="00891F29" w:rsidRDefault="00B81C1B" w:rsidP="001B11CC">
            <w:pPr>
              <w:jc w:val="center"/>
              <w:rPr>
                <w:b/>
              </w:rPr>
            </w:pPr>
            <w:r w:rsidRPr="00891F29">
              <w:rPr>
                <w:b/>
              </w:rPr>
              <w:t>Description</w:t>
            </w:r>
          </w:p>
        </w:tc>
        <w:tc>
          <w:tcPr>
            <w:tcW w:w="1752" w:type="dxa"/>
          </w:tcPr>
          <w:p w14:paraId="3C624EA9" w14:textId="77777777" w:rsidR="00B81C1B" w:rsidRPr="00891F29" w:rsidRDefault="00467BB2" w:rsidP="001B11CC">
            <w:pPr>
              <w:jc w:val="center"/>
              <w:rPr>
                <w:b/>
              </w:rPr>
            </w:pPr>
            <w:r w:rsidRPr="00467BB2">
              <w:rPr>
                <w:b/>
              </w:rPr>
              <w:t>Prepared/ Modified By</w:t>
            </w:r>
          </w:p>
        </w:tc>
        <w:tc>
          <w:tcPr>
            <w:tcW w:w="990" w:type="dxa"/>
          </w:tcPr>
          <w:p w14:paraId="22707440" w14:textId="77777777" w:rsidR="00B81C1B" w:rsidRPr="00891F29" w:rsidRDefault="00B81C1B" w:rsidP="001B11CC">
            <w:pPr>
              <w:jc w:val="center"/>
              <w:rPr>
                <w:b/>
              </w:rPr>
            </w:pPr>
            <w:r w:rsidRPr="00891F29">
              <w:rPr>
                <w:b/>
              </w:rPr>
              <w:t>Version</w:t>
            </w:r>
          </w:p>
        </w:tc>
        <w:tc>
          <w:tcPr>
            <w:tcW w:w="1440" w:type="dxa"/>
          </w:tcPr>
          <w:p w14:paraId="4F288055" w14:textId="77777777" w:rsidR="00B81C1B" w:rsidRPr="00891F29" w:rsidRDefault="00B81C1B" w:rsidP="001B11CC">
            <w:pPr>
              <w:jc w:val="center"/>
              <w:rPr>
                <w:b/>
              </w:rPr>
            </w:pPr>
            <w:r w:rsidRPr="00891F29">
              <w:rPr>
                <w:b/>
              </w:rPr>
              <w:t>Date</w:t>
            </w:r>
          </w:p>
        </w:tc>
        <w:tc>
          <w:tcPr>
            <w:tcW w:w="1512" w:type="dxa"/>
          </w:tcPr>
          <w:p w14:paraId="5FD028D9" w14:textId="77777777" w:rsidR="00B81C1B" w:rsidRPr="00891F29" w:rsidRDefault="00B81C1B" w:rsidP="001B11CC">
            <w:pPr>
              <w:jc w:val="center"/>
              <w:rPr>
                <w:b/>
              </w:rPr>
            </w:pPr>
            <w:r w:rsidRPr="00891F29">
              <w:rPr>
                <w:b/>
              </w:rPr>
              <w:t>Approved By</w:t>
            </w:r>
          </w:p>
        </w:tc>
      </w:tr>
      <w:tr w:rsidR="00B81C1B" w:rsidRPr="00891F29" w14:paraId="062217D5" w14:textId="77777777" w:rsidTr="00467BB2">
        <w:tc>
          <w:tcPr>
            <w:tcW w:w="540" w:type="dxa"/>
          </w:tcPr>
          <w:p w14:paraId="7AD454E1" w14:textId="77777777" w:rsidR="00B81C1B" w:rsidRPr="00891F29" w:rsidRDefault="00FC238E">
            <w:r>
              <w:t>1</w:t>
            </w:r>
          </w:p>
        </w:tc>
        <w:tc>
          <w:tcPr>
            <w:tcW w:w="3288" w:type="dxa"/>
          </w:tcPr>
          <w:p w14:paraId="3EC93E44" w14:textId="77777777" w:rsidR="00B81C1B" w:rsidRPr="00891F29" w:rsidRDefault="00CA6D8C">
            <w:r>
              <w:t>Initial version</w:t>
            </w:r>
          </w:p>
        </w:tc>
        <w:tc>
          <w:tcPr>
            <w:tcW w:w="1752" w:type="dxa"/>
          </w:tcPr>
          <w:p w14:paraId="49667A5D" w14:textId="77777777" w:rsidR="00B81C1B" w:rsidRPr="00891F29" w:rsidRDefault="00CA6D8C">
            <w:r>
              <w:t>KPIT</w:t>
            </w:r>
          </w:p>
        </w:tc>
        <w:tc>
          <w:tcPr>
            <w:tcW w:w="990" w:type="dxa"/>
          </w:tcPr>
          <w:p w14:paraId="7B711C72" w14:textId="77777777" w:rsidR="00B81C1B" w:rsidRPr="00891F29" w:rsidRDefault="00CA6D8C">
            <w:r>
              <w:t>1.0</w:t>
            </w:r>
          </w:p>
        </w:tc>
        <w:tc>
          <w:tcPr>
            <w:tcW w:w="1440" w:type="dxa"/>
          </w:tcPr>
          <w:p w14:paraId="3D5D3960" w14:textId="070B1475" w:rsidR="00B81C1B" w:rsidRPr="00891F29" w:rsidRDefault="00D02413">
            <w:r>
              <w:t>1/30/</w:t>
            </w:r>
            <w:r w:rsidR="00CE478D">
              <w:t>2015</w:t>
            </w:r>
          </w:p>
        </w:tc>
        <w:tc>
          <w:tcPr>
            <w:tcW w:w="1512" w:type="dxa"/>
          </w:tcPr>
          <w:p w14:paraId="3C6EEA5F" w14:textId="77777777" w:rsidR="00B81C1B" w:rsidRPr="00891F29" w:rsidRDefault="00C517FE">
            <w:r>
              <w:t>Lonnie Newton</w:t>
            </w:r>
          </w:p>
        </w:tc>
      </w:tr>
      <w:tr w:rsidR="00873B84" w:rsidRPr="00891F29" w14:paraId="05BBB8A7" w14:textId="77777777" w:rsidTr="00467BB2">
        <w:tc>
          <w:tcPr>
            <w:tcW w:w="540" w:type="dxa"/>
          </w:tcPr>
          <w:p w14:paraId="1A26DC49" w14:textId="318BB4BD" w:rsidR="00873B84" w:rsidRDefault="00BC10FA">
            <w:r>
              <w:t>2</w:t>
            </w:r>
          </w:p>
        </w:tc>
        <w:tc>
          <w:tcPr>
            <w:tcW w:w="3288" w:type="dxa"/>
          </w:tcPr>
          <w:p w14:paraId="5FDDAD4A" w14:textId="57A184E2" w:rsidR="00873B84" w:rsidRDefault="00BC10FA">
            <w:r>
              <w:t>Updated for MIL approach</w:t>
            </w:r>
          </w:p>
        </w:tc>
        <w:tc>
          <w:tcPr>
            <w:tcW w:w="1752" w:type="dxa"/>
          </w:tcPr>
          <w:p w14:paraId="564DE8BE" w14:textId="6A73C437" w:rsidR="00873B84" w:rsidRDefault="00BC10FA">
            <w:r>
              <w:t>KPIT</w:t>
            </w:r>
          </w:p>
        </w:tc>
        <w:tc>
          <w:tcPr>
            <w:tcW w:w="990" w:type="dxa"/>
          </w:tcPr>
          <w:p w14:paraId="05E69A58" w14:textId="763B6451" w:rsidR="00873B84" w:rsidRDefault="00BC10FA">
            <w:r>
              <w:t>2.0</w:t>
            </w:r>
          </w:p>
        </w:tc>
        <w:tc>
          <w:tcPr>
            <w:tcW w:w="1440" w:type="dxa"/>
          </w:tcPr>
          <w:p w14:paraId="7ABBC2DC" w14:textId="5F847EAB" w:rsidR="00873B84" w:rsidRDefault="00BC10FA">
            <w:r>
              <w:t>8/19/2015</w:t>
            </w:r>
          </w:p>
        </w:tc>
        <w:tc>
          <w:tcPr>
            <w:tcW w:w="1512" w:type="dxa"/>
          </w:tcPr>
          <w:p w14:paraId="102F6829" w14:textId="77777777" w:rsidR="00873B84" w:rsidRDefault="00873B84"/>
        </w:tc>
      </w:tr>
      <w:tr w:rsidR="007D115E" w:rsidRPr="00891F29" w14:paraId="389A995B" w14:textId="77777777" w:rsidTr="00467BB2">
        <w:tc>
          <w:tcPr>
            <w:tcW w:w="540" w:type="dxa"/>
          </w:tcPr>
          <w:p w14:paraId="46654BB7" w14:textId="1DFA0CA8" w:rsidR="007D115E" w:rsidRDefault="007D115E">
            <w:r>
              <w:t>3</w:t>
            </w:r>
          </w:p>
        </w:tc>
        <w:tc>
          <w:tcPr>
            <w:tcW w:w="3288" w:type="dxa"/>
          </w:tcPr>
          <w:p w14:paraId="371684CC" w14:textId="349DFCC4" w:rsidR="007D115E" w:rsidRDefault="007D115E" w:rsidP="007D115E">
            <w:r>
              <w:t xml:space="preserve">Updated for </w:t>
            </w:r>
            <w:proofErr w:type="spellStart"/>
            <w:r>
              <w:t>NonSimulating</w:t>
            </w:r>
            <w:proofErr w:type="spellEnd"/>
            <w:r>
              <w:t xml:space="preserve"> approach</w:t>
            </w:r>
          </w:p>
        </w:tc>
        <w:tc>
          <w:tcPr>
            <w:tcW w:w="1752" w:type="dxa"/>
          </w:tcPr>
          <w:p w14:paraId="75F14D5D" w14:textId="2BF6C08C" w:rsidR="007D115E" w:rsidRDefault="007D115E">
            <w:r>
              <w:t>KPIT</w:t>
            </w:r>
          </w:p>
        </w:tc>
        <w:tc>
          <w:tcPr>
            <w:tcW w:w="990" w:type="dxa"/>
          </w:tcPr>
          <w:p w14:paraId="4531DF06" w14:textId="3445906E" w:rsidR="007D115E" w:rsidRDefault="007D115E">
            <w:r>
              <w:t>3.0</w:t>
            </w:r>
          </w:p>
        </w:tc>
        <w:tc>
          <w:tcPr>
            <w:tcW w:w="1440" w:type="dxa"/>
          </w:tcPr>
          <w:p w14:paraId="2545B4EF" w14:textId="0A3406FF" w:rsidR="007D115E" w:rsidRDefault="007D115E">
            <w:r>
              <w:t>12/17/2015</w:t>
            </w:r>
          </w:p>
        </w:tc>
        <w:tc>
          <w:tcPr>
            <w:tcW w:w="1512" w:type="dxa"/>
          </w:tcPr>
          <w:p w14:paraId="7E3B00CC" w14:textId="77777777" w:rsidR="007D115E" w:rsidRDefault="007D115E"/>
        </w:tc>
      </w:tr>
    </w:tbl>
    <w:p w14:paraId="40C7C80E" w14:textId="77777777" w:rsidR="00B81C1B" w:rsidRPr="00891F29" w:rsidRDefault="00B81C1B">
      <w:pPr>
        <w:jc w:val="center"/>
        <w:rPr>
          <w:b/>
          <w:sz w:val="24"/>
        </w:rPr>
      </w:pPr>
      <w:bookmarkStart w:id="1" w:name="_Toc378476016"/>
      <w:bookmarkStart w:id="2" w:name="_Toc348792978"/>
      <w:bookmarkStart w:id="3" w:name="_Toc348793074"/>
      <w:bookmarkStart w:id="4" w:name="_Toc348793965"/>
      <w:bookmarkStart w:id="5" w:name="_Toc349459173"/>
      <w:bookmarkStart w:id="6" w:name="_Toc349621609"/>
    </w:p>
    <w:p w14:paraId="4B529D3F" w14:textId="77777777" w:rsidR="00891F29" w:rsidRPr="00891F29" w:rsidRDefault="00B81C1B" w:rsidP="00891F29">
      <w:pPr>
        <w:jc w:val="center"/>
        <w:rPr>
          <w:b/>
          <w:sz w:val="24"/>
          <w:u w:val="single"/>
        </w:rPr>
      </w:pPr>
      <w:r w:rsidRPr="00891F29">
        <w:rPr>
          <w:b/>
          <w:sz w:val="32"/>
          <w:u w:val="single"/>
        </w:rPr>
        <w:br w:type="page"/>
      </w:r>
      <w:bookmarkEnd w:id="1"/>
      <w:r w:rsidR="00891F29" w:rsidRPr="00891F29">
        <w:rPr>
          <w:b/>
          <w:sz w:val="24"/>
          <w:u w:val="single"/>
        </w:rPr>
        <w:lastRenderedPageBreak/>
        <w:t>Table of Contents</w:t>
      </w:r>
    </w:p>
    <w:p w14:paraId="3B6763C3" w14:textId="77777777" w:rsidR="00240417" w:rsidRDefault="009C5629">
      <w:pPr>
        <w:pStyle w:val="TOC1"/>
        <w:rPr>
          <w:rFonts w:asciiTheme="minorHAnsi" w:eastAsiaTheme="minorEastAsia" w:hAnsiTheme="minorHAnsi" w:cstheme="minorBidi"/>
          <w:b w:val="0"/>
          <w:caps w:val="0"/>
          <w:noProof/>
          <w:color w:val="auto"/>
          <w:sz w:val="22"/>
          <w:szCs w:val="22"/>
          <w:lang w:val="en-US"/>
        </w:rPr>
      </w:pPr>
      <w:r>
        <w:rPr>
          <w:rFonts w:ascii="Calibri" w:hAnsi="Calibri"/>
          <w:b w:val="0"/>
          <w:caps w:val="0"/>
        </w:rPr>
        <w:fldChar w:fldCharType="begin"/>
      </w:r>
      <w:r>
        <w:rPr>
          <w:rFonts w:ascii="Calibri" w:hAnsi="Calibri"/>
          <w:b w:val="0"/>
          <w:caps w:val="0"/>
        </w:rPr>
        <w:instrText xml:space="preserve"> TOC \o "1-2" \h \z \u </w:instrText>
      </w:r>
      <w:r>
        <w:rPr>
          <w:rFonts w:ascii="Calibri" w:hAnsi="Calibri"/>
          <w:b w:val="0"/>
          <w:caps w:val="0"/>
        </w:rPr>
        <w:fldChar w:fldCharType="separate"/>
      </w:r>
      <w:hyperlink w:anchor="_Toc389223980" w:history="1">
        <w:r w:rsidR="00240417" w:rsidRPr="00332DC4">
          <w:rPr>
            <w:rStyle w:val="Hyperlink"/>
            <w:rFonts w:ascii="Calibri" w:hAnsi="Calibri"/>
            <w:noProof/>
          </w:rPr>
          <w:t>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Abbreviations And Acronyms</w:t>
        </w:r>
        <w:r w:rsidR="00240417">
          <w:rPr>
            <w:noProof/>
            <w:webHidden/>
          </w:rPr>
          <w:tab/>
        </w:r>
        <w:r w:rsidR="00240417">
          <w:rPr>
            <w:noProof/>
            <w:webHidden/>
          </w:rPr>
          <w:fldChar w:fldCharType="begin"/>
        </w:r>
        <w:r w:rsidR="00240417">
          <w:rPr>
            <w:noProof/>
            <w:webHidden/>
          </w:rPr>
          <w:instrText xml:space="preserve"> PAGEREF _Toc389223980 \h </w:instrText>
        </w:r>
        <w:r w:rsidR="00240417">
          <w:rPr>
            <w:noProof/>
            <w:webHidden/>
          </w:rPr>
        </w:r>
        <w:r w:rsidR="00240417">
          <w:rPr>
            <w:noProof/>
            <w:webHidden/>
          </w:rPr>
          <w:fldChar w:fldCharType="separate"/>
        </w:r>
        <w:r w:rsidR="00240417">
          <w:rPr>
            <w:noProof/>
            <w:webHidden/>
          </w:rPr>
          <w:t>5</w:t>
        </w:r>
        <w:r w:rsidR="00240417">
          <w:rPr>
            <w:noProof/>
            <w:webHidden/>
          </w:rPr>
          <w:fldChar w:fldCharType="end"/>
        </w:r>
      </w:hyperlink>
    </w:p>
    <w:p w14:paraId="086AFC92"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81" w:history="1">
        <w:r w:rsidR="00240417" w:rsidRPr="00332DC4">
          <w:rPr>
            <w:rStyle w:val="Hyperlink"/>
            <w:rFonts w:ascii="Calibri" w:hAnsi="Calibri"/>
            <w:noProof/>
          </w:rPr>
          <w:t>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References</w:t>
        </w:r>
        <w:r w:rsidR="00240417">
          <w:rPr>
            <w:noProof/>
            <w:webHidden/>
          </w:rPr>
          <w:tab/>
        </w:r>
        <w:r w:rsidR="00240417">
          <w:rPr>
            <w:noProof/>
            <w:webHidden/>
          </w:rPr>
          <w:fldChar w:fldCharType="begin"/>
        </w:r>
        <w:r w:rsidR="00240417">
          <w:rPr>
            <w:noProof/>
            <w:webHidden/>
          </w:rPr>
          <w:instrText xml:space="preserve"> PAGEREF _Toc389223981 \h </w:instrText>
        </w:r>
        <w:r w:rsidR="00240417">
          <w:rPr>
            <w:noProof/>
            <w:webHidden/>
          </w:rPr>
        </w:r>
        <w:r w:rsidR="00240417">
          <w:rPr>
            <w:noProof/>
            <w:webHidden/>
          </w:rPr>
          <w:fldChar w:fldCharType="separate"/>
        </w:r>
        <w:r w:rsidR="00240417">
          <w:rPr>
            <w:noProof/>
            <w:webHidden/>
          </w:rPr>
          <w:t>6</w:t>
        </w:r>
        <w:r w:rsidR="00240417">
          <w:rPr>
            <w:noProof/>
            <w:webHidden/>
          </w:rPr>
          <w:fldChar w:fldCharType="end"/>
        </w:r>
      </w:hyperlink>
    </w:p>
    <w:p w14:paraId="0B682085"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82" w:history="1">
        <w:r w:rsidR="00240417" w:rsidRPr="00332DC4">
          <w:rPr>
            <w:rStyle w:val="Hyperlink"/>
            <w:rFonts w:ascii="Calibri" w:hAnsi="Calibri"/>
            <w:noProof/>
          </w:rPr>
          <w:t>3</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Introduction</w:t>
        </w:r>
        <w:r w:rsidR="00240417">
          <w:rPr>
            <w:noProof/>
            <w:webHidden/>
          </w:rPr>
          <w:tab/>
        </w:r>
        <w:r w:rsidR="00240417">
          <w:rPr>
            <w:noProof/>
            <w:webHidden/>
          </w:rPr>
          <w:fldChar w:fldCharType="begin"/>
        </w:r>
        <w:r w:rsidR="00240417">
          <w:rPr>
            <w:noProof/>
            <w:webHidden/>
          </w:rPr>
          <w:instrText xml:space="preserve"> PAGEREF _Toc389223982 \h </w:instrText>
        </w:r>
        <w:r w:rsidR="00240417">
          <w:rPr>
            <w:noProof/>
            <w:webHidden/>
          </w:rPr>
        </w:r>
        <w:r w:rsidR="00240417">
          <w:rPr>
            <w:noProof/>
            <w:webHidden/>
          </w:rPr>
          <w:fldChar w:fldCharType="separate"/>
        </w:r>
        <w:r w:rsidR="00240417">
          <w:rPr>
            <w:noProof/>
            <w:webHidden/>
          </w:rPr>
          <w:t>7</w:t>
        </w:r>
        <w:r w:rsidR="00240417">
          <w:rPr>
            <w:noProof/>
            <w:webHidden/>
          </w:rPr>
          <w:fldChar w:fldCharType="end"/>
        </w:r>
      </w:hyperlink>
    </w:p>
    <w:p w14:paraId="34B439A0" w14:textId="77777777" w:rsidR="00240417" w:rsidRDefault="00F52869">
      <w:pPr>
        <w:pStyle w:val="TOC2"/>
        <w:rPr>
          <w:rFonts w:asciiTheme="minorHAnsi" w:eastAsiaTheme="minorEastAsia" w:hAnsiTheme="minorHAnsi" w:cstheme="minorBidi"/>
          <w:b w:val="0"/>
          <w:caps w:val="0"/>
          <w:sz w:val="22"/>
          <w:szCs w:val="22"/>
        </w:rPr>
      </w:pPr>
      <w:hyperlink w:anchor="_Toc389223983" w:history="1">
        <w:r w:rsidR="00240417" w:rsidRPr="00332DC4">
          <w:rPr>
            <w:rStyle w:val="Hyperlink"/>
            <w:rFonts w:ascii="Calibri" w:hAnsi="Calibri"/>
          </w:rPr>
          <w:t>3.1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Purpose</w:t>
        </w:r>
        <w:r w:rsidR="00240417">
          <w:rPr>
            <w:webHidden/>
          </w:rPr>
          <w:tab/>
        </w:r>
        <w:r w:rsidR="00240417">
          <w:rPr>
            <w:webHidden/>
          </w:rPr>
          <w:fldChar w:fldCharType="begin"/>
        </w:r>
        <w:r w:rsidR="00240417">
          <w:rPr>
            <w:webHidden/>
          </w:rPr>
          <w:instrText xml:space="preserve"> PAGEREF _Toc389223983 \h </w:instrText>
        </w:r>
        <w:r w:rsidR="00240417">
          <w:rPr>
            <w:webHidden/>
          </w:rPr>
        </w:r>
        <w:r w:rsidR="00240417">
          <w:rPr>
            <w:webHidden/>
          </w:rPr>
          <w:fldChar w:fldCharType="separate"/>
        </w:r>
        <w:r w:rsidR="00240417">
          <w:rPr>
            <w:webHidden/>
          </w:rPr>
          <w:t>7</w:t>
        </w:r>
        <w:r w:rsidR="00240417">
          <w:rPr>
            <w:webHidden/>
          </w:rPr>
          <w:fldChar w:fldCharType="end"/>
        </w:r>
      </w:hyperlink>
    </w:p>
    <w:p w14:paraId="01138885" w14:textId="77777777" w:rsidR="00240417" w:rsidRDefault="00F52869">
      <w:pPr>
        <w:pStyle w:val="TOC2"/>
        <w:rPr>
          <w:rFonts w:asciiTheme="minorHAnsi" w:eastAsiaTheme="minorEastAsia" w:hAnsiTheme="minorHAnsi" w:cstheme="minorBidi"/>
          <w:b w:val="0"/>
          <w:caps w:val="0"/>
          <w:sz w:val="22"/>
          <w:szCs w:val="22"/>
        </w:rPr>
      </w:pPr>
      <w:hyperlink w:anchor="_Toc389223984" w:history="1">
        <w:r w:rsidR="00240417" w:rsidRPr="00332DC4">
          <w:rPr>
            <w:rStyle w:val="Hyperlink"/>
            <w:rFonts w:ascii="Calibri" w:hAnsi="Calibri"/>
          </w:rPr>
          <w:t>3.2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Scope</w:t>
        </w:r>
        <w:r w:rsidR="00240417">
          <w:rPr>
            <w:webHidden/>
          </w:rPr>
          <w:tab/>
        </w:r>
        <w:r w:rsidR="00240417">
          <w:rPr>
            <w:webHidden/>
          </w:rPr>
          <w:fldChar w:fldCharType="begin"/>
        </w:r>
        <w:r w:rsidR="00240417">
          <w:rPr>
            <w:webHidden/>
          </w:rPr>
          <w:instrText xml:space="preserve"> PAGEREF _Toc389223984 \h </w:instrText>
        </w:r>
        <w:r w:rsidR="00240417">
          <w:rPr>
            <w:webHidden/>
          </w:rPr>
        </w:r>
        <w:r w:rsidR="00240417">
          <w:rPr>
            <w:webHidden/>
          </w:rPr>
          <w:fldChar w:fldCharType="separate"/>
        </w:r>
        <w:r w:rsidR="00240417">
          <w:rPr>
            <w:webHidden/>
          </w:rPr>
          <w:t>7</w:t>
        </w:r>
        <w:r w:rsidR="00240417">
          <w:rPr>
            <w:webHidden/>
          </w:rPr>
          <w:fldChar w:fldCharType="end"/>
        </w:r>
      </w:hyperlink>
    </w:p>
    <w:p w14:paraId="6568FE2D"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85" w:history="1">
        <w:r w:rsidR="00240417" w:rsidRPr="00332DC4">
          <w:rPr>
            <w:rStyle w:val="Hyperlink"/>
            <w:rFonts w:ascii="Calibri" w:hAnsi="Calibri"/>
            <w:noProof/>
          </w:rPr>
          <w:t>4</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Automation</w:t>
        </w:r>
        <w:r w:rsidR="00240417">
          <w:rPr>
            <w:noProof/>
            <w:webHidden/>
          </w:rPr>
          <w:tab/>
        </w:r>
        <w:r w:rsidR="00240417">
          <w:rPr>
            <w:noProof/>
            <w:webHidden/>
          </w:rPr>
          <w:fldChar w:fldCharType="begin"/>
        </w:r>
        <w:r w:rsidR="00240417">
          <w:rPr>
            <w:noProof/>
            <w:webHidden/>
          </w:rPr>
          <w:instrText xml:space="preserve"> PAGEREF _Toc389223985 \h </w:instrText>
        </w:r>
        <w:r w:rsidR="00240417">
          <w:rPr>
            <w:noProof/>
            <w:webHidden/>
          </w:rPr>
        </w:r>
        <w:r w:rsidR="00240417">
          <w:rPr>
            <w:noProof/>
            <w:webHidden/>
          </w:rPr>
          <w:fldChar w:fldCharType="separate"/>
        </w:r>
        <w:r w:rsidR="00240417">
          <w:rPr>
            <w:noProof/>
            <w:webHidden/>
          </w:rPr>
          <w:t>8</w:t>
        </w:r>
        <w:r w:rsidR="00240417">
          <w:rPr>
            <w:noProof/>
            <w:webHidden/>
          </w:rPr>
          <w:fldChar w:fldCharType="end"/>
        </w:r>
      </w:hyperlink>
    </w:p>
    <w:p w14:paraId="07EBF678"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86" w:history="1">
        <w:r w:rsidR="00240417" w:rsidRPr="00332DC4">
          <w:rPr>
            <w:rStyle w:val="Hyperlink"/>
            <w:rFonts w:ascii="Calibri" w:hAnsi="Calibri"/>
            <w:noProof/>
          </w:rPr>
          <w:t>5</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 Entry / Exit Criteria</w:t>
        </w:r>
        <w:r w:rsidR="00240417">
          <w:rPr>
            <w:noProof/>
            <w:webHidden/>
          </w:rPr>
          <w:tab/>
        </w:r>
        <w:r w:rsidR="00240417">
          <w:rPr>
            <w:noProof/>
            <w:webHidden/>
          </w:rPr>
          <w:fldChar w:fldCharType="begin"/>
        </w:r>
        <w:r w:rsidR="00240417">
          <w:rPr>
            <w:noProof/>
            <w:webHidden/>
          </w:rPr>
          <w:instrText xml:space="preserve"> PAGEREF _Toc389223986 \h </w:instrText>
        </w:r>
        <w:r w:rsidR="00240417">
          <w:rPr>
            <w:noProof/>
            <w:webHidden/>
          </w:rPr>
        </w:r>
        <w:r w:rsidR="00240417">
          <w:rPr>
            <w:noProof/>
            <w:webHidden/>
          </w:rPr>
          <w:fldChar w:fldCharType="separate"/>
        </w:r>
        <w:r w:rsidR="00240417">
          <w:rPr>
            <w:noProof/>
            <w:webHidden/>
          </w:rPr>
          <w:t>9</w:t>
        </w:r>
        <w:r w:rsidR="00240417">
          <w:rPr>
            <w:noProof/>
            <w:webHidden/>
          </w:rPr>
          <w:fldChar w:fldCharType="end"/>
        </w:r>
      </w:hyperlink>
    </w:p>
    <w:p w14:paraId="025B0AAD" w14:textId="77777777" w:rsidR="00240417" w:rsidRDefault="00F52869">
      <w:pPr>
        <w:pStyle w:val="TOC2"/>
        <w:rPr>
          <w:rFonts w:asciiTheme="minorHAnsi" w:eastAsiaTheme="minorEastAsia" w:hAnsiTheme="minorHAnsi" w:cstheme="minorBidi"/>
          <w:b w:val="0"/>
          <w:caps w:val="0"/>
          <w:sz w:val="22"/>
          <w:szCs w:val="22"/>
        </w:rPr>
      </w:pPr>
      <w:hyperlink w:anchor="_Toc389223987" w:history="1">
        <w:r w:rsidR="00240417" w:rsidRPr="00332DC4">
          <w:rPr>
            <w:rStyle w:val="Hyperlink"/>
            <w:rFonts w:cstheme="minorHAnsi"/>
          </w:rPr>
          <w:t>5.1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Entry Criteria</w:t>
        </w:r>
        <w:r w:rsidR="00240417">
          <w:rPr>
            <w:webHidden/>
          </w:rPr>
          <w:tab/>
        </w:r>
        <w:r w:rsidR="00240417">
          <w:rPr>
            <w:webHidden/>
          </w:rPr>
          <w:fldChar w:fldCharType="begin"/>
        </w:r>
        <w:r w:rsidR="00240417">
          <w:rPr>
            <w:webHidden/>
          </w:rPr>
          <w:instrText xml:space="preserve"> PAGEREF _Toc389223987 \h </w:instrText>
        </w:r>
        <w:r w:rsidR="00240417">
          <w:rPr>
            <w:webHidden/>
          </w:rPr>
        </w:r>
        <w:r w:rsidR="00240417">
          <w:rPr>
            <w:webHidden/>
          </w:rPr>
          <w:fldChar w:fldCharType="separate"/>
        </w:r>
        <w:r w:rsidR="00240417">
          <w:rPr>
            <w:webHidden/>
          </w:rPr>
          <w:t>9</w:t>
        </w:r>
        <w:r w:rsidR="00240417">
          <w:rPr>
            <w:webHidden/>
          </w:rPr>
          <w:fldChar w:fldCharType="end"/>
        </w:r>
      </w:hyperlink>
    </w:p>
    <w:p w14:paraId="79B54159" w14:textId="77777777" w:rsidR="00240417" w:rsidRDefault="00F52869">
      <w:pPr>
        <w:pStyle w:val="TOC2"/>
        <w:rPr>
          <w:rFonts w:asciiTheme="minorHAnsi" w:eastAsiaTheme="minorEastAsia" w:hAnsiTheme="minorHAnsi" w:cstheme="minorBidi"/>
          <w:b w:val="0"/>
          <w:caps w:val="0"/>
          <w:sz w:val="22"/>
          <w:szCs w:val="22"/>
        </w:rPr>
      </w:pPr>
      <w:hyperlink w:anchor="_Toc389223988" w:history="1">
        <w:r w:rsidR="00240417" w:rsidRPr="00332DC4">
          <w:rPr>
            <w:rStyle w:val="Hyperlink"/>
            <w:rFonts w:cstheme="minorHAnsi"/>
          </w:rPr>
          <w:t>5.2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Exit Criteria</w:t>
        </w:r>
        <w:r w:rsidR="00240417">
          <w:rPr>
            <w:webHidden/>
          </w:rPr>
          <w:tab/>
        </w:r>
        <w:r w:rsidR="00240417">
          <w:rPr>
            <w:webHidden/>
          </w:rPr>
          <w:fldChar w:fldCharType="begin"/>
        </w:r>
        <w:r w:rsidR="00240417">
          <w:rPr>
            <w:webHidden/>
          </w:rPr>
          <w:instrText xml:space="preserve"> PAGEREF _Toc389223988 \h </w:instrText>
        </w:r>
        <w:r w:rsidR="00240417">
          <w:rPr>
            <w:webHidden/>
          </w:rPr>
        </w:r>
        <w:r w:rsidR="00240417">
          <w:rPr>
            <w:webHidden/>
          </w:rPr>
          <w:fldChar w:fldCharType="separate"/>
        </w:r>
        <w:r w:rsidR="00240417">
          <w:rPr>
            <w:webHidden/>
          </w:rPr>
          <w:t>9</w:t>
        </w:r>
        <w:r w:rsidR="00240417">
          <w:rPr>
            <w:webHidden/>
          </w:rPr>
          <w:fldChar w:fldCharType="end"/>
        </w:r>
      </w:hyperlink>
    </w:p>
    <w:p w14:paraId="3998DD82"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89" w:history="1">
        <w:r w:rsidR="00240417" w:rsidRPr="00332DC4">
          <w:rPr>
            <w:rStyle w:val="Hyperlink"/>
            <w:rFonts w:ascii="Calibri" w:hAnsi="Calibri"/>
            <w:noProof/>
          </w:rPr>
          <w:t>6</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Suspension And Resumption Criteria</w:t>
        </w:r>
        <w:r w:rsidR="00240417">
          <w:rPr>
            <w:noProof/>
            <w:webHidden/>
          </w:rPr>
          <w:tab/>
        </w:r>
        <w:r w:rsidR="00240417">
          <w:rPr>
            <w:noProof/>
            <w:webHidden/>
          </w:rPr>
          <w:fldChar w:fldCharType="begin"/>
        </w:r>
        <w:r w:rsidR="00240417">
          <w:rPr>
            <w:noProof/>
            <w:webHidden/>
          </w:rPr>
          <w:instrText xml:space="preserve"> PAGEREF _Toc389223989 \h </w:instrText>
        </w:r>
        <w:r w:rsidR="00240417">
          <w:rPr>
            <w:noProof/>
            <w:webHidden/>
          </w:rPr>
        </w:r>
        <w:r w:rsidR="00240417">
          <w:rPr>
            <w:noProof/>
            <w:webHidden/>
          </w:rPr>
          <w:fldChar w:fldCharType="separate"/>
        </w:r>
        <w:r w:rsidR="00240417">
          <w:rPr>
            <w:noProof/>
            <w:webHidden/>
          </w:rPr>
          <w:t>10</w:t>
        </w:r>
        <w:r w:rsidR="00240417">
          <w:rPr>
            <w:noProof/>
            <w:webHidden/>
          </w:rPr>
          <w:fldChar w:fldCharType="end"/>
        </w:r>
      </w:hyperlink>
    </w:p>
    <w:p w14:paraId="38769D78" w14:textId="77777777" w:rsidR="00240417" w:rsidRDefault="00F52869">
      <w:pPr>
        <w:pStyle w:val="TOC2"/>
        <w:rPr>
          <w:rFonts w:asciiTheme="minorHAnsi" w:eastAsiaTheme="minorEastAsia" w:hAnsiTheme="minorHAnsi" w:cstheme="minorBidi"/>
          <w:b w:val="0"/>
          <w:caps w:val="0"/>
          <w:sz w:val="22"/>
          <w:szCs w:val="22"/>
        </w:rPr>
      </w:pPr>
      <w:hyperlink w:anchor="_Toc389223990" w:history="1">
        <w:r w:rsidR="00240417" w:rsidRPr="00332DC4">
          <w:rPr>
            <w:rStyle w:val="Hyperlink"/>
            <w:rFonts w:cstheme="minorHAnsi"/>
          </w:rPr>
          <w:t>6.1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Suspension Criteria</w:t>
        </w:r>
        <w:r w:rsidR="00240417">
          <w:rPr>
            <w:webHidden/>
          </w:rPr>
          <w:tab/>
        </w:r>
        <w:r w:rsidR="00240417">
          <w:rPr>
            <w:webHidden/>
          </w:rPr>
          <w:fldChar w:fldCharType="begin"/>
        </w:r>
        <w:r w:rsidR="00240417">
          <w:rPr>
            <w:webHidden/>
          </w:rPr>
          <w:instrText xml:space="preserve"> PAGEREF _Toc389223990 \h </w:instrText>
        </w:r>
        <w:r w:rsidR="00240417">
          <w:rPr>
            <w:webHidden/>
          </w:rPr>
        </w:r>
        <w:r w:rsidR="00240417">
          <w:rPr>
            <w:webHidden/>
          </w:rPr>
          <w:fldChar w:fldCharType="separate"/>
        </w:r>
        <w:r w:rsidR="00240417">
          <w:rPr>
            <w:webHidden/>
          </w:rPr>
          <w:t>10</w:t>
        </w:r>
        <w:r w:rsidR="00240417">
          <w:rPr>
            <w:webHidden/>
          </w:rPr>
          <w:fldChar w:fldCharType="end"/>
        </w:r>
      </w:hyperlink>
    </w:p>
    <w:p w14:paraId="3983C4E2" w14:textId="77777777" w:rsidR="00240417" w:rsidRDefault="00F52869">
      <w:pPr>
        <w:pStyle w:val="TOC2"/>
        <w:rPr>
          <w:rFonts w:asciiTheme="minorHAnsi" w:eastAsiaTheme="minorEastAsia" w:hAnsiTheme="minorHAnsi" w:cstheme="minorBidi"/>
          <w:b w:val="0"/>
          <w:caps w:val="0"/>
          <w:sz w:val="22"/>
          <w:szCs w:val="22"/>
        </w:rPr>
      </w:pPr>
      <w:hyperlink w:anchor="_Toc389223991" w:history="1">
        <w:r w:rsidR="00240417" w:rsidRPr="00332DC4">
          <w:rPr>
            <w:rStyle w:val="Hyperlink"/>
            <w:rFonts w:cstheme="minorHAnsi"/>
          </w:rPr>
          <w:t>6.2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Resumption Criteria</w:t>
        </w:r>
        <w:r w:rsidR="00240417">
          <w:rPr>
            <w:webHidden/>
          </w:rPr>
          <w:tab/>
        </w:r>
        <w:r w:rsidR="00240417">
          <w:rPr>
            <w:webHidden/>
          </w:rPr>
          <w:fldChar w:fldCharType="begin"/>
        </w:r>
        <w:r w:rsidR="00240417">
          <w:rPr>
            <w:webHidden/>
          </w:rPr>
          <w:instrText xml:space="preserve"> PAGEREF _Toc389223991 \h </w:instrText>
        </w:r>
        <w:r w:rsidR="00240417">
          <w:rPr>
            <w:webHidden/>
          </w:rPr>
        </w:r>
        <w:r w:rsidR="00240417">
          <w:rPr>
            <w:webHidden/>
          </w:rPr>
          <w:fldChar w:fldCharType="separate"/>
        </w:r>
        <w:r w:rsidR="00240417">
          <w:rPr>
            <w:webHidden/>
          </w:rPr>
          <w:t>10</w:t>
        </w:r>
        <w:r w:rsidR="00240417">
          <w:rPr>
            <w:webHidden/>
          </w:rPr>
          <w:fldChar w:fldCharType="end"/>
        </w:r>
      </w:hyperlink>
    </w:p>
    <w:p w14:paraId="0F24E619" w14:textId="77777777" w:rsidR="00240417" w:rsidRDefault="00F52869">
      <w:pPr>
        <w:pStyle w:val="TOC2"/>
        <w:rPr>
          <w:rFonts w:asciiTheme="minorHAnsi" w:eastAsiaTheme="minorEastAsia" w:hAnsiTheme="minorHAnsi" w:cstheme="minorBidi"/>
          <w:b w:val="0"/>
          <w:caps w:val="0"/>
          <w:sz w:val="22"/>
          <w:szCs w:val="22"/>
        </w:rPr>
      </w:pPr>
      <w:hyperlink w:anchor="_Toc389223992" w:history="1">
        <w:r w:rsidR="00240417" w:rsidRPr="00332DC4">
          <w:rPr>
            <w:rStyle w:val="Hyperlink"/>
            <w:rFonts w:cstheme="minorHAnsi"/>
          </w:rPr>
          <w:t>6.3</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Approval Criteria</w:t>
        </w:r>
        <w:r w:rsidR="00240417">
          <w:rPr>
            <w:webHidden/>
          </w:rPr>
          <w:tab/>
        </w:r>
        <w:r w:rsidR="00240417">
          <w:rPr>
            <w:webHidden/>
          </w:rPr>
          <w:fldChar w:fldCharType="begin"/>
        </w:r>
        <w:r w:rsidR="00240417">
          <w:rPr>
            <w:webHidden/>
          </w:rPr>
          <w:instrText xml:space="preserve"> PAGEREF _Toc389223992 \h </w:instrText>
        </w:r>
        <w:r w:rsidR="00240417">
          <w:rPr>
            <w:webHidden/>
          </w:rPr>
        </w:r>
        <w:r w:rsidR="00240417">
          <w:rPr>
            <w:webHidden/>
          </w:rPr>
          <w:fldChar w:fldCharType="separate"/>
        </w:r>
        <w:r w:rsidR="00240417">
          <w:rPr>
            <w:webHidden/>
          </w:rPr>
          <w:t>10</w:t>
        </w:r>
        <w:r w:rsidR="00240417">
          <w:rPr>
            <w:webHidden/>
          </w:rPr>
          <w:fldChar w:fldCharType="end"/>
        </w:r>
      </w:hyperlink>
    </w:p>
    <w:p w14:paraId="159C1850"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93" w:history="1">
        <w:r w:rsidR="00240417" w:rsidRPr="00332DC4">
          <w:rPr>
            <w:rStyle w:val="Hyperlink"/>
            <w:rFonts w:ascii="Calibri" w:hAnsi="Calibri"/>
            <w:noProof/>
          </w:rPr>
          <w:t>7</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Assumptions</w:t>
        </w:r>
        <w:r w:rsidR="00240417">
          <w:rPr>
            <w:noProof/>
            <w:webHidden/>
          </w:rPr>
          <w:tab/>
        </w:r>
        <w:r w:rsidR="00240417">
          <w:rPr>
            <w:noProof/>
            <w:webHidden/>
          </w:rPr>
          <w:fldChar w:fldCharType="begin"/>
        </w:r>
        <w:r w:rsidR="00240417">
          <w:rPr>
            <w:noProof/>
            <w:webHidden/>
          </w:rPr>
          <w:instrText xml:space="preserve"> PAGEREF _Toc389223993 \h </w:instrText>
        </w:r>
        <w:r w:rsidR="00240417">
          <w:rPr>
            <w:noProof/>
            <w:webHidden/>
          </w:rPr>
        </w:r>
        <w:r w:rsidR="00240417">
          <w:rPr>
            <w:noProof/>
            <w:webHidden/>
          </w:rPr>
          <w:fldChar w:fldCharType="separate"/>
        </w:r>
        <w:r w:rsidR="00240417">
          <w:rPr>
            <w:noProof/>
            <w:webHidden/>
          </w:rPr>
          <w:t>11</w:t>
        </w:r>
        <w:r w:rsidR="00240417">
          <w:rPr>
            <w:noProof/>
            <w:webHidden/>
          </w:rPr>
          <w:fldChar w:fldCharType="end"/>
        </w:r>
      </w:hyperlink>
    </w:p>
    <w:p w14:paraId="205D76A1"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94" w:history="1">
        <w:r w:rsidR="00240417" w:rsidRPr="00332DC4">
          <w:rPr>
            <w:rStyle w:val="Hyperlink"/>
            <w:rFonts w:ascii="Calibri" w:hAnsi="Calibri"/>
            <w:noProof/>
          </w:rPr>
          <w:t>8</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Testing Procedure</w:t>
        </w:r>
        <w:r w:rsidR="00240417">
          <w:rPr>
            <w:noProof/>
            <w:webHidden/>
          </w:rPr>
          <w:tab/>
        </w:r>
        <w:r w:rsidR="00240417">
          <w:rPr>
            <w:noProof/>
            <w:webHidden/>
          </w:rPr>
          <w:fldChar w:fldCharType="begin"/>
        </w:r>
        <w:r w:rsidR="00240417">
          <w:rPr>
            <w:noProof/>
            <w:webHidden/>
          </w:rPr>
          <w:instrText xml:space="preserve"> PAGEREF _Toc389223994 \h </w:instrText>
        </w:r>
        <w:r w:rsidR="00240417">
          <w:rPr>
            <w:noProof/>
            <w:webHidden/>
          </w:rPr>
        </w:r>
        <w:r w:rsidR="00240417">
          <w:rPr>
            <w:noProof/>
            <w:webHidden/>
          </w:rPr>
          <w:fldChar w:fldCharType="separate"/>
        </w:r>
        <w:r w:rsidR="00240417">
          <w:rPr>
            <w:noProof/>
            <w:webHidden/>
          </w:rPr>
          <w:t>12</w:t>
        </w:r>
        <w:r w:rsidR="00240417">
          <w:rPr>
            <w:noProof/>
            <w:webHidden/>
          </w:rPr>
          <w:fldChar w:fldCharType="end"/>
        </w:r>
      </w:hyperlink>
    </w:p>
    <w:p w14:paraId="3C9CAF7E" w14:textId="77777777" w:rsidR="00240417" w:rsidRDefault="00F52869">
      <w:pPr>
        <w:pStyle w:val="TOC2"/>
        <w:rPr>
          <w:rFonts w:asciiTheme="minorHAnsi" w:eastAsiaTheme="minorEastAsia" w:hAnsiTheme="minorHAnsi" w:cstheme="minorBidi"/>
          <w:b w:val="0"/>
          <w:caps w:val="0"/>
          <w:sz w:val="22"/>
          <w:szCs w:val="22"/>
        </w:rPr>
      </w:pPr>
      <w:hyperlink w:anchor="_Toc389223995" w:history="1">
        <w:r w:rsidR="00240417" w:rsidRPr="00332DC4">
          <w:rPr>
            <w:rStyle w:val="Hyperlink"/>
            <w:rFonts w:ascii="Calibri" w:hAnsi="Calibri"/>
          </w:rPr>
          <w:t>8.1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Testing Method</w:t>
        </w:r>
        <w:r w:rsidR="00240417">
          <w:rPr>
            <w:webHidden/>
          </w:rPr>
          <w:tab/>
        </w:r>
        <w:r w:rsidR="00240417">
          <w:rPr>
            <w:webHidden/>
          </w:rPr>
          <w:fldChar w:fldCharType="begin"/>
        </w:r>
        <w:r w:rsidR="00240417">
          <w:rPr>
            <w:webHidden/>
          </w:rPr>
          <w:instrText xml:space="preserve"> PAGEREF _Toc389223995 \h </w:instrText>
        </w:r>
        <w:r w:rsidR="00240417">
          <w:rPr>
            <w:webHidden/>
          </w:rPr>
        </w:r>
        <w:r w:rsidR="00240417">
          <w:rPr>
            <w:webHidden/>
          </w:rPr>
          <w:fldChar w:fldCharType="separate"/>
        </w:r>
        <w:r w:rsidR="00240417">
          <w:rPr>
            <w:webHidden/>
          </w:rPr>
          <w:t>12</w:t>
        </w:r>
        <w:r w:rsidR="00240417">
          <w:rPr>
            <w:webHidden/>
          </w:rPr>
          <w:fldChar w:fldCharType="end"/>
        </w:r>
      </w:hyperlink>
    </w:p>
    <w:p w14:paraId="620546AB" w14:textId="77777777" w:rsidR="00240417" w:rsidRDefault="00F52869">
      <w:pPr>
        <w:pStyle w:val="TOC2"/>
        <w:rPr>
          <w:rFonts w:asciiTheme="minorHAnsi" w:eastAsiaTheme="minorEastAsia" w:hAnsiTheme="minorHAnsi" w:cstheme="minorBidi"/>
          <w:b w:val="0"/>
          <w:caps w:val="0"/>
          <w:sz w:val="22"/>
          <w:szCs w:val="22"/>
        </w:rPr>
      </w:pPr>
      <w:hyperlink w:anchor="_Toc389223996" w:history="1">
        <w:r w:rsidR="00240417" w:rsidRPr="00332DC4">
          <w:rPr>
            <w:rStyle w:val="Hyperlink"/>
            <w:rFonts w:ascii="Calibri" w:hAnsi="Calibri"/>
          </w:rPr>
          <w:t>8.2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Unit Test Preparation</w:t>
        </w:r>
        <w:r w:rsidR="00240417">
          <w:rPr>
            <w:webHidden/>
          </w:rPr>
          <w:tab/>
        </w:r>
        <w:r w:rsidR="00240417">
          <w:rPr>
            <w:webHidden/>
          </w:rPr>
          <w:fldChar w:fldCharType="begin"/>
        </w:r>
        <w:r w:rsidR="00240417">
          <w:rPr>
            <w:webHidden/>
          </w:rPr>
          <w:instrText xml:space="preserve"> PAGEREF _Toc389223996 \h </w:instrText>
        </w:r>
        <w:r w:rsidR="00240417">
          <w:rPr>
            <w:webHidden/>
          </w:rPr>
        </w:r>
        <w:r w:rsidR="00240417">
          <w:rPr>
            <w:webHidden/>
          </w:rPr>
          <w:fldChar w:fldCharType="separate"/>
        </w:r>
        <w:r w:rsidR="00240417">
          <w:rPr>
            <w:webHidden/>
          </w:rPr>
          <w:t>12</w:t>
        </w:r>
        <w:r w:rsidR="00240417">
          <w:rPr>
            <w:webHidden/>
          </w:rPr>
          <w:fldChar w:fldCharType="end"/>
        </w:r>
      </w:hyperlink>
    </w:p>
    <w:p w14:paraId="7F74FC69" w14:textId="243111F3"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97" w:history="1">
        <w:r w:rsidR="00E23BD2" w:rsidRPr="00332DC4">
          <w:rPr>
            <w:rStyle w:val="Hyperlink"/>
            <w:rFonts w:ascii="Calibri" w:hAnsi="Calibri"/>
            <w:noProof/>
          </w:rPr>
          <w:t>9</w:t>
        </w:r>
        <w:r w:rsidR="00E23BD2">
          <w:rPr>
            <w:rFonts w:asciiTheme="minorHAnsi" w:eastAsiaTheme="minorEastAsia" w:hAnsiTheme="minorHAnsi" w:cstheme="minorBidi"/>
            <w:b w:val="0"/>
            <w:caps w:val="0"/>
            <w:noProof/>
            <w:color w:val="auto"/>
            <w:sz w:val="22"/>
            <w:szCs w:val="22"/>
            <w:lang w:val="en-US"/>
          </w:rPr>
          <w:tab/>
        </w:r>
        <w:r w:rsidR="00E23BD2" w:rsidRPr="00332DC4">
          <w:rPr>
            <w:rStyle w:val="Hyperlink"/>
            <w:rFonts w:ascii="Calibri" w:hAnsi="Calibri"/>
            <w:noProof/>
          </w:rPr>
          <w:t>Regression Strategy</w:t>
        </w:r>
        <w:r w:rsidR="00E23BD2">
          <w:rPr>
            <w:noProof/>
            <w:webHidden/>
          </w:rPr>
          <w:tab/>
        </w:r>
        <w:r w:rsidR="00E23BD2">
          <w:rPr>
            <w:noProof/>
            <w:webHidden/>
          </w:rPr>
          <w:fldChar w:fldCharType="begin"/>
        </w:r>
        <w:r w:rsidR="00E23BD2">
          <w:rPr>
            <w:noProof/>
            <w:webHidden/>
          </w:rPr>
          <w:instrText xml:space="preserve"> PAGEREF _Toc389223997 \h </w:instrText>
        </w:r>
        <w:r w:rsidR="00E23BD2">
          <w:rPr>
            <w:noProof/>
            <w:webHidden/>
          </w:rPr>
        </w:r>
        <w:r w:rsidR="00E23BD2">
          <w:rPr>
            <w:noProof/>
            <w:webHidden/>
          </w:rPr>
          <w:fldChar w:fldCharType="separate"/>
        </w:r>
        <w:r w:rsidR="00E23BD2">
          <w:rPr>
            <w:noProof/>
            <w:webHidden/>
          </w:rPr>
          <w:t>1</w:t>
        </w:r>
        <w:r w:rsidR="00E23BD2">
          <w:rPr>
            <w:noProof/>
            <w:webHidden/>
          </w:rPr>
          <w:fldChar w:fldCharType="end"/>
        </w:r>
      </w:hyperlink>
      <w:r w:rsidR="00E23BD2">
        <w:rPr>
          <w:noProof/>
        </w:rPr>
        <w:t>7</w:t>
      </w:r>
    </w:p>
    <w:p w14:paraId="460456BC"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98" w:history="1">
        <w:r w:rsidR="00240417" w:rsidRPr="00332DC4">
          <w:rPr>
            <w:rStyle w:val="Hyperlink"/>
            <w:rFonts w:ascii="Calibri" w:hAnsi="Calibri"/>
            <w:noProof/>
          </w:rPr>
          <w:t>10</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Deliverables</w:t>
        </w:r>
        <w:r w:rsidR="00240417">
          <w:rPr>
            <w:noProof/>
            <w:webHidden/>
          </w:rPr>
          <w:tab/>
        </w:r>
        <w:r w:rsidR="00240417">
          <w:rPr>
            <w:noProof/>
            <w:webHidden/>
          </w:rPr>
          <w:fldChar w:fldCharType="begin"/>
        </w:r>
        <w:r w:rsidR="00240417">
          <w:rPr>
            <w:noProof/>
            <w:webHidden/>
          </w:rPr>
          <w:instrText xml:space="preserve"> PAGEREF _Toc389223998 \h </w:instrText>
        </w:r>
        <w:r w:rsidR="00240417">
          <w:rPr>
            <w:noProof/>
            <w:webHidden/>
          </w:rPr>
        </w:r>
        <w:r w:rsidR="00240417">
          <w:rPr>
            <w:noProof/>
            <w:webHidden/>
          </w:rPr>
          <w:fldChar w:fldCharType="separate"/>
        </w:r>
        <w:r w:rsidR="00240417">
          <w:rPr>
            <w:noProof/>
            <w:webHidden/>
          </w:rPr>
          <w:t>14</w:t>
        </w:r>
        <w:r w:rsidR="00240417">
          <w:rPr>
            <w:noProof/>
            <w:webHidden/>
          </w:rPr>
          <w:fldChar w:fldCharType="end"/>
        </w:r>
      </w:hyperlink>
    </w:p>
    <w:p w14:paraId="2F803740"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3999" w:history="1">
        <w:r w:rsidR="00240417" w:rsidRPr="00332DC4">
          <w:rPr>
            <w:rStyle w:val="Hyperlink"/>
            <w:rFonts w:ascii="Calibri" w:hAnsi="Calibri"/>
            <w:noProof/>
          </w:rPr>
          <w:t>11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Communication Approach</w:t>
        </w:r>
        <w:r w:rsidR="00240417">
          <w:rPr>
            <w:noProof/>
            <w:webHidden/>
          </w:rPr>
          <w:tab/>
        </w:r>
        <w:r w:rsidR="00240417">
          <w:rPr>
            <w:noProof/>
            <w:webHidden/>
          </w:rPr>
          <w:fldChar w:fldCharType="begin"/>
        </w:r>
        <w:r w:rsidR="00240417">
          <w:rPr>
            <w:noProof/>
            <w:webHidden/>
          </w:rPr>
          <w:instrText xml:space="preserve"> PAGEREF _Toc389223999 \h </w:instrText>
        </w:r>
        <w:r w:rsidR="00240417">
          <w:rPr>
            <w:noProof/>
            <w:webHidden/>
          </w:rPr>
        </w:r>
        <w:r w:rsidR="00240417">
          <w:rPr>
            <w:noProof/>
            <w:webHidden/>
          </w:rPr>
          <w:fldChar w:fldCharType="separate"/>
        </w:r>
        <w:r w:rsidR="00240417">
          <w:rPr>
            <w:noProof/>
            <w:webHidden/>
          </w:rPr>
          <w:t>15</w:t>
        </w:r>
        <w:r w:rsidR="00240417">
          <w:rPr>
            <w:noProof/>
            <w:webHidden/>
          </w:rPr>
          <w:fldChar w:fldCharType="end"/>
        </w:r>
      </w:hyperlink>
    </w:p>
    <w:p w14:paraId="64D45AA1" w14:textId="77777777" w:rsidR="00240417" w:rsidRDefault="00F52869">
      <w:pPr>
        <w:pStyle w:val="TOC1"/>
        <w:rPr>
          <w:rFonts w:asciiTheme="minorHAnsi" w:eastAsiaTheme="minorEastAsia" w:hAnsiTheme="minorHAnsi" w:cstheme="minorBidi"/>
          <w:b w:val="0"/>
          <w:caps w:val="0"/>
          <w:noProof/>
          <w:color w:val="auto"/>
          <w:sz w:val="22"/>
          <w:szCs w:val="22"/>
          <w:lang w:val="en-US"/>
        </w:rPr>
      </w:pPr>
      <w:hyperlink w:anchor="_Toc389224000" w:history="1">
        <w:r w:rsidR="00240417" w:rsidRPr="00332DC4">
          <w:rPr>
            <w:rStyle w:val="Hyperlink"/>
            <w:rFonts w:ascii="Calibri" w:hAnsi="Calibri"/>
            <w:noProof/>
          </w:rPr>
          <w:t>12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Appendix</w:t>
        </w:r>
        <w:r w:rsidR="00240417">
          <w:rPr>
            <w:noProof/>
            <w:webHidden/>
          </w:rPr>
          <w:tab/>
        </w:r>
        <w:r w:rsidR="00240417">
          <w:rPr>
            <w:noProof/>
            <w:webHidden/>
          </w:rPr>
          <w:fldChar w:fldCharType="begin"/>
        </w:r>
        <w:r w:rsidR="00240417">
          <w:rPr>
            <w:noProof/>
            <w:webHidden/>
          </w:rPr>
          <w:instrText xml:space="preserve"> PAGEREF _Toc389224000 \h </w:instrText>
        </w:r>
        <w:r w:rsidR="00240417">
          <w:rPr>
            <w:noProof/>
            <w:webHidden/>
          </w:rPr>
        </w:r>
        <w:r w:rsidR="00240417">
          <w:rPr>
            <w:noProof/>
            <w:webHidden/>
          </w:rPr>
          <w:fldChar w:fldCharType="separate"/>
        </w:r>
        <w:r w:rsidR="00240417">
          <w:rPr>
            <w:noProof/>
            <w:webHidden/>
          </w:rPr>
          <w:t>16</w:t>
        </w:r>
        <w:r w:rsidR="00240417">
          <w:rPr>
            <w:noProof/>
            <w:webHidden/>
          </w:rPr>
          <w:fldChar w:fldCharType="end"/>
        </w:r>
      </w:hyperlink>
    </w:p>
    <w:p w14:paraId="41A5BE29" w14:textId="77777777" w:rsidR="00707BA6" w:rsidRDefault="009C5629" w:rsidP="00010BFD">
      <w:pPr>
        <w:rPr>
          <w:b/>
          <w:caps/>
          <w:color w:val="000000"/>
          <w:sz w:val="24"/>
          <w:szCs w:val="20"/>
          <w:lang w:val="en-GB" w:bidi="ar-SA"/>
        </w:rPr>
      </w:pPr>
      <w:r>
        <w:rPr>
          <w:b/>
          <w:caps/>
          <w:color w:val="000000"/>
          <w:sz w:val="24"/>
          <w:szCs w:val="20"/>
          <w:lang w:val="en-GB" w:bidi="ar-SA"/>
        </w:rPr>
        <w:fldChar w:fldCharType="end"/>
      </w:r>
    </w:p>
    <w:p w14:paraId="0E7D0569" w14:textId="77777777" w:rsidR="007D2D4D" w:rsidRDefault="007D2D4D">
      <w:pPr>
        <w:rPr>
          <w:b/>
          <w:caps/>
          <w:color w:val="000000"/>
          <w:sz w:val="24"/>
          <w:szCs w:val="20"/>
          <w:lang w:val="en-GB" w:bidi="ar-SA"/>
        </w:rPr>
      </w:pPr>
      <w:r>
        <w:rPr>
          <w:b/>
          <w:caps/>
          <w:color w:val="000000"/>
          <w:sz w:val="24"/>
          <w:szCs w:val="20"/>
          <w:lang w:val="en-GB" w:bidi="ar-SA"/>
        </w:rPr>
        <w:br w:type="page"/>
      </w:r>
    </w:p>
    <w:p w14:paraId="6D4550CD" w14:textId="77777777" w:rsidR="007D2D4D" w:rsidRDefault="007D2D4D" w:rsidP="007D2D4D">
      <w:pPr>
        <w:jc w:val="center"/>
        <w:rPr>
          <w:b/>
          <w:sz w:val="24"/>
          <w:u w:val="single"/>
        </w:rPr>
      </w:pPr>
      <w:r>
        <w:rPr>
          <w:b/>
          <w:sz w:val="24"/>
          <w:u w:val="single"/>
        </w:rPr>
        <w:lastRenderedPageBreak/>
        <w:t xml:space="preserve">List </w:t>
      </w:r>
      <w:proofErr w:type="gramStart"/>
      <w:r>
        <w:rPr>
          <w:b/>
          <w:sz w:val="24"/>
          <w:u w:val="single"/>
        </w:rPr>
        <w:t>Of</w:t>
      </w:r>
      <w:proofErr w:type="gramEnd"/>
      <w:r w:rsidRPr="007D2D4D">
        <w:rPr>
          <w:b/>
          <w:sz w:val="24"/>
          <w:u w:val="single"/>
        </w:rPr>
        <w:t xml:space="preserve"> </w:t>
      </w:r>
      <w:r>
        <w:rPr>
          <w:b/>
          <w:sz w:val="24"/>
          <w:u w:val="single"/>
        </w:rPr>
        <w:t>Tables</w:t>
      </w:r>
    </w:p>
    <w:p w14:paraId="1739C981" w14:textId="77777777" w:rsidR="001B3244" w:rsidRPr="007D2D4D" w:rsidRDefault="001B3244" w:rsidP="007D2D4D">
      <w:pPr>
        <w:jc w:val="center"/>
        <w:rPr>
          <w:b/>
          <w:sz w:val="24"/>
          <w:u w:val="single"/>
        </w:rPr>
      </w:pPr>
    </w:p>
    <w:p w14:paraId="1EF40540" w14:textId="77777777" w:rsidR="007D2D4D" w:rsidRPr="00FD4998" w:rsidRDefault="007D2D4D" w:rsidP="007D2D4D">
      <w:pPr>
        <w:jc w:val="center"/>
        <w:rPr>
          <w:b/>
          <w:sz w:val="24"/>
        </w:rPr>
      </w:pPr>
      <w:r>
        <w:rPr>
          <w:b/>
          <w:sz w:val="24"/>
        </w:rPr>
        <w:fldChar w:fldCharType="begin"/>
      </w:r>
      <w:r>
        <w:rPr>
          <w:sz w:val="24"/>
        </w:rPr>
        <w:instrText xml:space="preserve"> TOC \h \z \c "Table" </w:instrText>
      </w:r>
      <w:r>
        <w:rPr>
          <w:b/>
          <w:sz w:val="24"/>
        </w:rPr>
        <w:fldChar w:fldCharType="separate"/>
      </w:r>
      <w:r w:rsidR="00240417">
        <w:rPr>
          <w:bCs/>
          <w:noProof/>
          <w:sz w:val="24"/>
        </w:rPr>
        <w:t>No table of figures entries found.</w:t>
      </w:r>
      <w:r>
        <w:rPr>
          <w:color w:val="000000"/>
          <w:sz w:val="24"/>
          <w:szCs w:val="20"/>
          <w:lang w:val="en-GB" w:bidi="ar-SA"/>
        </w:rPr>
        <w:fldChar w:fldCharType="end"/>
      </w:r>
    </w:p>
    <w:p w14:paraId="127A223F" w14:textId="77777777" w:rsidR="007D2D4D" w:rsidRDefault="007D2D4D" w:rsidP="007D2D4D">
      <w:pPr>
        <w:jc w:val="center"/>
      </w:pPr>
      <w:r w:rsidRPr="005E2DE4">
        <w:fldChar w:fldCharType="begin"/>
      </w:r>
      <w:r w:rsidRPr="005E2DE4">
        <w:instrText xml:space="preserve"> TOC \h \z \c "Table" </w:instrText>
      </w:r>
      <w:r w:rsidRPr="005E2DE4">
        <w:fldChar w:fldCharType="end"/>
      </w:r>
    </w:p>
    <w:p w14:paraId="728094FD" w14:textId="77777777" w:rsidR="007D2D4D" w:rsidRDefault="007D2D4D" w:rsidP="007D2D4D">
      <w:pPr>
        <w:jc w:val="center"/>
      </w:pPr>
    </w:p>
    <w:p w14:paraId="49E0A066" w14:textId="77777777" w:rsidR="007D2D4D" w:rsidRPr="007D2D4D" w:rsidRDefault="007D2D4D" w:rsidP="007D2D4D">
      <w:pPr>
        <w:jc w:val="center"/>
        <w:rPr>
          <w:b/>
          <w:sz w:val="24"/>
          <w:u w:val="single"/>
        </w:rPr>
      </w:pPr>
      <w:r>
        <w:rPr>
          <w:b/>
          <w:sz w:val="24"/>
          <w:u w:val="single"/>
        </w:rPr>
        <w:t xml:space="preserve">List </w:t>
      </w:r>
      <w:proofErr w:type="gramStart"/>
      <w:r>
        <w:rPr>
          <w:b/>
          <w:sz w:val="24"/>
          <w:u w:val="single"/>
        </w:rPr>
        <w:t>Of</w:t>
      </w:r>
      <w:proofErr w:type="gramEnd"/>
      <w:r>
        <w:rPr>
          <w:b/>
          <w:sz w:val="24"/>
          <w:u w:val="single"/>
        </w:rPr>
        <w:t xml:space="preserve"> Figures</w:t>
      </w:r>
    </w:p>
    <w:p w14:paraId="497657E0" w14:textId="77777777" w:rsidR="007D2D4D" w:rsidRPr="00891F29" w:rsidRDefault="007D2D4D" w:rsidP="007D2D4D">
      <w:pPr>
        <w:jc w:val="center"/>
      </w:pPr>
      <w:r>
        <w:fldChar w:fldCharType="begin"/>
      </w:r>
      <w:r>
        <w:instrText xml:space="preserve"> TOC \h \z \c "Figure" </w:instrText>
      </w:r>
      <w:r>
        <w:fldChar w:fldCharType="separate"/>
      </w:r>
      <w:r>
        <w:rPr>
          <w:b/>
          <w:bCs/>
          <w:noProof/>
        </w:rPr>
        <w:t>No table of figures entries found.</w:t>
      </w:r>
      <w:r>
        <w:fldChar w:fldCharType="end"/>
      </w:r>
    </w:p>
    <w:p w14:paraId="5C15F8A7" w14:textId="77777777" w:rsidR="00063A7A" w:rsidRPr="00063A7A" w:rsidRDefault="00582EF5" w:rsidP="00751961">
      <w:pPr>
        <w:pStyle w:val="Heading1"/>
        <w:rPr>
          <w:rFonts w:ascii="Calibri" w:hAnsi="Calibri"/>
        </w:rPr>
      </w:pPr>
      <w:bookmarkStart w:id="7" w:name="_Toc389223980"/>
      <w:r w:rsidRPr="00891F29">
        <w:rPr>
          <w:rFonts w:ascii="Calibri" w:hAnsi="Calibri"/>
          <w:caps w:val="0"/>
        </w:rPr>
        <w:lastRenderedPageBreak/>
        <w:t>A</w:t>
      </w:r>
      <w:r>
        <w:rPr>
          <w:rFonts w:ascii="Calibri" w:hAnsi="Calibri"/>
          <w:caps w:val="0"/>
        </w:rPr>
        <w:t>bbreviations</w:t>
      </w:r>
      <w:r w:rsidR="00CE4F9B">
        <w:rPr>
          <w:rFonts w:ascii="Calibri" w:hAnsi="Calibri"/>
          <w:caps w:val="0"/>
        </w:rPr>
        <w:t xml:space="preserve"> </w:t>
      </w:r>
      <w:proofErr w:type="gramStart"/>
      <w:r w:rsidR="00CE4F9B">
        <w:rPr>
          <w:rFonts w:ascii="Calibri" w:hAnsi="Calibri"/>
          <w:caps w:val="0"/>
        </w:rPr>
        <w:t>And</w:t>
      </w:r>
      <w:proofErr w:type="gramEnd"/>
      <w:r w:rsidR="00CE4F9B">
        <w:rPr>
          <w:rFonts w:ascii="Calibri" w:hAnsi="Calibri"/>
          <w:caps w:val="0"/>
        </w:rPr>
        <w:t xml:space="preserve"> Acronyms</w:t>
      </w:r>
      <w:bookmarkEnd w:id="7"/>
    </w:p>
    <w:tbl>
      <w:tblPr>
        <w:tblStyle w:val="TableGrid"/>
        <w:tblW w:w="0" w:type="auto"/>
        <w:tblLook w:val="04A0" w:firstRow="1" w:lastRow="0" w:firstColumn="1" w:lastColumn="0" w:noHBand="0" w:noVBand="1"/>
      </w:tblPr>
      <w:tblGrid>
        <w:gridCol w:w="3018"/>
        <w:gridCol w:w="6023"/>
      </w:tblGrid>
      <w:tr w:rsidR="001161D2" w:rsidRPr="00240417" w14:paraId="35D69DF9" w14:textId="77777777" w:rsidTr="000459ED">
        <w:tc>
          <w:tcPr>
            <w:tcW w:w="3018" w:type="dxa"/>
          </w:tcPr>
          <w:p w14:paraId="51F0F50F" w14:textId="77777777" w:rsidR="001161D2" w:rsidRPr="00240417" w:rsidRDefault="00582EF5" w:rsidP="009643A3">
            <w:pPr>
              <w:jc w:val="center"/>
              <w:rPr>
                <w:b/>
                <w:sz w:val="19"/>
              </w:rPr>
            </w:pPr>
            <w:r w:rsidRPr="00240417">
              <w:rPr>
                <w:b/>
                <w:sz w:val="19"/>
              </w:rPr>
              <w:t>Abbreviation</w:t>
            </w:r>
          </w:p>
        </w:tc>
        <w:tc>
          <w:tcPr>
            <w:tcW w:w="6023" w:type="dxa"/>
          </w:tcPr>
          <w:p w14:paraId="23F62AD9" w14:textId="77777777" w:rsidR="001161D2" w:rsidRPr="00240417" w:rsidRDefault="00727610" w:rsidP="009643A3">
            <w:pPr>
              <w:jc w:val="center"/>
              <w:rPr>
                <w:b/>
                <w:sz w:val="19"/>
              </w:rPr>
            </w:pPr>
            <w:r w:rsidRPr="00240417">
              <w:rPr>
                <w:b/>
                <w:sz w:val="19"/>
              </w:rPr>
              <w:t>Description</w:t>
            </w:r>
          </w:p>
        </w:tc>
      </w:tr>
      <w:tr w:rsidR="001161D2" w:rsidRPr="009643A3" w14:paraId="17ED77AA" w14:textId="77777777" w:rsidTr="000459ED">
        <w:tc>
          <w:tcPr>
            <w:tcW w:w="3018" w:type="dxa"/>
          </w:tcPr>
          <w:p w14:paraId="05773CD1" w14:textId="77777777" w:rsidR="001161D2" w:rsidRPr="009643A3" w:rsidRDefault="006D4701">
            <w:pPr>
              <w:rPr>
                <w:sz w:val="19"/>
              </w:rPr>
            </w:pPr>
            <w:r>
              <w:rPr>
                <w:sz w:val="19"/>
              </w:rPr>
              <w:t>GCC</w:t>
            </w:r>
          </w:p>
        </w:tc>
        <w:tc>
          <w:tcPr>
            <w:tcW w:w="6023" w:type="dxa"/>
          </w:tcPr>
          <w:p w14:paraId="4A64CBDB" w14:textId="2F48DB07" w:rsidR="001161D2" w:rsidRPr="009643A3" w:rsidRDefault="00834046" w:rsidP="00834046">
            <w:pPr>
              <w:rPr>
                <w:sz w:val="19"/>
              </w:rPr>
            </w:pPr>
            <w:r>
              <w:rPr>
                <w:sz w:val="19"/>
              </w:rPr>
              <w:t>Gross C</w:t>
            </w:r>
            <w:r w:rsidR="006D4701">
              <w:rPr>
                <w:sz w:val="19"/>
              </w:rPr>
              <w:t xml:space="preserve">ross </w:t>
            </w:r>
            <w:r>
              <w:rPr>
                <w:sz w:val="19"/>
              </w:rPr>
              <w:t>C</w:t>
            </w:r>
            <w:r w:rsidR="006D4701">
              <w:rPr>
                <w:sz w:val="19"/>
              </w:rPr>
              <w:t>heck</w:t>
            </w:r>
          </w:p>
        </w:tc>
      </w:tr>
      <w:tr w:rsidR="000459ED" w:rsidRPr="009643A3" w14:paraId="4AFCDA59" w14:textId="77777777" w:rsidTr="000459ED">
        <w:tc>
          <w:tcPr>
            <w:tcW w:w="3018" w:type="dxa"/>
          </w:tcPr>
          <w:p w14:paraId="135E8F0C" w14:textId="1899D665" w:rsidR="000459ED" w:rsidRDefault="000459ED">
            <w:pPr>
              <w:rPr>
                <w:sz w:val="19"/>
              </w:rPr>
            </w:pPr>
            <w:r>
              <w:rPr>
                <w:sz w:val="19"/>
              </w:rPr>
              <w:t>MDD</w:t>
            </w:r>
          </w:p>
        </w:tc>
        <w:tc>
          <w:tcPr>
            <w:tcW w:w="6023" w:type="dxa"/>
          </w:tcPr>
          <w:p w14:paraId="2DA26B58" w14:textId="60C29D02" w:rsidR="000459ED" w:rsidRDefault="000459ED">
            <w:pPr>
              <w:rPr>
                <w:sz w:val="19"/>
              </w:rPr>
            </w:pPr>
            <w:r>
              <w:rPr>
                <w:sz w:val="19"/>
              </w:rPr>
              <w:t>Module Design Document</w:t>
            </w:r>
          </w:p>
        </w:tc>
      </w:tr>
      <w:tr w:rsidR="000459ED" w:rsidRPr="009643A3" w14:paraId="3B110FD9" w14:textId="77777777" w:rsidTr="000459ED">
        <w:tc>
          <w:tcPr>
            <w:tcW w:w="3018" w:type="dxa"/>
          </w:tcPr>
          <w:p w14:paraId="7D140881" w14:textId="250E3809" w:rsidR="000459ED" w:rsidRDefault="000459ED">
            <w:pPr>
              <w:rPr>
                <w:sz w:val="19"/>
              </w:rPr>
            </w:pPr>
            <w:r>
              <w:rPr>
                <w:sz w:val="19"/>
              </w:rPr>
              <w:t>FR</w:t>
            </w:r>
          </w:p>
        </w:tc>
        <w:tc>
          <w:tcPr>
            <w:tcW w:w="6023" w:type="dxa"/>
          </w:tcPr>
          <w:p w14:paraId="04974A7B" w14:textId="0A013226" w:rsidR="000459ED" w:rsidRDefault="000459ED" w:rsidP="00834046">
            <w:pPr>
              <w:rPr>
                <w:sz w:val="19"/>
              </w:rPr>
            </w:pPr>
            <w:r>
              <w:rPr>
                <w:sz w:val="19"/>
              </w:rPr>
              <w:t xml:space="preserve">Functional </w:t>
            </w:r>
            <w:r w:rsidR="00834046">
              <w:rPr>
                <w:sz w:val="19"/>
              </w:rPr>
              <w:t>R</w:t>
            </w:r>
            <w:r>
              <w:rPr>
                <w:sz w:val="19"/>
              </w:rPr>
              <w:t>equirement</w:t>
            </w:r>
          </w:p>
        </w:tc>
      </w:tr>
      <w:tr w:rsidR="004A4CC9" w:rsidRPr="009643A3" w14:paraId="59858D7B" w14:textId="77777777" w:rsidTr="000459ED">
        <w:tc>
          <w:tcPr>
            <w:tcW w:w="3018" w:type="dxa"/>
          </w:tcPr>
          <w:p w14:paraId="60126FE5" w14:textId="73917A8D" w:rsidR="004A4CC9" w:rsidRDefault="004A4CC9">
            <w:pPr>
              <w:rPr>
                <w:sz w:val="19"/>
              </w:rPr>
            </w:pPr>
            <w:r>
              <w:rPr>
                <w:sz w:val="19"/>
              </w:rPr>
              <w:t>DD</w:t>
            </w:r>
          </w:p>
        </w:tc>
        <w:tc>
          <w:tcPr>
            <w:tcW w:w="6023" w:type="dxa"/>
          </w:tcPr>
          <w:p w14:paraId="3E5B8EE4" w14:textId="0ED423AC" w:rsidR="004A4CC9" w:rsidRDefault="004A4CC9">
            <w:pPr>
              <w:rPr>
                <w:sz w:val="19"/>
              </w:rPr>
            </w:pPr>
            <w:r>
              <w:rPr>
                <w:sz w:val="19"/>
              </w:rPr>
              <w:t>Data Dictionary</w:t>
            </w:r>
          </w:p>
        </w:tc>
      </w:tr>
      <w:tr w:rsidR="00834046" w:rsidRPr="009643A3" w14:paraId="29610EE6" w14:textId="77777777" w:rsidTr="000459ED">
        <w:tc>
          <w:tcPr>
            <w:tcW w:w="3018" w:type="dxa"/>
          </w:tcPr>
          <w:p w14:paraId="769003A3" w14:textId="0B8544DB" w:rsidR="00834046" w:rsidRDefault="00834046">
            <w:pPr>
              <w:rPr>
                <w:sz w:val="19"/>
              </w:rPr>
            </w:pPr>
            <w:r>
              <w:rPr>
                <w:sz w:val="19"/>
              </w:rPr>
              <w:t>UTT</w:t>
            </w:r>
          </w:p>
        </w:tc>
        <w:tc>
          <w:tcPr>
            <w:tcW w:w="6023" w:type="dxa"/>
          </w:tcPr>
          <w:p w14:paraId="0DE871C3" w14:textId="3EF729E8" w:rsidR="00834046" w:rsidRDefault="00834046" w:rsidP="00834046">
            <w:pPr>
              <w:rPr>
                <w:sz w:val="19"/>
              </w:rPr>
            </w:pPr>
            <w:r>
              <w:rPr>
                <w:sz w:val="19"/>
              </w:rPr>
              <w:t>Unit Test Tracker</w:t>
            </w:r>
          </w:p>
        </w:tc>
      </w:tr>
      <w:tr w:rsidR="00834046" w:rsidRPr="009643A3" w14:paraId="611A0A5D" w14:textId="77777777" w:rsidTr="000459ED">
        <w:tc>
          <w:tcPr>
            <w:tcW w:w="3018" w:type="dxa"/>
          </w:tcPr>
          <w:p w14:paraId="00FF8798" w14:textId="794BF1D1" w:rsidR="00834046" w:rsidRDefault="00834046" w:rsidP="00834046">
            <w:pPr>
              <w:rPr>
                <w:sz w:val="19"/>
              </w:rPr>
            </w:pPr>
            <w:r w:rsidRPr="00834046">
              <w:rPr>
                <w:sz w:val="19"/>
              </w:rPr>
              <w:t>UT</w:t>
            </w:r>
          </w:p>
        </w:tc>
        <w:tc>
          <w:tcPr>
            <w:tcW w:w="6023" w:type="dxa"/>
          </w:tcPr>
          <w:p w14:paraId="66017608" w14:textId="224D7B83" w:rsidR="00834046" w:rsidRDefault="00834046" w:rsidP="00834046">
            <w:pPr>
              <w:rPr>
                <w:sz w:val="19"/>
              </w:rPr>
            </w:pPr>
            <w:r>
              <w:rPr>
                <w:sz w:val="19"/>
              </w:rPr>
              <w:t>Unit Test</w:t>
            </w:r>
          </w:p>
        </w:tc>
      </w:tr>
      <w:tr w:rsidR="00834046" w:rsidRPr="009643A3" w14:paraId="4262882B" w14:textId="77777777" w:rsidTr="000459ED">
        <w:tc>
          <w:tcPr>
            <w:tcW w:w="3018" w:type="dxa"/>
          </w:tcPr>
          <w:p w14:paraId="3F0C87F3" w14:textId="3219DF6A" w:rsidR="00834046" w:rsidRDefault="00834046" w:rsidP="00834046">
            <w:pPr>
              <w:rPr>
                <w:sz w:val="19"/>
              </w:rPr>
            </w:pPr>
            <w:r w:rsidRPr="00834046">
              <w:rPr>
                <w:sz w:val="19"/>
              </w:rPr>
              <w:t>CM</w:t>
            </w:r>
          </w:p>
        </w:tc>
        <w:tc>
          <w:tcPr>
            <w:tcW w:w="6023" w:type="dxa"/>
          </w:tcPr>
          <w:p w14:paraId="5EC839E9" w14:textId="11880D23" w:rsidR="00834046" w:rsidRDefault="00834046" w:rsidP="00834046">
            <w:pPr>
              <w:rPr>
                <w:sz w:val="19"/>
              </w:rPr>
            </w:pPr>
            <w:r>
              <w:rPr>
                <w:sz w:val="19"/>
              </w:rPr>
              <w:t>Configuration Management</w:t>
            </w:r>
          </w:p>
        </w:tc>
      </w:tr>
      <w:tr w:rsidR="00834046" w:rsidRPr="009643A3" w14:paraId="08A3E2C5" w14:textId="77777777" w:rsidTr="000459ED">
        <w:tc>
          <w:tcPr>
            <w:tcW w:w="3018" w:type="dxa"/>
          </w:tcPr>
          <w:p w14:paraId="590EC25F" w14:textId="42AC532C" w:rsidR="00834046" w:rsidRDefault="00834046" w:rsidP="00834046">
            <w:pPr>
              <w:rPr>
                <w:sz w:val="19"/>
              </w:rPr>
            </w:pPr>
            <w:r w:rsidRPr="00834046">
              <w:rPr>
                <w:sz w:val="19"/>
              </w:rPr>
              <w:t>SVN</w:t>
            </w:r>
          </w:p>
        </w:tc>
        <w:tc>
          <w:tcPr>
            <w:tcW w:w="6023" w:type="dxa"/>
          </w:tcPr>
          <w:p w14:paraId="26438DCE" w14:textId="2B6CA233" w:rsidR="00834046" w:rsidRDefault="00834046" w:rsidP="00834046">
            <w:pPr>
              <w:rPr>
                <w:sz w:val="19"/>
              </w:rPr>
            </w:pPr>
            <w:r>
              <w:rPr>
                <w:sz w:val="19"/>
              </w:rPr>
              <w:t>Software version</w:t>
            </w:r>
          </w:p>
        </w:tc>
      </w:tr>
      <w:tr w:rsidR="00834046" w:rsidRPr="009643A3" w14:paraId="5374C3A1" w14:textId="77777777" w:rsidTr="000459ED">
        <w:tc>
          <w:tcPr>
            <w:tcW w:w="3018" w:type="dxa"/>
          </w:tcPr>
          <w:p w14:paraId="123F4542" w14:textId="0DEF1B8C" w:rsidR="00834046" w:rsidRDefault="00834046">
            <w:pPr>
              <w:rPr>
                <w:sz w:val="19"/>
              </w:rPr>
            </w:pPr>
            <w:r w:rsidRPr="00CA0FAC">
              <w:rPr>
                <w:sz w:val="19"/>
              </w:rPr>
              <w:t>CR</w:t>
            </w:r>
          </w:p>
        </w:tc>
        <w:tc>
          <w:tcPr>
            <w:tcW w:w="6023" w:type="dxa"/>
          </w:tcPr>
          <w:p w14:paraId="2050B677" w14:textId="6EA84339" w:rsidR="00834046" w:rsidRDefault="00834046" w:rsidP="00834046">
            <w:pPr>
              <w:rPr>
                <w:sz w:val="19"/>
              </w:rPr>
            </w:pPr>
            <w:r>
              <w:rPr>
                <w:sz w:val="19"/>
              </w:rPr>
              <w:t>Change Request</w:t>
            </w:r>
          </w:p>
        </w:tc>
      </w:tr>
      <w:tr w:rsidR="00834046" w:rsidRPr="009643A3" w14:paraId="75F1D366" w14:textId="77777777" w:rsidTr="000459ED">
        <w:tc>
          <w:tcPr>
            <w:tcW w:w="3018" w:type="dxa"/>
          </w:tcPr>
          <w:p w14:paraId="4181CD82" w14:textId="29007C37" w:rsidR="00834046" w:rsidRDefault="00834046">
            <w:pPr>
              <w:rPr>
                <w:sz w:val="19"/>
              </w:rPr>
            </w:pPr>
            <w:r w:rsidRPr="00CA0FAC">
              <w:rPr>
                <w:sz w:val="19"/>
              </w:rPr>
              <w:t>MIL</w:t>
            </w:r>
          </w:p>
        </w:tc>
        <w:tc>
          <w:tcPr>
            <w:tcW w:w="6023" w:type="dxa"/>
          </w:tcPr>
          <w:p w14:paraId="2BB5BBC9" w14:textId="3DC7D7BC" w:rsidR="00834046" w:rsidRDefault="003C085B" w:rsidP="00834046">
            <w:pPr>
              <w:rPr>
                <w:sz w:val="19"/>
              </w:rPr>
            </w:pPr>
            <w:r>
              <w:rPr>
                <w:sz w:val="19"/>
              </w:rPr>
              <w:t>Model In Loop</w:t>
            </w:r>
          </w:p>
        </w:tc>
      </w:tr>
      <w:tr w:rsidR="00834046" w:rsidRPr="009643A3" w14:paraId="765C226B" w14:textId="77777777" w:rsidTr="000459ED">
        <w:tc>
          <w:tcPr>
            <w:tcW w:w="3018" w:type="dxa"/>
          </w:tcPr>
          <w:p w14:paraId="06FFFB6B" w14:textId="12A9FFDB" w:rsidR="00834046" w:rsidRDefault="00834046">
            <w:pPr>
              <w:rPr>
                <w:sz w:val="19"/>
              </w:rPr>
            </w:pPr>
            <w:r w:rsidRPr="00CA0FAC">
              <w:rPr>
                <w:sz w:val="19"/>
              </w:rPr>
              <w:t>SIL</w:t>
            </w:r>
          </w:p>
        </w:tc>
        <w:tc>
          <w:tcPr>
            <w:tcW w:w="6023" w:type="dxa"/>
          </w:tcPr>
          <w:p w14:paraId="255CDB77" w14:textId="36AC1A51" w:rsidR="00834046" w:rsidRDefault="003C085B" w:rsidP="00834046">
            <w:pPr>
              <w:rPr>
                <w:sz w:val="19"/>
              </w:rPr>
            </w:pPr>
            <w:r>
              <w:rPr>
                <w:sz w:val="19"/>
              </w:rPr>
              <w:t>Software In Loop</w:t>
            </w:r>
          </w:p>
        </w:tc>
      </w:tr>
      <w:tr w:rsidR="00834046" w:rsidRPr="009643A3" w14:paraId="7651C700" w14:textId="77777777" w:rsidTr="000459ED">
        <w:tc>
          <w:tcPr>
            <w:tcW w:w="3018" w:type="dxa"/>
          </w:tcPr>
          <w:p w14:paraId="47A159EF" w14:textId="1EC93F0A" w:rsidR="00834046" w:rsidRDefault="00834046">
            <w:pPr>
              <w:rPr>
                <w:sz w:val="19"/>
              </w:rPr>
            </w:pPr>
            <w:r w:rsidRPr="00CA0FAC">
              <w:rPr>
                <w:sz w:val="19"/>
              </w:rPr>
              <w:t>PIL</w:t>
            </w:r>
          </w:p>
        </w:tc>
        <w:tc>
          <w:tcPr>
            <w:tcW w:w="6023" w:type="dxa"/>
          </w:tcPr>
          <w:p w14:paraId="1403F16E" w14:textId="037A7929" w:rsidR="00834046" w:rsidRDefault="003C085B" w:rsidP="00834046">
            <w:pPr>
              <w:rPr>
                <w:sz w:val="19"/>
              </w:rPr>
            </w:pPr>
            <w:r>
              <w:rPr>
                <w:sz w:val="19"/>
              </w:rPr>
              <w:t>Processor In Loop</w:t>
            </w:r>
          </w:p>
        </w:tc>
      </w:tr>
      <w:tr w:rsidR="00834046" w:rsidRPr="009643A3" w14:paraId="6258763F" w14:textId="77777777" w:rsidTr="000459ED">
        <w:tc>
          <w:tcPr>
            <w:tcW w:w="3018" w:type="dxa"/>
          </w:tcPr>
          <w:p w14:paraId="3A4C3420" w14:textId="29842B3D" w:rsidR="00834046" w:rsidRDefault="00834046">
            <w:pPr>
              <w:rPr>
                <w:sz w:val="19"/>
              </w:rPr>
            </w:pPr>
            <w:r w:rsidRPr="00CA0FAC">
              <w:rPr>
                <w:sz w:val="19"/>
              </w:rPr>
              <w:t>EPS</w:t>
            </w:r>
          </w:p>
        </w:tc>
        <w:tc>
          <w:tcPr>
            <w:tcW w:w="6023" w:type="dxa"/>
          </w:tcPr>
          <w:p w14:paraId="18788379" w14:textId="0C86C44F" w:rsidR="00834046" w:rsidRDefault="003C085B" w:rsidP="00834046">
            <w:pPr>
              <w:rPr>
                <w:sz w:val="19"/>
              </w:rPr>
            </w:pPr>
            <w:r>
              <w:rPr>
                <w:sz w:val="19"/>
              </w:rPr>
              <w:t>Electrical Power Steering</w:t>
            </w:r>
          </w:p>
        </w:tc>
      </w:tr>
      <w:tr w:rsidR="00834046" w:rsidRPr="009643A3" w14:paraId="1A281C55" w14:textId="77777777" w:rsidTr="000459ED">
        <w:tc>
          <w:tcPr>
            <w:tcW w:w="3018" w:type="dxa"/>
          </w:tcPr>
          <w:p w14:paraId="76BD3F0D" w14:textId="4E7B9D60" w:rsidR="00834046" w:rsidRDefault="00834046">
            <w:pPr>
              <w:rPr>
                <w:sz w:val="19"/>
              </w:rPr>
            </w:pPr>
            <w:r w:rsidRPr="00CA0FAC">
              <w:rPr>
                <w:sz w:val="19"/>
              </w:rPr>
              <w:t>MCC</w:t>
            </w:r>
          </w:p>
        </w:tc>
        <w:tc>
          <w:tcPr>
            <w:tcW w:w="6023" w:type="dxa"/>
          </w:tcPr>
          <w:p w14:paraId="5528D2B4" w14:textId="2925B6D5" w:rsidR="00834046" w:rsidRDefault="003C085B" w:rsidP="00834046">
            <w:pPr>
              <w:rPr>
                <w:sz w:val="19"/>
              </w:rPr>
            </w:pPr>
            <w:r>
              <w:rPr>
                <w:sz w:val="19"/>
              </w:rPr>
              <w:t>Modified Condition Coverage</w:t>
            </w:r>
          </w:p>
        </w:tc>
      </w:tr>
      <w:tr w:rsidR="00834046" w:rsidRPr="009643A3" w14:paraId="63D92351" w14:textId="77777777" w:rsidTr="000459ED">
        <w:tc>
          <w:tcPr>
            <w:tcW w:w="3018" w:type="dxa"/>
          </w:tcPr>
          <w:p w14:paraId="0FD3B3A9" w14:textId="77513A06" w:rsidR="00834046" w:rsidRDefault="00834046">
            <w:pPr>
              <w:rPr>
                <w:sz w:val="19"/>
              </w:rPr>
            </w:pPr>
            <w:r w:rsidRPr="00CA0FAC">
              <w:rPr>
                <w:sz w:val="19"/>
              </w:rPr>
              <w:t>MC</w:t>
            </w:r>
          </w:p>
        </w:tc>
        <w:tc>
          <w:tcPr>
            <w:tcW w:w="6023" w:type="dxa"/>
          </w:tcPr>
          <w:p w14:paraId="47A01883" w14:textId="26E3E2B2" w:rsidR="00834046" w:rsidRDefault="003C085B" w:rsidP="00834046">
            <w:pPr>
              <w:rPr>
                <w:sz w:val="19"/>
              </w:rPr>
            </w:pPr>
            <w:r>
              <w:rPr>
                <w:sz w:val="19"/>
              </w:rPr>
              <w:t>Modified Condition</w:t>
            </w:r>
          </w:p>
        </w:tc>
      </w:tr>
      <w:tr w:rsidR="00834046" w:rsidRPr="009643A3" w14:paraId="47E836B8" w14:textId="77777777" w:rsidTr="000459ED">
        <w:tc>
          <w:tcPr>
            <w:tcW w:w="3018" w:type="dxa"/>
          </w:tcPr>
          <w:p w14:paraId="3094704A" w14:textId="73C4B51B" w:rsidR="00834046" w:rsidRPr="00CA0FAC" w:rsidRDefault="00834046" w:rsidP="00834046">
            <w:pPr>
              <w:rPr>
                <w:sz w:val="19"/>
              </w:rPr>
            </w:pPr>
            <w:r w:rsidRPr="00834046">
              <w:rPr>
                <w:sz w:val="19"/>
              </w:rPr>
              <w:t>DC</w:t>
            </w:r>
          </w:p>
        </w:tc>
        <w:tc>
          <w:tcPr>
            <w:tcW w:w="6023" w:type="dxa"/>
          </w:tcPr>
          <w:p w14:paraId="49A48752" w14:textId="0F7C8DED" w:rsidR="00834046" w:rsidRDefault="003C085B" w:rsidP="00834046">
            <w:pPr>
              <w:rPr>
                <w:sz w:val="19"/>
              </w:rPr>
            </w:pPr>
            <w:r>
              <w:rPr>
                <w:sz w:val="19"/>
              </w:rPr>
              <w:t>Decision Coverage</w:t>
            </w:r>
          </w:p>
        </w:tc>
      </w:tr>
      <w:tr w:rsidR="00834046" w:rsidRPr="009643A3" w14:paraId="0108C2A6" w14:textId="77777777" w:rsidTr="000459ED">
        <w:tc>
          <w:tcPr>
            <w:tcW w:w="3018" w:type="dxa"/>
          </w:tcPr>
          <w:p w14:paraId="32881A32" w14:textId="5C64CE5C" w:rsidR="00834046" w:rsidRPr="00CA0FAC" w:rsidRDefault="00834046">
            <w:pPr>
              <w:rPr>
                <w:sz w:val="19"/>
              </w:rPr>
            </w:pPr>
            <w:r w:rsidRPr="00834046">
              <w:rPr>
                <w:sz w:val="19"/>
              </w:rPr>
              <w:t>ASIL</w:t>
            </w:r>
          </w:p>
        </w:tc>
        <w:tc>
          <w:tcPr>
            <w:tcW w:w="6023" w:type="dxa"/>
          </w:tcPr>
          <w:p w14:paraId="2A61B27A" w14:textId="385D669C" w:rsidR="00834046" w:rsidRDefault="003C085B" w:rsidP="00834046">
            <w:pPr>
              <w:rPr>
                <w:sz w:val="19"/>
              </w:rPr>
            </w:pPr>
            <w:r>
              <w:rPr>
                <w:sz w:val="19"/>
              </w:rPr>
              <w:t>Automotive Software Integrity Level</w:t>
            </w:r>
          </w:p>
        </w:tc>
      </w:tr>
    </w:tbl>
    <w:p w14:paraId="0C1465D7" w14:textId="77777777" w:rsidR="00CE1AE1" w:rsidRDefault="00CE4F9B" w:rsidP="00CE1AE1">
      <w:pPr>
        <w:pStyle w:val="Heading1"/>
        <w:rPr>
          <w:rFonts w:ascii="Calibri" w:hAnsi="Calibri"/>
        </w:rPr>
      </w:pPr>
      <w:bookmarkStart w:id="8" w:name="_Toc389223981"/>
      <w:r w:rsidRPr="00063A7A">
        <w:rPr>
          <w:rFonts w:ascii="Calibri" w:hAnsi="Calibri"/>
          <w:caps w:val="0"/>
        </w:rPr>
        <w:lastRenderedPageBreak/>
        <w:t>References</w:t>
      </w:r>
      <w:bookmarkEnd w:id="8"/>
    </w:p>
    <w:p w14:paraId="05939B9C" w14:textId="1BF2024D" w:rsidR="00CE1AE1" w:rsidRDefault="00CE1AE1" w:rsidP="00CE1AE1">
      <w:pPr>
        <w:rPr>
          <w:lang w:bidi="ar-SA"/>
        </w:rPr>
      </w:pPr>
    </w:p>
    <w:tbl>
      <w:tblPr>
        <w:tblStyle w:val="TableGrid"/>
        <w:tblW w:w="0" w:type="auto"/>
        <w:tblLook w:val="04A0" w:firstRow="1" w:lastRow="0" w:firstColumn="1" w:lastColumn="0" w:noHBand="0" w:noVBand="1"/>
      </w:tblPr>
      <w:tblGrid>
        <w:gridCol w:w="1081"/>
        <w:gridCol w:w="5931"/>
        <w:gridCol w:w="2049"/>
      </w:tblGrid>
      <w:tr w:rsidR="00CE1AE1" w:rsidRPr="00240417" w14:paraId="10CC278C" w14:textId="77777777" w:rsidTr="000A797C">
        <w:tc>
          <w:tcPr>
            <w:tcW w:w="1101" w:type="dxa"/>
          </w:tcPr>
          <w:p w14:paraId="0AC5737C" w14:textId="77777777" w:rsidR="00CE1AE1" w:rsidRPr="00240417" w:rsidRDefault="00CE1AE1" w:rsidP="003115B9">
            <w:pPr>
              <w:rPr>
                <w:b/>
                <w:lang w:bidi="ar-SA"/>
              </w:rPr>
            </w:pPr>
            <w:r w:rsidRPr="00240417">
              <w:rPr>
                <w:b/>
                <w:lang w:bidi="ar-SA"/>
              </w:rPr>
              <w:t>Sr. No.</w:t>
            </w:r>
          </w:p>
        </w:tc>
        <w:tc>
          <w:tcPr>
            <w:tcW w:w="6095" w:type="dxa"/>
          </w:tcPr>
          <w:p w14:paraId="53EC1E48" w14:textId="77777777" w:rsidR="00CE1AE1" w:rsidRPr="00240417" w:rsidRDefault="00CE1AE1" w:rsidP="003115B9">
            <w:pPr>
              <w:rPr>
                <w:b/>
                <w:lang w:bidi="ar-SA"/>
              </w:rPr>
            </w:pPr>
            <w:r w:rsidRPr="00240417">
              <w:rPr>
                <w:b/>
                <w:lang w:bidi="ar-SA"/>
              </w:rPr>
              <w:t>Title</w:t>
            </w:r>
          </w:p>
        </w:tc>
        <w:tc>
          <w:tcPr>
            <w:tcW w:w="2091" w:type="dxa"/>
          </w:tcPr>
          <w:p w14:paraId="24529FE0" w14:textId="77777777" w:rsidR="00CE1AE1" w:rsidRPr="00240417" w:rsidRDefault="00CE1AE1" w:rsidP="003115B9">
            <w:pPr>
              <w:rPr>
                <w:b/>
                <w:lang w:bidi="ar-SA"/>
              </w:rPr>
            </w:pPr>
            <w:r w:rsidRPr="00240417">
              <w:rPr>
                <w:b/>
                <w:lang w:bidi="ar-SA"/>
              </w:rPr>
              <w:t>Version</w:t>
            </w:r>
          </w:p>
        </w:tc>
      </w:tr>
      <w:tr w:rsidR="00CE1AE1" w14:paraId="3A1361C3" w14:textId="77777777" w:rsidTr="000A797C">
        <w:tc>
          <w:tcPr>
            <w:tcW w:w="1101" w:type="dxa"/>
          </w:tcPr>
          <w:p w14:paraId="0315F12B" w14:textId="77777777" w:rsidR="00CE1AE1" w:rsidRDefault="00240417" w:rsidP="003115B9">
            <w:pPr>
              <w:rPr>
                <w:lang w:bidi="ar-SA"/>
              </w:rPr>
            </w:pPr>
            <w:r>
              <w:rPr>
                <w:lang w:bidi="ar-SA"/>
              </w:rPr>
              <w:t>1</w:t>
            </w:r>
          </w:p>
        </w:tc>
        <w:tc>
          <w:tcPr>
            <w:tcW w:w="6095" w:type="dxa"/>
          </w:tcPr>
          <w:p w14:paraId="7BD1A0C9" w14:textId="77777777" w:rsidR="00CE1AE1" w:rsidRDefault="00240417" w:rsidP="003115B9">
            <w:pPr>
              <w:rPr>
                <w:lang w:bidi="ar-SA"/>
              </w:rPr>
            </w:pPr>
            <w:r>
              <w:rPr>
                <w:lang w:bidi="ar-SA"/>
              </w:rPr>
              <w:t>Unit test guidelines</w:t>
            </w:r>
          </w:p>
        </w:tc>
        <w:tc>
          <w:tcPr>
            <w:tcW w:w="2091" w:type="dxa"/>
          </w:tcPr>
          <w:p w14:paraId="341238A2" w14:textId="77777777" w:rsidR="00CE1AE1" w:rsidRDefault="00240417" w:rsidP="003115B9">
            <w:pPr>
              <w:rPr>
                <w:lang w:bidi="ar-SA"/>
              </w:rPr>
            </w:pPr>
            <w:r>
              <w:rPr>
                <w:lang w:bidi="ar-SA"/>
              </w:rPr>
              <w:t>1.0</w:t>
            </w:r>
          </w:p>
        </w:tc>
      </w:tr>
      <w:tr w:rsidR="006D4701" w14:paraId="7A279F4A" w14:textId="77777777" w:rsidTr="000A797C">
        <w:tc>
          <w:tcPr>
            <w:tcW w:w="1101" w:type="dxa"/>
          </w:tcPr>
          <w:p w14:paraId="149A578D" w14:textId="77777777" w:rsidR="006D4701" w:rsidRDefault="006D4701" w:rsidP="003115B9">
            <w:pPr>
              <w:rPr>
                <w:lang w:bidi="ar-SA"/>
              </w:rPr>
            </w:pPr>
            <w:r>
              <w:rPr>
                <w:lang w:bidi="ar-SA"/>
              </w:rPr>
              <w:t>2</w:t>
            </w:r>
          </w:p>
        </w:tc>
        <w:tc>
          <w:tcPr>
            <w:tcW w:w="6095" w:type="dxa"/>
          </w:tcPr>
          <w:p w14:paraId="001D6A4F" w14:textId="77777777" w:rsidR="006D4701" w:rsidRDefault="006D4701" w:rsidP="003115B9">
            <w:pPr>
              <w:rPr>
                <w:lang w:bidi="ar-SA"/>
              </w:rPr>
            </w:pPr>
            <w:r>
              <w:rPr>
                <w:lang w:bidi="ar-SA"/>
              </w:rPr>
              <w:t>Task readiness checklist</w:t>
            </w:r>
          </w:p>
        </w:tc>
        <w:tc>
          <w:tcPr>
            <w:tcW w:w="2091" w:type="dxa"/>
          </w:tcPr>
          <w:p w14:paraId="03840104" w14:textId="3DD2C45F" w:rsidR="006D4701" w:rsidRDefault="00E137E3" w:rsidP="003115B9">
            <w:pPr>
              <w:rPr>
                <w:lang w:bidi="ar-SA"/>
              </w:rPr>
            </w:pPr>
            <w:r>
              <w:rPr>
                <w:lang w:bidi="ar-SA"/>
              </w:rPr>
              <w:t>1.1</w:t>
            </w:r>
          </w:p>
        </w:tc>
      </w:tr>
      <w:tr w:rsidR="006D4701" w14:paraId="06C065B8" w14:textId="77777777" w:rsidTr="000A797C">
        <w:tc>
          <w:tcPr>
            <w:tcW w:w="1101" w:type="dxa"/>
          </w:tcPr>
          <w:p w14:paraId="5D16C1DE" w14:textId="77777777" w:rsidR="006D4701" w:rsidRDefault="006D4701" w:rsidP="003115B9">
            <w:pPr>
              <w:rPr>
                <w:lang w:bidi="ar-SA"/>
              </w:rPr>
            </w:pPr>
            <w:r>
              <w:rPr>
                <w:lang w:bidi="ar-SA"/>
              </w:rPr>
              <w:t>3</w:t>
            </w:r>
          </w:p>
        </w:tc>
        <w:tc>
          <w:tcPr>
            <w:tcW w:w="6095" w:type="dxa"/>
          </w:tcPr>
          <w:p w14:paraId="4D184F91" w14:textId="77777777" w:rsidR="006D4701" w:rsidRDefault="006D4701" w:rsidP="003115B9">
            <w:pPr>
              <w:rPr>
                <w:lang w:bidi="ar-SA"/>
              </w:rPr>
            </w:pPr>
            <w:r>
              <w:rPr>
                <w:lang w:bidi="ar-SA"/>
              </w:rPr>
              <w:t>Task delivery checklist</w:t>
            </w:r>
          </w:p>
        </w:tc>
        <w:tc>
          <w:tcPr>
            <w:tcW w:w="2091" w:type="dxa"/>
          </w:tcPr>
          <w:p w14:paraId="38B1596C" w14:textId="04ADCFAC" w:rsidR="006D4701" w:rsidRDefault="00CE478D" w:rsidP="003115B9">
            <w:pPr>
              <w:rPr>
                <w:lang w:bidi="ar-SA"/>
              </w:rPr>
            </w:pPr>
            <w:r>
              <w:rPr>
                <w:lang w:bidi="ar-SA"/>
              </w:rPr>
              <w:t>1.8</w:t>
            </w:r>
          </w:p>
        </w:tc>
      </w:tr>
      <w:tr w:rsidR="006D4701" w14:paraId="413090D9" w14:textId="77777777" w:rsidTr="000A797C">
        <w:tc>
          <w:tcPr>
            <w:tcW w:w="1101" w:type="dxa"/>
          </w:tcPr>
          <w:p w14:paraId="1E0B0363" w14:textId="77777777" w:rsidR="006D4701" w:rsidRDefault="006D4701" w:rsidP="003115B9">
            <w:pPr>
              <w:rPr>
                <w:lang w:bidi="ar-SA"/>
              </w:rPr>
            </w:pPr>
            <w:r>
              <w:rPr>
                <w:lang w:bidi="ar-SA"/>
              </w:rPr>
              <w:t>4</w:t>
            </w:r>
          </w:p>
        </w:tc>
        <w:tc>
          <w:tcPr>
            <w:tcW w:w="6095" w:type="dxa"/>
          </w:tcPr>
          <w:p w14:paraId="278DA1A4" w14:textId="77777777" w:rsidR="006D4701" w:rsidRDefault="006D4701" w:rsidP="003115B9">
            <w:pPr>
              <w:rPr>
                <w:lang w:bidi="ar-SA"/>
              </w:rPr>
            </w:pPr>
            <w:r>
              <w:rPr>
                <w:lang w:bidi="ar-SA"/>
              </w:rPr>
              <w:t>Peer review checklist</w:t>
            </w:r>
          </w:p>
        </w:tc>
        <w:tc>
          <w:tcPr>
            <w:tcW w:w="2091" w:type="dxa"/>
          </w:tcPr>
          <w:p w14:paraId="7F7EDEA6" w14:textId="76C52874" w:rsidR="006D4701" w:rsidRDefault="00CE478D" w:rsidP="003115B9">
            <w:pPr>
              <w:rPr>
                <w:lang w:bidi="ar-SA"/>
              </w:rPr>
            </w:pPr>
            <w:r>
              <w:rPr>
                <w:lang w:bidi="ar-SA"/>
              </w:rPr>
              <w:t>4.0</w:t>
            </w:r>
          </w:p>
        </w:tc>
      </w:tr>
      <w:tr w:rsidR="006D4701" w14:paraId="3650D5F5" w14:textId="77777777" w:rsidTr="006D4701">
        <w:tc>
          <w:tcPr>
            <w:tcW w:w="1101" w:type="dxa"/>
          </w:tcPr>
          <w:p w14:paraId="7F31A91F" w14:textId="77777777" w:rsidR="006D4701" w:rsidRDefault="006D4701" w:rsidP="003115B9">
            <w:pPr>
              <w:rPr>
                <w:lang w:bidi="ar-SA"/>
              </w:rPr>
            </w:pPr>
            <w:r>
              <w:rPr>
                <w:lang w:bidi="ar-SA"/>
              </w:rPr>
              <w:t>5</w:t>
            </w:r>
          </w:p>
        </w:tc>
        <w:tc>
          <w:tcPr>
            <w:tcW w:w="6095" w:type="dxa"/>
          </w:tcPr>
          <w:p w14:paraId="2F3217BA" w14:textId="2E4F0A7B" w:rsidR="006D4701" w:rsidRDefault="006D4701" w:rsidP="003115B9">
            <w:pPr>
              <w:rPr>
                <w:lang w:bidi="ar-SA"/>
              </w:rPr>
            </w:pPr>
            <w:r>
              <w:rPr>
                <w:lang w:bidi="ar-SA"/>
              </w:rPr>
              <w:t>Compil</w:t>
            </w:r>
            <w:r w:rsidR="009B3106">
              <w:rPr>
                <w:lang w:bidi="ar-SA"/>
              </w:rPr>
              <w:t>er</w:t>
            </w:r>
            <w:r>
              <w:rPr>
                <w:lang w:bidi="ar-SA"/>
              </w:rPr>
              <w:t xml:space="preserve"> and Linker settings document</w:t>
            </w:r>
          </w:p>
        </w:tc>
        <w:tc>
          <w:tcPr>
            <w:tcW w:w="2091" w:type="dxa"/>
          </w:tcPr>
          <w:p w14:paraId="2FC51203" w14:textId="7783719E" w:rsidR="006D4701" w:rsidRDefault="00C544B8" w:rsidP="003115B9">
            <w:pPr>
              <w:rPr>
                <w:lang w:bidi="ar-SA"/>
              </w:rPr>
            </w:pPr>
            <w:r>
              <w:rPr>
                <w:lang w:bidi="ar-SA"/>
              </w:rPr>
              <w:t>1.0</w:t>
            </w:r>
          </w:p>
        </w:tc>
      </w:tr>
      <w:tr w:rsidR="00890995" w14:paraId="4D629934" w14:textId="77777777" w:rsidTr="006D4701">
        <w:tc>
          <w:tcPr>
            <w:tcW w:w="1101" w:type="dxa"/>
          </w:tcPr>
          <w:p w14:paraId="562CDBD0" w14:textId="45279AAE" w:rsidR="00890995" w:rsidRDefault="00AC3638" w:rsidP="003115B9">
            <w:pPr>
              <w:rPr>
                <w:lang w:bidi="ar-SA"/>
              </w:rPr>
            </w:pPr>
            <w:r>
              <w:rPr>
                <w:lang w:bidi="ar-SA"/>
              </w:rPr>
              <w:t>6</w:t>
            </w:r>
          </w:p>
        </w:tc>
        <w:tc>
          <w:tcPr>
            <w:tcW w:w="6095" w:type="dxa"/>
          </w:tcPr>
          <w:p w14:paraId="11F9A32A" w14:textId="77777777" w:rsidR="00890995" w:rsidRDefault="00890995" w:rsidP="003115B9">
            <w:pPr>
              <w:rPr>
                <w:lang w:bidi="ar-SA"/>
              </w:rPr>
            </w:pPr>
            <w:r>
              <w:rPr>
                <w:lang w:bidi="ar-SA"/>
              </w:rPr>
              <w:t>Software environment setup document</w:t>
            </w:r>
          </w:p>
        </w:tc>
        <w:tc>
          <w:tcPr>
            <w:tcW w:w="2091" w:type="dxa"/>
          </w:tcPr>
          <w:p w14:paraId="30F54B9D" w14:textId="6504E84F" w:rsidR="00890995" w:rsidRDefault="00615CED" w:rsidP="003115B9">
            <w:pPr>
              <w:rPr>
                <w:lang w:bidi="ar-SA"/>
              </w:rPr>
            </w:pPr>
            <w:r>
              <w:rPr>
                <w:lang w:bidi="ar-SA"/>
              </w:rPr>
              <w:t>1.0</w:t>
            </w:r>
          </w:p>
        </w:tc>
      </w:tr>
      <w:tr w:rsidR="00890995" w14:paraId="1A4114BC" w14:textId="77777777" w:rsidTr="006D4701">
        <w:tc>
          <w:tcPr>
            <w:tcW w:w="1101" w:type="dxa"/>
          </w:tcPr>
          <w:p w14:paraId="5A9C518E" w14:textId="1B65E3C6" w:rsidR="00890995" w:rsidRDefault="00AC3638" w:rsidP="003115B9">
            <w:pPr>
              <w:rPr>
                <w:lang w:bidi="ar-SA"/>
              </w:rPr>
            </w:pPr>
            <w:r>
              <w:rPr>
                <w:lang w:bidi="ar-SA"/>
              </w:rPr>
              <w:t>7</w:t>
            </w:r>
          </w:p>
        </w:tc>
        <w:tc>
          <w:tcPr>
            <w:tcW w:w="6095" w:type="dxa"/>
          </w:tcPr>
          <w:p w14:paraId="39F1A37B" w14:textId="77777777" w:rsidR="00890995" w:rsidRDefault="00890995" w:rsidP="003115B9">
            <w:pPr>
              <w:rPr>
                <w:lang w:bidi="ar-SA"/>
              </w:rPr>
            </w:pPr>
            <w:r>
              <w:rPr>
                <w:lang w:bidi="ar-SA"/>
              </w:rPr>
              <w:t>Hardware environment setup document</w:t>
            </w:r>
          </w:p>
        </w:tc>
        <w:tc>
          <w:tcPr>
            <w:tcW w:w="2091" w:type="dxa"/>
          </w:tcPr>
          <w:p w14:paraId="061978EF" w14:textId="085105BB" w:rsidR="00890995" w:rsidRDefault="00615CED" w:rsidP="003115B9">
            <w:pPr>
              <w:rPr>
                <w:lang w:bidi="ar-SA"/>
              </w:rPr>
            </w:pPr>
            <w:r>
              <w:rPr>
                <w:lang w:bidi="ar-SA"/>
              </w:rPr>
              <w:t>1.0</w:t>
            </w:r>
          </w:p>
        </w:tc>
      </w:tr>
      <w:tr w:rsidR="00890995" w14:paraId="0C8A6C4C" w14:textId="77777777" w:rsidTr="006D4701">
        <w:tc>
          <w:tcPr>
            <w:tcW w:w="1101" w:type="dxa"/>
          </w:tcPr>
          <w:p w14:paraId="4DC534B5" w14:textId="2EDFDF40" w:rsidR="00890995" w:rsidRDefault="00AC3638" w:rsidP="003115B9">
            <w:pPr>
              <w:rPr>
                <w:lang w:bidi="ar-SA"/>
              </w:rPr>
            </w:pPr>
            <w:r>
              <w:rPr>
                <w:lang w:bidi="ar-SA"/>
              </w:rPr>
              <w:t>8</w:t>
            </w:r>
          </w:p>
        </w:tc>
        <w:tc>
          <w:tcPr>
            <w:tcW w:w="6095" w:type="dxa"/>
          </w:tcPr>
          <w:p w14:paraId="2183D760" w14:textId="77777777" w:rsidR="00890995" w:rsidRDefault="00890995" w:rsidP="003115B9">
            <w:pPr>
              <w:rPr>
                <w:lang w:bidi="ar-SA"/>
              </w:rPr>
            </w:pPr>
            <w:r>
              <w:rPr>
                <w:lang w:bidi="ar-SA"/>
              </w:rPr>
              <w:t>Unit test workspace folder structure template</w:t>
            </w:r>
          </w:p>
        </w:tc>
        <w:tc>
          <w:tcPr>
            <w:tcW w:w="2091" w:type="dxa"/>
          </w:tcPr>
          <w:p w14:paraId="59EA4CA0" w14:textId="09F68BF5" w:rsidR="00890995" w:rsidRDefault="00146A84" w:rsidP="003115B9">
            <w:pPr>
              <w:rPr>
                <w:lang w:bidi="ar-SA"/>
              </w:rPr>
            </w:pPr>
            <w:r>
              <w:rPr>
                <w:lang w:bidi="ar-SA"/>
              </w:rPr>
              <w:t>1.0</w:t>
            </w:r>
          </w:p>
        </w:tc>
      </w:tr>
    </w:tbl>
    <w:p w14:paraId="35694EBE" w14:textId="77777777" w:rsidR="00B81C1B" w:rsidRDefault="00CE4F9B" w:rsidP="00751961">
      <w:pPr>
        <w:pStyle w:val="Heading1"/>
        <w:rPr>
          <w:rFonts w:ascii="Calibri" w:hAnsi="Calibri"/>
        </w:rPr>
      </w:pPr>
      <w:bookmarkStart w:id="9" w:name="_Toc389223982"/>
      <w:r w:rsidRPr="00751961">
        <w:rPr>
          <w:rFonts w:ascii="Calibri" w:hAnsi="Calibri"/>
          <w:caps w:val="0"/>
        </w:rPr>
        <w:lastRenderedPageBreak/>
        <w:t>Introduction</w:t>
      </w:r>
      <w:bookmarkEnd w:id="9"/>
    </w:p>
    <w:p w14:paraId="23FE8C2B" w14:textId="4F6C2726" w:rsidR="00B15540" w:rsidRPr="001F1177" w:rsidRDefault="001F1177" w:rsidP="007504A2">
      <w:pPr>
        <w:autoSpaceDE w:val="0"/>
        <w:autoSpaceDN w:val="0"/>
        <w:adjustRightInd w:val="0"/>
        <w:jc w:val="both"/>
        <w:rPr>
          <w:sz w:val="22"/>
          <w:szCs w:val="22"/>
        </w:rPr>
      </w:pPr>
      <w:r w:rsidRPr="001F1177">
        <w:rPr>
          <w:sz w:val="22"/>
          <w:szCs w:val="22"/>
        </w:rPr>
        <w:t xml:space="preserve">This document describes the </w:t>
      </w:r>
      <w:r w:rsidR="00D72E2F">
        <w:rPr>
          <w:sz w:val="22"/>
          <w:szCs w:val="22"/>
        </w:rPr>
        <w:t xml:space="preserve">unit </w:t>
      </w:r>
      <w:r w:rsidRPr="001F1177">
        <w:rPr>
          <w:sz w:val="22"/>
          <w:szCs w:val="22"/>
        </w:rPr>
        <w:t>Test Plan</w:t>
      </w:r>
      <w:r>
        <w:rPr>
          <w:sz w:val="22"/>
          <w:szCs w:val="22"/>
        </w:rPr>
        <w:t xml:space="preserve"> for the module “</w:t>
      </w:r>
      <w:proofErr w:type="spellStart"/>
      <w:r w:rsidR="009E4E36" w:rsidRPr="009E4E36">
        <w:rPr>
          <w:b/>
          <w:color w:val="2E74B5" w:themeColor="accent1" w:themeShade="BF"/>
          <w:sz w:val="24"/>
          <w:lang w:val="en-IN"/>
        </w:rPr>
        <w:t>PsaAgArbn</w:t>
      </w:r>
      <w:proofErr w:type="spellEnd"/>
      <w:r w:rsidR="009E4E36">
        <w:rPr>
          <w:b/>
          <w:color w:val="2E74B5" w:themeColor="accent1" w:themeShade="BF"/>
          <w:sz w:val="24"/>
          <w:lang w:val="en-IN"/>
        </w:rPr>
        <w:t>”</w:t>
      </w:r>
      <w:r>
        <w:rPr>
          <w:sz w:val="22"/>
          <w:szCs w:val="22"/>
        </w:rPr>
        <w:t>.</w:t>
      </w:r>
    </w:p>
    <w:p w14:paraId="7754097C" w14:textId="77777777" w:rsidR="00063A7A" w:rsidRPr="00942D04" w:rsidRDefault="00CE4F9B" w:rsidP="00751961">
      <w:pPr>
        <w:pStyle w:val="Heading2"/>
        <w:rPr>
          <w:rFonts w:ascii="Calibri" w:hAnsi="Calibri"/>
        </w:rPr>
      </w:pPr>
      <w:bookmarkStart w:id="10" w:name="_Toc389223983"/>
      <w:r w:rsidRPr="00942D04">
        <w:rPr>
          <w:rFonts w:ascii="Calibri" w:hAnsi="Calibri"/>
          <w:caps w:val="0"/>
        </w:rPr>
        <w:t>Purpose</w:t>
      </w:r>
      <w:bookmarkEnd w:id="10"/>
    </w:p>
    <w:p w14:paraId="190E3269" w14:textId="2EA0F058" w:rsidR="007476E1" w:rsidRDefault="00D72E2F" w:rsidP="000A797C">
      <w:pPr>
        <w:jc w:val="both"/>
        <w:rPr>
          <w:lang w:bidi="ar-SA"/>
        </w:rPr>
      </w:pPr>
      <w:r>
        <w:rPr>
          <w:lang w:bidi="ar-SA"/>
        </w:rPr>
        <w:t xml:space="preserve">The purpose of this document is to capture various aspects involved in </w:t>
      </w:r>
      <w:r w:rsidR="00D50171">
        <w:rPr>
          <w:lang w:bidi="ar-SA"/>
        </w:rPr>
        <w:t>performing</w:t>
      </w:r>
      <w:r>
        <w:rPr>
          <w:lang w:bidi="ar-SA"/>
        </w:rPr>
        <w:t xml:space="preserve"> the unit testing for the component “</w:t>
      </w:r>
      <w:proofErr w:type="spellStart"/>
      <w:r w:rsidR="009E4E36" w:rsidRPr="009E4E36">
        <w:rPr>
          <w:b/>
          <w:color w:val="2E74B5" w:themeColor="accent1" w:themeShade="BF"/>
          <w:sz w:val="24"/>
          <w:lang w:val="en-IN"/>
        </w:rPr>
        <w:t>PsaAgArbn</w:t>
      </w:r>
      <w:proofErr w:type="spellEnd"/>
      <w:r>
        <w:rPr>
          <w:lang w:bidi="ar-SA"/>
        </w:rPr>
        <w:t xml:space="preserve">”. This document captures the list of </w:t>
      </w:r>
      <w:r w:rsidR="00D50171">
        <w:rPr>
          <w:lang w:bidi="ar-SA"/>
        </w:rPr>
        <w:t>functions</w:t>
      </w:r>
      <w:r>
        <w:rPr>
          <w:lang w:bidi="ar-SA"/>
        </w:rPr>
        <w:t xml:space="preserve"> of the components that will be unit tested and strategy applied to create test vectors, execute test vectors, </w:t>
      </w:r>
      <w:proofErr w:type="gramStart"/>
      <w:r>
        <w:rPr>
          <w:lang w:bidi="ar-SA"/>
        </w:rPr>
        <w:t>generate</w:t>
      </w:r>
      <w:proofErr w:type="gramEnd"/>
      <w:r>
        <w:rPr>
          <w:lang w:bidi="ar-SA"/>
        </w:rPr>
        <w:t xml:space="preserve"> unit test report for assessment.</w:t>
      </w:r>
    </w:p>
    <w:p w14:paraId="50B09F9D" w14:textId="77777777" w:rsidR="00AE0435" w:rsidRDefault="00CE4F9B" w:rsidP="00751961">
      <w:pPr>
        <w:pStyle w:val="Heading2"/>
        <w:rPr>
          <w:rFonts w:ascii="Calibri" w:hAnsi="Calibri"/>
        </w:rPr>
      </w:pPr>
      <w:bookmarkStart w:id="11" w:name="_Toc389223984"/>
      <w:r w:rsidRPr="00942D04">
        <w:rPr>
          <w:rFonts w:ascii="Calibri" w:hAnsi="Calibri"/>
          <w:caps w:val="0"/>
        </w:rPr>
        <w:t>Scope</w:t>
      </w:r>
      <w:bookmarkEnd w:id="11"/>
    </w:p>
    <w:p w14:paraId="4089A4F8" w14:textId="110290D9" w:rsidR="001F1177" w:rsidRPr="00240417" w:rsidRDefault="001F1177" w:rsidP="00240417">
      <w:pPr>
        <w:rPr>
          <w:lang w:bidi="ar-SA"/>
        </w:rPr>
      </w:pPr>
      <w:bookmarkStart w:id="12" w:name="_Toc376443515"/>
      <w:bookmarkStart w:id="13" w:name="_Toc376443516"/>
      <w:bookmarkStart w:id="14" w:name="_Toc375839702"/>
      <w:bookmarkEnd w:id="12"/>
      <w:bookmarkEnd w:id="13"/>
      <w:r>
        <w:t xml:space="preserve">The scope of this testing would be to Unit test the module </w:t>
      </w:r>
      <w:r>
        <w:rPr>
          <w:sz w:val="22"/>
          <w:szCs w:val="22"/>
        </w:rPr>
        <w:t>“</w:t>
      </w:r>
      <w:proofErr w:type="spellStart"/>
      <w:r w:rsidR="009E4E36" w:rsidRPr="009E4E36">
        <w:rPr>
          <w:b/>
          <w:color w:val="2E74B5" w:themeColor="accent1" w:themeShade="BF"/>
          <w:sz w:val="24"/>
          <w:lang w:val="en-IN"/>
        </w:rPr>
        <w:t>PsaAgArbn</w:t>
      </w:r>
      <w:proofErr w:type="spellEnd"/>
      <w:r>
        <w:rPr>
          <w:sz w:val="22"/>
          <w:szCs w:val="22"/>
        </w:rPr>
        <w:t>”</w:t>
      </w:r>
      <w:r w:rsidRPr="001F1177">
        <w:rPr>
          <w:sz w:val="22"/>
          <w:szCs w:val="22"/>
        </w:rPr>
        <w:t xml:space="preserve"> </w:t>
      </w:r>
      <w:r>
        <w:t xml:space="preserve"> with respect to the ISO 26262 compliance and generate the </w:t>
      </w:r>
      <w:r w:rsidR="003A2517">
        <w:t>detailed report</w:t>
      </w:r>
      <w:r>
        <w:t xml:space="preserve"> so that each and every aspect of Unit testing is covered. </w:t>
      </w:r>
    </w:p>
    <w:p w14:paraId="7B8A83EC" w14:textId="77777777" w:rsidR="007504A2" w:rsidRPr="007504A2" w:rsidRDefault="00781C6B" w:rsidP="007504A2">
      <w:pPr>
        <w:pStyle w:val="Heading3"/>
      </w:pPr>
      <w:bookmarkStart w:id="15" w:name="_Toc376443517"/>
      <w:r>
        <w:rPr>
          <w:caps w:val="0"/>
        </w:rPr>
        <w:t>Functions</w:t>
      </w:r>
      <w:r w:rsidR="00CE4F9B" w:rsidRPr="007504A2">
        <w:rPr>
          <w:caps w:val="0"/>
        </w:rPr>
        <w:t xml:space="preserve"> </w:t>
      </w:r>
      <w:proofErr w:type="gramStart"/>
      <w:r w:rsidR="00CE4F9B" w:rsidRPr="007504A2">
        <w:rPr>
          <w:caps w:val="0"/>
        </w:rPr>
        <w:t>To</w:t>
      </w:r>
      <w:proofErr w:type="gramEnd"/>
      <w:r w:rsidR="00CE4F9B" w:rsidRPr="007504A2">
        <w:rPr>
          <w:caps w:val="0"/>
        </w:rPr>
        <w:t xml:space="preserve"> Be Tested</w:t>
      </w:r>
      <w:bookmarkEnd w:id="14"/>
      <w:bookmarkEnd w:id="15"/>
    </w:p>
    <w:p w14:paraId="0FC7EF5F" w14:textId="45F69F29" w:rsidR="006D7588" w:rsidRPr="001D0082" w:rsidRDefault="0082441E" w:rsidP="001D0082">
      <w:bookmarkStart w:id="16" w:name="_Toc375839703"/>
      <w:bookmarkStart w:id="17" w:name="_Toc376443518"/>
      <w:r>
        <w:t>Following are the functions that are to be tested in the Module:</w:t>
      </w:r>
    </w:p>
    <w:p w14:paraId="3D26FA2D" w14:textId="77777777" w:rsidR="000F3066" w:rsidRPr="000F3066" w:rsidRDefault="000F3066" w:rsidP="000F3066">
      <w:pPr>
        <w:rPr>
          <w:b/>
          <w:color w:val="4472C4" w:themeColor="accent5"/>
        </w:rPr>
      </w:pPr>
      <w:r>
        <w:rPr>
          <w:b/>
          <w:color w:val="4472C4" w:themeColor="accent5"/>
        </w:rPr>
        <w:t xml:space="preserve"> </w:t>
      </w:r>
    </w:p>
    <w:tbl>
      <w:tblPr>
        <w:tblW w:w="3576" w:type="dxa"/>
        <w:tblLook w:val="04A0" w:firstRow="1" w:lastRow="0" w:firstColumn="1" w:lastColumn="0" w:noHBand="0" w:noVBand="1"/>
      </w:tblPr>
      <w:tblGrid>
        <w:gridCol w:w="3755"/>
      </w:tblGrid>
      <w:tr w:rsidR="000F3066" w:rsidRPr="000F3066" w14:paraId="29FFC456" w14:textId="77777777" w:rsidTr="00910DDA">
        <w:trPr>
          <w:trHeight w:val="300"/>
        </w:trPr>
        <w:tc>
          <w:tcPr>
            <w:tcW w:w="3576" w:type="dxa"/>
            <w:tcBorders>
              <w:top w:val="nil"/>
              <w:left w:val="nil"/>
              <w:bottom w:val="nil"/>
              <w:right w:val="nil"/>
            </w:tcBorders>
            <w:shd w:val="clear" w:color="auto" w:fill="auto"/>
            <w:noWrap/>
            <w:hideMark/>
          </w:tcPr>
          <w:p w14:paraId="1B586AA4" w14:textId="0FC689C1" w:rsidR="000F3066" w:rsidRPr="000F3066" w:rsidRDefault="009E4E36" w:rsidP="009E4E36">
            <w:pPr>
              <w:pStyle w:val="ListParagraph"/>
              <w:numPr>
                <w:ilvl w:val="0"/>
                <w:numId w:val="15"/>
              </w:numPr>
              <w:rPr>
                <w:b/>
                <w:color w:val="4472C4" w:themeColor="accent5"/>
              </w:rPr>
            </w:pPr>
            <w:r w:rsidRPr="009E4E36">
              <w:rPr>
                <w:b/>
                <w:color w:val="4472C4" w:themeColor="accent5"/>
              </w:rPr>
              <w:t>PsaAgArbn_Init1</w:t>
            </w:r>
          </w:p>
        </w:tc>
      </w:tr>
      <w:tr w:rsidR="000F3066" w:rsidRPr="000F3066" w14:paraId="4B36AFC1" w14:textId="77777777" w:rsidTr="00910DDA">
        <w:trPr>
          <w:trHeight w:val="300"/>
        </w:trPr>
        <w:tc>
          <w:tcPr>
            <w:tcW w:w="3576" w:type="dxa"/>
            <w:tcBorders>
              <w:top w:val="nil"/>
              <w:left w:val="nil"/>
              <w:bottom w:val="nil"/>
              <w:right w:val="nil"/>
            </w:tcBorders>
            <w:shd w:val="clear" w:color="auto" w:fill="auto"/>
            <w:noWrap/>
            <w:hideMark/>
          </w:tcPr>
          <w:p w14:paraId="17950910" w14:textId="77777777" w:rsidR="009E4E36" w:rsidRDefault="009E4E36" w:rsidP="009E4E36">
            <w:pPr>
              <w:pStyle w:val="ListParagraph"/>
              <w:numPr>
                <w:ilvl w:val="0"/>
                <w:numId w:val="15"/>
              </w:numPr>
              <w:rPr>
                <w:b/>
                <w:color w:val="4472C4" w:themeColor="accent5"/>
              </w:rPr>
            </w:pPr>
            <w:r w:rsidRPr="009E4E36">
              <w:rPr>
                <w:b/>
                <w:color w:val="4472C4" w:themeColor="accent5"/>
              </w:rPr>
              <w:t xml:space="preserve">PsaAgArbn_Per1 </w:t>
            </w:r>
          </w:p>
          <w:p w14:paraId="5538EBED" w14:textId="4CA34D35" w:rsidR="00FA5262" w:rsidRDefault="009E4E36" w:rsidP="009E4E36">
            <w:pPr>
              <w:pStyle w:val="ListParagraph"/>
              <w:numPr>
                <w:ilvl w:val="0"/>
                <w:numId w:val="15"/>
              </w:numPr>
              <w:rPr>
                <w:b/>
                <w:color w:val="4472C4" w:themeColor="accent5"/>
              </w:rPr>
            </w:pPr>
            <w:proofErr w:type="spellStart"/>
            <w:r w:rsidRPr="009E4E36">
              <w:rPr>
                <w:b/>
                <w:color w:val="4472C4" w:themeColor="accent5"/>
              </w:rPr>
              <w:t>PsaAgArbn_SCom_PsaAaCmd</w:t>
            </w:r>
            <w:proofErr w:type="spellEnd"/>
          </w:p>
          <w:p w14:paraId="066D389B" w14:textId="72FFEE18" w:rsidR="00FA5262" w:rsidRDefault="009E4E36" w:rsidP="009E4E36">
            <w:pPr>
              <w:pStyle w:val="ListParagraph"/>
              <w:numPr>
                <w:ilvl w:val="0"/>
                <w:numId w:val="15"/>
              </w:numPr>
              <w:rPr>
                <w:b/>
                <w:color w:val="4472C4" w:themeColor="accent5"/>
              </w:rPr>
            </w:pPr>
            <w:proofErr w:type="spellStart"/>
            <w:r w:rsidRPr="009E4E36">
              <w:rPr>
                <w:b/>
                <w:color w:val="4472C4" w:themeColor="accent5"/>
              </w:rPr>
              <w:t>ESCOffsMngr</w:t>
            </w:r>
            <w:proofErr w:type="spellEnd"/>
          </w:p>
          <w:p w14:paraId="04EBDFC2" w14:textId="0D6FD4B4" w:rsidR="00FA5262" w:rsidRDefault="009E4E36" w:rsidP="009E4E36">
            <w:pPr>
              <w:pStyle w:val="ListParagraph"/>
              <w:numPr>
                <w:ilvl w:val="0"/>
                <w:numId w:val="15"/>
              </w:numPr>
              <w:rPr>
                <w:b/>
                <w:color w:val="4472C4" w:themeColor="accent5"/>
              </w:rPr>
            </w:pPr>
            <w:proofErr w:type="spellStart"/>
            <w:r w:rsidRPr="009E4E36">
              <w:rPr>
                <w:b/>
                <w:color w:val="4472C4" w:themeColor="accent5"/>
              </w:rPr>
              <w:t>OffsConsistencyFltMngt</w:t>
            </w:r>
            <w:proofErr w:type="spellEnd"/>
          </w:p>
          <w:p w14:paraId="17BA9476" w14:textId="21FDCE27" w:rsidR="00FA5262" w:rsidRDefault="009E4E36" w:rsidP="009E4E36">
            <w:pPr>
              <w:pStyle w:val="ListParagraph"/>
              <w:numPr>
                <w:ilvl w:val="0"/>
                <w:numId w:val="15"/>
              </w:numPr>
              <w:rPr>
                <w:b/>
                <w:color w:val="4472C4" w:themeColor="accent5"/>
              </w:rPr>
            </w:pPr>
            <w:proofErr w:type="spellStart"/>
            <w:r w:rsidRPr="009E4E36">
              <w:rPr>
                <w:b/>
                <w:color w:val="4472C4" w:themeColor="accent5"/>
              </w:rPr>
              <w:t>SnsrMon</w:t>
            </w:r>
            <w:proofErr w:type="spellEnd"/>
          </w:p>
          <w:p w14:paraId="1A4BC8DA" w14:textId="01DDD750" w:rsidR="00FA5262" w:rsidRDefault="009E4E36" w:rsidP="009E4E36">
            <w:pPr>
              <w:pStyle w:val="ListParagraph"/>
              <w:numPr>
                <w:ilvl w:val="0"/>
                <w:numId w:val="15"/>
              </w:numPr>
              <w:rPr>
                <w:b/>
                <w:color w:val="4472C4" w:themeColor="accent5"/>
              </w:rPr>
            </w:pPr>
            <w:proofErr w:type="spellStart"/>
            <w:r w:rsidRPr="009E4E36">
              <w:rPr>
                <w:b/>
                <w:color w:val="4472C4" w:themeColor="accent5"/>
              </w:rPr>
              <w:t>SnsrSupv</w:t>
            </w:r>
            <w:proofErr w:type="spellEnd"/>
          </w:p>
          <w:p w14:paraId="3699CFA9" w14:textId="01C7B8C0" w:rsidR="009E4E36" w:rsidRDefault="009E4E36" w:rsidP="009E4E36">
            <w:pPr>
              <w:pStyle w:val="ListParagraph"/>
              <w:numPr>
                <w:ilvl w:val="0"/>
                <w:numId w:val="15"/>
              </w:numPr>
              <w:rPr>
                <w:b/>
                <w:color w:val="4472C4" w:themeColor="accent5"/>
              </w:rPr>
            </w:pPr>
            <w:proofErr w:type="spellStart"/>
            <w:r w:rsidRPr="009E4E36">
              <w:rPr>
                <w:b/>
                <w:color w:val="4472C4" w:themeColor="accent5"/>
              </w:rPr>
              <w:t>RecommendedState</w:t>
            </w:r>
            <w:proofErr w:type="spellEnd"/>
          </w:p>
          <w:p w14:paraId="6607423D" w14:textId="2668F17B" w:rsidR="009E4E36" w:rsidRDefault="009E4E36" w:rsidP="009E4E36">
            <w:pPr>
              <w:pStyle w:val="ListParagraph"/>
              <w:numPr>
                <w:ilvl w:val="0"/>
                <w:numId w:val="15"/>
              </w:numPr>
              <w:rPr>
                <w:b/>
                <w:color w:val="4472C4" w:themeColor="accent5"/>
              </w:rPr>
            </w:pPr>
            <w:proofErr w:type="spellStart"/>
            <w:r w:rsidRPr="009E4E36">
              <w:rPr>
                <w:b/>
                <w:color w:val="4472C4" w:themeColor="accent5"/>
              </w:rPr>
              <w:t>GenRawAbsltHwPosnSignals</w:t>
            </w:r>
            <w:proofErr w:type="spellEnd"/>
          </w:p>
          <w:p w14:paraId="2304AFC3" w14:textId="134A3107" w:rsidR="009E4E36" w:rsidRDefault="009E4E36" w:rsidP="009E4E36">
            <w:pPr>
              <w:pStyle w:val="ListParagraph"/>
              <w:numPr>
                <w:ilvl w:val="0"/>
                <w:numId w:val="15"/>
              </w:numPr>
              <w:rPr>
                <w:b/>
                <w:color w:val="4472C4" w:themeColor="accent5"/>
              </w:rPr>
            </w:pPr>
            <w:proofErr w:type="spellStart"/>
            <w:r w:rsidRPr="009E4E36">
              <w:rPr>
                <w:b/>
                <w:color w:val="4472C4" w:themeColor="accent5"/>
              </w:rPr>
              <w:t>VehCondChk</w:t>
            </w:r>
            <w:proofErr w:type="spellEnd"/>
          </w:p>
          <w:p w14:paraId="541BD7E8" w14:textId="06F29377" w:rsidR="00FA5262" w:rsidRPr="000F3066" w:rsidRDefault="009E4E36" w:rsidP="009E4E36">
            <w:pPr>
              <w:pStyle w:val="ListParagraph"/>
              <w:numPr>
                <w:ilvl w:val="0"/>
                <w:numId w:val="15"/>
              </w:numPr>
              <w:rPr>
                <w:b/>
                <w:color w:val="4472C4" w:themeColor="accent5"/>
              </w:rPr>
            </w:pPr>
            <w:proofErr w:type="spellStart"/>
            <w:r w:rsidRPr="009E4E36">
              <w:rPr>
                <w:b/>
                <w:color w:val="4472C4" w:themeColor="accent5"/>
              </w:rPr>
              <w:t>SwitchOffs</w:t>
            </w:r>
            <w:proofErr w:type="spellEnd"/>
          </w:p>
        </w:tc>
      </w:tr>
      <w:tr w:rsidR="000F3066" w:rsidRPr="000F3066" w14:paraId="0F5D6458" w14:textId="77777777" w:rsidTr="00910DDA">
        <w:trPr>
          <w:trHeight w:val="300"/>
        </w:trPr>
        <w:tc>
          <w:tcPr>
            <w:tcW w:w="3576" w:type="dxa"/>
            <w:tcBorders>
              <w:top w:val="nil"/>
              <w:left w:val="nil"/>
              <w:bottom w:val="nil"/>
              <w:right w:val="nil"/>
            </w:tcBorders>
            <w:shd w:val="clear" w:color="auto" w:fill="auto"/>
            <w:noWrap/>
          </w:tcPr>
          <w:p w14:paraId="526BDF2B" w14:textId="6A26E9C7" w:rsidR="000F3066" w:rsidRPr="00910DDA" w:rsidRDefault="000F3066" w:rsidP="00910DDA">
            <w:pPr>
              <w:rPr>
                <w:b/>
                <w:color w:val="4472C4" w:themeColor="accent5"/>
              </w:rPr>
            </w:pPr>
          </w:p>
        </w:tc>
      </w:tr>
    </w:tbl>
    <w:p w14:paraId="0E2B57BA" w14:textId="4A586BA8" w:rsidR="000F3066" w:rsidRPr="000F3066" w:rsidRDefault="000F3066" w:rsidP="000F3066">
      <w:pPr>
        <w:rPr>
          <w:b/>
          <w:color w:val="4472C4" w:themeColor="accent5"/>
        </w:rPr>
      </w:pPr>
    </w:p>
    <w:p w14:paraId="21814C31" w14:textId="2477643B" w:rsidR="007504A2" w:rsidRPr="007504A2" w:rsidRDefault="00D50171" w:rsidP="007504A2">
      <w:pPr>
        <w:pStyle w:val="Heading3"/>
      </w:pPr>
      <w:r>
        <w:rPr>
          <w:caps w:val="0"/>
        </w:rPr>
        <w:t>Functions</w:t>
      </w:r>
      <w:r w:rsidR="00CE4F9B" w:rsidRPr="007504A2">
        <w:rPr>
          <w:caps w:val="0"/>
        </w:rPr>
        <w:t xml:space="preserve"> Not To Be Tested</w:t>
      </w:r>
      <w:bookmarkEnd w:id="16"/>
      <w:bookmarkEnd w:id="17"/>
    </w:p>
    <w:p w14:paraId="7854A972" w14:textId="77777777" w:rsidR="007504A2" w:rsidRDefault="004807CA" w:rsidP="007504A2">
      <w:r>
        <w:t>Following are the functions which are not tested as they are Inline Functions, and we do not Unit test them.</w:t>
      </w:r>
    </w:p>
    <w:p w14:paraId="19ACE626" w14:textId="55DFDA34" w:rsidR="005F2F0E" w:rsidRPr="005F2F0E" w:rsidRDefault="005F2F0E" w:rsidP="005F2F0E">
      <w:pPr>
        <w:pStyle w:val="ListParagraph"/>
        <w:numPr>
          <w:ilvl w:val="0"/>
          <w:numId w:val="15"/>
        </w:numPr>
        <w:rPr>
          <w:b/>
          <w:color w:val="4472C4" w:themeColor="accent5"/>
        </w:rPr>
      </w:pPr>
      <w:bookmarkStart w:id="18" w:name="_Toc410214554"/>
      <w:r w:rsidRPr="007934D0">
        <w:rPr>
          <w:b/>
          <w:color w:val="4472C4" w:themeColor="accent5"/>
          <w:szCs w:val="20"/>
        </w:rPr>
        <w:t>Abslt_f32_f32</w:t>
      </w:r>
      <w:r w:rsidR="00EE0E68">
        <w:rPr>
          <w:b/>
          <w:color w:val="4472C4" w:themeColor="accent5"/>
        </w:rPr>
        <w:tab/>
      </w:r>
      <w:r w:rsidR="00EE0E68">
        <w:rPr>
          <w:b/>
          <w:color w:val="4472C4" w:themeColor="accent5"/>
        </w:rPr>
        <w:tab/>
      </w:r>
      <w:r w:rsidR="00EE0E68">
        <w:rPr>
          <w:b/>
          <w:color w:val="4472C4" w:themeColor="accent5"/>
        </w:rPr>
        <w:tab/>
      </w:r>
      <w:r w:rsidR="00EE0E68">
        <w:rPr>
          <w:b/>
          <w:color w:val="4472C4" w:themeColor="accent5"/>
        </w:rPr>
        <w:tab/>
      </w:r>
    </w:p>
    <w:p w14:paraId="19060C89" w14:textId="068FD6E6" w:rsidR="005F2F0E" w:rsidRPr="005F2F0E" w:rsidRDefault="00EE0E68" w:rsidP="005F2F0E">
      <w:pPr>
        <w:pStyle w:val="ListParagraph"/>
        <w:numPr>
          <w:ilvl w:val="0"/>
          <w:numId w:val="15"/>
        </w:numPr>
        <w:rPr>
          <w:b/>
          <w:color w:val="4472C4" w:themeColor="accent5"/>
        </w:rPr>
      </w:pPr>
      <w:r>
        <w:rPr>
          <w:b/>
          <w:color w:val="4472C4" w:themeColor="accent5"/>
        </w:rPr>
        <w:t>Abslt_u08_s08</w:t>
      </w:r>
      <w:r>
        <w:rPr>
          <w:b/>
          <w:color w:val="4472C4" w:themeColor="accent5"/>
        </w:rPr>
        <w:tab/>
      </w:r>
      <w:r>
        <w:rPr>
          <w:b/>
          <w:color w:val="4472C4" w:themeColor="accent5"/>
        </w:rPr>
        <w:tab/>
      </w:r>
      <w:r w:rsidR="005F2F0E" w:rsidRPr="005F2F0E">
        <w:rPr>
          <w:b/>
          <w:color w:val="4472C4" w:themeColor="accent5"/>
        </w:rPr>
        <w:tab/>
      </w:r>
    </w:p>
    <w:p w14:paraId="181B973F" w14:textId="747559A9" w:rsidR="005F2F0E" w:rsidRPr="005F2F0E" w:rsidRDefault="00EE0E68" w:rsidP="005F2F0E">
      <w:pPr>
        <w:pStyle w:val="ListParagraph"/>
        <w:numPr>
          <w:ilvl w:val="0"/>
          <w:numId w:val="15"/>
        </w:numPr>
        <w:rPr>
          <w:b/>
          <w:color w:val="4472C4" w:themeColor="accent5"/>
        </w:rPr>
      </w:pPr>
      <w:r>
        <w:rPr>
          <w:b/>
          <w:color w:val="4472C4" w:themeColor="accent5"/>
        </w:rPr>
        <w:t>Abslt_u16_s16</w:t>
      </w:r>
      <w:r>
        <w:rPr>
          <w:b/>
          <w:color w:val="4472C4" w:themeColor="accent5"/>
        </w:rPr>
        <w:tab/>
      </w:r>
      <w:r>
        <w:rPr>
          <w:b/>
          <w:color w:val="4472C4" w:themeColor="accent5"/>
        </w:rPr>
        <w:tab/>
      </w:r>
      <w:r w:rsidR="005F2F0E" w:rsidRPr="005F2F0E">
        <w:rPr>
          <w:b/>
          <w:color w:val="4472C4" w:themeColor="accent5"/>
        </w:rPr>
        <w:tab/>
      </w:r>
    </w:p>
    <w:p w14:paraId="75861D8E" w14:textId="44C9ADFE" w:rsidR="005F2F0E" w:rsidRPr="005F2F0E" w:rsidRDefault="00EE0E68" w:rsidP="005F2F0E">
      <w:pPr>
        <w:pStyle w:val="ListParagraph"/>
        <w:numPr>
          <w:ilvl w:val="0"/>
          <w:numId w:val="15"/>
        </w:numPr>
        <w:rPr>
          <w:b/>
          <w:color w:val="4472C4" w:themeColor="accent5"/>
        </w:rPr>
      </w:pPr>
      <w:r>
        <w:rPr>
          <w:b/>
          <w:color w:val="4472C4" w:themeColor="accent5"/>
        </w:rPr>
        <w:t>Abslt_u32_s32</w:t>
      </w:r>
      <w:r>
        <w:rPr>
          <w:b/>
          <w:color w:val="4472C4" w:themeColor="accent5"/>
        </w:rPr>
        <w:tab/>
      </w:r>
      <w:r>
        <w:rPr>
          <w:b/>
          <w:color w:val="4472C4" w:themeColor="accent5"/>
        </w:rPr>
        <w:tab/>
      </w:r>
      <w:r>
        <w:rPr>
          <w:b/>
          <w:color w:val="4472C4" w:themeColor="accent5"/>
        </w:rPr>
        <w:tab/>
      </w:r>
    </w:p>
    <w:p w14:paraId="3528D057" w14:textId="541A4C7B" w:rsidR="005F2F0E" w:rsidRPr="005F2F0E" w:rsidRDefault="005F2F0E" w:rsidP="005F2F0E">
      <w:pPr>
        <w:pStyle w:val="ListParagraph"/>
        <w:numPr>
          <w:ilvl w:val="0"/>
          <w:numId w:val="15"/>
        </w:numPr>
        <w:rPr>
          <w:b/>
          <w:color w:val="4472C4" w:themeColor="accent5"/>
        </w:rPr>
      </w:pPr>
      <w:r w:rsidRPr="005F2F0E">
        <w:rPr>
          <w:b/>
          <w:color w:val="4472C4" w:themeColor="accent5"/>
        </w:rPr>
        <w:t>Arc</w:t>
      </w:r>
      <w:r w:rsidR="00EE0E68">
        <w:rPr>
          <w:b/>
          <w:color w:val="4472C4" w:themeColor="accent5"/>
        </w:rPr>
        <w:t>tan2_f32</w:t>
      </w:r>
      <w:r w:rsidR="00EE0E68">
        <w:rPr>
          <w:b/>
          <w:color w:val="4472C4" w:themeColor="accent5"/>
        </w:rPr>
        <w:tab/>
      </w:r>
      <w:r w:rsidR="00EE0E68">
        <w:rPr>
          <w:b/>
          <w:color w:val="4472C4" w:themeColor="accent5"/>
        </w:rPr>
        <w:tab/>
      </w:r>
      <w:r w:rsidR="00EE0E68">
        <w:rPr>
          <w:b/>
          <w:color w:val="4472C4" w:themeColor="accent5"/>
        </w:rPr>
        <w:tab/>
      </w:r>
      <w:r w:rsidRPr="005F2F0E">
        <w:rPr>
          <w:b/>
          <w:color w:val="4472C4" w:themeColor="accent5"/>
        </w:rPr>
        <w:tab/>
      </w:r>
    </w:p>
    <w:p w14:paraId="79CD67E7" w14:textId="6001A444" w:rsidR="005F2F0E" w:rsidRDefault="00EE0E68" w:rsidP="005F2F0E">
      <w:pPr>
        <w:pStyle w:val="ListParagraph"/>
        <w:numPr>
          <w:ilvl w:val="0"/>
          <w:numId w:val="15"/>
        </w:numPr>
        <w:rPr>
          <w:b/>
          <w:color w:val="4472C4" w:themeColor="accent5"/>
        </w:rPr>
      </w:pPr>
      <w:r>
        <w:rPr>
          <w:b/>
          <w:color w:val="4472C4" w:themeColor="accent5"/>
        </w:rPr>
        <w:t>Blnd_f32</w:t>
      </w:r>
      <w:r>
        <w:rPr>
          <w:b/>
          <w:color w:val="4472C4" w:themeColor="accent5"/>
        </w:rPr>
        <w:tab/>
      </w:r>
      <w:r>
        <w:rPr>
          <w:b/>
          <w:color w:val="4472C4" w:themeColor="accent5"/>
        </w:rPr>
        <w:tab/>
      </w:r>
      <w:r w:rsidR="005F2F0E" w:rsidRPr="005F2F0E">
        <w:rPr>
          <w:b/>
          <w:color w:val="4472C4" w:themeColor="accent5"/>
        </w:rPr>
        <w:tab/>
      </w:r>
    </w:p>
    <w:p w14:paraId="1C6F9765" w14:textId="53B20E72" w:rsidR="003427B5" w:rsidRPr="005F2F0E" w:rsidRDefault="00EE0E68" w:rsidP="005F2F0E">
      <w:pPr>
        <w:pStyle w:val="ListParagraph"/>
        <w:numPr>
          <w:ilvl w:val="0"/>
          <w:numId w:val="15"/>
        </w:numPr>
        <w:rPr>
          <w:b/>
          <w:color w:val="4472C4" w:themeColor="accent5"/>
        </w:rPr>
      </w:pPr>
      <w:proofErr w:type="spellStart"/>
      <w:r>
        <w:rPr>
          <w:b/>
          <w:color w:val="4472C4" w:themeColor="accent5"/>
        </w:rPr>
        <w:t>R</w:t>
      </w:r>
      <w:r w:rsidR="003427B5">
        <w:rPr>
          <w:b/>
          <w:color w:val="4472C4" w:themeColor="accent5"/>
        </w:rPr>
        <w:t>int</w:t>
      </w:r>
      <w:proofErr w:type="spellEnd"/>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p>
    <w:p w14:paraId="58180200" w14:textId="43D88E19" w:rsidR="005F2F0E" w:rsidRPr="005F2F0E" w:rsidRDefault="005F2F0E" w:rsidP="005F2F0E">
      <w:pPr>
        <w:pStyle w:val="ListParagraph"/>
        <w:numPr>
          <w:ilvl w:val="0"/>
          <w:numId w:val="15"/>
        </w:numPr>
        <w:rPr>
          <w:b/>
          <w:color w:val="4472C4" w:themeColor="accent5"/>
        </w:rPr>
      </w:pPr>
      <w:r w:rsidRPr="005F2F0E">
        <w:rPr>
          <w:b/>
          <w:color w:val="4472C4" w:themeColor="accent5"/>
        </w:rPr>
        <w:t>Cos_f32</w:t>
      </w:r>
      <w:r>
        <w:rPr>
          <w:b/>
          <w:color w:val="4472C4" w:themeColor="accent5"/>
        </w:rPr>
        <w:tab/>
      </w:r>
      <w:r>
        <w:rPr>
          <w:b/>
          <w:color w:val="4472C4" w:themeColor="accent5"/>
        </w:rPr>
        <w:tab/>
      </w:r>
      <w:r>
        <w:rPr>
          <w:b/>
          <w:color w:val="4472C4" w:themeColor="accent5"/>
        </w:rPr>
        <w:tab/>
      </w:r>
    </w:p>
    <w:p w14:paraId="2C11A839"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Exp_f32</w:t>
      </w:r>
    </w:p>
    <w:p w14:paraId="3C6F4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Lim_f32</w:t>
      </w:r>
    </w:p>
    <w:p w14:paraId="1500DDF2"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Lim_s08</w:t>
      </w:r>
    </w:p>
    <w:p w14:paraId="5D4F4DF3"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Lim_s16</w:t>
      </w:r>
    </w:p>
    <w:p w14:paraId="466E5698"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Lim_s32</w:t>
      </w:r>
    </w:p>
    <w:p w14:paraId="11FCC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Lim_u08</w:t>
      </w:r>
    </w:p>
    <w:p w14:paraId="2A68524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Lim_u16</w:t>
      </w:r>
    </w:p>
    <w:p w14:paraId="7F28622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Lim_u32</w:t>
      </w:r>
    </w:p>
    <w:p w14:paraId="4B494FA6"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Max_f32</w:t>
      </w:r>
    </w:p>
    <w:p w14:paraId="56816E0B"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Max_s08</w:t>
      </w:r>
    </w:p>
    <w:p w14:paraId="3E67749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lastRenderedPageBreak/>
        <w:t>Max_s16</w:t>
      </w:r>
    </w:p>
    <w:p w14:paraId="21EF869D"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Max_s32</w:t>
      </w:r>
    </w:p>
    <w:p w14:paraId="7D0C07C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Max_u08</w:t>
      </w:r>
    </w:p>
    <w:p w14:paraId="5192655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Max_u16</w:t>
      </w:r>
    </w:p>
    <w:p w14:paraId="78464F3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Max_u32</w:t>
      </w:r>
    </w:p>
    <w:p w14:paraId="3C59A29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Min_f32</w:t>
      </w:r>
    </w:p>
    <w:p w14:paraId="55BF118F"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Min_s08</w:t>
      </w:r>
    </w:p>
    <w:p w14:paraId="1E11763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Min_s16</w:t>
      </w:r>
    </w:p>
    <w:p w14:paraId="1EF0D8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Min_s32</w:t>
      </w:r>
    </w:p>
    <w:p w14:paraId="18B23D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Min_u08</w:t>
      </w:r>
    </w:p>
    <w:p w14:paraId="08EA47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Min_u16</w:t>
      </w:r>
    </w:p>
    <w:p w14:paraId="1EC1E9A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Min_u32</w:t>
      </w:r>
    </w:p>
    <w:p w14:paraId="102C633D" w14:textId="77777777" w:rsidR="005F2F0E" w:rsidRDefault="005F2F0E" w:rsidP="005F2F0E">
      <w:pPr>
        <w:pStyle w:val="ListParagraph"/>
        <w:numPr>
          <w:ilvl w:val="0"/>
          <w:numId w:val="15"/>
        </w:numPr>
        <w:rPr>
          <w:b/>
          <w:color w:val="4472C4" w:themeColor="accent5"/>
        </w:rPr>
      </w:pPr>
      <w:r w:rsidRPr="005F2F0E">
        <w:rPr>
          <w:b/>
          <w:color w:val="4472C4" w:themeColor="accent5"/>
        </w:rPr>
        <w:t>Mod_f32</w:t>
      </w:r>
    </w:p>
    <w:p w14:paraId="09F7BCA2" w14:textId="347AC602" w:rsidR="003427B5" w:rsidRDefault="003427B5" w:rsidP="005F2F0E">
      <w:pPr>
        <w:pStyle w:val="ListParagraph"/>
        <w:numPr>
          <w:ilvl w:val="0"/>
          <w:numId w:val="15"/>
        </w:numPr>
        <w:rPr>
          <w:b/>
          <w:color w:val="4472C4" w:themeColor="accent5"/>
        </w:rPr>
      </w:pPr>
      <w:r>
        <w:rPr>
          <w:b/>
          <w:color w:val="4472C4" w:themeColor="accent5"/>
        </w:rPr>
        <w:t>FixedToFlaoat_f32_s16</w:t>
      </w:r>
    </w:p>
    <w:p w14:paraId="759F4AA8" w14:textId="32C42229" w:rsidR="003427B5" w:rsidRDefault="003427B5" w:rsidP="003427B5">
      <w:pPr>
        <w:pStyle w:val="ListParagraph"/>
        <w:numPr>
          <w:ilvl w:val="0"/>
          <w:numId w:val="15"/>
        </w:numPr>
        <w:rPr>
          <w:b/>
          <w:color w:val="4472C4" w:themeColor="accent5"/>
        </w:rPr>
      </w:pPr>
      <w:r>
        <w:rPr>
          <w:b/>
          <w:color w:val="4472C4" w:themeColor="accent5"/>
        </w:rPr>
        <w:t>FixedToFlaoat_f32_s32</w:t>
      </w:r>
    </w:p>
    <w:p w14:paraId="7AFFF2E8" w14:textId="475F429D" w:rsidR="003427B5" w:rsidRDefault="003427B5" w:rsidP="003427B5">
      <w:pPr>
        <w:pStyle w:val="ListParagraph"/>
        <w:numPr>
          <w:ilvl w:val="0"/>
          <w:numId w:val="15"/>
        </w:numPr>
        <w:rPr>
          <w:b/>
          <w:color w:val="4472C4" w:themeColor="accent5"/>
        </w:rPr>
      </w:pPr>
      <w:r>
        <w:rPr>
          <w:b/>
          <w:color w:val="4472C4" w:themeColor="accent5"/>
        </w:rPr>
        <w:t>FixedToFlaoat_f32_u16</w:t>
      </w:r>
    </w:p>
    <w:p w14:paraId="4816B36E" w14:textId="5FF51267" w:rsidR="003427B5" w:rsidRDefault="003427B5" w:rsidP="003427B5">
      <w:pPr>
        <w:pStyle w:val="ListParagraph"/>
        <w:numPr>
          <w:ilvl w:val="0"/>
          <w:numId w:val="15"/>
        </w:numPr>
        <w:rPr>
          <w:b/>
          <w:color w:val="4472C4" w:themeColor="accent5"/>
        </w:rPr>
      </w:pPr>
      <w:r>
        <w:rPr>
          <w:b/>
          <w:color w:val="4472C4" w:themeColor="accent5"/>
        </w:rPr>
        <w:t>FixedToFlaoat_f32_u32</w:t>
      </w:r>
    </w:p>
    <w:p w14:paraId="29EE5443" w14:textId="618A0D87" w:rsidR="003427B5" w:rsidRDefault="003427B5" w:rsidP="003427B5">
      <w:pPr>
        <w:pStyle w:val="ListParagraph"/>
        <w:numPr>
          <w:ilvl w:val="0"/>
          <w:numId w:val="15"/>
        </w:numPr>
        <w:rPr>
          <w:b/>
          <w:color w:val="4472C4" w:themeColor="accent5"/>
        </w:rPr>
      </w:pPr>
      <w:r>
        <w:rPr>
          <w:b/>
          <w:color w:val="4472C4" w:themeColor="accent5"/>
        </w:rPr>
        <w:t>FixedToFlaoat_s16_f32</w:t>
      </w:r>
    </w:p>
    <w:p w14:paraId="372344E3" w14:textId="7C8E97B1" w:rsidR="003427B5" w:rsidRDefault="003427B5" w:rsidP="003427B5">
      <w:pPr>
        <w:pStyle w:val="ListParagraph"/>
        <w:numPr>
          <w:ilvl w:val="0"/>
          <w:numId w:val="15"/>
        </w:numPr>
        <w:rPr>
          <w:b/>
          <w:color w:val="4472C4" w:themeColor="accent5"/>
        </w:rPr>
      </w:pPr>
      <w:r>
        <w:rPr>
          <w:b/>
          <w:color w:val="4472C4" w:themeColor="accent5"/>
        </w:rPr>
        <w:t>FixedToFlaoat_s32_f32</w:t>
      </w:r>
    </w:p>
    <w:p w14:paraId="5F169B4B" w14:textId="640A1D74" w:rsidR="003427B5" w:rsidRDefault="003427B5" w:rsidP="003427B5">
      <w:pPr>
        <w:pStyle w:val="ListParagraph"/>
        <w:numPr>
          <w:ilvl w:val="0"/>
          <w:numId w:val="15"/>
        </w:numPr>
        <w:rPr>
          <w:b/>
          <w:color w:val="4472C4" w:themeColor="accent5"/>
        </w:rPr>
      </w:pPr>
      <w:r>
        <w:rPr>
          <w:b/>
          <w:color w:val="4472C4" w:themeColor="accent5"/>
        </w:rPr>
        <w:t>FixedToFlaoat_u16_f32</w:t>
      </w:r>
    </w:p>
    <w:p w14:paraId="01507C7E" w14:textId="0ABB2678" w:rsidR="003427B5" w:rsidRDefault="003427B5" w:rsidP="003427B5">
      <w:pPr>
        <w:pStyle w:val="ListParagraph"/>
        <w:numPr>
          <w:ilvl w:val="0"/>
          <w:numId w:val="15"/>
        </w:numPr>
        <w:rPr>
          <w:b/>
          <w:color w:val="4472C4" w:themeColor="accent5"/>
        </w:rPr>
      </w:pPr>
      <w:r>
        <w:rPr>
          <w:b/>
          <w:color w:val="4472C4" w:themeColor="accent5"/>
        </w:rPr>
        <w:t>FixedToFlaoat_u32_f32</w:t>
      </w:r>
    </w:p>
    <w:p w14:paraId="07C4A500" w14:textId="634F5B77"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_s16_f32</w:t>
      </w:r>
    </w:p>
    <w:p w14:paraId="7CA3110C" w14:textId="3B13725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_s32_f32</w:t>
      </w:r>
    </w:p>
    <w:p w14:paraId="74171234" w14:textId="08E2834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_u16_f32</w:t>
      </w:r>
    </w:p>
    <w:p w14:paraId="34224C7A" w14:textId="64FBC216"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_u32_f32</w:t>
      </w:r>
    </w:p>
    <w:p w14:paraId="3E77C9FC" w14:textId="148C9367" w:rsidR="00EE0E68" w:rsidRDefault="00EE0E68" w:rsidP="003427B5">
      <w:pPr>
        <w:pStyle w:val="ListParagraph"/>
        <w:numPr>
          <w:ilvl w:val="0"/>
          <w:numId w:val="15"/>
        </w:numPr>
        <w:rPr>
          <w:b/>
          <w:color w:val="4472C4" w:themeColor="accent5"/>
        </w:rPr>
      </w:pPr>
      <w:r w:rsidRPr="005F2F0E">
        <w:rPr>
          <w:b/>
          <w:color w:val="4472C4" w:themeColor="accent5"/>
        </w:rPr>
        <w:t>Sign_s08_f32</w:t>
      </w:r>
    </w:p>
    <w:p w14:paraId="14B55499" w14:textId="0B7B2343" w:rsidR="00EE0E68" w:rsidRDefault="00EE0E68" w:rsidP="003427B5">
      <w:pPr>
        <w:pStyle w:val="ListParagraph"/>
        <w:numPr>
          <w:ilvl w:val="0"/>
          <w:numId w:val="15"/>
        </w:numPr>
        <w:rPr>
          <w:b/>
          <w:color w:val="4472C4" w:themeColor="accent5"/>
        </w:rPr>
      </w:pPr>
      <w:r w:rsidRPr="005F2F0E">
        <w:rPr>
          <w:b/>
          <w:color w:val="4472C4" w:themeColor="accent5"/>
        </w:rPr>
        <w:t>Sign_s08_s08</w:t>
      </w:r>
    </w:p>
    <w:p w14:paraId="7E126816" w14:textId="23300224" w:rsidR="00EE0E68" w:rsidRDefault="00EE0E68" w:rsidP="003427B5">
      <w:pPr>
        <w:pStyle w:val="ListParagraph"/>
        <w:numPr>
          <w:ilvl w:val="0"/>
          <w:numId w:val="15"/>
        </w:numPr>
        <w:rPr>
          <w:b/>
          <w:color w:val="4472C4" w:themeColor="accent5"/>
        </w:rPr>
      </w:pPr>
      <w:r w:rsidRPr="005F2F0E">
        <w:rPr>
          <w:b/>
          <w:color w:val="4472C4" w:themeColor="accent5"/>
        </w:rPr>
        <w:t>Sign_s08_s16</w:t>
      </w:r>
    </w:p>
    <w:p w14:paraId="4B22C9FF" w14:textId="10AC1195" w:rsidR="00EE0E68" w:rsidRDefault="00EE0E68" w:rsidP="003427B5">
      <w:pPr>
        <w:pStyle w:val="ListParagraph"/>
        <w:numPr>
          <w:ilvl w:val="0"/>
          <w:numId w:val="15"/>
        </w:numPr>
        <w:rPr>
          <w:b/>
          <w:color w:val="4472C4" w:themeColor="accent5"/>
        </w:rPr>
      </w:pPr>
      <w:r w:rsidRPr="005F2F0E">
        <w:rPr>
          <w:b/>
          <w:color w:val="4472C4" w:themeColor="accent5"/>
        </w:rPr>
        <w:t>Sign_s08_s32</w:t>
      </w:r>
    </w:p>
    <w:p w14:paraId="7D0A2E1C" w14:textId="0A97D7D2" w:rsidR="00EE0E68" w:rsidRDefault="00EE0E68" w:rsidP="003427B5">
      <w:pPr>
        <w:pStyle w:val="ListParagraph"/>
        <w:numPr>
          <w:ilvl w:val="0"/>
          <w:numId w:val="15"/>
        </w:numPr>
        <w:rPr>
          <w:b/>
          <w:color w:val="4472C4" w:themeColor="accent5"/>
        </w:rPr>
      </w:pPr>
      <w:r w:rsidRPr="005F2F0E">
        <w:rPr>
          <w:b/>
          <w:color w:val="4472C4" w:themeColor="accent5"/>
        </w:rPr>
        <w:t>Sin_f32</w:t>
      </w:r>
    </w:p>
    <w:p w14:paraId="6E9C18AB" w14:textId="756B5613" w:rsidR="00EE0E68" w:rsidRDefault="00EE0E68" w:rsidP="003427B5">
      <w:pPr>
        <w:pStyle w:val="ListParagraph"/>
        <w:numPr>
          <w:ilvl w:val="0"/>
          <w:numId w:val="15"/>
        </w:numPr>
        <w:rPr>
          <w:b/>
          <w:color w:val="4472C4" w:themeColor="accent5"/>
        </w:rPr>
      </w:pPr>
      <w:r w:rsidRPr="005F2F0E">
        <w:rPr>
          <w:b/>
          <w:color w:val="4472C4" w:themeColor="accent5"/>
        </w:rPr>
        <w:t>Sqrt_f32</w:t>
      </w:r>
    </w:p>
    <w:p w14:paraId="3561F116" w14:textId="48BF6D56" w:rsidR="00DE470F" w:rsidRPr="00DE470F" w:rsidRDefault="00DE470F" w:rsidP="00DE470F">
      <w:pPr>
        <w:pStyle w:val="Heading3"/>
        <w:rPr>
          <w:caps w:val="0"/>
        </w:rPr>
      </w:pPr>
      <w:r w:rsidRPr="00DE470F">
        <w:rPr>
          <w:caps w:val="0"/>
        </w:rPr>
        <w:t>Unit test objective</w:t>
      </w:r>
      <w:bookmarkEnd w:id="18"/>
    </w:p>
    <w:p w14:paraId="096A99E2" w14:textId="77777777" w:rsidR="00DE470F" w:rsidRPr="00BA36DB" w:rsidRDefault="00DE470F" w:rsidP="00DE470F">
      <w:pPr>
        <w:rPr>
          <w:lang w:bidi="ar-SA"/>
        </w:rPr>
      </w:pPr>
    </w:p>
    <w:p w14:paraId="599E321D" w14:textId="77777777" w:rsidR="00DE470F" w:rsidRDefault="00DE470F" w:rsidP="00D9462F">
      <w:pPr>
        <w:pStyle w:val="ListParagraph"/>
        <w:numPr>
          <w:ilvl w:val="0"/>
          <w:numId w:val="40"/>
        </w:numPr>
        <w:contextualSpacing/>
      </w:pPr>
      <w:r w:rsidRPr="007E6B06">
        <w:t>Defining test vectors</w:t>
      </w:r>
      <w:r>
        <w:t xml:space="preserve"> </w:t>
      </w:r>
    </w:p>
    <w:p w14:paraId="24F57986" w14:textId="77777777" w:rsidR="00DE470F" w:rsidRPr="007E6B06" w:rsidRDefault="00DE470F" w:rsidP="00D9462F">
      <w:pPr>
        <w:pStyle w:val="ListParagraph"/>
        <w:numPr>
          <w:ilvl w:val="0"/>
          <w:numId w:val="40"/>
        </w:numPr>
        <w:contextualSpacing/>
      </w:pPr>
      <w:r w:rsidRPr="007E6B06">
        <w:t>Perform  unit testing as defined in the unit testing guideline document</w:t>
      </w:r>
    </w:p>
    <w:p w14:paraId="7843CE3C" w14:textId="77777777" w:rsidR="00DE470F" w:rsidRDefault="00DE470F" w:rsidP="00D9462F">
      <w:pPr>
        <w:pStyle w:val="ListParagraph"/>
        <w:numPr>
          <w:ilvl w:val="0"/>
          <w:numId w:val="40"/>
        </w:numPr>
        <w:contextualSpacing/>
      </w:pPr>
      <w:r>
        <w:t>Identify range issues</w:t>
      </w:r>
    </w:p>
    <w:p w14:paraId="5C4BDBB7" w14:textId="77777777" w:rsidR="00DE470F" w:rsidRDefault="00DE470F" w:rsidP="00D9462F">
      <w:pPr>
        <w:pStyle w:val="ListParagraph"/>
        <w:numPr>
          <w:ilvl w:val="0"/>
          <w:numId w:val="40"/>
        </w:numPr>
        <w:contextualSpacing/>
      </w:pPr>
      <w:r>
        <w:t>Identify overflow/underflow</w:t>
      </w:r>
    </w:p>
    <w:p w14:paraId="6538E880" w14:textId="77777777" w:rsidR="00DE470F" w:rsidRDefault="00DE470F" w:rsidP="00D9462F">
      <w:pPr>
        <w:pStyle w:val="ListParagraph"/>
        <w:numPr>
          <w:ilvl w:val="0"/>
          <w:numId w:val="40"/>
        </w:numPr>
        <w:contextualSpacing/>
      </w:pPr>
      <w:r>
        <w:t>Identify coverage issue</w:t>
      </w:r>
    </w:p>
    <w:p w14:paraId="533C5B5A" w14:textId="77777777" w:rsidR="00DE470F" w:rsidRDefault="00DE470F" w:rsidP="00D9462F">
      <w:pPr>
        <w:pStyle w:val="ListParagraph"/>
        <w:numPr>
          <w:ilvl w:val="0"/>
          <w:numId w:val="40"/>
        </w:numPr>
        <w:contextualSpacing/>
      </w:pPr>
      <w:r w:rsidRPr="007E6B06">
        <w:t xml:space="preserve">Uncover dead code or redundant code by trying to achieve 100% </w:t>
      </w:r>
      <w:r>
        <w:t xml:space="preserve">code </w:t>
      </w:r>
      <w:r w:rsidRPr="007E6B06">
        <w:t xml:space="preserve">coverage </w:t>
      </w:r>
    </w:p>
    <w:p w14:paraId="4D897844" w14:textId="77777777" w:rsidR="00DE470F" w:rsidRPr="007E6B06" w:rsidRDefault="00DE470F" w:rsidP="00D9462F">
      <w:pPr>
        <w:pStyle w:val="ListParagraph"/>
        <w:numPr>
          <w:ilvl w:val="0"/>
          <w:numId w:val="40"/>
        </w:numPr>
        <w:contextualSpacing/>
      </w:pPr>
      <w:r>
        <w:t>Identify requirement conformance issue [ Dependency on well define FR and well documented Design]</w:t>
      </w:r>
    </w:p>
    <w:p w14:paraId="2DD7AA1D" w14:textId="77777777" w:rsidR="00DE470F" w:rsidRPr="007E6B06" w:rsidRDefault="00DE470F" w:rsidP="00D9462F">
      <w:pPr>
        <w:pStyle w:val="ListParagraph"/>
        <w:numPr>
          <w:ilvl w:val="0"/>
          <w:numId w:val="40"/>
        </w:numPr>
        <w:contextualSpacing/>
      </w:pPr>
      <w:r w:rsidRPr="007E6B06">
        <w:t>Identifying the deviation (MDD, SRC, and DD) or any other bug/Anomaly in the code.</w:t>
      </w:r>
    </w:p>
    <w:p w14:paraId="45A5D31B" w14:textId="77777777" w:rsidR="00DE470F" w:rsidRDefault="00DE470F" w:rsidP="00D9462F">
      <w:pPr>
        <w:pStyle w:val="ListParagraph"/>
        <w:numPr>
          <w:ilvl w:val="0"/>
          <w:numId w:val="40"/>
        </w:numPr>
        <w:contextualSpacing/>
      </w:pPr>
      <w:r>
        <w:t>Generate</w:t>
      </w:r>
      <w:r w:rsidRPr="007E6B06">
        <w:t> Output of UT in the form of the report generated from TESSY</w:t>
      </w:r>
    </w:p>
    <w:p w14:paraId="05A091F9" w14:textId="77777777" w:rsidR="00DE470F" w:rsidRDefault="00DE470F" w:rsidP="00D9462F">
      <w:pPr>
        <w:pStyle w:val="ListParagraph"/>
        <w:numPr>
          <w:ilvl w:val="0"/>
          <w:numId w:val="40"/>
        </w:numPr>
        <w:contextualSpacing/>
      </w:pPr>
      <w:r>
        <w:t>Compute the Memory and throughput metrics for the components submitted for unit testing</w:t>
      </w:r>
    </w:p>
    <w:p w14:paraId="7C0CA4CB" w14:textId="23D2EB1E" w:rsidR="00DE470F" w:rsidRPr="007E6B06" w:rsidRDefault="00DE470F" w:rsidP="00D9462F">
      <w:pPr>
        <w:pStyle w:val="ListParagraph"/>
        <w:numPr>
          <w:ilvl w:val="0"/>
          <w:numId w:val="40"/>
        </w:numPr>
        <w:contextualSpacing/>
      </w:pPr>
      <w:r>
        <w:t>Generate test traceability document</w:t>
      </w:r>
      <w:r w:rsidR="00845B08">
        <w:t>.</w:t>
      </w:r>
    </w:p>
    <w:p w14:paraId="3F2CD130" w14:textId="77777777" w:rsidR="00DE470F" w:rsidRDefault="00DE470F" w:rsidP="00DE470F">
      <w:pPr>
        <w:pStyle w:val="ListParagraph"/>
        <w:ind w:left="1080"/>
      </w:pPr>
    </w:p>
    <w:p w14:paraId="5EBC99F7" w14:textId="77777777" w:rsidR="004807CA" w:rsidRDefault="004807CA" w:rsidP="004807CA"/>
    <w:p w14:paraId="046B7DD0" w14:textId="77777777" w:rsidR="004807CA" w:rsidRPr="00722EA8" w:rsidRDefault="004807CA" w:rsidP="004807CA">
      <w:pPr>
        <w:pStyle w:val="ListParagraph"/>
        <w:ind w:left="1080"/>
      </w:pPr>
    </w:p>
    <w:bookmarkEnd w:id="2"/>
    <w:bookmarkEnd w:id="3"/>
    <w:bookmarkEnd w:id="4"/>
    <w:bookmarkEnd w:id="5"/>
    <w:bookmarkEnd w:id="6"/>
    <w:p w14:paraId="2AC64950" w14:textId="77777777" w:rsidR="00CD18F7" w:rsidRPr="00722EA8" w:rsidRDefault="00CD18F7" w:rsidP="00722EA8">
      <w:pPr>
        <w:rPr>
          <w:lang w:bidi="ar-SA"/>
        </w:rPr>
      </w:pPr>
    </w:p>
    <w:p w14:paraId="13F7571C" w14:textId="77777777" w:rsidR="00CD18F7" w:rsidRPr="0087612D" w:rsidRDefault="00CE4F9B" w:rsidP="00CD18F7">
      <w:pPr>
        <w:pStyle w:val="Heading1"/>
        <w:rPr>
          <w:rFonts w:ascii="Calibri" w:hAnsi="Calibri"/>
          <w:color w:val="000000"/>
          <w:szCs w:val="24"/>
        </w:rPr>
      </w:pPr>
      <w:bookmarkStart w:id="19" w:name="_Toc375839713"/>
      <w:bookmarkStart w:id="20" w:name="_Toc376443522"/>
      <w:bookmarkStart w:id="21" w:name="_Toc389223985"/>
      <w:r w:rsidRPr="0087612D">
        <w:rPr>
          <w:rFonts w:ascii="Calibri" w:hAnsi="Calibri"/>
          <w:caps w:val="0"/>
          <w:color w:val="000000"/>
          <w:szCs w:val="24"/>
        </w:rPr>
        <w:lastRenderedPageBreak/>
        <w:t>Test Automation</w:t>
      </w:r>
      <w:bookmarkEnd w:id="19"/>
      <w:bookmarkEnd w:id="20"/>
      <w:bookmarkEnd w:id="21"/>
    </w:p>
    <w:p w14:paraId="24A3C73F" w14:textId="114B41FE" w:rsidR="007476E1" w:rsidRDefault="007476E1" w:rsidP="00CD18F7">
      <w:pPr>
        <w:rPr>
          <w:sz w:val="22"/>
          <w:szCs w:val="22"/>
        </w:rPr>
      </w:pPr>
      <w:r>
        <w:t xml:space="preserve">Following are the </w:t>
      </w:r>
      <w:proofErr w:type="spellStart"/>
      <w:r>
        <w:t>softwares</w:t>
      </w:r>
      <w:proofErr w:type="spellEnd"/>
      <w:r>
        <w:t xml:space="preserve"> to be used for the unit testing of the Module </w:t>
      </w:r>
      <w:r>
        <w:rPr>
          <w:sz w:val="22"/>
          <w:szCs w:val="22"/>
        </w:rPr>
        <w:t>“</w:t>
      </w:r>
      <w:proofErr w:type="spellStart"/>
      <w:r w:rsidR="009E4E36" w:rsidRPr="009E4E36">
        <w:rPr>
          <w:b/>
          <w:color w:val="2E74B5" w:themeColor="accent1" w:themeShade="BF"/>
          <w:sz w:val="24"/>
          <w:lang w:val="en-IN"/>
        </w:rPr>
        <w:t>PsaAgArbn</w:t>
      </w:r>
      <w:proofErr w:type="spellEnd"/>
      <w:r>
        <w:rPr>
          <w:sz w:val="22"/>
          <w:szCs w:val="22"/>
        </w:rPr>
        <w:t xml:space="preserve">”: </w:t>
      </w:r>
    </w:p>
    <w:p w14:paraId="3A1F7223" w14:textId="77777777" w:rsidR="007476E1" w:rsidRPr="002F65A0" w:rsidRDefault="007476E1" w:rsidP="00D9462F">
      <w:pPr>
        <w:pStyle w:val="ListParagraph"/>
        <w:numPr>
          <w:ilvl w:val="0"/>
          <w:numId w:val="17"/>
        </w:numPr>
        <w:rPr>
          <w:u w:val="single"/>
        </w:rPr>
      </w:pPr>
      <w:proofErr w:type="spellStart"/>
      <w:r w:rsidRPr="002F65A0">
        <w:rPr>
          <w:sz w:val="22"/>
          <w:szCs w:val="22"/>
          <w:u w:val="single"/>
        </w:rPr>
        <w:t>Nexteer</w:t>
      </w:r>
      <w:proofErr w:type="spellEnd"/>
      <w:r w:rsidRPr="002F65A0">
        <w:rPr>
          <w:sz w:val="22"/>
          <w:szCs w:val="22"/>
          <w:u w:val="single"/>
        </w:rPr>
        <w:t xml:space="preserve"> UTT:</w:t>
      </w:r>
    </w:p>
    <w:p w14:paraId="34C7CD7B" w14:textId="0A49F2E6" w:rsidR="00AF39BD" w:rsidRPr="007476E1" w:rsidRDefault="002F65A0" w:rsidP="002F65A0">
      <w:pPr>
        <w:pStyle w:val="ListParagraph"/>
        <w:ind w:left="1080"/>
      </w:pPr>
      <w:r>
        <w:t xml:space="preserve">The </w:t>
      </w:r>
      <w:proofErr w:type="spellStart"/>
      <w:r>
        <w:t>Nexteer</w:t>
      </w:r>
      <w:proofErr w:type="spellEnd"/>
      <w:r>
        <w:t xml:space="preserve"> Automotive Unit Test Tool (UTT) is an Excel based development tool that provides an automated interface for testing the C-code modules used in electronic control units (ECUs). The UTT allows the user to easily add input values and expected output values into auto-generated Excel worksheet templates. A C-code 'wrapper' is generated and merged with the C-code module under test.</w:t>
      </w:r>
      <w:r w:rsidR="009E4E36">
        <w:t xml:space="preserve"> </w:t>
      </w:r>
      <w:r w:rsidR="003A2517">
        <w:t>Version o</w:t>
      </w:r>
      <w:r w:rsidR="00095291">
        <w:t>f</w:t>
      </w:r>
      <w:r w:rsidR="003A2517">
        <w:t xml:space="preserve"> the </w:t>
      </w:r>
      <w:proofErr w:type="spellStart"/>
      <w:r w:rsidR="003A2517">
        <w:t>Nexteer</w:t>
      </w:r>
      <w:proofErr w:type="spellEnd"/>
      <w:r w:rsidR="003A2517">
        <w:t xml:space="preserve"> UTT: </w:t>
      </w:r>
      <w:r w:rsidR="00C230DA">
        <w:t>1.0</w:t>
      </w:r>
    </w:p>
    <w:tbl>
      <w:tblPr>
        <w:tblW w:w="11212" w:type="dxa"/>
        <w:tblInd w:w="-730" w:type="dxa"/>
        <w:tblLook w:val="04A0" w:firstRow="1" w:lastRow="0" w:firstColumn="1" w:lastColumn="0" w:noHBand="0" w:noVBand="1"/>
      </w:tblPr>
      <w:tblGrid>
        <w:gridCol w:w="546"/>
        <w:gridCol w:w="105"/>
        <w:gridCol w:w="3436"/>
        <w:gridCol w:w="1431"/>
        <w:gridCol w:w="5043"/>
        <w:gridCol w:w="651"/>
      </w:tblGrid>
      <w:tr w:rsidR="00AF39BD" w:rsidRPr="00413EF4" w14:paraId="08E3F984" w14:textId="77777777" w:rsidTr="00910DDA">
        <w:trPr>
          <w:gridAfter w:val="1"/>
          <w:wAfter w:w="651" w:type="dxa"/>
          <w:trHeight w:val="48"/>
        </w:trPr>
        <w:tc>
          <w:tcPr>
            <w:tcW w:w="546" w:type="dxa"/>
            <w:tcBorders>
              <w:top w:val="single" w:sz="8" w:space="0" w:color="auto"/>
              <w:left w:val="single" w:sz="8" w:space="0" w:color="auto"/>
              <w:bottom w:val="nil"/>
              <w:right w:val="single" w:sz="8" w:space="0" w:color="auto"/>
            </w:tcBorders>
            <w:shd w:val="clear" w:color="000000" w:fill="A9D08E"/>
            <w:noWrap/>
            <w:vAlign w:val="center"/>
            <w:hideMark/>
          </w:tcPr>
          <w:p w14:paraId="056601BD" w14:textId="77777777" w:rsidR="00AF39BD" w:rsidRPr="00413EF4" w:rsidRDefault="00AF39BD" w:rsidP="00AF39BD">
            <w:pPr>
              <w:jc w:val="center"/>
              <w:rPr>
                <w:b/>
                <w:bCs/>
                <w:color w:val="000000"/>
                <w:sz w:val="22"/>
                <w:szCs w:val="22"/>
                <w:lang w:val="en-IN" w:eastAsia="en-IN" w:bidi="ar-SA"/>
              </w:rPr>
            </w:pPr>
            <w:proofErr w:type="spellStart"/>
            <w:r w:rsidRPr="00413EF4">
              <w:rPr>
                <w:b/>
                <w:bCs/>
                <w:color w:val="000000"/>
                <w:sz w:val="22"/>
                <w:szCs w:val="22"/>
                <w:lang w:eastAsia="en-IN" w:bidi="ar-SA"/>
              </w:rPr>
              <w:t>Sr</w:t>
            </w:r>
            <w:proofErr w:type="spellEnd"/>
            <w:r w:rsidRPr="00413EF4">
              <w:rPr>
                <w:b/>
                <w:bCs/>
                <w:color w:val="000000"/>
                <w:sz w:val="22"/>
                <w:szCs w:val="22"/>
                <w:lang w:eastAsia="en-IN" w:bidi="ar-SA"/>
              </w:rPr>
              <w:t xml:space="preserve"> No.</w:t>
            </w:r>
          </w:p>
        </w:tc>
        <w:tc>
          <w:tcPr>
            <w:tcW w:w="3541" w:type="dxa"/>
            <w:gridSpan w:val="2"/>
            <w:tcBorders>
              <w:top w:val="single" w:sz="8" w:space="0" w:color="auto"/>
              <w:left w:val="nil"/>
              <w:bottom w:val="nil"/>
              <w:right w:val="single" w:sz="8" w:space="0" w:color="auto"/>
            </w:tcBorders>
            <w:shd w:val="clear" w:color="000000" w:fill="A9D08E"/>
            <w:noWrap/>
            <w:vAlign w:val="center"/>
            <w:hideMark/>
          </w:tcPr>
          <w:p w14:paraId="355D53B4"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 xml:space="preserve">Name of the Sheet </w:t>
            </w:r>
          </w:p>
        </w:tc>
        <w:tc>
          <w:tcPr>
            <w:tcW w:w="1431" w:type="dxa"/>
            <w:tcBorders>
              <w:top w:val="single" w:sz="8" w:space="0" w:color="auto"/>
              <w:left w:val="nil"/>
              <w:bottom w:val="nil"/>
              <w:right w:val="single" w:sz="8" w:space="0" w:color="auto"/>
            </w:tcBorders>
            <w:shd w:val="clear" w:color="000000" w:fill="A9D08E"/>
            <w:noWrap/>
            <w:vAlign w:val="center"/>
            <w:hideMark/>
          </w:tcPr>
          <w:p w14:paraId="5860E207"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Abbreviation</w:t>
            </w:r>
          </w:p>
        </w:tc>
        <w:tc>
          <w:tcPr>
            <w:tcW w:w="5043" w:type="dxa"/>
            <w:tcBorders>
              <w:top w:val="single" w:sz="8" w:space="0" w:color="auto"/>
              <w:left w:val="nil"/>
              <w:bottom w:val="nil"/>
              <w:right w:val="single" w:sz="8" w:space="0" w:color="auto"/>
            </w:tcBorders>
            <w:shd w:val="clear" w:color="000000" w:fill="A9D08E"/>
            <w:noWrap/>
            <w:vAlign w:val="center"/>
            <w:hideMark/>
          </w:tcPr>
          <w:p w14:paraId="17CC04E1"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Description</w:t>
            </w:r>
          </w:p>
        </w:tc>
      </w:tr>
      <w:tr w:rsidR="00AF39BD" w:rsidRPr="00F03DD6" w14:paraId="62D5BB15" w14:textId="77777777" w:rsidTr="00910DDA">
        <w:trPr>
          <w:gridAfter w:val="1"/>
          <w:wAfter w:w="651" w:type="dxa"/>
          <w:trHeight w:val="48"/>
        </w:trPr>
        <w:tc>
          <w:tcPr>
            <w:tcW w:w="54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E80543"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1</w:t>
            </w:r>
          </w:p>
        </w:tc>
        <w:tc>
          <w:tcPr>
            <w:tcW w:w="35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1E99A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Unit Test Information</w:t>
            </w:r>
          </w:p>
        </w:tc>
        <w:tc>
          <w:tcPr>
            <w:tcW w:w="1431" w:type="dxa"/>
            <w:tcBorders>
              <w:top w:val="single" w:sz="4" w:space="0" w:color="auto"/>
              <w:left w:val="nil"/>
              <w:bottom w:val="single" w:sz="4" w:space="0" w:color="auto"/>
              <w:right w:val="single" w:sz="4" w:space="0" w:color="auto"/>
            </w:tcBorders>
            <w:shd w:val="clear" w:color="auto" w:fill="auto"/>
            <w:noWrap/>
            <w:vAlign w:val="center"/>
            <w:hideMark/>
          </w:tcPr>
          <w:p w14:paraId="1CFA86D9"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43" w:type="dxa"/>
            <w:tcBorders>
              <w:top w:val="single" w:sz="4" w:space="0" w:color="auto"/>
              <w:left w:val="nil"/>
              <w:bottom w:val="single" w:sz="4" w:space="0" w:color="auto"/>
              <w:right w:val="single" w:sz="8" w:space="0" w:color="auto"/>
            </w:tcBorders>
            <w:shd w:val="clear" w:color="auto" w:fill="auto"/>
            <w:vAlign w:val="center"/>
            <w:hideMark/>
          </w:tcPr>
          <w:p w14:paraId="5213F61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This is the front sheet of the unit test vector sheet consist of the details of the Tester, the module under test and version number of various files</w:t>
            </w:r>
          </w:p>
        </w:tc>
      </w:tr>
      <w:tr w:rsidR="00AF39BD" w:rsidRPr="00F03DD6" w14:paraId="680A16A0" w14:textId="77777777" w:rsidTr="00910DDA">
        <w:trPr>
          <w:gridAfter w:val="1"/>
          <w:wAfter w:w="651" w:type="dxa"/>
          <w:trHeight w:val="48"/>
        </w:trPr>
        <w:tc>
          <w:tcPr>
            <w:tcW w:w="546" w:type="dxa"/>
            <w:tcBorders>
              <w:top w:val="nil"/>
              <w:left w:val="single" w:sz="8" w:space="0" w:color="auto"/>
              <w:bottom w:val="single" w:sz="4" w:space="0" w:color="auto"/>
              <w:right w:val="single" w:sz="4" w:space="0" w:color="auto"/>
            </w:tcBorders>
            <w:shd w:val="clear" w:color="auto" w:fill="auto"/>
            <w:noWrap/>
            <w:vAlign w:val="center"/>
            <w:hideMark/>
          </w:tcPr>
          <w:p w14:paraId="3C76FAD5"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2</w:t>
            </w:r>
          </w:p>
        </w:tc>
        <w:tc>
          <w:tcPr>
            <w:tcW w:w="3541" w:type="dxa"/>
            <w:gridSpan w:val="2"/>
            <w:tcBorders>
              <w:top w:val="nil"/>
              <w:left w:val="nil"/>
              <w:bottom w:val="single" w:sz="4" w:space="0" w:color="auto"/>
              <w:right w:val="single" w:sz="4" w:space="0" w:color="auto"/>
            </w:tcBorders>
            <w:shd w:val="clear" w:color="auto" w:fill="auto"/>
            <w:noWrap/>
            <w:vAlign w:val="center"/>
            <w:hideMark/>
          </w:tcPr>
          <w:p w14:paraId="3B818DED"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Module Definitions</w:t>
            </w:r>
          </w:p>
        </w:tc>
        <w:tc>
          <w:tcPr>
            <w:tcW w:w="1431" w:type="dxa"/>
            <w:tcBorders>
              <w:top w:val="nil"/>
              <w:left w:val="nil"/>
              <w:bottom w:val="single" w:sz="4" w:space="0" w:color="auto"/>
              <w:right w:val="single" w:sz="4" w:space="0" w:color="auto"/>
            </w:tcBorders>
            <w:shd w:val="clear" w:color="auto" w:fill="auto"/>
            <w:noWrap/>
            <w:vAlign w:val="center"/>
            <w:hideMark/>
          </w:tcPr>
          <w:p w14:paraId="742EA10D"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5043" w:type="dxa"/>
            <w:tcBorders>
              <w:top w:val="nil"/>
              <w:left w:val="nil"/>
              <w:bottom w:val="single" w:sz="4" w:space="0" w:color="auto"/>
              <w:right w:val="single" w:sz="8" w:space="0" w:color="auto"/>
            </w:tcBorders>
            <w:shd w:val="clear" w:color="auto" w:fill="auto"/>
            <w:vAlign w:val="center"/>
            <w:hideMark/>
          </w:tcPr>
          <w:p w14:paraId="3BE55567"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This sheet consist of the functions under test the input and Output Variables and the stub Functions used in the module </w:t>
            </w:r>
          </w:p>
        </w:tc>
      </w:tr>
      <w:tr w:rsidR="00AF2E9B" w:rsidRPr="00F03DD6" w14:paraId="71566173" w14:textId="77777777" w:rsidTr="00910DDA">
        <w:trPr>
          <w:gridAfter w:val="1"/>
          <w:wAfter w:w="651" w:type="dxa"/>
          <w:trHeight w:val="48"/>
        </w:trPr>
        <w:tc>
          <w:tcPr>
            <w:tcW w:w="546" w:type="dxa"/>
            <w:tcBorders>
              <w:top w:val="nil"/>
              <w:left w:val="single" w:sz="8" w:space="0" w:color="auto"/>
              <w:bottom w:val="single" w:sz="4" w:space="0" w:color="auto"/>
              <w:right w:val="single" w:sz="4" w:space="0" w:color="auto"/>
            </w:tcBorders>
            <w:shd w:val="clear" w:color="auto" w:fill="auto"/>
            <w:noWrap/>
            <w:vAlign w:val="center"/>
          </w:tcPr>
          <w:p w14:paraId="601E611F" w14:textId="243310EE" w:rsidR="00AF2E9B" w:rsidRPr="00F03DD6" w:rsidRDefault="00AF2E9B" w:rsidP="00AF39BD">
            <w:pPr>
              <w:jc w:val="center"/>
              <w:rPr>
                <w:rFonts w:asciiTheme="minorHAnsi" w:hAnsiTheme="minorHAnsi"/>
                <w:color w:val="000000"/>
                <w:szCs w:val="20"/>
                <w:lang w:eastAsia="en-IN" w:bidi="ar-SA"/>
              </w:rPr>
            </w:pPr>
            <w:r>
              <w:rPr>
                <w:rFonts w:asciiTheme="minorHAnsi" w:hAnsiTheme="minorHAnsi"/>
                <w:color w:val="000000"/>
                <w:szCs w:val="20"/>
                <w:lang w:eastAsia="en-IN" w:bidi="ar-SA"/>
              </w:rPr>
              <w:t>3</w:t>
            </w:r>
          </w:p>
        </w:tc>
        <w:tc>
          <w:tcPr>
            <w:tcW w:w="3541" w:type="dxa"/>
            <w:gridSpan w:val="2"/>
            <w:tcBorders>
              <w:top w:val="nil"/>
              <w:left w:val="nil"/>
              <w:bottom w:val="single" w:sz="4" w:space="0" w:color="auto"/>
              <w:right w:val="single" w:sz="4" w:space="0" w:color="auto"/>
            </w:tcBorders>
            <w:shd w:val="clear" w:color="auto" w:fill="auto"/>
            <w:vAlign w:val="center"/>
          </w:tcPr>
          <w:p w14:paraId="0880C578" w14:textId="032CDBB3" w:rsidR="00AF2E9B" w:rsidRPr="00F03DD6" w:rsidRDefault="00AF2E9B" w:rsidP="00221273">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009E4E36" w:rsidRPr="009E4E36">
              <w:rPr>
                <w:rFonts w:asciiTheme="minorHAnsi" w:hAnsiTheme="minorHAnsi"/>
                <w:color w:val="000000"/>
                <w:szCs w:val="20"/>
                <w:lang w:eastAsia="en-IN" w:bidi="ar-SA"/>
              </w:rPr>
              <w:t>PsaAgArbn_Init1</w:t>
            </w:r>
            <w:r w:rsidRPr="00F03DD6">
              <w:rPr>
                <w:rFonts w:asciiTheme="minorHAnsi" w:hAnsiTheme="minorHAnsi"/>
                <w:color w:val="000000"/>
                <w:szCs w:val="20"/>
                <w:lang w:eastAsia="en-IN" w:bidi="ar-SA"/>
              </w:rPr>
              <w:t>)</w:t>
            </w:r>
          </w:p>
        </w:tc>
        <w:tc>
          <w:tcPr>
            <w:tcW w:w="1431" w:type="dxa"/>
            <w:tcBorders>
              <w:top w:val="nil"/>
              <w:left w:val="nil"/>
              <w:bottom w:val="single" w:sz="4" w:space="0" w:color="auto"/>
              <w:right w:val="single" w:sz="4" w:space="0" w:color="auto"/>
            </w:tcBorders>
            <w:shd w:val="clear" w:color="auto" w:fill="auto"/>
            <w:noWrap/>
            <w:vAlign w:val="center"/>
          </w:tcPr>
          <w:p w14:paraId="4F2452F3" w14:textId="7D6F99A7" w:rsidR="00AF2E9B" w:rsidRPr="00F03DD6" w:rsidRDefault="00AF2E9B" w:rsidP="00AF39BD">
            <w:pPr>
              <w:jc w:val="center"/>
              <w:rPr>
                <w:rFonts w:asciiTheme="minorHAnsi" w:hAnsiTheme="minorHAnsi"/>
                <w:color w:val="000000"/>
                <w:szCs w:val="20"/>
                <w:lang w:eastAsia="en-IN" w:bidi="ar-SA"/>
              </w:rPr>
            </w:pPr>
            <w:r>
              <w:rPr>
                <w:rFonts w:asciiTheme="minorHAnsi" w:hAnsiTheme="minorHAnsi"/>
                <w:color w:val="000000"/>
                <w:szCs w:val="20"/>
                <w:lang w:eastAsia="en-IN" w:bidi="ar-SA"/>
              </w:rPr>
              <w:t>-</w:t>
            </w:r>
          </w:p>
        </w:tc>
        <w:tc>
          <w:tcPr>
            <w:tcW w:w="5043" w:type="dxa"/>
            <w:tcBorders>
              <w:top w:val="nil"/>
              <w:left w:val="nil"/>
              <w:bottom w:val="single" w:sz="4" w:space="0" w:color="auto"/>
              <w:right w:val="single" w:sz="8" w:space="0" w:color="auto"/>
            </w:tcBorders>
            <w:shd w:val="clear" w:color="auto" w:fill="auto"/>
            <w:vAlign w:val="center"/>
          </w:tcPr>
          <w:p w14:paraId="3F8F239F" w14:textId="29BE1D1D" w:rsidR="00AF2E9B" w:rsidRPr="00F03DD6" w:rsidRDefault="00AF2E9B" w:rsidP="00AF39BD">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9E4E36" w:rsidRPr="00F03DD6" w14:paraId="7136DCA8" w14:textId="77777777" w:rsidTr="00910DDA">
        <w:trPr>
          <w:gridAfter w:val="1"/>
          <w:wAfter w:w="651" w:type="dxa"/>
          <w:trHeight w:val="479"/>
        </w:trPr>
        <w:tc>
          <w:tcPr>
            <w:tcW w:w="546" w:type="dxa"/>
            <w:tcBorders>
              <w:top w:val="nil"/>
              <w:left w:val="single" w:sz="8" w:space="0" w:color="auto"/>
              <w:bottom w:val="single" w:sz="4" w:space="0" w:color="auto"/>
              <w:right w:val="single" w:sz="4" w:space="0" w:color="auto"/>
            </w:tcBorders>
            <w:shd w:val="clear" w:color="auto" w:fill="auto"/>
            <w:noWrap/>
            <w:vAlign w:val="center"/>
          </w:tcPr>
          <w:p w14:paraId="4BC7E3F1" w14:textId="3F1A845E"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4</w:t>
            </w:r>
          </w:p>
        </w:tc>
        <w:tc>
          <w:tcPr>
            <w:tcW w:w="3541" w:type="dxa"/>
            <w:gridSpan w:val="2"/>
            <w:tcBorders>
              <w:top w:val="nil"/>
              <w:left w:val="nil"/>
              <w:bottom w:val="single" w:sz="4" w:space="0" w:color="auto"/>
              <w:right w:val="single" w:sz="4" w:space="0" w:color="auto"/>
            </w:tcBorders>
            <w:shd w:val="clear" w:color="auto" w:fill="auto"/>
            <w:vAlign w:val="center"/>
          </w:tcPr>
          <w:p w14:paraId="4E806BD7" w14:textId="37ADC82E" w:rsidR="009E4E36" w:rsidRPr="00F03DD6" w:rsidRDefault="009E4E36" w:rsidP="009E4E36">
            <w:pPr>
              <w:rPr>
                <w:rFonts w:asciiTheme="minorHAnsi" w:hAnsiTheme="minorHAnsi"/>
                <w:color w:val="000000"/>
                <w:szCs w:val="20"/>
                <w:lang w:eastAsia="en-IN" w:bidi="ar-SA"/>
              </w:rPr>
            </w:pPr>
            <w:r w:rsidRPr="009E4E36">
              <w:rPr>
                <w:rFonts w:asciiTheme="minorHAnsi" w:hAnsiTheme="minorHAnsi"/>
                <w:color w:val="000000"/>
                <w:szCs w:val="20"/>
                <w:lang w:eastAsia="en-IN" w:bidi="ar-SA"/>
              </w:rPr>
              <w:t xml:space="preserve">PsaAgArbn_Init1 </w:t>
            </w:r>
            <w:r w:rsidRPr="00E52093">
              <w:rPr>
                <w:rFonts w:asciiTheme="minorHAnsi" w:hAnsiTheme="minorHAnsi"/>
                <w:color w:val="000000"/>
                <w:szCs w:val="20"/>
                <w:lang w:eastAsia="en-IN" w:bidi="ar-SA"/>
              </w:rPr>
              <w:t>() R</w:t>
            </w:r>
          </w:p>
        </w:tc>
        <w:tc>
          <w:tcPr>
            <w:tcW w:w="1431" w:type="dxa"/>
            <w:tcBorders>
              <w:top w:val="nil"/>
              <w:left w:val="nil"/>
              <w:bottom w:val="single" w:sz="4" w:space="0" w:color="auto"/>
              <w:right w:val="single" w:sz="4" w:space="0" w:color="auto"/>
            </w:tcBorders>
            <w:shd w:val="clear" w:color="auto" w:fill="auto"/>
            <w:noWrap/>
            <w:vAlign w:val="center"/>
          </w:tcPr>
          <w:p w14:paraId="2FB60866" w14:textId="6E07137D" w:rsidR="009E4E36" w:rsidRPr="00F03DD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Range sheet</w:t>
            </w:r>
          </w:p>
        </w:tc>
        <w:tc>
          <w:tcPr>
            <w:tcW w:w="5043" w:type="dxa"/>
            <w:tcBorders>
              <w:top w:val="nil"/>
              <w:left w:val="nil"/>
              <w:bottom w:val="single" w:sz="4" w:space="0" w:color="auto"/>
              <w:right w:val="single" w:sz="8" w:space="0" w:color="auto"/>
            </w:tcBorders>
            <w:shd w:val="clear" w:color="auto" w:fill="auto"/>
            <w:vAlign w:val="center"/>
          </w:tcPr>
          <w:p w14:paraId="756CFD1B" w14:textId="2083A53D"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input variables</w:t>
            </w:r>
          </w:p>
        </w:tc>
      </w:tr>
      <w:tr w:rsidR="009E4E36" w:rsidRPr="00F03DD6" w14:paraId="57393911" w14:textId="77777777" w:rsidTr="00910DDA">
        <w:trPr>
          <w:gridAfter w:val="1"/>
          <w:wAfter w:w="651" w:type="dxa"/>
          <w:trHeight w:val="479"/>
        </w:trPr>
        <w:tc>
          <w:tcPr>
            <w:tcW w:w="546" w:type="dxa"/>
            <w:tcBorders>
              <w:top w:val="nil"/>
              <w:left w:val="single" w:sz="8" w:space="0" w:color="auto"/>
              <w:bottom w:val="single" w:sz="4" w:space="0" w:color="auto"/>
              <w:right w:val="single" w:sz="4" w:space="0" w:color="auto"/>
            </w:tcBorders>
            <w:shd w:val="clear" w:color="auto" w:fill="auto"/>
            <w:noWrap/>
            <w:vAlign w:val="center"/>
          </w:tcPr>
          <w:p w14:paraId="22E52857" w14:textId="0BAD55C3"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5</w:t>
            </w:r>
          </w:p>
        </w:tc>
        <w:tc>
          <w:tcPr>
            <w:tcW w:w="3541" w:type="dxa"/>
            <w:gridSpan w:val="2"/>
            <w:tcBorders>
              <w:top w:val="nil"/>
              <w:left w:val="nil"/>
              <w:bottom w:val="single" w:sz="4" w:space="0" w:color="auto"/>
              <w:right w:val="single" w:sz="4" w:space="0" w:color="auto"/>
            </w:tcBorders>
            <w:shd w:val="clear" w:color="auto" w:fill="auto"/>
            <w:vAlign w:val="center"/>
          </w:tcPr>
          <w:p w14:paraId="4C496719" w14:textId="3903F507" w:rsidR="009E4E36" w:rsidRPr="00970893" w:rsidRDefault="009E4E36" w:rsidP="009E4E36">
            <w:pPr>
              <w:rPr>
                <w:rFonts w:asciiTheme="minorHAnsi" w:hAnsiTheme="minorHAnsi"/>
                <w:color w:val="000000"/>
                <w:szCs w:val="20"/>
                <w:lang w:eastAsia="en-IN" w:bidi="ar-SA"/>
              </w:rPr>
            </w:pPr>
            <w:r w:rsidRPr="009E4E36">
              <w:rPr>
                <w:rFonts w:asciiTheme="minorHAnsi" w:hAnsiTheme="minorHAnsi"/>
                <w:color w:val="000000"/>
                <w:szCs w:val="20"/>
                <w:lang w:eastAsia="en-IN" w:bidi="ar-SA"/>
              </w:rPr>
              <w:t xml:space="preserve">PsaAgArbn_Init1 </w:t>
            </w:r>
            <w:r w:rsidRPr="00970893">
              <w:rPr>
                <w:rFonts w:asciiTheme="minorHAnsi" w:hAnsiTheme="minorHAnsi"/>
                <w:color w:val="000000"/>
                <w:szCs w:val="20"/>
                <w:lang w:eastAsia="en-IN" w:bidi="ar-SA"/>
              </w:rPr>
              <w:t>() PIM</w:t>
            </w:r>
          </w:p>
        </w:tc>
        <w:tc>
          <w:tcPr>
            <w:tcW w:w="1431" w:type="dxa"/>
            <w:tcBorders>
              <w:top w:val="nil"/>
              <w:left w:val="nil"/>
              <w:bottom w:val="single" w:sz="4" w:space="0" w:color="auto"/>
              <w:right w:val="single" w:sz="4" w:space="0" w:color="auto"/>
            </w:tcBorders>
            <w:shd w:val="clear" w:color="auto" w:fill="auto"/>
            <w:noWrap/>
            <w:vAlign w:val="center"/>
          </w:tcPr>
          <w:p w14:paraId="37050D96" w14:textId="67DBF2EB" w:rsidR="009E4E36" w:rsidRDefault="009E4E36" w:rsidP="009E4E36">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PIM Range sheet</w:t>
            </w:r>
          </w:p>
        </w:tc>
        <w:tc>
          <w:tcPr>
            <w:tcW w:w="5043" w:type="dxa"/>
            <w:tcBorders>
              <w:top w:val="nil"/>
              <w:left w:val="nil"/>
              <w:bottom w:val="single" w:sz="4" w:space="0" w:color="auto"/>
              <w:right w:val="single" w:sz="8" w:space="0" w:color="auto"/>
            </w:tcBorders>
            <w:shd w:val="clear" w:color="auto" w:fill="auto"/>
            <w:vAlign w:val="center"/>
          </w:tcPr>
          <w:p w14:paraId="57E715B9" w14:textId="7C03185B"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PIM variables</w:t>
            </w:r>
          </w:p>
        </w:tc>
      </w:tr>
      <w:tr w:rsidR="009E4E36" w:rsidRPr="00F03DD6" w14:paraId="5B59B5F5"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5A86A8AD" w14:textId="416AE021"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6</w:t>
            </w:r>
          </w:p>
        </w:tc>
        <w:tc>
          <w:tcPr>
            <w:tcW w:w="3541" w:type="dxa"/>
            <w:gridSpan w:val="2"/>
            <w:tcBorders>
              <w:top w:val="nil"/>
              <w:left w:val="nil"/>
              <w:bottom w:val="single" w:sz="4" w:space="0" w:color="auto"/>
              <w:right w:val="single" w:sz="4" w:space="0" w:color="auto"/>
            </w:tcBorders>
            <w:shd w:val="clear" w:color="auto" w:fill="auto"/>
            <w:noWrap/>
            <w:vAlign w:val="center"/>
          </w:tcPr>
          <w:p w14:paraId="7B01DAE6" w14:textId="73EB8FD0" w:rsidR="009E4E36" w:rsidRPr="00BE71BA" w:rsidRDefault="009E4E36" w:rsidP="009E4E36">
            <w:pPr>
              <w:rPr>
                <w:rFonts w:asciiTheme="minorHAnsi" w:hAnsiTheme="minorHAnsi"/>
                <w:color w:val="000000"/>
                <w:szCs w:val="20"/>
                <w:lang w:eastAsia="en-IN" w:bidi="ar-SA"/>
              </w:rPr>
            </w:pPr>
            <w:r w:rsidRPr="009E4E36">
              <w:rPr>
                <w:rFonts w:asciiTheme="minorHAnsi" w:hAnsiTheme="minorHAnsi"/>
                <w:color w:val="000000"/>
                <w:szCs w:val="20"/>
                <w:lang w:eastAsia="en-IN" w:bidi="ar-SA"/>
              </w:rPr>
              <w:t xml:space="preserve">PsaAgArbn_Init1 </w:t>
            </w:r>
            <w:r w:rsidRPr="00970893">
              <w:rPr>
                <w:rFonts w:asciiTheme="minorHAnsi" w:hAnsiTheme="minorHAnsi"/>
                <w:color w:val="000000"/>
                <w:szCs w:val="20"/>
                <w:lang w:eastAsia="en-IN" w:bidi="ar-SA"/>
              </w:rPr>
              <w:t>() PRM</w:t>
            </w:r>
          </w:p>
        </w:tc>
        <w:tc>
          <w:tcPr>
            <w:tcW w:w="1431" w:type="dxa"/>
            <w:tcBorders>
              <w:top w:val="nil"/>
              <w:left w:val="nil"/>
              <w:bottom w:val="single" w:sz="4" w:space="0" w:color="auto"/>
              <w:right w:val="single" w:sz="4" w:space="0" w:color="auto"/>
            </w:tcBorders>
            <w:shd w:val="clear" w:color="auto" w:fill="auto"/>
            <w:noWrap/>
            <w:vAlign w:val="center"/>
          </w:tcPr>
          <w:p w14:paraId="11379288" w14:textId="2EF91267" w:rsidR="009E4E36" w:rsidRDefault="009E4E36" w:rsidP="009E4E36">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 Range sheet</w:t>
            </w:r>
          </w:p>
        </w:tc>
        <w:tc>
          <w:tcPr>
            <w:tcW w:w="5043" w:type="dxa"/>
            <w:tcBorders>
              <w:top w:val="nil"/>
              <w:left w:val="nil"/>
              <w:bottom w:val="single" w:sz="4" w:space="0" w:color="auto"/>
              <w:right w:val="single" w:sz="8" w:space="0" w:color="auto"/>
            </w:tcBorders>
            <w:shd w:val="clear" w:color="auto" w:fill="auto"/>
            <w:vAlign w:val="center"/>
          </w:tcPr>
          <w:p w14:paraId="1BFD3151" w14:textId="2443CC5E"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PRM variables</w:t>
            </w:r>
          </w:p>
        </w:tc>
      </w:tr>
      <w:tr w:rsidR="009E4E36" w:rsidRPr="00F03DD6" w14:paraId="210BF22E"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49677E85" w14:textId="7B485C14"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7</w:t>
            </w:r>
          </w:p>
        </w:tc>
        <w:tc>
          <w:tcPr>
            <w:tcW w:w="3541" w:type="dxa"/>
            <w:gridSpan w:val="2"/>
            <w:tcBorders>
              <w:top w:val="nil"/>
              <w:left w:val="nil"/>
              <w:bottom w:val="single" w:sz="4" w:space="0" w:color="auto"/>
              <w:right w:val="single" w:sz="4" w:space="0" w:color="auto"/>
            </w:tcBorders>
            <w:shd w:val="clear" w:color="auto" w:fill="auto"/>
            <w:noWrap/>
            <w:vAlign w:val="center"/>
          </w:tcPr>
          <w:p w14:paraId="226D8E15" w14:textId="1266E865"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r w:rsidRPr="009E4E36">
              <w:rPr>
                <w:rFonts w:asciiTheme="minorHAnsi" w:hAnsiTheme="minorHAnsi"/>
                <w:color w:val="000000"/>
                <w:szCs w:val="20"/>
                <w:lang w:eastAsia="en-IN" w:bidi="ar-SA"/>
              </w:rPr>
              <w:t>PsaAgArbn_Per1</w:t>
            </w:r>
            <w:r w:rsidRPr="00F03DD6">
              <w:rPr>
                <w:rFonts w:asciiTheme="minorHAnsi" w:hAnsiTheme="minorHAnsi"/>
                <w:color w:val="000000"/>
                <w:szCs w:val="20"/>
                <w:lang w:eastAsia="en-IN" w:bidi="ar-SA"/>
              </w:rPr>
              <w:t>)</w:t>
            </w:r>
          </w:p>
        </w:tc>
        <w:tc>
          <w:tcPr>
            <w:tcW w:w="1431" w:type="dxa"/>
            <w:tcBorders>
              <w:top w:val="nil"/>
              <w:left w:val="nil"/>
              <w:bottom w:val="single" w:sz="4" w:space="0" w:color="auto"/>
              <w:right w:val="single" w:sz="4" w:space="0" w:color="auto"/>
            </w:tcBorders>
            <w:shd w:val="clear" w:color="auto" w:fill="auto"/>
            <w:noWrap/>
            <w:vAlign w:val="center"/>
          </w:tcPr>
          <w:p w14:paraId="5FF08655" w14:textId="1085193D"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w:t>
            </w:r>
          </w:p>
        </w:tc>
        <w:tc>
          <w:tcPr>
            <w:tcW w:w="5043" w:type="dxa"/>
            <w:tcBorders>
              <w:top w:val="nil"/>
              <w:left w:val="nil"/>
              <w:bottom w:val="single" w:sz="4" w:space="0" w:color="auto"/>
              <w:right w:val="single" w:sz="8" w:space="0" w:color="auto"/>
            </w:tcBorders>
            <w:shd w:val="clear" w:color="auto" w:fill="auto"/>
            <w:vAlign w:val="center"/>
          </w:tcPr>
          <w:p w14:paraId="295E4864" w14:textId="5D25EFA2"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9E4E36" w:rsidRPr="00F03DD6" w14:paraId="715C2032"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07B909B5" w14:textId="29E6BEF7"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8</w:t>
            </w:r>
          </w:p>
        </w:tc>
        <w:tc>
          <w:tcPr>
            <w:tcW w:w="3541" w:type="dxa"/>
            <w:gridSpan w:val="2"/>
            <w:tcBorders>
              <w:top w:val="nil"/>
              <w:left w:val="nil"/>
              <w:bottom w:val="single" w:sz="4" w:space="0" w:color="auto"/>
              <w:right w:val="single" w:sz="4" w:space="0" w:color="auto"/>
            </w:tcBorders>
            <w:shd w:val="clear" w:color="auto" w:fill="auto"/>
            <w:noWrap/>
            <w:vAlign w:val="center"/>
          </w:tcPr>
          <w:p w14:paraId="60B61980" w14:textId="091B38DE" w:rsidR="009E4E36" w:rsidRPr="00F03DD6" w:rsidRDefault="009E4E36" w:rsidP="009E4E36">
            <w:pPr>
              <w:rPr>
                <w:rFonts w:asciiTheme="minorHAnsi" w:hAnsiTheme="minorHAnsi"/>
                <w:color w:val="000000"/>
                <w:szCs w:val="20"/>
                <w:lang w:eastAsia="en-IN" w:bidi="ar-SA"/>
              </w:rPr>
            </w:pPr>
            <w:r w:rsidRPr="009E4E36">
              <w:rPr>
                <w:rFonts w:asciiTheme="minorHAnsi" w:hAnsiTheme="minorHAnsi"/>
                <w:color w:val="000000"/>
                <w:szCs w:val="20"/>
                <w:lang w:eastAsia="en-IN" w:bidi="ar-SA"/>
              </w:rPr>
              <w:t xml:space="preserve">PsaAgArbn_Per1 </w:t>
            </w:r>
            <w:r w:rsidRPr="00E52093">
              <w:rPr>
                <w:rFonts w:asciiTheme="minorHAnsi" w:hAnsiTheme="minorHAnsi"/>
                <w:color w:val="000000"/>
                <w:szCs w:val="20"/>
                <w:lang w:eastAsia="en-IN" w:bidi="ar-SA"/>
              </w:rPr>
              <w:t>() R</w:t>
            </w:r>
          </w:p>
        </w:tc>
        <w:tc>
          <w:tcPr>
            <w:tcW w:w="1431" w:type="dxa"/>
            <w:tcBorders>
              <w:top w:val="nil"/>
              <w:left w:val="nil"/>
              <w:bottom w:val="single" w:sz="4" w:space="0" w:color="auto"/>
              <w:right w:val="single" w:sz="4" w:space="0" w:color="auto"/>
            </w:tcBorders>
            <w:shd w:val="clear" w:color="auto" w:fill="auto"/>
            <w:noWrap/>
            <w:vAlign w:val="center"/>
          </w:tcPr>
          <w:p w14:paraId="44FD3EE8" w14:textId="746142C9"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Range sheet</w:t>
            </w:r>
          </w:p>
        </w:tc>
        <w:tc>
          <w:tcPr>
            <w:tcW w:w="5043" w:type="dxa"/>
            <w:tcBorders>
              <w:top w:val="nil"/>
              <w:left w:val="nil"/>
              <w:bottom w:val="single" w:sz="4" w:space="0" w:color="auto"/>
              <w:right w:val="single" w:sz="8" w:space="0" w:color="auto"/>
            </w:tcBorders>
            <w:shd w:val="clear" w:color="auto" w:fill="auto"/>
            <w:vAlign w:val="center"/>
          </w:tcPr>
          <w:p w14:paraId="42632A57" w14:textId="524C0451"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input variables</w:t>
            </w:r>
          </w:p>
        </w:tc>
      </w:tr>
      <w:tr w:rsidR="009E4E36" w:rsidRPr="00F03DD6" w14:paraId="022B9C84"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02F675FD" w14:textId="636B61A2"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9</w:t>
            </w:r>
          </w:p>
        </w:tc>
        <w:tc>
          <w:tcPr>
            <w:tcW w:w="3541" w:type="dxa"/>
            <w:gridSpan w:val="2"/>
            <w:tcBorders>
              <w:top w:val="nil"/>
              <w:left w:val="nil"/>
              <w:bottom w:val="single" w:sz="4" w:space="0" w:color="auto"/>
              <w:right w:val="single" w:sz="4" w:space="0" w:color="auto"/>
            </w:tcBorders>
            <w:shd w:val="clear" w:color="auto" w:fill="auto"/>
            <w:noWrap/>
            <w:vAlign w:val="center"/>
          </w:tcPr>
          <w:p w14:paraId="441915C5" w14:textId="61FD0822" w:rsidR="009E4E36" w:rsidRPr="00F03DD6" w:rsidRDefault="009E4E36" w:rsidP="009E4E36">
            <w:pPr>
              <w:rPr>
                <w:rFonts w:asciiTheme="minorHAnsi" w:hAnsiTheme="minorHAnsi"/>
                <w:color w:val="000000"/>
                <w:szCs w:val="20"/>
                <w:lang w:eastAsia="en-IN" w:bidi="ar-SA"/>
              </w:rPr>
            </w:pPr>
            <w:r w:rsidRPr="009E4E36">
              <w:rPr>
                <w:rFonts w:asciiTheme="minorHAnsi" w:hAnsiTheme="minorHAnsi"/>
                <w:color w:val="000000"/>
                <w:szCs w:val="20"/>
                <w:lang w:eastAsia="en-IN" w:bidi="ar-SA"/>
              </w:rPr>
              <w:t xml:space="preserve">PsaAgArbn_Per1 </w:t>
            </w:r>
            <w:r w:rsidRPr="00E52093">
              <w:rPr>
                <w:rFonts w:asciiTheme="minorHAnsi" w:hAnsiTheme="minorHAnsi"/>
                <w:color w:val="000000"/>
                <w:szCs w:val="20"/>
                <w:lang w:eastAsia="en-IN" w:bidi="ar-SA"/>
              </w:rPr>
              <w:t xml:space="preserve">() </w:t>
            </w:r>
            <w:proofErr w:type="spellStart"/>
            <w:r w:rsidRPr="00E52093">
              <w:rPr>
                <w:rFonts w:asciiTheme="minorHAnsi" w:hAnsiTheme="minorHAnsi"/>
                <w:color w:val="000000"/>
                <w:szCs w:val="20"/>
                <w:lang w:eastAsia="en-IN" w:bidi="ar-SA"/>
              </w:rPr>
              <w:t>Pim_R</w:t>
            </w:r>
            <w:proofErr w:type="spellEnd"/>
          </w:p>
        </w:tc>
        <w:tc>
          <w:tcPr>
            <w:tcW w:w="1431" w:type="dxa"/>
            <w:tcBorders>
              <w:top w:val="nil"/>
              <w:left w:val="nil"/>
              <w:bottom w:val="single" w:sz="4" w:space="0" w:color="auto"/>
              <w:right w:val="single" w:sz="4" w:space="0" w:color="auto"/>
            </w:tcBorders>
            <w:shd w:val="clear" w:color="auto" w:fill="auto"/>
            <w:noWrap/>
            <w:vAlign w:val="center"/>
          </w:tcPr>
          <w:p w14:paraId="1164FC84" w14:textId="432DD924"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PIM Range sheet</w:t>
            </w:r>
          </w:p>
        </w:tc>
        <w:tc>
          <w:tcPr>
            <w:tcW w:w="5043" w:type="dxa"/>
            <w:tcBorders>
              <w:top w:val="nil"/>
              <w:left w:val="nil"/>
              <w:bottom w:val="single" w:sz="4" w:space="0" w:color="auto"/>
              <w:right w:val="single" w:sz="8" w:space="0" w:color="auto"/>
            </w:tcBorders>
            <w:shd w:val="clear" w:color="auto" w:fill="auto"/>
            <w:vAlign w:val="center"/>
          </w:tcPr>
          <w:p w14:paraId="6A38052E" w14:textId="50F01D48"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PIM variables</w:t>
            </w:r>
          </w:p>
        </w:tc>
      </w:tr>
      <w:tr w:rsidR="009E4E36" w:rsidRPr="00F03DD6" w14:paraId="29D9C231"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677D99C9" w14:textId="3443C7F1"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10</w:t>
            </w:r>
          </w:p>
        </w:tc>
        <w:tc>
          <w:tcPr>
            <w:tcW w:w="3541" w:type="dxa"/>
            <w:gridSpan w:val="2"/>
            <w:tcBorders>
              <w:top w:val="nil"/>
              <w:left w:val="nil"/>
              <w:bottom w:val="single" w:sz="4" w:space="0" w:color="auto"/>
              <w:right w:val="single" w:sz="4" w:space="0" w:color="auto"/>
            </w:tcBorders>
            <w:shd w:val="clear" w:color="auto" w:fill="auto"/>
            <w:noWrap/>
            <w:vAlign w:val="center"/>
          </w:tcPr>
          <w:p w14:paraId="5881A5FC" w14:textId="6CBF63B7" w:rsidR="009E4E36" w:rsidRPr="00F03DD6" w:rsidRDefault="009E4E36" w:rsidP="009E4E36">
            <w:pPr>
              <w:rPr>
                <w:rFonts w:asciiTheme="minorHAnsi" w:hAnsiTheme="minorHAnsi"/>
                <w:color w:val="000000"/>
                <w:szCs w:val="20"/>
                <w:lang w:eastAsia="en-IN" w:bidi="ar-SA"/>
              </w:rPr>
            </w:pPr>
            <w:r w:rsidRPr="009E4E36">
              <w:rPr>
                <w:rFonts w:asciiTheme="minorHAnsi" w:hAnsiTheme="minorHAnsi"/>
                <w:color w:val="000000"/>
                <w:szCs w:val="20"/>
                <w:lang w:eastAsia="en-IN" w:bidi="ar-SA"/>
              </w:rPr>
              <w:t xml:space="preserve">PsaAgArbn_Per1 </w:t>
            </w:r>
            <w:r w:rsidRPr="00E52093">
              <w:rPr>
                <w:rFonts w:asciiTheme="minorHAnsi" w:hAnsiTheme="minorHAnsi"/>
                <w:color w:val="000000"/>
                <w:szCs w:val="20"/>
                <w:lang w:eastAsia="en-IN" w:bidi="ar-SA"/>
              </w:rPr>
              <w:t>() PRM_R</w:t>
            </w:r>
          </w:p>
        </w:tc>
        <w:tc>
          <w:tcPr>
            <w:tcW w:w="1431" w:type="dxa"/>
            <w:tcBorders>
              <w:top w:val="nil"/>
              <w:left w:val="nil"/>
              <w:bottom w:val="single" w:sz="4" w:space="0" w:color="auto"/>
              <w:right w:val="single" w:sz="4" w:space="0" w:color="auto"/>
            </w:tcBorders>
            <w:shd w:val="clear" w:color="auto" w:fill="auto"/>
            <w:noWrap/>
            <w:vAlign w:val="center"/>
          </w:tcPr>
          <w:p w14:paraId="00C998F4" w14:textId="0561608A"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PRM Range sheet</w:t>
            </w:r>
          </w:p>
        </w:tc>
        <w:tc>
          <w:tcPr>
            <w:tcW w:w="5043" w:type="dxa"/>
            <w:tcBorders>
              <w:top w:val="nil"/>
              <w:left w:val="nil"/>
              <w:bottom w:val="single" w:sz="4" w:space="0" w:color="auto"/>
              <w:right w:val="single" w:sz="8" w:space="0" w:color="auto"/>
            </w:tcBorders>
            <w:shd w:val="clear" w:color="auto" w:fill="auto"/>
            <w:vAlign w:val="center"/>
          </w:tcPr>
          <w:p w14:paraId="50FD8B67" w14:textId="03C147C2"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PRM variables</w:t>
            </w:r>
          </w:p>
        </w:tc>
      </w:tr>
      <w:tr w:rsidR="009E4E36" w:rsidRPr="00F03DD6" w14:paraId="37B8195E"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553FF650" w14:textId="4A7B817A"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11</w:t>
            </w:r>
          </w:p>
        </w:tc>
        <w:tc>
          <w:tcPr>
            <w:tcW w:w="3541" w:type="dxa"/>
            <w:gridSpan w:val="2"/>
            <w:tcBorders>
              <w:top w:val="nil"/>
              <w:left w:val="nil"/>
              <w:bottom w:val="single" w:sz="4" w:space="0" w:color="auto"/>
              <w:right w:val="single" w:sz="4" w:space="0" w:color="auto"/>
            </w:tcBorders>
            <w:shd w:val="clear" w:color="auto" w:fill="auto"/>
            <w:noWrap/>
            <w:vAlign w:val="center"/>
          </w:tcPr>
          <w:p w14:paraId="11D95174" w14:textId="5527CBE3" w:rsidR="009E4E36" w:rsidRPr="009E4E36" w:rsidRDefault="009E4E36" w:rsidP="009E4E36">
            <w:pPr>
              <w:rPr>
                <w:rFonts w:asciiTheme="minorHAnsi" w:hAnsiTheme="minorHAnsi"/>
                <w:color w:val="000000"/>
                <w:szCs w:val="20"/>
                <w:lang w:eastAsia="en-IN" w:bidi="ar-SA"/>
              </w:rPr>
            </w:pPr>
            <w:r w:rsidRPr="009E4E36">
              <w:rPr>
                <w:rFonts w:asciiTheme="minorHAnsi" w:hAnsiTheme="minorHAnsi"/>
                <w:color w:val="000000"/>
                <w:szCs w:val="20"/>
                <w:lang w:eastAsia="en-IN" w:bidi="ar-SA"/>
              </w:rPr>
              <w:t xml:space="preserve">PsaAgArbn_Per1 </w:t>
            </w:r>
            <w:r>
              <w:rPr>
                <w:rFonts w:asciiTheme="minorHAnsi" w:hAnsiTheme="minorHAnsi"/>
                <w:color w:val="000000"/>
                <w:szCs w:val="20"/>
                <w:lang w:eastAsia="en-IN" w:bidi="ar-SA"/>
              </w:rPr>
              <w:t>() Path</w:t>
            </w:r>
          </w:p>
        </w:tc>
        <w:tc>
          <w:tcPr>
            <w:tcW w:w="1431" w:type="dxa"/>
            <w:tcBorders>
              <w:top w:val="nil"/>
              <w:left w:val="nil"/>
              <w:bottom w:val="single" w:sz="4" w:space="0" w:color="auto"/>
              <w:right w:val="single" w:sz="4" w:space="0" w:color="auto"/>
            </w:tcBorders>
            <w:shd w:val="clear" w:color="auto" w:fill="auto"/>
            <w:noWrap/>
            <w:vAlign w:val="center"/>
          </w:tcPr>
          <w:p w14:paraId="59168251" w14:textId="72C5A432" w:rsidR="009E4E36" w:rsidRDefault="009E4E36" w:rsidP="009E4E36">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Path sheet</w:t>
            </w:r>
          </w:p>
        </w:tc>
        <w:tc>
          <w:tcPr>
            <w:tcW w:w="5043" w:type="dxa"/>
            <w:tcBorders>
              <w:top w:val="nil"/>
              <w:left w:val="nil"/>
              <w:bottom w:val="single" w:sz="4" w:space="0" w:color="auto"/>
              <w:right w:val="single" w:sz="8" w:space="0" w:color="auto"/>
            </w:tcBorders>
            <w:shd w:val="clear" w:color="auto" w:fill="auto"/>
            <w:vAlign w:val="center"/>
          </w:tcPr>
          <w:p w14:paraId="4F923996" w14:textId="2338FF1D"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Path</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input variables</w:t>
            </w:r>
          </w:p>
        </w:tc>
      </w:tr>
      <w:tr w:rsidR="009E4E36" w:rsidRPr="00F03DD6" w14:paraId="0095C5D6"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49A3C065" w14:textId="7D80EF9B"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12</w:t>
            </w:r>
          </w:p>
        </w:tc>
        <w:tc>
          <w:tcPr>
            <w:tcW w:w="3541" w:type="dxa"/>
            <w:gridSpan w:val="2"/>
            <w:tcBorders>
              <w:top w:val="nil"/>
              <w:left w:val="nil"/>
              <w:bottom w:val="single" w:sz="4" w:space="0" w:color="auto"/>
              <w:right w:val="single" w:sz="4" w:space="0" w:color="auto"/>
            </w:tcBorders>
            <w:shd w:val="clear" w:color="auto" w:fill="auto"/>
            <w:noWrap/>
            <w:vAlign w:val="center"/>
          </w:tcPr>
          <w:p w14:paraId="2A18C6B9" w14:textId="6FA7099F" w:rsidR="009E4E36" w:rsidRPr="00BE71BA"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Pr>
                <w:rFonts w:asciiTheme="minorHAnsi" w:hAnsiTheme="minorHAnsi"/>
                <w:color w:val="000000"/>
                <w:szCs w:val="20"/>
                <w:lang w:eastAsia="en-IN" w:bidi="ar-SA"/>
              </w:rPr>
              <w:t xml:space="preserve"> </w:t>
            </w:r>
            <w:r w:rsidRPr="00F03DD6">
              <w:rPr>
                <w:rFonts w:asciiTheme="minorHAnsi" w:hAnsiTheme="minorHAnsi"/>
                <w:color w:val="000000"/>
                <w:szCs w:val="20"/>
                <w:lang w:eastAsia="en-IN" w:bidi="ar-SA"/>
              </w:rPr>
              <w:t>(</w:t>
            </w:r>
            <w:proofErr w:type="spellStart"/>
            <w:r w:rsidRPr="009E4E36">
              <w:rPr>
                <w:rFonts w:asciiTheme="minorHAnsi" w:hAnsiTheme="minorHAnsi"/>
                <w:color w:val="000000"/>
                <w:szCs w:val="20"/>
                <w:lang w:eastAsia="en-IN" w:bidi="ar-SA"/>
              </w:rPr>
              <w:t>PsaAgArbn_SCom_PsaAaCmd</w:t>
            </w:r>
            <w:proofErr w:type="spellEnd"/>
            <w:r w:rsidRPr="00F03DD6">
              <w:rPr>
                <w:rFonts w:asciiTheme="minorHAnsi" w:hAnsiTheme="minorHAnsi"/>
                <w:color w:val="000000"/>
                <w:szCs w:val="20"/>
                <w:lang w:eastAsia="en-IN" w:bidi="ar-SA"/>
              </w:rPr>
              <w:t>)</w:t>
            </w:r>
          </w:p>
        </w:tc>
        <w:tc>
          <w:tcPr>
            <w:tcW w:w="1431" w:type="dxa"/>
            <w:tcBorders>
              <w:top w:val="nil"/>
              <w:left w:val="nil"/>
              <w:bottom w:val="single" w:sz="4" w:space="0" w:color="auto"/>
              <w:right w:val="single" w:sz="4" w:space="0" w:color="auto"/>
            </w:tcBorders>
            <w:shd w:val="clear" w:color="auto" w:fill="auto"/>
            <w:noWrap/>
            <w:vAlign w:val="center"/>
          </w:tcPr>
          <w:p w14:paraId="138C6D7E" w14:textId="1FBE820B" w:rsidR="009E4E36" w:rsidRDefault="009E4E36" w:rsidP="009E4E36">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w:t>
            </w:r>
          </w:p>
        </w:tc>
        <w:tc>
          <w:tcPr>
            <w:tcW w:w="5043" w:type="dxa"/>
            <w:tcBorders>
              <w:top w:val="nil"/>
              <w:left w:val="nil"/>
              <w:bottom w:val="single" w:sz="4" w:space="0" w:color="auto"/>
              <w:right w:val="single" w:sz="8" w:space="0" w:color="auto"/>
            </w:tcBorders>
            <w:shd w:val="clear" w:color="auto" w:fill="auto"/>
            <w:vAlign w:val="center"/>
          </w:tcPr>
          <w:p w14:paraId="0D513CCA" w14:textId="6A8FB3C3"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9E4E36" w:rsidRPr="00F03DD6" w14:paraId="3865B94E" w14:textId="77777777" w:rsidTr="00910DDA">
        <w:trPr>
          <w:gridAfter w:val="1"/>
          <w:wAfter w:w="651" w:type="dxa"/>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7DEE9DC9" w14:textId="61F63EF5"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13</w:t>
            </w:r>
          </w:p>
        </w:tc>
        <w:tc>
          <w:tcPr>
            <w:tcW w:w="3541" w:type="dxa"/>
            <w:gridSpan w:val="2"/>
            <w:tcBorders>
              <w:top w:val="nil"/>
              <w:left w:val="nil"/>
              <w:bottom w:val="single" w:sz="4" w:space="0" w:color="auto"/>
              <w:right w:val="single" w:sz="4" w:space="0" w:color="auto"/>
            </w:tcBorders>
            <w:shd w:val="clear" w:color="auto" w:fill="auto"/>
            <w:noWrap/>
            <w:vAlign w:val="center"/>
          </w:tcPr>
          <w:p w14:paraId="462832C9" w14:textId="0EA6B7D3" w:rsidR="009E4E36" w:rsidRPr="00BE71BA" w:rsidRDefault="009E4E36" w:rsidP="009E4E36">
            <w:pPr>
              <w:jc w:val="center"/>
              <w:rPr>
                <w:rFonts w:asciiTheme="minorHAnsi" w:hAnsiTheme="minorHAnsi"/>
                <w:color w:val="000000"/>
                <w:szCs w:val="20"/>
                <w:lang w:eastAsia="en-IN" w:bidi="ar-SA"/>
              </w:rPr>
            </w:pPr>
            <w:proofErr w:type="spellStart"/>
            <w:r w:rsidRPr="009E4E36">
              <w:rPr>
                <w:rFonts w:asciiTheme="minorHAnsi" w:hAnsiTheme="minorHAnsi"/>
                <w:color w:val="000000"/>
                <w:szCs w:val="20"/>
                <w:lang w:eastAsia="en-IN" w:bidi="ar-SA"/>
              </w:rPr>
              <w:t>PsaAgArbn_SCom_PsaAaCmd</w:t>
            </w:r>
            <w:proofErr w:type="spellEnd"/>
            <w:r w:rsidRPr="009E4E36">
              <w:rPr>
                <w:rFonts w:asciiTheme="minorHAnsi" w:hAnsiTheme="minorHAnsi"/>
                <w:color w:val="000000"/>
                <w:szCs w:val="20"/>
                <w:lang w:eastAsia="en-IN" w:bidi="ar-SA"/>
              </w:rPr>
              <w:t xml:space="preserve"> </w:t>
            </w:r>
            <w:r w:rsidRPr="00E52093">
              <w:rPr>
                <w:rFonts w:asciiTheme="minorHAnsi" w:hAnsiTheme="minorHAnsi"/>
                <w:color w:val="000000"/>
                <w:szCs w:val="20"/>
                <w:lang w:eastAsia="en-IN" w:bidi="ar-SA"/>
              </w:rPr>
              <w:t>() R</w:t>
            </w:r>
          </w:p>
        </w:tc>
        <w:tc>
          <w:tcPr>
            <w:tcW w:w="1431" w:type="dxa"/>
            <w:tcBorders>
              <w:top w:val="nil"/>
              <w:left w:val="nil"/>
              <w:bottom w:val="single" w:sz="4" w:space="0" w:color="auto"/>
              <w:right w:val="single" w:sz="4" w:space="0" w:color="auto"/>
            </w:tcBorders>
            <w:shd w:val="clear" w:color="auto" w:fill="auto"/>
            <w:noWrap/>
            <w:vAlign w:val="center"/>
          </w:tcPr>
          <w:p w14:paraId="0F313226" w14:textId="5C67AC5B"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Range sheet</w:t>
            </w:r>
          </w:p>
        </w:tc>
        <w:tc>
          <w:tcPr>
            <w:tcW w:w="5043" w:type="dxa"/>
            <w:tcBorders>
              <w:top w:val="nil"/>
              <w:left w:val="nil"/>
              <w:bottom w:val="single" w:sz="4" w:space="0" w:color="auto"/>
              <w:right w:val="single" w:sz="8" w:space="0" w:color="auto"/>
            </w:tcBorders>
            <w:shd w:val="clear" w:color="auto" w:fill="auto"/>
            <w:vAlign w:val="center"/>
          </w:tcPr>
          <w:p w14:paraId="6D5D8935" w14:textId="104BFB86" w:rsidR="009E4E3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input variables</w:t>
            </w:r>
          </w:p>
        </w:tc>
      </w:tr>
      <w:tr w:rsidR="009E4E36" w:rsidRPr="00F03DD6" w14:paraId="2C38C4DF" w14:textId="6C687BFA" w:rsidTr="00910DDA">
        <w:trPr>
          <w:trHeight w:val="587"/>
        </w:trPr>
        <w:tc>
          <w:tcPr>
            <w:tcW w:w="546" w:type="dxa"/>
            <w:tcBorders>
              <w:top w:val="nil"/>
              <w:left w:val="single" w:sz="8" w:space="0" w:color="auto"/>
              <w:bottom w:val="single" w:sz="4" w:space="0" w:color="auto"/>
              <w:right w:val="single" w:sz="4" w:space="0" w:color="auto"/>
            </w:tcBorders>
            <w:shd w:val="clear" w:color="auto" w:fill="auto"/>
            <w:noWrap/>
            <w:vAlign w:val="center"/>
          </w:tcPr>
          <w:p w14:paraId="0444798D" w14:textId="535723DA"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t>14</w:t>
            </w:r>
          </w:p>
        </w:tc>
        <w:tc>
          <w:tcPr>
            <w:tcW w:w="3541" w:type="dxa"/>
            <w:gridSpan w:val="2"/>
            <w:tcBorders>
              <w:top w:val="nil"/>
              <w:left w:val="nil"/>
              <w:bottom w:val="single" w:sz="4" w:space="0" w:color="auto"/>
              <w:right w:val="single" w:sz="4" w:space="0" w:color="auto"/>
            </w:tcBorders>
            <w:shd w:val="clear" w:color="auto" w:fill="auto"/>
            <w:noWrap/>
            <w:vAlign w:val="center"/>
          </w:tcPr>
          <w:p w14:paraId="51F7BE29" w14:textId="64393AB3" w:rsidR="009E4E36" w:rsidRPr="00BE71BA" w:rsidRDefault="009E4E36" w:rsidP="009E4E36">
            <w:pPr>
              <w:rPr>
                <w:rFonts w:asciiTheme="minorHAnsi" w:hAnsiTheme="minorHAnsi"/>
                <w:color w:val="000000"/>
                <w:szCs w:val="20"/>
                <w:lang w:eastAsia="en-IN" w:bidi="ar-SA"/>
              </w:rPr>
            </w:pPr>
            <w:proofErr w:type="spellStart"/>
            <w:r w:rsidRPr="009E4E36">
              <w:rPr>
                <w:rFonts w:asciiTheme="minorHAnsi" w:hAnsiTheme="minorHAnsi"/>
                <w:color w:val="000000"/>
                <w:szCs w:val="20"/>
                <w:lang w:eastAsia="en-IN" w:bidi="ar-SA"/>
              </w:rPr>
              <w:t>PsaAgArbn_SCom_PsaAaCmd</w:t>
            </w:r>
            <w:proofErr w:type="spellEnd"/>
            <w:r w:rsidRPr="009E4E36">
              <w:rPr>
                <w:rFonts w:asciiTheme="minorHAnsi" w:hAnsiTheme="minorHAnsi"/>
                <w:color w:val="000000"/>
                <w:szCs w:val="20"/>
                <w:lang w:eastAsia="en-IN" w:bidi="ar-SA"/>
              </w:rPr>
              <w:t xml:space="preserve"> </w:t>
            </w:r>
            <w:r w:rsidRPr="00E52093">
              <w:rPr>
                <w:rFonts w:asciiTheme="minorHAnsi" w:hAnsiTheme="minorHAnsi"/>
                <w:color w:val="000000"/>
                <w:szCs w:val="20"/>
                <w:lang w:eastAsia="en-IN" w:bidi="ar-SA"/>
              </w:rPr>
              <w:t xml:space="preserve">() </w:t>
            </w:r>
            <w:proofErr w:type="spellStart"/>
            <w:r w:rsidRPr="00E52093">
              <w:rPr>
                <w:rFonts w:asciiTheme="minorHAnsi" w:hAnsiTheme="minorHAnsi"/>
                <w:color w:val="000000"/>
                <w:szCs w:val="20"/>
                <w:lang w:eastAsia="en-IN" w:bidi="ar-SA"/>
              </w:rPr>
              <w:t>Pim_R</w:t>
            </w:r>
            <w:proofErr w:type="spellEnd"/>
          </w:p>
        </w:tc>
        <w:tc>
          <w:tcPr>
            <w:tcW w:w="1431" w:type="dxa"/>
            <w:tcBorders>
              <w:top w:val="nil"/>
              <w:left w:val="nil"/>
              <w:bottom w:val="single" w:sz="4" w:space="0" w:color="auto"/>
              <w:right w:val="single" w:sz="4" w:space="0" w:color="auto"/>
            </w:tcBorders>
            <w:shd w:val="clear" w:color="auto" w:fill="auto"/>
            <w:noWrap/>
            <w:vAlign w:val="center"/>
          </w:tcPr>
          <w:p w14:paraId="2846FD9E" w14:textId="631DBF30"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PIM Range sheet</w:t>
            </w:r>
          </w:p>
        </w:tc>
        <w:tc>
          <w:tcPr>
            <w:tcW w:w="5043" w:type="dxa"/>
            <w:tcBorders>
              <w:top w:val="nil"/>
              <w:left w:val="nil"/>
              <w:bottom w:val="single" w:sz="4" w:space="0" w:color="auto"/>
              <w:right w:val="single" w:sz="8" w:space="0" w:color="auto"/>
            </w:tcBorders>
            <w:shd w:val="clear" w:color="auto" w:fill="auto"/>
            <w:vAlign w:val="center"/>
          </w:tcPr>
          <w:p w14:paraId="1ABFCEC7" w14:textId="77777777" w:rsidR="009E4E3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PIM variables</w:t>
            </w:r>
          </w:p>
          <w:p w14:paraId="4B6C69C8" w14:textId="77777777" w:rsidR="009E4E36" w:rsidRDefault="009E4E36" w:rsidP="009E4E36">
            <w:pPr>
              <w:rPr>
                <w:rFonts w:asciiTheme="minorHAnsi" w:hAnsiTheme="minorHAnsi"/>
                <w:color w:val="000000"/>
                <w:szCs w:val="20"/>
                <w:lang w:eastAsia="en-IN" w:bidi="ar-SA"/>
              </w:rPr>
            </w:pPr>
          </w:p>
          <w:p w14:paraId="1922EE0F" w14:textId="77777777" w:rsidR="009E4E36" w:rsidRDefault="009E4E36" w:rsidP="009E4E36">
            <w:pPr>
              <w:rPr>
                <w:rFonts w:asciiTheme="minorHAnsi" w:hAnsiTheme="minorHAnsi"/>
                <w:color w:val="000000"/>
                <w:szCs w:val="20"/>
                <w:lang w:eastAsia="en-IN" w:bidi="ar-SA"/>
              </w:rPr>
            </w:pPr>
          </w:p>
          <w:p w14:paraId="6C13651A" w14:textId="77777777" w:rsidR="009E4E36" w:rsidRDefault="009E4E36" w:rsidP="009E4E36">
            <w:pPr>
              <w:rPr>
                <w:rFonts w:asciiTheme="minorHAnsi" w:hAnsiTheme="minorHAnsi"/>
                <w:color w:val="000000"/>
                <w:szCs w:val="20"/>
                <w:lang w:eastAsia="en-IN" w:bidi="ar-SA"/>
              </w:rPr>
            </w:pPr>
          </w:p>
          <w:p w14:paraId="467C5E41" w14:textId="073C7E77" w:rsidR="009E4E36" w:rsidRDefault="009E4E36" w:rsidP="009E4E36">
            <w:pPr>
              <w:rPr>
                <w:rFonts w:asciiTheme="minorHAnsi" w:hAnsiTheme="minorHAnsi"/>
                <w:color w:val="000000"/>
                <w:szCs w:val="20"/>
                <w:lang w:eastAsia="en-IN" w:bidi="ar-SA"/>
              </w:rPr>
            </w:pPr>
          </w:p>
        </w:tc>
        <w:tc>
          <w:tcPr>
            <w:tcW w:w="651" w:type="dxa"/>
            <w:vAlign w:val="center"/>
          </w:tcPr>
          <w:p w14:paraId="7F691995" w14:textId="313EA4B7" w:rsidR="009E4E36" w:rsidRPr="00F03DD6" w:rsidRDefault="009E4E36" w:rsidP="009E4E36"/>
        </w:tc>
      </w:tr>
      <w:tr w:rsidR="009E4E36" w:rsidRPr="00F03DD6" w14:paraId="7D4DA855" w14:textId="77777777" w:rsidTr="00584E5A">
        <w:trPr>
          <w:gridAfter w:val="1"/>
          <w:wAfter w:w="651" w:type="dxa"/>
          <w:trHeight w:val="587"/>
        </w:trPr>
        <w:tc>
          <w:tcPr>
            <w:tcW w:w="546" w:type="dxa"/>
            <w:tcBorders>
              <w:top w:val="nil"/>
              <w:left w:val="single" w:sz="8" w:space="0" w:color="auto"/>
              <w:bottom w:val="nil"/>
              <w:right w:val="single" w:sz="4" w:space="0" w:color="auto"/>
            </w:tcBorders>
            <w:shd w:val="clear" w:color="auto" w:fill="auto"/>
            <w:noWrap/>
            <w:vAlign w:val="center"/>
          </w:tcPr>
          <w:p w14:paraId="629D9D0D" w14:textId="1CCAE020"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eastAsia="en-IN" w:bidi="ar-SA"/>
              </w:rPr>
              <w:lastRenderedPageBreak/>
              <w:t>15</w:t>
            </w:r>
          </w:p>
        </w:tc>
        <w:tc>
          <w:tcPr>
            <w:tcW w:w="3541" w:type="dxa"/>
            <w:gridSpan w:val="2"/>
            <w:tcBorders>
              <w:top w:val="nil"/>
              <w:left w:val="nil"/>
              <w:bottom w:val="nil"/>
              <w:right w:val="single" w:sz="4" w:space="0" w:color="auto"/>
            </w:tcBorders>
            <w:shd w:val="clear" w:color="auto" w:fill="auto"/>
            <w:noWrap/>
            <w:vAlign w:val="center"/>
          </w:tcPr>
          <w:p w14:paraId="539EF960" w14:textId="0603F177" w:rsidR="009E4E36" w:rsidRPr="00F03DD6" w:rsidRDefault="009E4E36" w:rsidP="009E4E36">
            <w:pPr>
              <w:rPr>
                <w:rFonts w:asciiTheme="minorHAnsi" w:hAnsiTheme="minorHAnsi"/>
                <w:color w:val="000000"/>
                <w:szCs w:val="20"/>
                <w:lang w:eastAsia="en-IN" w:bidi="ar-SA"/>
              </w:rPr>
            </w:pPr>
            <w:proofErr w:type="spellStart"/>
            <w:r w:rsidRPr="009E4E36">
              <w:rPr>
                <w:rFonts w:asciiTheme="minorHAnsi" w:hAnsiTheme="minorHAnsi"/>
                <w:color w:val="000000"/>
                <w:szCs w:val="20"/>
                <w:lang w:eastAsia="en-IN" w:bidi="ar-SA"/>
              </w:rPr>
              <w:t>PsaAgArbn_SCom_PsaAaCmd</w:t>
            </w:r>
            <w:proofErr w:type="spellEnd"/>
            <w:r w:rsidRPr="009E4E36">
              <w:rPr>
                <w:rFonts w:asciiTheme="minorHAnsi" w:hAnsiTheme="minorHAnsi"/>
                <w:color w:val="000000"/>
                <w:szCs w:val="20"/>
                <w:lang w:eastAsia="en-IN" w:bidi="ar-SA"/>
              </w:rPr>
              <w:t xml:space="preserve"> </w:t>
            </w:r>
            <w:r w:rsidRPr="00E52093">
              <w:rPr>
                <w:rFonts w:asciiTheme="minorHAnsi" w:hAnsiTheme="minorHAnsi"/>
                <w:color w:val="000000"/>
                <w:szCs w:val="20"/>
                <w:lang w:eastAsia="en-IN" w:bidi="ar-SA"/>
              </w:rPr>
              <w:t>() PRM_R</w:t>
            </w:r>
          </w:p>
        </w:tc>
        <w:tc>
          <w:tcPr>
            <w:tcW w:w="1431" w:type="dxa"/>
            <w:tcBorders>
              <w:top w:val="nil"/>
              <w:left w:val="nil"/>
              <w:bottom w:val="nil"/>
              <w:right w:val="single" w:sz="4" w:space="0" w:color="auto"/>
            </w:tcBorders>
            <w:shd w:val="clear" w:color="auto" w:fill="auto"/>
            <w:noWrap/>
            <w:vAlign w:val="center"/>
          </w:tcPr>
          <w:p w14:paraId="14D1C92B" w14:textId="316B86C9" w:rsidR="009E4E36" w:rsidRDefault="009E4E36" w:rsidP="009E4E36">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PRM Range sheet</w:t>
            </w:r>
          </w:p>
        </w:tc>
        <w:tc>
          <w:tcPr>
            <w:tcW w:w="5043" w:type="dxa"/>
            <w:tcBorders>
              <w:top w:val="nil"/>
              <w:left w:val="nil"/>
              <w:bottom w:val="nil"/>
              <w:right w:val="single" w:sz="8" w:space="0" w:color="auto"/>
            </w:tcBorders>
            <w:shd w:val="clear" w:color="auto" w:fill="auto"/>
            <w:vAlign w:val="center"/>
          </w:tcPr>
          <w:p w14:paraId="4F1F42AC" w14:textId="051E9F5F" w:rsidR="009E4E36" w:rsidRPr="00F03DD6" w:rsidRDefault="009E4E36" w:rsidP="009E4E36">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eastAsia="en-IN" w:bidi="ar-SA"/>
              </w:rPr>
              <w:t>Range</w:t>
            </w:r>
            <w:r w:rsidRPr="00F03DD6">
              <w:rPr>
                <w:rFonts w:asciiTheme="minorHAnsi" w:hAnsiTheme="minorHAnsi"/>
                <w:color w:val="000000"/>
                <w:szCs w:val="20"/>
                <w:lang w:eastAsia="en-IN" w:bidi="ar-SA"/>
              </w:rPr>
              <w:t xml:space="preserve"> test Vectors</w:t>
            </w:r>
            <w:r>
              <w:rPr>
                <w:rFonts w:asciiTheme="minorHAnsi" w:hAnsiTheme="minorHAnsi"/>
                <w:color w:val="000000"/>
                <w:szCs w:val="20"/>
                <w:lang w:eastAsia="en-IN" w:bidi="ar-SA"/>
              </w:rPr>
              <w:t xml:space="preserve"> for PRM variables</w:t>
            </w:r>
          </w:p>
        </w:tc>
      </w:tr>
      <w:tr w:rsidR="009E4E36" w:rsidRPr="00F03DD6" w14:paraId="6D4A39CA" w14:textId="77777777" w:rsidTr="00584E5A">
        <w:trPr>
          <w:gridAfter w:val="1"/>
          <w:wAfter w:w="651" w:type="dxa"/>
          <w:trHeight w:val="74"/>
        </w:trPr>
        <w:tc>
          <w:tcPr>
            <w:tcW w:w="546" w:type="dxa"/>
            <w:tcBorders>
              <w:top w:val="nil"/>
              <w:left w:val="single" w:sz="8" w:space="0" w:color="auto"/>
              <w:bottom w:val="single" w:sz="4" w:space="0" w:color="auto"/>
              <w:right w:val="single" w:sz="4" w:space="0" w:color="auto"/>
            </w:tcBorders>
            <w:shd w:val="clear" w:color="auto" w:fill="auto"/>
            <w:noWrap/>
            <w:vAlign w:val="center"/>
          </w:tcPr>
          <w:p w14:paraId="7A1E046C" w14:textId="329CCDE2" w:rsidR="009E4E36" w:rsidRDefault="009E4E36" w:rsidP="009E4E36">
            <w:pPr>
              <w:rPr>
                <w:rFonts w:asciiTheme="minorHAnsi" w:hAnsiTheme="minorHAnsi"/>
                <w:color w:val="000000"/>
                <w:szCs w:val="20"/>
                <w:lang w:eastAsia="en-IN" w:bidi="ar-SA"/>
              </w:rPr>
            </w:pPr>
          </w:p>
        </w:tc>
        <w:tc>
          <w:tcPr>
            <w:tcW w:w="3541" w:type="dxa"/>
            <w:gridSpan w:val="2"/>
            <w:tcBorders>
              <w:top w:val="nil"/>
              <w:left w:val="nil"/>
              <w:bottom w:val="single" w:sz="4" w:space="0" w:color="auto"/>
              <w:right w:val="single" w:sz="4" w:space="0" w:color="auto"/>
            </w:tcBorders>
            <w:shd w:val="clear" w:color="auto" w:fill="auto"/>
            <w:noWrap/>
            <w:vAlign w:val="center"/>
          </w:tcPr>
          <w:p w14:paraId="6C9CA4A2" w14:textId="77777777" w:rsidR="009E4E36" w:rsidRPr="00970893" w:rsidRDefault="009E4E36" w:rsidP="009E4E36">
            <w:pPr>
              <w:rPr>
                <w:rFonts w:asciiTheme="minorHAnsi" w:hAnsiTheme="minorHAnsi"/>
                <w:color w:val="000000"/>
                <w:szCs w:val="20"/>
                <w:lang w:eastAsia="en-IN" w:bidi="ar-SA"/>
              </w:rPr>
            </w:pPr>
          </w:p>
        </w:tc>
        <w:tc>
          <w:tcPr>
            <w:tcW w:w="1431" w:type="dxa"/>
            <w:tcBorders>
              <w:top w:val="nil"/>
              <w:left w:val="nil"/>
              <w:bottom w:val="single" w:sz="4" w:space="0" w:color="auto"/>
              <w:right w:val="single" w:sz="4" w:space="0" w:color="auto"/>
            </w:tcBorders>
            <w:shd w:val="clear" w:color="auto" w:fill="auto"/>
            <w:noWrap/>
            <w:vAlign w:val="center"/>
          </w:tcPr>
          <w:p w14:paraId="5064CF5D" w14:textId="77777777" w:rsidR="009E4E36" w:rsidRDefault="009E4E36" w:rsidP="009E4E36">
            <w:pPr>
              <w:jc w:val="center"/>
              <w:rPr>
                <w:rFonts w:asciiTheme="minorHAnsi" w:hAnsiTheme="minorHAnsi"/>
                <w:color w:val="000000"/>
                <w:szCs w:val="20"/>
                <w:lang w:val="en-IN" w:eastAsia="en-IN" w:bidi="ar-SA"/>
              </w:rPr>
            </w:pPr>
          </w:p>
        </w:tc>
        <w:tc>
          <w:tcPr>
            <w:tcW w:w="5043" w:type="dxa"/>
            <w:tcBorders>
              <w:top w:val="nil"/>
              <w:left w:val="nil"/>
              <w:bottom w:val="single" w:sz="4" w:space="0" w:color="auto"/>
              <w:right w:val="single" w:sz="8" w:space="0" w:color="auto"/>
            </w:tcBorders>
            <w:shd w:val="clear" w:color="auto" w:fill="auto"/>
            <w:vAlign w:val="center"/>
          </w:tcPr>
          <w:p w14:paraId="46740E02" w14:textId="77777777" w:rsidR="009E4E36" w:rsidRPr="00F03DD6" w:rsidRDefault="009E4E36" w:rsidP="009E4E36">
            <w:pPr>
              <w:rPr>
                <w:rFonts w:asciiTheme="minorHAnsi" w:hAnsiTheme="minorHAnsi"/>
                <w:color w:val="000000"/>
                <w:szCs w:val="20"/>
                <w:lang w:eastAsia="en-IN" w:bidi="ar-SA"/>
              </w:rPr>
            </w:pPr>
          </w:p>
        </w:tc>
      </w:tr>
      <w:tr w:rsidR="009E4E36" w:rsidRPr="00F03DD6" w14:paraId="641ADB66" w14:textId="77777777" w:rsidTr="00663151">
        <w:trPr>
          <w:gridAfter w:val="4"/>
          <w:wAfter w:w="10561" w:type="dxa"/>
          <w:trHeight w:val="587"/>
        </w:trPr>
        <w:tc>
          <w:tcPr>
            <w:tcW w:w="651" w:type="dxa"/>
            <w:gridSpan w:val="2"/>
            <w:vAlign w:val="center"/>
          </w:tcPr>
          <w:p w14:paraId="5D9CD16B" w14:textId="77777777" w:rsidR="009E4E36" w:rsidRPr="00F03DD6" w:rsidRDefault="009E4E36" w:rsidP="009E4E36"/>
        </w:tc>
      </w:tr>
    </w:tbl>
    <w:p w14:paraId="6F5208B8" w14:textId="1F44500D" w:rsidR="00FC0D50" w:rsidRPr="0087612D" w:rsidRDefault="009E4E36" w:rsidP="009E4E36">
      <w:pPr>
        <w:pStyle w:val="Heading1"/>
        <w:numPr>
          <w:ilvl w:val="0"/>
          <w:numId w:val="0"/>
        </w:numPr>
        <w:rPr>
          <w:rFonts w:ascii="Calibri" w:hAnsi="Calibri"/>
          <w:color w:val="000000"/>
          <w:szCs w:val="24"/>
        </w:rPr>
      </w:pPr>
      <w:bookmarkStart w:id="22" w:name="_Toc327267577"/>
      <w:bookmarkStart w:id="23" w:name="_Toc376443523"/>
      <w:bookmarkStart w:id="24" w:name="_Toc389223986"/>
      <w:r>
        <w:rPr>
          <w:rFonts w:ascii="Calibri" w:hAnsi="Calibri"/>
          <w:caps w:val="0"/>
          <w:color w:val="000000"/>
          <w:szCs w:val="24"/>
        </w:rPr>
        <w:lastRenderedPageBreak/>
        <w:t>U</w:t>
      </w:r>
      <w:r w:rsidR="00CE4F9B" w:rsidRPr="0087612D">
        <w:rPr>
          <w:rFonts w:ascii="Calibri" w:hAnsi="Calibri"/>
          <w:caps w:val="0"/>
          <w:color w:val="000000"/>
          <w:szCs w:val="24"/>
        </w:rPr>
        <w:t>nit Test Entry / Exit Criteria</w:t>
      </w:r>
      <w:bookmarkEnd w:id="22"/>
      <w:bookmarkEnd w:id="23"/>
      <w:bookmarkEnd w:id="24"/>
    </w:p>
    <w:p w14:paraId="39256246" w14:textId="77777777" w:rsidR="00FC0D50" w:rsidRPr="00240417" w:rsidRDefault="00CE4F9B" w:rsidP="00240417">
      <w:pPr>
        <w:pStyle w:val="Heading2"/>
        <w:rPr>
          <w:rFonts w:asciiTheme="minorHAnsi" w:hAnsiTheme="minorHAnsi" w:cstheme="minorHAnsi"/>
        </w:rPr>
      </w:pPr>
      <w:bookmarkStart w:id="25" w:name="_Toc375909348"/>
      <w:bookmarkStart w:id="26" w:name="_Toc375909401"/>
      <w:bookmarkStart w:id="27" w:name="_Toc375909527"/>
      <w:bookmarkStart w:id="28" w:name="_Toc376443524"/>
      <w:bookmarkStart w:id="29" w:name="_Toc377050235"/>
      <w:bookmarkStart w:id="30" w:name="_Toc377050771"/>
      <w:bookmarkStart w:id="31" w:name="_Toc379385146"/>
      <w:bookmarkStart w:id="32" w:name="_Toc379547701"/>
      <w:bookmarkStart w:id="33" w:name="_Toc389223493"/>
      <w:bookmarkStart w:id="34" w:name="_Toc389223682"/>
      <w:bookmarkStart w:id="35" w:name="_Toc375909349"/>
      <w:bookmarkStart w:id="36" w:name="_Toc375909402"/>
      <w:bookmarkStart w:id="37" w:name="_Toc375909528"/>
      <w:bookmarkStart w:id="38" w:name="_Toc376443525"/>
      <w:bookmarkStart w:id="39" w:name="_Toc377050236"/>
      <w:bookmarkStart w:id="40" w:name="_Toc377050772"/>
      <w:bookmarkStart w:id="41" w:name="_Toc379385147"/>
      <w:bookmarkStart w:id="42" w:name="_Toc379547702"/>
      <w:bookmarkStart w:id="43" w:name="_Toc389223494"/>
      <w:bookmarkStart w:id="44" w:name="_Toc389223683"/>
      <w:bookmarkStart w:id="45" w:name="_Toc375909350"/>
      <w:bookmarkStart w:id="46" w:name="_Toc375909403"/>
      <w:bookmarkStart w:id="47" w:name="_Toc375909529"/>
      <w:bookmarkStart w:id="48" w:name="_Toc376443526"/>
      <w:bookmarkStart w:id="49" w:name="_Toc377050237"/>
      <w:bookmarkStart w:id="50" w:name="_Toc377050773"/>
      <w:bookmarkStart w:id="51" w:name="_Toc379385148"/>
      <w:bookmarkStart w:id="52" w:name="_Toc379547703"/>
      <w:bookmarkStart w:id="53" w:name="_Toc389223495"/>
      <w:bookmarkStart w:id="54" w:name="_Toc389223684"/>
      <w:bookmarkStart w:id="55" w:name="_Toc375909351"/>
      <w:bookmarkStart w:id="56" w:name="_Toc375909404"/>
      <w:bookmarkStart w:id="57" w:name="_Toc375909530"/>
      <w:bookmarkStart w:id="58" w:name="_Toc376443527"/>
      <w:bookmarkStart w:id="59" w:name="_Toc377050238"/>
      <w:bookmarkStart w:id="60" w:name="_Toc377050774"/>
      <w:bookmarkStart w:id="61" w:name="_Toc379385149"/>
      <w:bookmarkStart w:id="62" w:name="_Toc379547704"/>
      <w:bookmarkStart w:id="63" w:name="_Toc389223496"/>
      <w:bookmarkStart w:id="64" w:name="_Toc389223685"/>
      <w:bookmarkStart w:id="65" w:name="_Toc376443528"/>
      <w:bookmarkStart w:id="66" w:name="_Toc38922398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240417">
        <w:rPr>
          <w:rFonts w:asciiTheme="minorHAnsi" w:hAnsiTheme="minorHAnsi" w:cstheme="minorHAnsi"/>
        </w:rPr>
        <w:t>Entry Criteria</w:t>
      </w:r>
      <w:bookmarkEnd w:id="65"/>
      <w:bookmarkEnd w:id="66"/>
    </w:p>
    <w:p w14:paraId="7E60BF0C" w14:textId="77777777" w:rsidR="005D1561" w:rsidRPr="00240417" w:rsidRDefault="002C1AEF" w:rsidP="00240417">
      <w:r>
        <w:t>Onsite Entry Criteria:</w:t>
      </w:r>
    </w:p>
    <w:p w14:paraId="608E24EC" w14:textId="77777777" w:rsidR="00FC0D50" w:rsidRPr="00240417" w:rsidRDefault="00FC0D50" w:rsidP="00D9462F">
      <w:pPr>
        <w:pStyle w:val="ListParagraph"/>
        <w:numPr>
          <w:ilvl w:val="0"/>
          <w:numId w:val="13"/>
        </w:numPr>
      </w:pPr>
      <w:r w:rsidRPr="00767E46">
        <w:t>The code is frozen and contains complete functionality</w:t>
      </w:r>
    </w:p>
    <w:p w14:paraId="482B4B6C" w14:textId="77777777" w:rsidR="00FC0D50" w:rsidRPr="00240417" w:rsidRDefault="00FC0D50" w:rsidP="00D9462F">
      <w:pPr>
        <w:pStyle w:val="ListParagraph"/>
        <w:numPr>
          <w:ilvl w:val="0"/>
          <w:numId w:val="13"/>
        </w:numPr>
      </w:pPr>
      <w:r w:rsidRPr="00767E46">
        <w:t>The code review is completed and code review defects are closed</w:t>
      </w:r>
    </w:p>
    <w:p w14:paraId="3FF95855" w14:textId="167A926B" w:rsidR="00FC0D50" w:rsidRDefault="00FC0D50" w:rsidP="00D9462F">
      <w:pPr>
        <w:pStyle w:val="ListParagraph"/>
        <w:numPr>
          <w:ilvl w:val="0"/>
          <w:numId w:val="13"/>
        </w:numPr>
      </w:pPr>
      <w:r w:rsidRPr="00767E46">
        <w:t>The source code is checked in</w:t>
      </w:r>
      <w:r w:rsidR="0076056C">
        <w:t xml:space="preserve"> </w:t>
      </w:r>
      <w:r w:rsidR="00D50171">
        <w:t>SharePoint</w:t>
      </w:r>
      <w:r w:rsidR="0076056C">
        <w:t xml:space="preserve"> (Such as SVN)</w:t>
      </w:r>
      <w:r w:rsidRPr="00767E46">
        <w:t xml:space="preserve"> </w:t>
      </w:r>
    </w:p>
    <w:p w14:paraId="5BBE9682" w14:textId="774FCFB6" w:rsidR="004842B0" w:rsidRDefault="004842B0" w:rsidP="00D9462F">
      <w:pPr>
        <w:pStyle w:val="ListParagraph"/>
        <w:numPr>
          <w:ilvl w:val="0"/>
          <w:numId w:val="13"/>
        </w:numPr>
      </w:pPr>
      <w:r>
        <w:t xml:space="preserve">Unit test CR is </w:t>
      </w:r>
      <w:r w:rsidR="00D50171">
        <w:t>created</w:t>
      </w:r>
      <w:r>
        <w:t xml:space="preserve"> in the change manager</w:t>
      </w:r>
    </w:p>
    <w:p w14:paraId="39A0ED11" w14:textId="77777777" w:rsidR="004842B0" w:rsidRDefault="004842B0" w:rsidP="00D9462F">
      <w:pPr>
        <w:pStyle w:val="ListParagraph"/>
        <w:numPr>
          <w:ilvl w:val="0"/>
          <w:numId w:val="13"/>
        </w:numPr>
      </w:pPr>
      <w:r>
        <w:t>Unit test CR version matches the CM versions</w:t>
      </w:r>
    </w:p>
    <w:p w14:paraId="6DB377F8" w14:textId="77777777" w:rsidR="004842B0" w:rsidRDefault="004842B0" w:rsidP="00D9462F">
      <w:pPr>
        <w:pStyle w:val="ListParagraph"/>
        <w:numPr>
          <w:ilvl w:val="0"/>
          <w:numId w:val="13"/>
        </w:numPr>
      </w:pPr>
      <w:r>
        <w:t>All the required support files are present to initiate the unit testing.</w:t>
      </w:r>
    </w:p>
    <w:p w14:paraId="14910CE0" w14:textId="22F63017" w:rsidR="008B2531" w:rsidRDefault="008B2531" w:rsidP="00D9462F">
      <w:pPr>
        <w:pStyle w:val="ListParagraph"/>
        <w:numPr>
          <w:ilvl w:val="0"/>
          <w:numId w:val="13"/>
        </w:numPr>
      </w:pPr>
      <w:r>
        <w:t>The</w:t>
      </w:r>
      <w:r w:rsidR="00772E80">
        <w:t xml:space="preserve"> design is </w:t>
      </w:r>
      <w:proofErr w:type="spellStart"/>
      <w:r w:rsidR="00772E80">
        <w:t>baselined</w:t>
      </w:r>
      <w:proofErr w:type="spellEnd"/>
      <w:r w:rsidR="00772E80">
        <w:t xml:space="preserve"> and avai</w:t>
      </w:r>
      <w:r>
        <w:t>lable</w:t>
      </w:r>
      <w:r w:rsidR="009704C8">
        <w:t xml:space="preserve"> for UT</w:t>
      </w:r>
    </w:p>
    <w:p w14:paraId="1BA7A37A" w14:textId="1CB02A21" w:rsidR="008B2531" w:rsidRDefault="008B2531" w:rsidP="00D9462F">
      <w:pPr>
        <w:pStyle w:val="ListParagraph"/>
        <w:numPr>
          <w:ilvl w:val="0"/>
          <w:numId w:val="13"/>
        </w:numPr>
      </w:pPr>
      <w:r>
        <w:t xml:space="preserve">The requirement is </w:t>
      </w:r>
      <w:proofErr w:type="spellStart"/>
      <w:r>
        <w:t>baselined</w:t>
      </w:r>
      <w:proofErr w:type="spellEnd"/>
      <w:r>
        <w:t xml:space="preserve"> and available for </w:t>
      </w:r>
      <w:r w:rsidR="009704C8">
        <w:t>UT</w:t>
      </w:r>
    </w:p>
    <w:p w14:paraId="190E5A49" w14:textId="77777777" w:rsidR="002C1AEF" w:rsidRDefault="002C1AEF" w:rsidP="002C1AEF">
      <w:r>
        <w:t>Offshore Entry Criteria:</w:t>
      </w:r>
    </w:p>
    <w:p w14:paraId="56AA594B" w14:textId="7AAFB228" w:rsidR="002C1AEF" w:rsidRDefault="004842B0" w:rsidP="00D9462F">
      <w:pPr>
        <w:pStyle w:val="ListParagraph"/>
        <w:numPr>
          <w:ilvl w:val="0"/>
          <w:numId w:val="18"/>
        </w:numPr>
      </w:pPr>
      <w:r>
        <w:t>I</w:t>
      </w:r>
      <w:r w:rsidR="002C1AEF">
        <w:t>nput folder uploaded in the common share point(Such as SVN)</w:t>
      </w:r>
      <w:r w:rsidR="00CD316B">
        <w:t>:</w:t>
      </w:r>
    </w:p>
    <w:p w14:paraId="6030639E" w14:textId="1C12FC5E" w:rsidR="00CD316B" w:rsidRDefault="00CD316B" w:rsidP="00D9462F">
      <w:pPr>
        <w:pStyle w:val="ListParagraph"/>
        <w:numPr>
          <w:ilvl w:val="0"/>
          <w:numId w:val="18"/>
        </w:numPr>
      </w:pPr>
      <w:r>
        <w:t xml:space="preserve">Unit testing </w:t>
      </w:r>
      <w:r w:rsidR="004842B0">
        <w:t xml:space="preserve">initiation intimation </w:t>
      </w:r>
      <w:r>
        <w:t xml:space="preserve">E-mail </w:t>
      </w:r>
      <w:r w:rsidR="004842B0">
        <w:t xml:space="preserve">with details </w:t>
      </w:r>
      <w:r>
        <w:t xml:space="preserve">of </w:t>
      </w:r>
      <w:r w:rsidR="004842B0">
        <w:t xml:space="preserve">unit test </w:t>
      </w:r>
      <w:r>
        <w:t xml:space="preserve">CR number, the </w:t>
      </w:r>
      <w:r w:rsidR="004842B0">
        <w:t xml:space="preserve">source </w:t>
      </w:r>
      <w:r>
        <w:t xml:space="preserve">version, component </w:t>
      </w:r>
      <w:r w:rsidR="00D50171">
        <w:t>version</w:t>
      </w:r>
      <w:r>
        <w:t xml:space="preserve"> </w:t>
      </w:r>
      <w:r w:rsidR="00D50171">
        <w:t>etc.</w:t>
      </w:r>
      <w:r w:rsidR="004842B0">
        <w:t xml:space="preserve"> is received</w:t>
      </w:r>
      <w:r>
        <w:t>.</w:t>
      </w:r>
    </w:p>
    <w:p w14:paraId="3B6A8847" w14:textId="3447CF14" w:rsidR="00CD316B" w:rsidRDefault="00CD316B" w:rsidP="00D9462F">
      <w:pPr>
        <w:pStyle w:val="ListParagraph"/>
        <w:numPr>
          <w:ilvl w:val="0"/>
          <w:numId w:val="18"/>
        </w:numPr>
      </w:pPr>
      <w:r>
        <w:t xml:space="preserve">The Input folder </w:t>
      </w:r>
      <w:r w:rsidR="00845B08">
        <w:t xml:space="preserve">may </w:t>
      </w:r>
      <w:r>
        <w:t xml:space="preserve">consist of the following </w:t>
      </w:r>
      <w:r w:rsidR="004842B0">
        <w:t xml:space="preserve">required </w:t>
      </w:r>
      <w:r>
        <w:t>files</w:t>
      </w:r>
      <w:r w:rsidR="00845B08">
        <w:t xml:space="preserve"> depending upon the approach</w:t>
      </w:r>
      <w:r>
        <w:t>:</w:t>
      </w:r>
    </w:p>
    <w:p w14:paraId="00FAEA82" w14:textId="599FBA52" w:rsidR="002C1AEF" w:rsidRDefault="00CD316B" w:rsidP="00D9462F">
      <w:pPr>
        <w:pStyle w:val="ListParagraph"/>
        <w:numPr>
          <w:ilvl w:val="0"/>
          <w:numId w:val="19"/>
        </w:numPr>
      </w:pPr>
      <w:r>
        <w:t>The Source code for which unit testing is to</w:t>
      </w:r>
      <w:r w:rsidR="00772E80">
        <w:t xml:space="preserve"> be</w:t>
      </w:r>
      <w:r>
        <w:t xml:space="preserve"> </w:t>
      </w:r>
      <w:r w:rsidR="00D50171">
        <w:t>initiated</w:t>
      </w:r>
      <w:r>
        <w:t>.</w:t>
      </w:r>
    </w:p>
    <w:p w14:paraId="3503211E" w14:textId="77777777" w:rsidR="00CD316B" w:rsidRDefault="00CD316B" w:rsidP="00D9462F">
      <w:pPr>
        <w:pStyle w:val="ListParagraph"/>
        <w:numPr>
          <w:ilvl w:val="0"/>
          <w:numId w:val="19"/>
        </w:numPr>
      </w:pPr>
      <w:r>
        <w:t>The Data Dictionary and the Module Design document.</w:t>
      </w:r>
    </w:p>
    <w:p w14:paraId="541A55F6" w14:textId="4EDFE89D" w:rsidR="0076056C" w:rsidRDefault="0076056C" w:rsidP="00D9462F">
      <w:pPr>
        <w:pStyle w:val="ListParagraph"/>
        <w:numPr>
          <w:ilvl w:val="0"/>
          <w:numId w:val="19"/>
        </w:numPr>
      </w:pPr>
      <w:r>
        <w:t xml:space="preserve">The Contract </w:t>
      </w:r>
      <w:r w:rsidR="00D50171">
        <w:t>folder, which</w:t>
      </w:r>
      <w:r>
        <w:t xml:space="preserve"> will consist of all the Dependent files.</w:t>
      </w:r>
    </w:p>
    <w:p w14:paraId="1160B073" w14:textId="7EEBBE74" w:rsidR="00CD316B" w:rsidRDefault="00CD316B" w:rsidP="00D9462F">
      <w:pPr>
        <w:pStyle w:val="ListParagraph"/>
        <w:numPr>
          <w:ilvl w:val="0"/>
          <w:numId w:val="19"/>
        </w:numPr>
      </w:pPr>
      <w:r>
        <w:t xml:space="preserve">The requirement document, the design document, the test </w:t>
      </w:r>
      <w:r w:rsidR="00D50171">
        <w:t>traceability</w:t>
      </w:r>
      <w:r>
        <w:t xml:space="preserve"> matrix etc.</w:t>
      </w:r>
    </w:p>
    <w:p w14:paraId="5EDDB3E5" w14:textId="01071397" w:rsidR="00845B08" w:rsidRPr="00C20D70" w:rsidRDefault="00845B08" w:rsidP="00845B08">
      <w:pPr>
        <w:pStyle w:val="ListParagraph"/>
        <w:numPr>
          <w:ilvl w:val="0"/>
          <w:numId w:val="19"/>
        </w:numPr>
      </w:pPr>
      <w:r w:rsidRPr="00C20D70">
        <w:t>The Simulink Model and its dependent files.</w:t>
      </w:r>
    </w:p>
    <w:p w14:paraId="07873CD6" w14:textId="242D683C" w:rsidR="00845B08" w:rsidRPr="00C20D70" w:rsidRDefault="00845B08" w:rsidP="00845B08">
      <w:pPr>
        <w:pStyle w:val="ListParagraph"/>
        <w:numPr>
          <w:ilvl w:val="0"/>
          <w:numId w:val="19"/>
        </w:numPr>
      </w:pPr>
      <w:r w:rsidRPr="00C20D70">
        <w:t>The MIL test data.</w:t>
      </w:r>
    </w:p>
    <w:p w14:paraId="455DE120" w14:textId="11A49EAE" w:rsidR="00CD316B" w:rsidRDefault="004842B0" w:rsidP="00D9462F">
      <w:pPr>
        <w:pStyle w:val="ListParagraph"/>
        <w:numPr>
          <w:ilvl w:val="0"/>
          <w:numId w:val="20"/>
        </w:numPr>
      </w:pPr>
      <w:r>
        <w:t>No</w:t>
      </w:r>
      <w:r w:rsidR="0076056C">
        <w:t xml:space="preserve"> mismatch in source code and the MDD </w:t>
      </w:r>
      <w:r>
        <w:t xml:space="preserve">[ performed as part </w:t>
      </w:r>
      <w:r w:rsidR="00D50171">
        <w:t>of Sanity</w:t>
      </w:r>
      <w:r w:rsidR="0076056C">
        <w:t xml:space="preserve"> Check, if any mismatches is found then clarification E-mail </w:t>
      </w:r>
      <w:r>
        <w:t>will be sent]</w:t>
      </w:r>
    </w:p>
    <w:p w14:paraId="10A8CFD9" w14:textId="463D8CC5" w:rsidR="009704C8" w:rsidRDefault="009704C8" w:rsidP="00D9462F">
      <w:pPr>
        <w:pStyle w:val="ListParagraph"/>
        <w:numPr>
          <w:ilvl w:val="0"/>
          <w:numId w:val="20"/>
        </w:numPr>
      </w:pPr>
      <w:r>
        <w:t xml:space="preserve">The design is </w:t>
      </w:r>
      <w:proofErr w:type="spellStart"/>
      <w:r>
        <w:t>baselined</w:t>
      </w:r>
      <w:proofErr w:type="spellEnd"/>
      <w:r>
        <w:t xml:space="preserve"> and </w:t>
      </w:r>
      <w:r w:rsidR="00F94311">
        <w:t>available</w:t>
      </w:r>
      <w:r>
        <w:t xml:space="preserve"> for UT</w:t>
      </w:r>
    </w:p>
    <w:p w14:paraId="3B6AF0E8" w14:textId="349CCB37" w:rsidR="009704C8" w:rsidRDefault="009704C8" w:rsidP="00D9462F">
      <w:pPr>
        <w:pStyle w:val="ListParagraph"/>
        <w:numPr>
          <w:ilvl w:val="0"/>
          <w:numId w:val="20"/>
        </w:numPr>
      </w:pPr>
      <w:r>
        <w:t xml:space="preserve">The requirement is </w:t>
      </w:r>
      <w:proofErr w:type="spellStart"/>
      <w:r>
        <w:t>baselined</w:t>
      </w:r>
      <w:proofErr w:type="spellEnd"/>
      <w:r>
        <w:t xml:space="preserve"> and available for UT</w:t>
      </w:r>
    </w:p>
    <w:p w14:paraId="7E2CBD91" w14:textId="1571538C" w:rsidR="009704C8" w:rsidRDefault="009704C8" w:rsidP="00D9462F">
      <w:pPr>
        <w:pStyle w:val="ListParagraph"/>
        <w:numPr>
          <w:ilvl w:val="0"/>
          <w:numId w:val="20"/>
        </w:numPr>
      </w:pPr>
      <w:r>
        <w:t>The design and code traceability is correct.</w:t>
      </w:r>
    </w:p>
    <w:p w14:paraId="3D926F0D" w14:textId="77777777" w:rsidR="003E33CD" w:rsidRDefault="003E33CD" w:rsidP="00D9462F">
      <w:pPr>
        <w:pStyle w:val="ListParagraph"/>
        <w:numPr>
          <w:ilvl w:val="0"/>
          <w:numId w:val="20"/>
        </w:numPr>
      </w:pPr>
      <w:r>
        <w:t>Task readiness E-Mail marks the Initiation of Unit testing of module, and it is sent if the following conditions are met:</w:t>
      </w:r>
    </w:p>
    <w:p w14:paraId="35BB2B2D" w14:textId="77777777" w:rsidR="003E33CD" w:rsidRDefault="003E33CD" w:rsidP="00D9462F">
      <w:pPr>
        <w:pStyle w:val="ListParagraph"/>
        <w:numPr>
          <w:ilvl w:val="0"/>
          <w:numId w:val="21"/>
        </w:numPr>
      </w:pPr>
      <w:r>
        <w:t>There is no mismatches in the Source code and MDD</w:t>
      </w:r>
    </w:p>
    <w:p w14:paraId="1B7CA8B5" w14:textId="1A169971" w:rsidR="00B225A6" w:rsidRDefault="00B225A6" w:rsidP="00D9462F">
      <w:pPr>
        <w:pStyle w:val="ListParagraph"/>
        <w:numPr>
          <w:ilvl w:val="0"/>
          <w:numId w:val="21"/>
        </w:numPr>
      </w:pPr>
      <w:r>
        <w:t>The requirements are properly captured in design and source.</w:t>
      </w:r>
    </w:p>
    <w:p w14:paraId="687434F0" w14:textId="77777777" w:rsidR="003E33CD" w:rsidRDefault="003E33CD" w:rsidP="00D9462F">
      <w:pPr>
        <w:pStyle w:val="ListParagraph"/>
        <w:numPr>
          <w:ilvl w:val="0"/>
          <w:numId w:val="21"/>
        </w:numPr>
      </w:pPr>
      <w:r>
        <w:t xml:space="preserve">The ranges of all the Variables used in the module is available. </w:t>
      </w:r>
    </w:p>
    <w:p w14:paraId="4D1FC1FD" w14:textId="0CD5ACA0" w:rsidR="003E33CD" w:rsidRDefault="003E33CD" w:rsidP="00D9462F">
      <w:pPr>
        <w:pStyle w:val="ListParagraph"/>
        <w:numPr>
          <w:ilvl w:val="0"/>
          <w:numId w:val="21"/>
        </w:numPr>
      </w:pPr>
      <w:r>
        <w:t xml:space="preserve">The Module is </w:t>
      </w:r>
      <w:r w:rsidR="00D50171">
        <w:t>open able</w:t>
      </w:r>
      <w:r>
        <w:t xml:space="preserve"> in TESSY</w:t>
      </w:r>
      <w:r w:rsidR="00DF4AEC">
        <w:t>.</w:t>
      </w:r>
    </w:p>
    <w:p w14:paraId="771F6822" w14:textId="16B148B3" w:rsidR="00DF4AEC" w:rsidRPr="00C20D70" w:rsidRDefault="00DF4AEC" w:rsidP="00D9462F">
      <w:pPr>
        <w:pStyle w:val="ListParagraph"/>
        <w:numPr>
          <w:ilvl w:val="0"/>
          <w:numId w:val="21"/>
        </w:numPr>
      </w:pPr>
      <w:r w:rsidRPr="00C20D70">
        <w:t>The Simulink Model is executable.</w:t>
      </w:r>
    </w:p>
    <w:p w14:paraId="052E6975" w14:textId="77777777" w:rsidR="00FC0D50" w:rsidRPr="00240417" w:rsidRDefault="00CE4F9B" w:rsidP="00240417">
      <w:pPr>
        <w:pStyle w:val="Heading2"/>
        <w:rPr>
          <w:rFonts w:asciiTheme="minorHAnsi" w:hAnsiTheme="minorHAnsi" w:cstheme="minorHAnsi"/>
        </w:rPr>
      </w:pPr>
      <w:bookmarkStart w:id="67" w:name="_Toc376443529"/>
      <w:bookmarkStart w:id="68" w:name="_Toc389223988"/>
      <w:r w:rsidRPr="00240417">
        <w:rPr>
          <w:rFonts w:asciiTheme="minorHAnsi" w:hAnsiTheme="minorHAnsi" w:cstheme="minorHAnsi"/>
        </w:rPr>
        <w:t>Exit Criteria</w:t>
      </w:r>
      <w:bookmarkEnd w:id="67"/>
      <w:bookmarkEnd w:id="68"/>
    </w:p>
    <w:p w14:paraId="201E7540" w14:textId="77777777" w:rsidR="003E33CD" w:rsidRDefault="003E33CD" w:rsidP="00240417"/>
    <w:p w14:paraId="4B84E74D" w14:textId="77777777" w:rsidR="003E33CD" w:rsidRPr="00240417" w:rsidRDefault="003E33CD" w:rsidP="00240417">
      <w:r>
        <w:t>Onsite Exit Criteria:</w:t>
      </w:r>
    </w:p>
    <w:p w14:paraId="44AA40A6" w14:textId="77777777" w:rsidR="00FC0D50" w:rsidRPr="00767E46" w:rsidRDefault="00FC0D50" w:rsidP="00FC0D50">
      <w:pPr>
        <w:pStyle w:val="BodyText"/>
        <w:ind w:left="360"/>
        <w:rPr>
          <w:rFonts w:ascii="Calibri" w:eastAsia="Times New Roman" w:hAnsi="Calibri"/>
          <w:iCs w:val="0"/>
          <w:lang w:bidi="ur-PK"/>
        </w:rPr>
      </w:pPr>
    </w:p>
    <w:p w14:paraId="527F0BAD" w14:textId="77777777" w:rsidR="00FC0D50" w:rsidRPr="00240417" w:rsidRDefault="00FC0D50" w:rsidP="00D9462F">
      <w:pPr>
        <w:pStyle w:val="ListParagraph"/>
        <w:numPr>
          <w:ilvl w:val="0"/>
          <w:numId w:val="13"/>
        </w:numPr>
      </w:pPr>
      <w:r w:rsidRPr="00767E46">
        <w:t>All known problems</w:t>
      </w:r>
      <w:r w:rsidR="002C4DD9">
        <w:t xml:space="preserve">[failed vectors, low </w:t>
      </w:r>
      <w:proofErr w:type="spellStart"/>
      <w:r w:rsidR="002C4DD9">
        <w:t>coverage,etc</w:t>
      </w:r>
      <w:proofErr w:type="spellEnd"/>
      <w:r w:rsidR="002C4DD9">
        <w:t>]</w:t>
      </w:r>
      <w:r w:rsidRPr="00767E46">
        <w:t xml:space="preserve"> posted to the defect-tracking system </w:t>
      </w:r>
    </w:p>
    <w:p w14:paraId="6EEFD0D9" w14:textId="77777777" w:rsidR="00FC0D50" w:rsidRDefault="00FC0D50" w:rsidP="00D9462F">
      <w:pPr>
        <w:pStyle w:val="ListParagraph"/>
        <w:numPr>
          <w:ilvl w:val="0"/>
          <w:numId w:val="13"/>
        </w:numPr>
      </w:pPr>
      <w:r w:rsidRPr="00767E46">
        <w:t>All unit test cases are executed</w:t>
      </w:r>
    </w:p>
    <w:p w14:paraId="012C0F58" w14:textId="77777777" w:rsidR="002C4DD9" w:rsidRPr="00240417" w:rsidRDefault="002C4DD9" w:rsidP="00D9462F">
      <w:pPr>
        <w:pStyle w:val="ListParagraph"/>
        <w:numPr>
          <w:ilvl w:val="0"/>
          <w:numId w:val="13"/>
        </w:numPr>
      </w:pPr>
      <w:r>
        <w:t>The version number of the report files consistent with the submitted files.</w:t>
      </w:r>
    </w:p>
    <w:p w14:paraId="125555D9" w14:textId="77777777" w:rsidR="00FC0D50" w:rsidRDefault="00FC0D50" w:rsidP="00D9462F">
      <w:pPr>
        <w:pStyle w:val="ListParagraph"/>
        <w:numPr>
          <w:ilvl w:val="0"/>
          <w:numId w:val="13"/>
        </w:numPr>
      </w:pPr>
      <w:r w:rsidRPr="00767E46">
        <w:t>Results of executed tests are discussed with project team</w:t>
      </w:r>
    </w:p>
    <w:p w14:paraId="7922D92C" w14:textId="57E02DAA" w:rsidR="00F20950" w:rsidRPr="00772E80" w:rsidRDefault="00F20950" w:rsidP="00D9462F">
      <w:pPr>
        <w:pStyle w:val="ListParagraph"/>
        <w:numPr>
          <w:ilvl w:val="0"/>
          <w:numId w:val="13"/>
        </w:numPr>
      </w:pPr>
      <w:r w:rsidRPr="00772E80">
        <w:t xml:space="preserve">Requirement traceability is </w:t>
      </w:r>
      <w:proofErr w:type="spellStart"/>
      <w:r w:rsidRPr="00772E80">
        <w:t>achived</w:t>
      </w:r>
      <w:proofErr w:type="spellEnd"/>
      <w:r w:rsidRPr="00772E80">
        <w:t>.</w:t>
      </w:r>
    </w:p>
    <w:p w14:paraId="6ECB261F" w14:textId="30905246" w:rsidR="00FC0D50" w:rsidRDefault="00FC0D50" w:rsidP="00D9462F">
      <w:pPr>
        <w:pStyle w:val="ListParagraph"/>
        <w:numPr>
          <w:ilvl w:val="0"/>
          <w:numId w:val="13"/>
        </w:numPr>
      </w:pPr>
      <w:r w:rsidRPr="00767E46">
        <w:t xml:space="preserve">There are no showstopper </w:t>
      </w:r>
      <w:r w:rsidR="00D50171" w:rsidRPr="00767E46">
        <w:t>defect.</w:t>
      </w:r>
    </w:p>
    <w:p w14:paraId="028252C3" w14:textId="77777777" w:rsidR="002C4DD9" w:rsidRDefault="002C4DD9" w:rsidP="00D9462F">
      <w:pPr>
        <w:pStyle w:val="ListParagraph"/>
        <w:numPr>
          <w:ilvl w:val="0"/>
          <w:numId w:val="13"/>
        </w:numPr>
      </w:pPr>
      <w:r>
        <w:t>The change manager CR moved to verification state</w:t>
      </w:r>
    </w:p>
    <w:p w14:paraId="5CADB677" w14:textId="77777777" w:rsidR="004A1770" w:rsidRDefault="004A1770" w:rsidP="004A1770"/>
    <w:p w14:paraId="0F3DD2D8" w14:textId="77777777" w:rsidR="004A1770" w:rsidRDefault="004A1770" w:rsidP="004A1770">
      <w:r>
        <w:t>Offshore Exit Criteria:</w:t>
      </w:r>
    </w:p>
    <w:p w14:paraId="51CE6A41" w14:textId="77777777" w:rsidR="004A1770" w:rsidRDefault="004A1770" w:rsidP="004A1770"/>
    <w:p w14:paraId="76CF2BE2" w14:textId="77777777" w:rsidR="004A1770" w:rsidRDefault="00CF2AA2" w:rsidP="00D9462F">
      <w:pPr>
        <w:pStyle w:val="ListParagraph"/>
        <w:numPr>
          <w:ilvl w:val="0"/>
          <w:numId w:val="22"/>
        </w:numPr>
      </w:pPr>
      <w:r>
        <w:lastRenderedPageBreak/>
        <w:t>Any failing vector status is communicated to developer and required defect tracker is updated.</w:t>
      </w:r>
    </w:p>
    <w:p w14:paraId="04D36901" w14:textId="77777777" w:rsidR="00CF2AA2" w:rsidRDefault="00CF2AA2" w:rsidP="00D9462F">
      <w:pPr>
        <w:pStyle w:val="ListParagraph"/>
        <w:numPr>
          <w:ilvl w:val="0"/>
          <w:numId w:val="22"/>
        </w:numPr>
      </w:pPr>
      <w:r>
        <w:t>Peer review is performed to identify the defects in delivery and required action is taken to address the identified issues.</w:t>
      </w:r>
    </w:p>
    <w:p w14:paraId="3D6FEE0E" w14:textId="2BB11E20" w:rsidR="00CF2AA2" w:rsidRDefault="00D24FB6" w:rsidP="00D9462F">
      <w:pPr>
        <w:pStyle w:val="ListParagraph"/>
        <w:numPr>
          <w:ilvl w:val="0"/>
          <w:numId w:val="22"/>
        </w:numPr>
      </w:pPr>
      <w:r>
        <w:t xml:space="preserve">All the identified delivery items are </w:t>
      </w:r>
      <w:r w:rsidR="00D50171">
        <w:t>properly</w:t>
      </w:r>
      <w:r>
        <w:t xml:space="preserve"> placed on to the delivery packet</w:t>
      </w:r>
    </w:p>
    <w:p w14:paraId="0A0C6CC0" w14:textId="44DD6B2C" w:rsidR="00D24FB6" w:rsidRDefault="00D24FB6" w:rsidP="00D9462F">
      <w:pPr>
        <w:pStyle w:val="ListParagraph"/>
        <w:numPr>
          <w:ilvl w:val="0"/>
          <w:numId w:val="22"/>
        </w:numPr>
      </w:pPr>
      <w:r>
        <w:t xml:space="preserve">Coverage analysis is performed if 100% coverage is not </w:t>
      </w:r>
      <w:r w:rsidR="00D50171">
        <w:t>achievable</w:t>
      </w:r>
      <w:r>
        <w:t xml:space="preserve"> and required </w:t>
      </w:r>
      <w:proofErr w:type="spellStart"/>
      <w:r>
        <w:t>tessy</w:t>
      </w:r>
      <w:proofErr w:type="spellEnd"/>
      <w:r>
        <w:t xml:space="preserve"> snap shots are provided.</w:t>
      </w:r>
    </w:p>
    <w:p w14:paraId="19B4B72D" w14:textId="77777777" w:rsidR="00D24FB6" w:rsidRDefault="00D24FB6" w:rsidP="00D9462F">
      <w:pPr>
        <w:pStyle w:val="ListParagraph"/>
        <w:numPr>
          <w:ilvl w:val="0"/>
          <w:numId w:val="22"/>
        </w:numPr>
      </w:pPr>
      <w:r>
        <w:t>Memory and Throughput analysis is performed</w:t>
      </w:r>
    </w:p>
    <w:p w14:paraId="44E40061" w14:textId="2FFAA16F" w:rsidR="00D24FB6" w:rsidRDefault="00D50171" w:rsidP="00D9462F">
      <w:pPr>
        <w:pStyle w:val="ListParagraph"/>
        <w:numPr>
          <w:ilvl w:val="0"/>
          <w:numId w:val="22"/>
        </w:numPr>
      </w:pPr>
      <w:r>
        <w:t>Clarification</w:t>
      </w:r>
      <w:r w:rsidR="00D24FB6">
        <w:t xml:space="preserve"> sheet is updated for all the </w:t>
      </w:r>
      <w:r>
        <w:t>clarifications</w:t>
      </w:r>
      <w:r w:rsidR="00D24FB6">
        <w:t xml:space="preserve"> obtained.</w:t>
      </w:r>
    </w:p>
    <w:p w14:paraId="79EF6A91" w14:textId="77777777" w:rsidR="00D24FB6" w:rsidRDefault="00D24FB6" w:rsidP="00D9462F">
      <w:pPr>
        <w:pStyle w:val="ListParagraph"/>
        <w:numPr>
          <w:ilvl w:val="0"/>
          <w:numId w:val="22"/>
        </w:numPr>
      </w:pPr>
      <w:r>
        <w:t>Unit test Task details are captured and documented, this will be used to communicate as part of this CR what activities were performed.</w:t>
      </w:r>
    </w:p>
    <w:p w14:paraId="70D83B01" w14:textId="5A91F1A7" w:rsidR="00D24FB6" w:rsidRPr="00772E80" w:rsidRDefault="00D24FB6" w:rsidP="00D9462F">
      <w:pPr>
        <w:pStyle w:val="ListParagraph"/>
        <w:numPr>
          <w:ilvl w:val="0"/>
          <w:numId w:val="22"/>
        </w:numPr>
      </w:pPr>
      <w:r w:rsidRPr="00772E80">
        <w:t xml:space="preserve">Traceability is verified to make sure all the implemented requirements are tested and clarification for all the </w:t>
      </w:r>
      <w:r w:rsidR="00D50171" w:rsidRPr="00772E80">
        <w:t>non-testable</w:t>
      </w:r>
      <w:r w:rsidRPr="00772E80">
        <w:t xml:space="preserve"> requirements are documented</w:t>
      </w:r>
      <w:r w:rsidR="0075297D" w:rsidRPr="00772E80">
        <w:t>.</w:t>
      </w:r>
    </w:p>
    <w:p w14:paraId="4E44C1A7" w14:textId="050412C5" w:rsidR="00F20950" w:rsidRDefault="00D24FB6" w:rsidP="00D9462F">
      <w:pPr>
        <w:pStyle w:val="ListParagraph"/>
        <w:numPr>
          <w:ilvl w:val="0"/>
          <w:numId w:val="22"/>
        </w:numPr>
      </w:pPr>
      <w:r>
        <w:t>Naming convention of the delivery files are verified.</w:t>
      </w:r>
    </w:p>
    <w:p w14:paraId="2092DF16" w14:textId="4B25A547" w:rsidR="00D24FB6" w:rsidRPr="00240417" w:rsidRDefault="00D24FB6" w:rsidP="00D9462F">
      <w:pPr>
        <w:pStyle w:val="ListParagraph"/>
        <w:numPr>
          <w:ilvl w:val="0"/>
          <w:numId w:val="22"/>
        </w:numPr>
      </w:pPr>
      <w:r>
        <w:t xml:space="preserve">All the related </w:t>
      </w:r>
      <w:r w:rsidR="00D50171">
        <w:t>artifacts</w:t>
      </w:r>
      <w:r>
        <w:t xml:space="preserve"> moved to strong </w:t>
      </w:r>
      <w:r w:rsidR="00D50171">
        <w:t>store (</w:t>
      </w:r>
      <w:r>
        <w:t>CM) for the CR.</w:t>
      </w:r>
    </w:p>
    <w:p w14:paraId="3D851294" w14:textId="77777777" w:rsidR="00FC0D50" w:rsidRPr="0087612D" w:rsidRDefault="00CE4F9B" w:rsidP="00FC0D50">
      <w:pPr>
        <w:pStyle w:val="Heading1"/>
        <w:tabs>
          <w:tab w:val="num" w:pos="360"/>
        </w:tabs>
        <w:rPr>
          <w:rFonts w:ascii="Calibri" w:hAnsi="Calibri"/>
          <w:color w:val="000000"/>
          <w:szCs w:val="24"/>
        </w:rPr>
      </w:pPr>
      <w:bookmarkStart w:id="69" w:name="_Toc176002638"/>
      <w:bookmarkStart w:id="70" w:name="_Toc327267580"/>
      <w:bookmarkStart w:id="71" w:name="_Toc376443530"/>
      <w:bookmarkStart w:id="72" w:name="_Toc389223989"/>
      <w:r w:rsidRPr="0087612D">
        <w:rPr>
          <w:rFonts w:ascii="Calibri" w:hAnsi="Calibri"/>
          <w:caps w:val="0"/>
          <w:color w:val="000000"/>
          <w:szCs w:val="24"/>
        </w:rPr>
        <w:lastRenderedPageBreak/>
        <w:t xml:space="preserve">Suspension </w:t>
      </w:r>
      <w:proofErr w:type="gramStart"/>
      <w:r w:rsidRPr="0087612D">
        <w:rPr>
          <w:rFonts w:ascii="Calibri" w:hAnsi="Calibri"/>
          <w:caps w:val="0"/>
          <w:color w:val="000000"/>
          <w:szCs w:val="24"/>
        </w:rPr>
        <w:t>And</w:t>
      </w:r>
      <w:proofErr w:type="gramEnd"/>
      <w:r w:rsidRPr="0087612D">
        <w:rPr>
          <w:rFonts w:ascii="Calibri" w:hAnsi="Calibri"/>
          <w:caps w:val="0"/>
          <w:color w:val="000000"/>
          <w:szCs w:val="24"/>
        </w:rPr>
        <w:t xml:space="preserve"> </w:t>
      </w:r>
      <w:bookmarkEnd w:id="69"/>
      <w:r w:rsidRPr="0087612D">
        <w:rPr>
          <w:rFonts w:ascii="Calibri" w:hAnsi="Calibri"/>
          <w:caps w:val="0"/>
          <w:color w:val="000000"/>
          <w:szCs w:val="24"/>
        </w:rPr>
        <w:t>Resumption Criteria</w:t>
      </w:r>
      <w:bookmarkEnd w:id="70"/>
      <w:bookmarkEnd w:id="71"/>
      <w:bookmarkEnd w:id="72"/>
    </w:p>
    <w:p w14:paraId="35268B76" w14:textId="77777777" w:rsidR="00FC0D50" w:rsidRPr="00240417" w:rsidRDefault="00F3665E" w:rsidP="00240417">
      <w:pPr>
        <w:pStyle w:val="Heading2"/>
        <w:rPr>
          <w:rFonts w:asciiTheme="minorHAnsi" w:hAnsiTheme="minorHAnsi" w:cstheme="minorHAnsi"/>
        </w:rPr>
      </w:pPr>
      <w:bookmarkStart w:id="73" w:name="_Toc375909355"/>
      <w:bookmarkStart w:id="74" w:name="_Toc375909408"/>
      <w:bookmarkStart w:id="75" w:name="_Toc375909534"/>
      <w:bookmarkStart w:id="76" w:name="_Toc376443531"/>
      <w:bookmarkStart w:id="77" w:name="_Toc377050242"/>
      <w:bookmarkStart w:id="78" w:name="_Toc377050778"/>
      <w:bookmarkStart w:id="79" w:name="_Toc379385153"/>
      <w:bookmarkStart w:id="80" w:name="_Toc379547708"/>
      <w:bookmarkStart w:id="81" w:name="_Toc389223500"/>
      <w:bookmarkStart w:id="82" w:name="_Toc389223689"/>
      <w:bookmarkStart w:id="83" w:name="_Toc327267581"/>
      <w:bookmarkStart w:id="84" w:name="_Toc376443532"/>
      <w:bookmarkStart w:id="85" w:name="_Toc389223990"/>
      <w:bookmarkEnd w:id="73"/>
      <w:bookmarkEnd w:id="74"/>
      <w:bookmarkEnd w:id="75"/>
      <w:bookmarkEnd w:id="76"/>
      <w:bookmarkEnd w:id="77"/>
      <w:bookmarkEnd w:id="78"/>
      <w:bookmarkEnd w:id="79"/>
      <w:bookmarkEnd w:id="80"/>
      <w:bookmarkEnd w:id="81"/>
      <w:bookmarkEnd w:id="82"/>
      <w:r w:rsidRPr="00240417">
        <w:rPr>
          <w:rFonts w:asciiTheme="minorHAnsi" w:hAnsiTheme="minorHAnsi" w:cstheme="minorHAnsi"/>
        </w:rPr>
        <w:t>S</w:t>
      </w:r>
      <w:r w:rsidR="00CE4F9B" w:rsidRPr="00240417">
        <w:rPr>
          <w:rFonts w:asciiTheme="minorHAnsi" w:hAnsiTheme="minorHAnsi" w:cstheme="minorHAnsi"/>
        </w:rPr>
        <w:t>uspension Criteria</w:t>
      </w:r>
      <w:bookmarkEnd w:id="83"/>
      <w:bookmarkEnd w:id="84"/>
      <w:bookmarkEnd w:id="85"/>
    </w:p>
    <w:p w14:paraId="22C10396" w14:textId="49DED49B" w:rsidR="00FC0D50" w:rsidRDefault="00FC0D50" w:rsidP="00240417"/>
    <w:p w14:paraId="61B36389" w14:textId="048F19F3" w:rsidR="00F954F2" w:rsidRDefault="00F954F2" w:rsidP="00240417">
      <w:r>
        <w:t xml:space="preserve">The unit test shall be suspended in case if there are any dependencies due to which unit test can’t be proceed further. For ex: any missing variable range will require developer to provide the </w:t>
      </w:r>
      <w:r w:rsidR="00D50171">
        <w:t>clarification</w:t>
      </w:r>
      <w:r>
        <w:t xml:space="preserve"> on the range before unit testing is proceeded further.</w:t>
      </w:r>
    </w:p>
    <w:p w14:paraId="39FE7B00" w14:textId="00E33860" w:rsidR="00F954F2" w:rsidRDefault="00F954F2" w:rsidP="00240417">
      <w:r>
        <w:t xml:space="preserve">If there is any missing documents unit testing shall be suspended till the dependent documents are </w:t>
      </w:r>
      <w:r w:rsidR="00D50171">
        <w:t>obtained</w:t>
      </w:r>
      <w:r>
        <w:t>.</w:t>
      </w:r>
    </w:p>
    <w:p w14:paraId="72C18EFB" w14:textId="77777777" w:rsidR="00F954F2" w:rsidRDefault="00F954F2" w:rsidP="00240417">
      <w:r>
        <w:t>The unit testing shall be suspended if there are any hardware/tool issue is observed.</w:t>
      </w:r>
    </w:p>
    <w:p w14:paraId="0697272D" w14:textId="364FE936" w:rsidR="00F954F2" w:rsidRDefault="00F954F2" w:rsidP="00240417">
      <w:r>
        <w:t xml:space="preserve">The unit testing shall be suspended if higher version of the same component is submitted for the unit testing and </w:t>
      </w:r>
      <w:r w:rsidR="00D50171">
        <w:t>prior</w:t>
      </w:r>
      <w:r>
        <w:t xml:space="preserve"> version unit testing is rejected. </w:t>
      </w:r>
      <w:r w:rsidR="00D50171">
        <w:t>[Confirmation</w:t>
      </w:r>
      <w:r>
        <w:t xml:space="preserve"> shall be obtained from the developer]</w:t>
      </w:r>
    </w:p>
    <w:p w14:paraId="6FC6A3B7" w14:textId="32B28C14" w:rsidR="00F954F2" w:rsidRDefault="00F954F2" w:rsidP="00240417">
      <w:r>
        <w:t xml:space="preserve">The unit testing shall be suspended if high priority </w:t>
      </w:r>
      <w:r w:rsidR="00D50171">
        <w:t>task</w:t>
      </w:r>
      <w:r>
        <w:t xml:space="preserve"> overrides the current unit testing activity.</w:t>
      </w:r>
    </w:p>
    <w:p w14:paraId="3283906D" w14:textId="77777777" w:rsidR="00F954F2" w:rsidRPr="00240417" w:rsidRDefault="00F954F2" w:rsidP="00240417"/>
    <w:p w14:paraId="7C4883A1" w14:textId="77777777" w:rsidR="00FC0D50" w:rsidRDefault="00FC0D50" w:rsidP="00FC0D50">
      <w:pPr>
        <w:pStyle w:val="BodyText"/>
        <w:ind w:left="360"/>
        <w:rPr>
          <w:rFonts w:ascii="Calibri" w:eastAsia="Times New Roman" w:hAnsi="Calibri"/>
          <w:iCs w:val="0"/>
          <w:lang w:bidi="ur-PK"/>
        </w:rPr>
      </w:pPr>
    </w:p>
    <w:p w14:paraId="04EEB61F" w14:textId="77777777" w:rsidR="00FC0D50" w:rsidRPr="00240417" w:rsidRDefault="00CE4F9B" w:rsidP="00240417">
      <w:pPr>
        <w:pStyle w:val="Heading2"/>
        <w:rPr>
          <w:rFonts w:asciiTheme="minorHAnsi" w:hAnsiTheme="minorHAnsi" w:cstheme="minorHAnsi"/>
        </w:rPr>
      </w:pPr>
      <w:bookmarkStart w:id="86" w:name="_Toc176002640"/>
      <w:bookmarkStart w:id="87" w:name="_Toc327267582"/>
      <w:bookmarkStart w:id="88" w:name="_Toc376443533"/>
      <w:bookmarkStart w:id="89" w:name="_Toc389223991"/>
      <w:bookmarkStart w:id="90" w:name="OLE_LINK1"/>
      <w:bookmarkStart w:id="91" w:name="OLE_LINK2"/>
      <w:r w:rsidRPr="00240417">
        <w:rPr>
          <w:rFonts w:asciiTheme="minorHAnsi" w:hAnsiTheme="minorHAnsi" w:cstheme="minorHAnsi"/>
        </w:rPr>
        <w:t>Resumption Criteria</w:t>
      </w:r>
      <w:bookmarkEnd w:id="86"/>
      <w:bookmarkEnd w:id="87"/>
      <w:bookmarkEnd w:id="88"/>
      <w:bookmarkEnd w:id="89"/>
    </w:p>
    <w:bookmarkEnd w:id="90"/>
    <w:bookmarkEnd w:id="91"/>
    <w:p w14:paraId="54CD75D6" w14:textId="77777777" w:rsidR="00F954F2" w:rsidRDefault="00F954F2" w:rsidP="00F954F2">
      <w:r>
        <w:t xml:space="preserve">The unit test shall be </w:t>
      </w:r>
      <w:r w:rsidR="00B37BE0">
        <w:t>resumed</w:t>
      </w:r>
      <w:r>
        <w:t xml:space="preserve"> in case if missing variable ranges are provided.</w:t>
      </w:r>
    </w:p>
    <w:p w14:paraId="692E83E2" w14:textId="06B4BA21" w:rsidR="00F954F2" w:rsidRDefault="00B37BE0" w:rsidP="00F954F2">
      <w:r>
        <w:t xml:space="preserve">The unit test shall be resumed </w:t>
      </w:r>
      <w:r w:rsidR="00D50171">
        <w:t>if</w:t>
      </w:r>
      <w:r w:rsidR="00F954F2">
        <w:t xml:space="preserve"> missing documents </w:t>
      </w:r>
      <w:r>
        <w:t xml:space="preserve">for </w:t>
      </w:r>
      <w:r w:rsidR="00F954F2">
        <w:t xml:space="preserve">unit testing are </w:t>
      </w:r>
      <w:r>
        <w:t>provided</w:t>
      </w:r>
      <w:r w:rsidR="00F954F2">
        <w:t>.</w:t>
      </w:r>
    </w:p>
    <w:p w14:paraId="38865995" w14:textId="77777777" w:rsidR="00F954F2" w:rsidRDefault="00F954F2" w:rsidP="00F954F2">
      <w:r>
        <w:t xml:space="preserve">The unit testing shall be </w:t>
      </w:r>
      <w:r w:rsidR="00B37BE0">
        <w:t>resumed</w:t>
      </w:r>
      <w:r>
        <w:t xml:space="preserve"> if any </w:t>
      </w:r>
      <w:r w:rsidR="00B37BE0">
        <w:t xml:space="preserve">observed </w:t>
      </w:r>
      <w:r>
        <w:t xml:space="preserve">hardware/tool issue is </w:t>
      </w:r>
      <w:r w:rsidR="00B37BE0">
        <w:t>resolved</w:t>
      </w:r>
      <w:r>
        <w:t>.</w:t>
      </w:r>
    </w:p>
    <w:p w14:paraId="152772DC" w14:textId="05FE64C0" w:rsidR="00F954F2" w:rsidRDefault="00F954F2" w:rsidP="00F954F2">
      <w:r>
        <w:t xml:space="preserve">The unit testing shall be </w:t>
      </w:r>
      <w:r w:rsidR="00B37BE0">
        <w:t>resumed</w:t>
      </w:r>
      <w:r>
        <w:t xml:space="preserve"> if higher version of the same component is submitted for the unit testing and </w:t>
      </w:r>
      <w:r w:rsidR="00D50171">
        <w:t>prior</w:t>
      </w:r>
      <w:r>
        <w:t xml:space="preserve"> version unit testing is </w:t>
      </w:r>
      <w:r w:rsidR="00B37BE0">
        <w:t>asked to continue</w:t>
      </w:r>
      <w:r>
        <w:t xml:space="preserve">. </w:t>
      </w:r>
      <w:r w:rsidR="00D50171">
        <w:t>[Confirmation</w:t>
      </w:r>
      <w:r>
        <w:t xml:space="preserve"> shall be obtained from the developer]</w:t>
      </w:r>
    </w:p>
    <w:p w14:paraId="256E3193" w14:textId="0B6BDAB7" w:rsidR="00F954F2" w:rsidRDefault="00F954F2" w:rsidP="00F954F2">
      <w:r>
        <w:t xml:space="preserve">The unit testing shall be suspended if high priority </w:t>
      </w:r>
      <w:r w:rsidR="00D50171">
        <w:t>task</w:t>
      </w:r>
      <w:r>
        <w:t xml:space="preserve"> overrides the current unit testing activity.</w:t>
      </w:r>
    </w:p>
    <w:p w14:paraId="25CC23B7" w14:textId="77777777" w:rsidR="00FC0D50" w:rsidRDefault="00FC0D50" w:rsidP="00FC0D50">
      <w:pPr>
        <w:pStyle w:val="BodyText"/>
        <w:ind w:left="360"/>
        <w:rPr>
          <w:rFonts w:ascii="Calibri" w:eastAsia="Times New Roman" w:hAnsi="Calibri"/>
          <w:iCs w:val="0"/>
          <w:lang w:bidi="ur-PK"/>
        </w:rPr>
      </w:pPr>
    </w:p>
    <w:p w14:paraId="2382F142" w14:textId="77777777" w:rsidR="00FC0D50" w:rsidRPr="00240417" w:rsidRDefault="00CE4F9B" w:rsidP="00240417">
      <w:pPr>
        <w:pStyle w:val="Heading2"/>
        <w:rPr>
          <w:rFonts w:asciiTheme="minorHAnsi" w:hAnsiTheme="minorHAnsi" w:cstheme="minorHAnsi"/>
        </w:rPr>
      </w:pPr>
      <w:bookmarkStart w:id="92" w:name="_Toc327267583"/>
      <w:bookmarkStart w:id="93" w:name="_Toc376443534"/>
      <w:bookmarkStart w:id="94" w:name="_Toc389223992"/>
      <w:r w:rsidRPr="00240417">
        <w:rPr>
          <w:rFonts w:asciiTheme="minorHAnsi" w:hAnsiTheme="minorHAnsi" w:cstheme="minorHAnsi"/>
        </w:rPr>
        <w:t>Approval Criteria</w:t>
      </w:r>
      <w:bookmarkEnd w:id="92"/>
      <w:bookmarkEnd w:id="93"/>
      <w:bookmarkEnd w:id="94"/>
    </w:p>
    <w:p w14:paraId="2C9863DD" w14:textId="7EAA17FE" w:rsidR="00B37BE0" w:rsidRDefault="00D50171" w:rsidP="00240417">
      <w:r>
        <w:t>Communication</w:t>
      </w:r>
      <w:r w:rsidR="00B37BE0">
        <w:t xml:space="preserve"> mail shall be retained for all the </w:t>
      </w:r>
      <w:r>
        <w:t>suspension</w:t>
      </w:r>
      <w:r w:rsidR="00B37BE0">
        <w:t xml:space="preserve"> and resumption cases. The </w:t>
      </w:r>
      <w:r>
        <w:t>suspension</w:t>
      </w:r>
      <w:r w:rsidR="00B37BE0">
        <w:t xml:space="preserve"> </w:t>
      </w:r>
      <w:r>
        <w:t>communication</w:t>
      </w:r>
      <w:r w:rsidR="00B37BE0">
        <w:t xml:space="preserve"> shall detail the reason for </w:t>
      </w:r>
      <w:r>
        <w:t>suspension</w:t>
      </w:r>
      <w:r w:rsidR="00B37BE0">
        <w:t xml:space="preserve"> with possible resumption date.</w:t>
      </w:r>
    </w:p>
    <w:p w14:paraId="6D3BCD8E" w14:textId="77777777" w:rsidR="00B37BE0" w:rsidRPr="00240417" w:rsidRDefault="00B37BE0" w:rsidP="00240417">
      <w:r>
        <w:t>Any approval shall be in written communication and no verbal communication shall be considered as approval.</w:t>
      </w:r>
    </w:p>
    <w:p w14:paraId="2A49AA3D" w14:textId="77777777" w:rsidR="00FC0D50" w:rsidRPr="00BD3BC9" w:rsidRDefault="00FC0D50" w:rsidP="00FC0D50">
      <w:pPr>
        <w:pStyle w:val="TOC4"/>
        <w:spacing w:line="360" w:lineRule="auto"/>
        <w:rPr>
          <w:rFonts w:ascii="Verdana" w:hAnsi="Verdana"/>
        </w:rPr>
      </w:pPr>
    </w:p>
    <w:p w14:paraId="67149E21" w14:textId="77777777" w:rsidR="00FC0D50" w:rsidRPr="0087612D" w:rsidRDefault="00CE4F9B" w:rsidP="00FC0D50">
      <w:pPr>
        <w:pStyle w:val="Heading1"/>
        <w:rPr>
          <w:rFonts w:ascii="Calibri" w:hAnsi="Calibri"/>
          <w:color w:val="000000"/>
          <w:szCs w:val="24"/>
        </w:rPr>
      </w:pPr>
      <w:bookmarkStart w:id="95" w:name="_Toc137616367"/>
      <w:bookmarkStart w:id="96" w:name="_Toc327797697"/>
      <w:bookmarkStart w:id="97" w:name="_Toc376443537"/>
      <w:bookmarkStart w:id="98" w:name="_Toc389223993"/>
      <w:r w:rsidRPr="0087612D">
        <w:rPr>
          <w:rFonts w:ascii="Calibri" w:hAnsi="Calibri"/>
          <w:caps w:val="0"/>
          <w:color w:val="000000"/>
          <w:szCs w:val="24"/>
        </w:rPr>
        <w:lastRenderedPageBreak/>
        <w:t>Assumptions</w:t>
      </w:r>
      <w:bookmarkEnd w:id="95"/>
      <w:bookmarkEnd w:id="96"/>
      <w:bookmarkEnd w:id="97"/>
      <w:bookmarkEnd w:id="98"/>
      <w:r w:rsidRPr="0087612D">
        <w:rPr>
          <w:rFonts w:ascii="Calibri" w:hAnsi="Calibri"/>
          <w:caps w:val="0"/>
          <w:color w:val="000000"/>
          <w:szCs w:val="24"/>
        </w:rPr>
        <w:t xml:space="preserve"> </w:t>
      </w:r>
    </w:p>
    <w:p w14:paraId="29846C18" w14:textId="77777777" w:rsidR="00932F1A" w:rsidRPr="003271AA" w:rsidRDefault="00932F1A" w:rsidP="00D9462F">
      <w:pPr>
        <w:pStyle w:val="ListParagraph"/>
        <w:numPr>
          <w:ilvl w:val="0"/>
          <w:numId w:val="43"/>
        </w:numPr>
        <w:contextualSpacing/>
      </w:pPr>
      <w:bookmarkStart w:id="99" w:name="_Ref19611593"/>
      <w:bookmarkStart w:id="100" w:name="_Ref19611597"/>
      <w:bookmarkStart w:id="101" w:name="_Ref30164094"/>
      <w:bookmarkStart w:id="102" w:name="_Toc97459895"/>
      <w:bookmarkStart w:id="103" w:name="_Toc147136549"/>
      <w:bookmarkStart w:id="104" w:name="_Toc299100499"/>
      <w:bookmarkStart w:id="105" w:name="_Toc299100651"/>
      <w:bookmarkStart w:id="106" w:name="_Toc338759249"/>
      <w:bookmarkStart w:id="107" w:name="_Toc375657223"/>
      <w:bookmarkStart w:id="108" w:name="_Toc376443539"/>
      <w:bookmarkStart w:id="109" w:name="_Toc389223994"/>
      <w:r w:rsidRPr="003271AA">
        <w:t>100% coverage can’t be achieved because of Macros</w:t>
      </w:r>
    </w:p>
    <w:p w14:paraId="5833AD22" w14:textId="77777777" w:rsidR="00932F1A" w:rsidRDefault="00932F1A" w:rsidP="00D9462F">
      <w:pPr>
        <w:pStyle w:val="ListParagraph"/>
        <w:numPr>
          <w:ilvl w:val="0"/>
          <w:numId w:val="43"/>
        </w:numPr>
        <w:contextualSpacing/>
      </w:pPr>
      <w:r>
        <w:t>An anomaly shall be raised by the developer when 100% code coverage is not achievable because of the code issues</w:t>
      </w:r>
    </w:p>
    <w:p w14:paraId="40266DEB" w14:textId="62C6508A" w:rsidR="00C6390F" w:rsidRDefault="00C6390F" w:rsidP="00D9462F">
      <w:pPr>
        <w:pStyle w:val="ListParagraph"/>
        <w:numPr>
          <w:ilvl w:val="0"/>
          <w:numId w:val="43"/>
        </w:numPr>
        <w:contextualSpacing/>
      </w:pPr>
      <w:r>
        <w:t xml:space="preserve">Requirement and design shall be </w:t>
      </w:r>
      <w:proofErr w:type="spellStart"/>
      <w:r>
        <w:t>baselined</w:t>
      </w:r>
      <w:proofErr w:type="spellEnd"/>
      <w:r>
        <w:t xml:space="preserve"> to performing the requirement based unit testing.</w:t>
      </w:r>
    </w:p>
    <w:p w14:paraId="16BF523B" w14:textId="77777777" w:rsidR="00932F1A" w:rsidRDefault="00932F1A" w:rsidP="00D9462F">
      <w:pPr>
        <w:pStyle w:val="ListParagraph"/>
        <w:numPr>
          <w:ilvl w:val="0"/>
          <w:numId w:val="43"/>
        </w:numPr>
        <w:contextualSpacing/>
      </w:pPr>
      <w:r>
        <w:t>The developer shall verify the test report and take the necessary actions based on the test report submitted.</w:t>
      </w:r>
    </w:p>
    <w:p w14:paraId="44C2688A" w14:textId="77777777" w:rsidR="00932F1A" w:rsidRDefault="00932F1A" w:rsidP="00D9462F">
      <w:pPr>
        <w:pStyle w:val="ListParagraph"/>
        <w:numPr>
          <w:ilvl w:val="0"/>
          <w:numId w:val="43"/>
        </w:numPr>
        <w:contextualSpacing/>
      </w:pPr>
      <w:r>
        <w:t>All the requirements can’t be unit tested at unit level and deviations will be recorded.</w:t>
      </w:r>
    </w:p>
    <w:p w14:paraId="7CD75FF2" w14:textId="77777777" w:rsidR="00FC0D50" w:rsidRPr="0087612D" w:rsidRDefault="00CE4F9B" w:rsidP="00FC0D50">
      <w:pPr>
        <w:pStyle w:val="Heading1"/>
        <w:rPr>
          <w:rFonts w:ascii="Calibri" w:hAnsi="Calibri"/>
          <w:color w:val="000000"/>
          <w:szCs w:val="24"/>
        </w:rPr>
      </w:pPr>
      <w:r w:rsidRPr="0087612D">
        <w:rPr>
          <w:rFonts w:ascii="Calibri" w:hAnsi="Calibri"/>
          <w:caps w:val="0"/>
          <w:color w:val="000000"/>
          <w:szCs w:val="24"/>
        </w:rPr>
        <w:lastRenderedPageBreak/>
        <w:t xml:space="preserve">Unit Testing </w:t>
      </w:r>
      <w:bookmarkEnd w:id="99"/>
      <w:bookmarkEnd w:id="100"/>
      <w:bookmarkEnd w:id="101"/>
      <w:bookmarkEnd w:id="102"/>
      <w:bookmarkEnd w:id="103"/>
      <w:bookmarkEnd w:id="104"/>
      <w:bookmarkEnd w:id="105"/>
      <w:r w:rsidRPr="0087612D">
        <w:rPr>
          <w:rFonts w:ascii="Calibri" w:hAnsi="Calibri"/>
          <w:caps w:val="0"/>
          <w:color w:val="000000"/>
          <w:szCs w:val="24"/>
        </w:rPr>
        <w:t>Procedure</w:t>
      </w:r>
      <w:bookmarkEnd w:id="106"/>
      <w:bookmarkEnd w:id="107"/>
      <w:bookmarkEnd w:id="108"/>
      <w:bookmarkEnd w:id="109"/>
    </w:p>
    <w:p w14:paraId="6D88CBE9" w14:textId="77777777" w:rsidR="00FC0D50" w:rsidRPr="0087612D" w:rsidRDefault="00CE4F9B" w:rsidP="00FC0D50">
      <w:pPr>
        <w:pStyle w:val="Heading2"/>
        <w:rPr>
          <w:rFonts w:ascii="Calibri" w:hAnsi="Calibri"/>
          <w:caps w:val="0"/>
        </w:rPr>
      </w:pPr>
      <w:bookmarkStart w:id="110" w:name="_Toc97459896"/>
      <w:bookmarkStart w:id="111" w:name="_Toc147136550"/>
      <w:bookmarkStart w:id="112" w:name="_Toc299100500"/>
      <w:bookmarkStart w:id="113" w:name="_Toc299100652"/>
      <w:bookmarkStart w:id="114" w:name="_Toc338759250"/>
      <w:bookmarkStart w:id="115" w:name="_Toc375657224"/>
      <w:bookmarkStart w:id="116" w:name="_Toc376443540"/>
      <w:bookmarkStart w:id="117" w:name="_Toc389223995"/>
      <w:r w:rsidRPr="0087612D">
        <w:rPr>
          <w:rFonts w:ascii="Calibri" w:hAnsi="Calibri"/>
          <w:caps w:val="0"/>
        </w:rPr>
        <w:t>Testing Method</w:t>
      </w:r>
      <w:bookmarkEnd w:id="110"/>
      <w:bookmarkEnd w:id="111"/>
      <w:bookmarkEnd w:id="112"/>
      <w:bookmarkEnd w:id="113"/>
      <w:bookmarkEnd w:id="114"/>
      <w:bookmarkEnd w:id="115"/>
      <w:bookmarkEnd w:id="116"/>
      <w:bookmarkEnd w:id="117"/>
    </w:p>
    <w:p w14:paraId="3403935F" w14:textId="77777777" w:rsidR="00DA4B39" w:rsidRDefault="00B068BC" w:rsidP="00FC0D50">
      <w:pPr>
        <w:autoSpaceDE w:val="0"/>
        <w:autoSpaceDN w:val="0"/>
        <w:adjustRightInd w:val="0"/>
        <w:jc w:val="both"/>
      </w:pPr>
      <w:r>
        <w:t xml:space="preserve">Following are the </w:t>
      </w:r>
      <w:r w:rsidR="00DA4B39">
        <w:t>Unit testing method which will be followed:</w:t>
      </w:r>
    </w:p>
    <w:p w14:paraId="08396261" w14:textId="77777777" w:rsidR="00DA4B39" w:rsidRDefault="00DD193F" w:rsidP="00D9462F">
      <w:pPr>
        <w:pStyle w:val="ListParagraph"/>
        <w:numPr>
          <w:ilvl w:val="0"/>
          <w:numId w:val="16"/>
        </w:numPr>
        <w:autoSpaceDE w:val="0"/>
        <w:autoSpaceDN w:val="0"/>
        <w:adjustRightInd w:val="0"/>
        <w:jc w:val="both"/>
      </w:pPr>
      <w:r w:rsidRPr="00DA4B39">
        <w:rPr>
          <w:b/>
        </w:rPr>
        <w:t>Processor</w:t>
      </w:r>
      <w:r w:rsidR="00DA4B39">
        <w:rPr>
          <w:b/>
        </w:rPr>
        <w:t xml:space="preserve"> </w:t>
      </w:r>
      <w:r w:rsidRPr="00DA4B39">
        <w:rPr>
          <w:b/>
        </w:rPr>
        <w:t>in Loop</w:t>
      </w:r>
      <w:r w:rsidR="00DA4B39">
        <w:rPr>
          <w:b/>
        </w:rPr>
        <w:t xml:space="preserve"> (PIL)</w:t>
      </w:r>
      <w:r>
        <w:t xml:space="preserve">, </w:t>
      </w:r>
    </w:p>
    <w:p w14:paraId="71A481E5" w14:textId="021D02D6" w:rsidR="007E6403" w:rsidRPr="00AB6073" w:rsidRDefault="00AB6073" w:rsidP="00AB6073">
      <w:pPr>
        <w:pStyle w:val="ListParagraph"/>
        <w:autoSpaceDE w:val="0"/>
        <w:autoSpaceDN w:val="0"/>
        <w:adjustRightInd w:val="0"/>
        <w:ind w:left="765"/>
        <w:jc w:val="both"/>
      </w:pPr>
      <w:r>
        <w:t xml:space="preserve">The processor in loop involves the </w:t>
      </w:r>
      <w:r w:rsidR="007E6403">
        <w:t>code to be run on the target processor</w:t>
      </w:r>
      <w:r w:rsidR="007B228D">
        <w:t xml:space="preserve"> RH850 and unit test to be executed to evaluate the expected behavior.</w:t>
      </w:r>
      <w:r w:rsidR="007E6403">
        <w:t xml:space="preserve"> Unit testing of the module </w:t>
      </w:r>
      <w:r w:rsidR="007E6403">
        <w:rPr>
          <w:sz w:val="22"/>
          <w:szCs w:val="22"/>
        </w:rPr>
        <w:t>“</w:t>
      </w:r>
      <w:proofErr w:type="spellStart"/>
      <w:r w:rsidR="009E4E36" w:rsidRPr="009E4E36">
        <w:rPr>
          <w:b/>
          <w:color w:val="2E74B5" w:themeColor="accent1" w:themeShade="BF"/>
          <w:sz w:val="24"/>
          <w:lang w:val="en-IN"/>
        </w:rPr>
        <w:t>PsaAgArbn</w:t>
      </w:r>
      <w:proofErr w:type="spellEnd"/>
      <w:r w:rsidR="007E6403">
        <w:rPr>
          <w:sz w:val="22"/>
          <w:szCs w:val="22"/>
        </w:rPr>
        <w:t xml:space="preserve">” </w:t>
      </w:r>
      <w:r w:rsidR="007B228D">
        <w:rPr>
          <w:sz w:val="22"/>
          <w:szCs w:val="22"/>
        </w:rPr>
        <w:t>shall be executed on the EA4.0 architecture built on RH850</w:t>
      </w:r>
      <w:r w:rsidR="007D294F">
        <w:rPr>
          <w:sz w:val="22"/>
          <w:szCs w:val="22"/>
        </w:rPr>
        <w:t xml:space="preserve"> processor.</w:t>
      </w:r>
    </w:p>
    <w:p w14:paraId="4F18355D" w14:textId="77777777" w:rsidR="00DA4B39" w:rsidRDefault="00DA4B39" w:rsidP="00DA4B39">
      <w:pPr>
        <w:pStyle w:val="ListParagraph"/>
        <w:autoSpaceDE w:val="0"/>
        <w:autoSpaceDN w:val="0"/>
        <w:adjustRightInd w:val="0"/>
        <w:ind w:left="765"/>
        <w:jc w:val="both"/>
      </w:pPr>
    </w:p>
    <w:p w14:paraId="6EC3FE55" w14:textId="77777777" w:rsidR="00DD193F" w:rsidRDefault="007E6403" w:rsidP="00D9462F">
      <w:pPr>
        <w:pStyle w:val="ListParagraph"/>
        <w:numPr>
          <w:ilvl w:val="0"/>
          <w:numId w:val="16"/>
        </w:numPr>
        <w:autoSpaceDE w:val="0"/>
        <w:autoSpaceDN w:val="0"/>
        <w:adjustRightInd w:val="0"/>
        <w:jc w:val="both"/>
        <w:rPr>
          <w:b/>
        </w:rPr>
      </w:pPr>
      <w:r w:rsidRPr="007E6403">
        <w:rPr>
          <w:b/>
        </w:rPr>
        <w:t>Softw</w:t>
      </w:r>
      <w:r w:rsidR="00AB6073" w:rsidRPr="007E6403">
        <w:rPr>
          <w:b/>
        </w:rPr>
        <w:t>are in Loop (SIL)</w:t>
      </w:r>
      <w:r w:rsidR="00DD193F" w:rsidRPr="007E6403">
        <w:rPr>
          <w:b/>
        </w:rPr>
        <w:t xml:space="preserve"> </w:t>
      </w:r>
    </w:p>
    <w:p w14:paraId="4D50CF4A" w14:textId="77777777" w:rsidR="009B3B03" w:rsidRDefault="009B3B03" w:rsidP="007E6403">
      <w:pPr>
        <w:pStyle w:val="ListParagraph"/>
        <w:autoSpaceDE w:val="0"/>
        <w:autoSpaceDN w:val="0"/>
        <w:adjustRightInd w:val="0"/>
        <w:ind w:left="765"/>
        <w:jc w:val="both"/>
      </w:pPr>
    </w:p>
    <w:p w14:paraId="302D1689" w14:textId="4438EA42" w:rsidR="009B3B03" w:rsidRDefault="007D294F" w:rsidP="007E6403">
      <w:pPr>
        <w:pStyle w:val="ListParagraph"/>
        <w:autoSpaceDE w:val="0"/>
        <w:autoSpaceDN w:val="0"/>
        <w:adjustRightInd w:val="0"/>
        <w:ind w:left="765"/>
        <w:jc w:val="both"/>
      </w:pPr>
      <w:r>
        <w:t xml:space="preserve">The software in loop </w:t>
      </w:r>
      <w:r w:rsidR="00D50171">
        <w:t>testing</w:t>
      </w:r>
      <w:r>
        <w:t xml:space="preserve"> of the module </w:t>
      </w:r>
      <w:r>
        <w:rPr>
          <w:sz w:val="22"/>
          <w:szCs w:val="22"/>
        </w:rPr>
        <w:t>“</w:t>
      </w:r>
      <w:proofErr w:type="spellStart"/>
      <w:r w:rsidR="009E4E36" w:rsidRPr="009E4E36">
        <w:rPr>
          <w:b/>
          <w:color w:val="2E74B5" w:themeColor="accent1" w:themeShade="BF"/>
          <w:sz w:val="24"/>
          <w:lang w:val="en-IN"/>
        </w:rPr>
        <w:t>PsaAgArbn</w:t>
      </w:r>
      <w:proofErr w:type="spellEnd"/>
      <w:r>
        <w:rPr>
          <w:sz w:val="22"/>
          <w:szCs w:val="22"/>
        </w:rPr>
        <w:t xml:space="preserve">” will be </w:t>
      </w:r>
      <w:r w:rsidR="00D50171">
        <w:rPr>
          <w:sz w:val="22"/>
          <w:szCs w:val="22"/>
        </w:rPr>
        <w:t>performed</w:t>
      </w:r>
      <w:r>
        <w:rPr>
          <w:sz w:val="22"/>
          <w:szCs w:val="22"/>
        </w:rPr>
        <w:t xml:space="preserve"> by ensuring the compiler and linker setting similar to that of development environment and using the default GCC compiler option present in </w:t>
      </w:r>
      <w:proofErr w:type="spellStart"/>
      <w:r>
        <w:rPr>
          <w:sz w:val="22"/>
          <w:szCs w:val="22"/>
        </w:rPr>
        <w:t>Tessy</w:t>
      </w:r>
      <w:proofErr w:type="spellEnd"/>
      <w:r>
        <w:rPr>
          <w:sz w:val="22"/>
          <w:szCs w:val="22"/>
        </w:rPr>
        <w:t>.</w:t>
      </w:r>
    </w:p>
    <w:p w14:paraId="17D1E3BE" w14:textId="77777777" w:rsidR="00FC0D50" w:rsidRPr="0087612D" w:rsidRDefault="00CE4F9B" w:rsidP="00FC0D50">
      <w:pPr>
        <w:pStyle w:val="Heading2"/>
        <w:rPr>
          <w:rFonts w:ascii="Calibri" w:hAnsi="Calibri"/>
          <w:caps w:val="0"/>
        </w:rPr>
      </w:pPr>
      <w:bookmarkStart w:id="118" w:name="_Toc97459898"/>
      <w:bookmarkStart w:id="119" w:name="_Toc147136552"/>
      <w:bookmarkStart w:id="120" w:name="_Toc299100502"/>
      <w:bookmarkStart w:id="121" w:name="_Toc299100654"/>
      <w:bookmarkStart w:id="122" w:name="_Toc338759251"/>
      <w:bookmarkStart w:id="123" w:name="_Toc376443541"/>
      <w:bookmarkStart w:id="124" w:name="_Toc389223996"/>
      <w:r w:rsidRPr="0087612D">
        <w:rPr>
          <w:rFonts w:ascii="Calibri" w:hAnsi="Calibri"/>
          <w:caps w:val="0"/>
        </w:rPr>
        <w:t>Unit Test Preparation</w:t>
      </w:r>
      <w:bookmarkEnd w:id="118"/>
      <w:bookmarkEnd w:id="119"/>
      <w:bookmarkEnd w:id="120"/>
      <w:bookmarkEnd w:id="121"/>
      <w:bookmarkEnd w:id="122"/>
      <w:bookmarkEnd w:id="123"/>
      <w:bookmarkEnd w:id="124"/>
    </w:p>
    <w:p w14:paraId="1E63501E" w14:textId="21C40098" w:rsidR="00FC0D50" w:rsidRDefault="00FC0D50" w:rsidP="00FC0D50">
      <w:pPr>
        <w:rPr>
          <w:lang w:bidi="ar-SA"/>
        </w:rPr>
      </w:pPr>
      <w:bookmarkStart w:id="125" w:name="_Toc375657088"/>
      <w:bookmarkStart w:id="126" w:name="_Toc375657225"/>
      <w:bookmarkStart w:id="127" w:name="_Toc375661595"/>
      <w:bookmarkStart w:id="128" w:name="_Toc375661756"/>
      <w:bookmarkStart w:id="129" w:name="_Toc375661809"/>
      <w:bookmarkStart w:id="130" w:name="_Toc375661836"/>
      <w:bookmarkStart w:id="131" w:name="_Toc375818854"/>
      <w:bookmarkEnd w:id="125"/>
      <w:bookmarkEnd w:id="126"/>
      <w:bookmarkEnd w:id="127"/>
      <w:bookmarkEnd w:id="128"/>
      <w:bookmarkEnd w:id="129"/>
      <w:bookmarkEnd w:id="130"/>
      <w:bookmarkEnd w:id="131"/>
    </w:p>
    <w:p w14:paraId="5EF50A56" w14:textId="77777777" w:rsidR="00FC0D50" w:rsidRPr="00240417" w:rsidRDefault="00AF4D4F" w:rsidP="00240417">
      <w:pPr>
        <w:pStyle w:val="Heading3"/>
      </w:pPr>
      <w:bookmarkStart w:id="132" w:name="_Toc375904201"/>
      <w:bookmarkStart w:id="133" w:name="_Toc375904292"/>
      <w:bookmarkStart w:id="134" w:name="_Toc375904331"/>
      <w:bookmarkStart w:id="135" w:name="_Toc375909366"/>
      <w:bookmarkStart w:id="136" w:name="_Toc375909419"/>
      <w:bookmarkStart w:id="137" w:name="_Toc375909545"/>
      <w:bookmarkStart w:id="138" w:name="_Toc376443542"/>
      <w:bookmarkStart w:id="139" w:name="_Toc97459900"/>
      <w:bookmarkStart w:id="140" w:name="_Toc147136554"/>
      <w:bookmarkStart w:id="141" w:name="_Toc299100504"/>
      <w:bookmarkStart w:id="142" w:name="_Toc299100656"/>
      <w:bookmarkStart w:id="143" w:name="_Toc338759253"/>
      <w:bookmarkStart w:id="144" w:name="_Toc375657229"/>
      <w:bookmarkStart w:id="145" w:name="_Toc376443552"/>
      <w:bookmarkEnd w:id="132"/>
      <w:bookmarkEnd w:id="133"/>
      <w:bookmarkEnd w:id="134"/>
      <w:bookmarkEnd w:id="135"/>
      <w:bookmarkEnd w:id="136"/>
      <w:bookmarkEnd w:id="137"/>
      <w:bookmarkEnd w:id="138"/>
      <w:r w:rsidRPr="00240417">
        <w:t>P</w:t>
      </w:r>
      <w:r w:rsidR="00CE4F9B" w:rsidRPr="00240417">
        <w:t>re-Test Procedures</w:t>
      </w:r>
      <w:bookmarkEnd w:id="139"/>
      <w:bookmarkEnd w:id="140"/>
      <w:bookmarkEnd w:id="141"/>
      <w:bookmarkEnd w:id="142"/>
      <w:bookmarkEnd w:id="143"/>
      <w:bookmarkEnd w:id="144"/>
      <w:bookmarkEnd w:id="145"/>
    </w:p>
    <w:p w14:paraId="31BA4040" w14:textId="185D723F" w:rsidR="00FC0D50" w:rsidRDefault="0056559A" w:rsidP="00FC0D50">
      <w:pPr>
        <w:autoSpaceDE w:val="0"/>
        <w:autoSpaceDN w:val="0"/>
        <w:adjustRightInd w:val="0"/>
        <w:jc w:val="both"/>
      </w:pPr>
      <w:r>
        <w:t>The following are the list of documents/files required to initiate the unit testing</w:t>
      </w:r>
      <w:r w:rsidR="005D7C6A">
        <w:t>.</w:t>
      </w:r>
    </w:p>
    <w:p w14:paraId="513FAE64" w14:textId="7AF90B78" w:rsidR="0056559A" w:rsidRDefault="00F52869" w:rsidP="00743E1A">
      <w:pPr>
        <w:autoSpaceDE w:val="0"/>
        <w:autoSpaceDN w:val="0"/>
        <w:adjustRightInd w:val="0"/>
        <w:ind w:left="360"/>
        <w:jc w:val="both"/>
      </w:pPr>
      <w:sdt>
        <w:sdtPr>
          <w:id w:val="-1363129233"/>
          <w14:checkbox>
            <w14:checked w14:val="0"/>
            <w14:checkedState w14:val="2612" w14:font="MS Gothic"/>
            <w14:uncheckedState w14:val="2610" w14:font="MS Gothic"/>
          </w14:checkbox>
        </w:sdtPr>
        <w:sdtEndPr/>
        <w:sdtContent>
          <w:r w:rsidR="00155711">
            <w:rPr>
              <w:rFonts w:ascii="MS Gothic" w:eastAsia="MS Gothic" w:hAnsi="MS Gothic" w:hint="eastAsia"/>
            </w:rPr>
            <w:t>☐</w:t>
          </w:r>
        </w:sdtContent>
      </w:sdt>
      <w:r w:rsidR="004305FB">
        <w:tab/>
      </w:r>
      <w:r w:rsidR="00D50171">
        <w:t>Functional</w:t>
      </w:r>
      <w:r w:rsidR="0056559A">
        <w:t xml:space="preserve"> requirement document [FR]</w:t>
      </w:r>
      <w:r w:rsidR="005D7C6A">
        <w:t>.</w:t>
      </w:r>
    </w:p>
    <w:p w14:paraId="131215B0" w14:textId="13D16797" w:rsidR="0056559A" w:rsidRDefault="00F52869" w:rsidP="00743E1A">
      <w:pPr>
        <w:autoSpaceDE w:val="0"/>
        <w:autoSpaceDN w:val="0"/>
        <w:adjustRightInd w:val="0"/>
        <w:ind w:left="360"/>
        <w:jc w:val="both"/>
      </w:pPr>
      <w:sdt>
        <w:sdtPr>
          <w:id w:val="-153680289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Module</w:t>
      </w:r>
      <w:r w:rsidR="005D7C6A">
        <w:t xml:space="preserve"> design document [</w:t>
      </w:r>
      <w:r w:rsidR="003271AA">
        <w:t>MDD</w:t>
      </w:r>
      <w:r w:rsidR="0056559A">
        <w:t>]</w:t>
      </w:r>
      <w:r w:rsidR="005D7C6A">
        <w:t>.</w:t>
      </w:r>
    </w:p>
    <w:p w14:paraId="45761A2B" w14:textId="35AB3F43" w:rsidR="003271AA" w:rsidRDefault="00F52869" w:rsidP="00743E1A">
      <w:pPr>
        <w:autoSpaceDE w:val="0"/>
        <w:autoSpaceDN w:val="0"/>
        <w:adjustRightInd w:val="0"/>
        <w:ind w:left="360"/>
        <w:jc w:val="both"/>
      </w:pPr>
      <w:sdt>
        <w:sdtPr>
          <w:id w:val="116621949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271AA">
        <w:t xml:space="preserve">      Functional </w:t>
      </w:r>
      <w:proofErr w:type="gramStart"/>
      <w:r w:rsidR="003271AA">
        <w:t>Design[</w:t>
      </w:r>
      <w:proofErr w:type="gramEnd"/>
      <w:r w:rsidR="003271AA">
        <w:t>Simulink Model]</w:t>
      </w:r>
    </w:p>
    <w:p w14:paraId="37D6AEDF" w14:textId="669C2AC4" w:rsidR="0056559A" w:rsidRDefault="00F52869" w:rsidP="00743E1A">
      <w:pPr>
        <w:autoSpaceDE w:val="0"/>
        <w:autoSpaceDN w:val="0"/>
        <w:adjustRightInd w:val="0"/>
        <w:ind w:left="360"/>
        <w:jc w:val="both"/>
      </w:pPr>
      <w:sdt>
        <w:sdtPr>
          <w:id w:val="-95902793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56559A">
        <w:t>Data Dictionary</w:t>
      </w:r>
      <w:r w:rsidR="005D7C6A">
        <w:t>.</w:t>
      </w:r>
      <w:r w:rsidR="0056559A">
        <w:t xml:space="preserve"> </w:t>
      </w:r>
    </w:p>
    <w:p w14:paraId="41FF61C0" w14:textId="1BE32DA3" w:rsidR="0056559A" w:rsidRDefault="00F52869" w:rsidP="00743E1A">
      <w:pPr>
        <w:autoSpaceDE w:val="0"/>
        <w:autoSpaceDN w:val="0"/>
        <w:adjustRightInd w:val="0"/>
        <w:ind w:left="360"/>
        <w:jc w:val="both"/>
      </w:pPr>
      <w:sdt>
        <w:sdtPr>
          <w:id w:val="2110767551"/>
          <w14:checkbox>
            <w14:checked w14:val="0"/>
            <w14:checkedState w14:val="2612" w14:font="MS Gothic"/>
            <w14:uncheckedState w14:val="2610" w14:font="MS Gothic"/>
          </w14:checkbox>
        </w:sdtPr>
        <w:sdtEndPr/>
        <w:sdtContent>
          <w:r w:rsidR="00EB25FA">
            <w:rPr>
              <w:rFonts w:ascii="MS Gothic" w:eastAsia="MS Gothic" w:hAnsi="MS Gothic" w:hint="eastAsia"/>
            </w:rPr>
            <w:t>☐</w:t>
          </w:r>
        </w:sdtContent>
      </w:sdt>
      <w:r w:rsidR="004305FB">
        <w:tab/>
      </w:r>
      <w:r w:rsidR="00D50171">
        <w:t>Design</w:t>
      </w:r>
      <w:r w:rsidR="0056559A">
        <w:t xml:space="preserve"> traceability document</w:t>
      </w:r>
      <w:r w:rsidR="005D7C6A">
        <w:t>.</w:t>
      </w:r>
    </w:p>
    <w:p w14:paraId="7D55DA30" w14:textId="1D340F0A" w:rsidR="0056559A" w:rsidRDefault="00F52869" w:rsidP="00743E1A">
      <w:pPr>
        <w:autoSpaceDE w:val="0"/>
        <w:autoSpaceDN w:val="0"/>
        <w:adjustRightInd w:val="0"/>
        <w:ind w:left="360"/>
        <w:jc w:val="both"/>
      </w:pPr>
      <w:sdt>
        <w:sdtPr>
          <w:id w:val="1051276607"/>
          <w14:checkbox>
            <w14:checked w14:val="0"/>
            <w14:checkedState w14:val="2612" w14:font="MS Gothic"/>
            <w14:uncheckedState w14:val="2610" w14:font="MS Gothic"/>
          </w14:checkbox>
        </w:sdtPr>
        <w:sdtEndPr/>
        <w:sdtContent>
          <w:r w:rsidR="00EB25FA">
            <w:rPr>
              <w:rFonts w:ascii="MS Gothic" w:eastAsia="MS Gothic" w:hAnsi="MS Gothic" w:hint="eastAsia"/>
            </w:rPr>
            <w:t>☐</w:t>
          </w:r>
        </w:sdtContent>
      </w:sdt>
      <w:r w:rsidR="004305FB">
        <w:tab/>
      </w:r>
      <w:r w:rsidR="0056559A">
        <w:t>Code traceability document</w:t>
      </w:r>
      <w:r w:rsidR="005D7C6A">
        <w:t>.</w:t>
      </w:r>
    </w:p>
    <w:p w14:paraId="1EF2C694" w14:textId="57C3F8AD" w:rsidR="005F7F44" w:rsidRDefault="00F52869" w:rsidP="00743E1A">
      <w:pPr>
        <w:autoSpaceDE w:val="0"/>
        <w:autoSpaceDN w:val="0"/>
        <w:adjustRightInd w:val="0"/>
        <w:ind w:left="360"/>
        <w:jc w:val="both"/>
      </w:pPr>
      <w:sdt>
        <w:sdtPr>
          <w:id w:val="144457912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5F7F44">
        <w:t xml:space="preserve">       Specification document</w:t>
      </w:r>
    </w:p>
    <w:p w14:paraId="61A062AA" w14:textId="5A2C2560" w:rsidR="0056559A" w:rsidRDefault="00F52869" w:rsidP="00743E1A">
      <w:pPr>
        <w:autoSpaceDE w:val="0"/>
        <w:autoSpaceDN w:val="0"/>
        <w:adjustRightInd w:val="0"/>
        <w:ind w:left="360"/>
        <w:jc w:val="both"/>
      </w:pPr>
      <w:sdt>
        <w:sdtPr>
          <w:id w:val="-193535603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A6766B">
        <w:t>Dependent header files [</w:t>
      </w:r>
      <w:r w:rsidR="0056559A">
        <w:t>Contract folder]</w:t>
      </w:r>
      <w:r w:rsidR="005D7C6A">
        <w:t>.</w:t>
      </w:r>
    </w:p>
    <w:p w14:paraId="60F5FE14" w14:textId="7D0641A0" w:rsidR="007E435B" w:rsidRDefault="00F52869" w:rsidP="00743E1A">
      <w:pPr>
        <w:autoSpaceDE w:val="0"/>
        <w:autoSpaceDN w:val="0"/>
        <w:adjustRightInd w:val="0"/>
        <w:ind w:left="360"/>
        <w:jc w:val="both"/>
      </w:pPr>
      <w:sdt>
        <w:sdtPr>
          <w:id w:val="798655098"/>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proofErr w:type="spellStart"/>
      <w:r w:rsidR="007E435B">
        <w:t>Nexteer</w:t>
      </w:r>
      <w:proofErr w:type="spellEnd"/>
      <w:r w:rsidR="007E435B">
        <w:t xml:space="preserve"> UTT file</w:t>
      </w:r>
      <w:r w:rsidR="005D7C6A">
        <w:t>.</w:t>
      </w:r>
    </w:p>
    <w:p w14:paraId="58213BCD" w14:textId="5AC57DCF" w:rsidR="007E435B" w:rsidRDefault="00F52869" w:rsidP="00743E1A">
      <w:pPr>
        <w:autoSpaceDE w:val="0"/>
        <w:autoSpaceDN w:val="0"/>
        <w:adjustRightInd w:val="0"/>
        <w:ind w:left="360"/>
        <w:jc w:val="both"/>
      </w:pPr>
      <w:sdt>
        <w:sdtPr>
          <w:id w:val="-196419240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4305FB">
        <w:tab/>
      </w:r>
      <w:r w:rsidR="007E435B">
        <w:t>EPS library file</w:t>
      </w:r>
      <w:r w:rsidR="005D7C6A">
        <w:t>.</w:t>
      </w:r>
    </w:p>
    <w:p w14:paraId="344AACE4" w14:textId="01061903" w:rsidR="006B7CE8" w:rsidRPr="00743E1A" w:rsidRDefault="00F52869" w:rsidP="00743E1A">
      <w:pPr>
        <w:autoSpaceDE w:val="0"/>
        <w:autoSpaceDN w:val="0"/>
        <w:adjustRightInd w:val="0"/>
        <w:ind w:left="360"/>
        <w:jc w:val="both"/>
      </w:pPr>
      <w:sdt>
        <w:sdtPr>
          <w:id w:val="369804038"/>
          <w14:checkbox>
            <w14:checked w14:val="1"/>
            <w14:checkedState w14:val="2612" w14:font="MS Gothic"/>
            <w14:uncheckedState w14:val="2610" w14:font="MS Gothic"/>
          </w14:checkbox>
        </w:sdtPr>
        <w:sdtEndPr/>
        <w:sdtContent>
          <w:r w:rsidR="00663151">
            <w:rPr>
              <w:rFonts w:ascii="MS Gothic" w:eastAsia="MS Gothic" w:hAnsi="MS Gothic" w:hint="eastAsia"/>
            </w:rPr>
            <w:t>☒</w:t>
          </w:r>
        </w:sdtContent>
      </w:sdt>
      <w:r w:rsidR="004305FB">
        <w:tab/>
      </w:r>
      <w:r w:rsidR="006B7CE8">
        <w:t>MIL Data [csv and .m]</w:t>
      </w:r>
    </w:p>
    <w:p w14:paraId="334A5433" w14:textId="77777777" w:rsidR="00FC0D50" w:rsidRPr="00AC68A2" w:rsidRDefault="00FC0D50" w:rsidP="00240417">
      <w:pPr>
        <w:pStyle w:val="Heading3"/>
      </w:pPr>
      <w:bookmarkStart w:id="146" w:name="_Hlt32839700"/>
      <w:bookmarkStart w:id="147" w:name="_Toc97459901"/>
      <w:bookmarkStart w:id="148" w:name="_Toc375657230"/>
      <w:bookmarkStart w:id="149" w:name="_Toc376443553"/>
      <w:bookmarkEnd w:id="146"/>
      <w:r w:rsidRPr="00240417">
        <w:t>Preparation for Testing</w:t>
      </w:r>
      <w:bookmarkEnd w:id="147"/>
      <w:bookmarkEnd w:id="148"/>
      <w:bookmarkEnd w:id="149"/>
    </w:p>
    <w:p w14:paraId="4872119F" w14:textId="77777777" w:rsidR="00F21346" w:rsidRDefault="00F21346" w:rsidP="00F21346">
      <w:pPr>
        <w:autoSpaceDE w:val="0"/>
        <w:autoSpaceDN w:val="0"/>
        <w:adjustRightInd w:val="0"/>
        <w:jc w:val="both"/>
      </w:pPr>
      <w:r>
        <w:t>The software and hardware setup document shall be followed to setup the hardware and software environment to begin with the unit testing.</w:t>
      </w:r>
    </w:p>
    <w:p w14:paraId="5B1AE610" w14:textId="77777777" w:rsidR="00F21346" w:rsidRDefault="00F21346" w:rsidP="00F21346">
      <w:pPr>
        <w:autoSpaceDE w:val="0"/>
        <w:autoSpaceDN w:val="0"/>
        <w:adjustRightInd w:val="0"/>
        <w:jc w:val="both"/>
      </w:pPr>
      <w:r>
        <w:t>Software Environment:</w:t>
      </w:r>
    </w:p>
    <w:p w14:paraId="0586AAD0" w14:textId="2E92DFDF" w:rsidR="000D1F0E" w:rsidRDefault="003B2C53" w:rsidP="00F21346">
      <w:pPr>
        <w:autoSpaceDE w:val="0"/>
        <w:autoSpaceDN w:val="0"/>
        <w:adjustRightInd w:val="0"/>
        <w:jc w:val="both"/>
      </w:pPr>
      <w:r>
        <w:t xml:space="preserve">        </w:t>
      </w:r>
      <w:sdt>
        <w:sdtPr>
          <w:id w:val="-114909662"/>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AB6370">
        <w:t xml:space="preserve">  </w:t>
      </w:r>
      <w:r w:rsidR="00AB6370">
        <w:tab/>
      </w:r>
      <w:r>
        <w:t>Test Specification document required to be updated.</w:t>
      </w:r>
    </w:p>
    <w:p w14:paraId="31F8E3D5" w14:textId="3ABA7FD9" w:rsidR="00F21346" w:rsidRDefault="00F52869" w:rsidP="00743E1A">
      <w:pPr>
        <w:autoSpaceDE w:val="0"/>
        <w:autoSpaceDN w:val="0"/>
        <w:adjustRightInd w:val="0"/>
        <w:ind w:left="360"/>
        <w:jc w:val="both"/>
      </w:pPr>
      <w:sdt>
        <w:sdtPr>
          <w:id w:val="-200180355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3B2C53">
        <w:t xml:space="preserve">  </w:t>
      </w:r>
      <w:r w:rsidR="003B2C53">
        <w:tab/>
      </w:r>
      <w:r w:rsidR="00F21346">
        <w:t xml:space="preserve">The </w:t>
      </w:r>
      <w:proofErr w:type="spellStart"/>
      <w:r w:rsidR="00F21346">
        <w:t>Nexteer</w:t>
      </w:r>
      <w:proofErr w:type="spellEnd"/>
      <w:r w:rsidR="00F21346">
        <w:t xml:space="preserve"> UTT file shall be used to create the unit test vectors used for unit testing the component. The settings of </w:t>
      </w:r>
      <w:proofErr w:type="spellStart"/>
      <w:r w:rsidR="00F21346">
        <w:t>Nexteer</w:t>
      </w:r>
      <w:proofErr w:type="spellEnd"/>
      <w:r w:rsidR="00F21346">
        <w:t xml:space="preserve"> UTT is explained in the document:</w:t>
      </w:r>
    </w:p>
    <w:p w14:paraId="34492B0F" w14:textId="481A1121" w:rsidR="00F21346" w:rsidRDefault="00F21346" w:rsidP="00743E1A">
      <w:pPr>
        <w:autoSpaceDE w:val="0"/>
        <w:autoSpaceDN w:val="0"/>
        <w:adjustRightInd w:val="0"/>
        <w:ind w:left="864"/>
        <w:jc w:val="both"/>
      </w:pPr>
      <w:r>
        <w:t>‘</w:t>
      </w:r>
      <w:proofErr w:type="spellStart"/>
      <w:r w:rsidRPr="00DB4649">
        <w:t>UT_Nexteer_UTT_Settings</w:t>
      </w:r>
      <w:proofErr w:type="spellEnd"/>
      <w:r>
        <w:t>’</w:t>
      </w:r>
    </w:p>
    <w:p w14:paraId="7605BFA1" w14:textId="77777777" w:rsidR="00F21346" w:rsidRDefault="00F21346" w:rsidP="00F21346">
      <w:pPr>
        <w:autoSpaceDE w:val="0"/>
        <w:autoSpaceDN w:val="0"/>
        <w:adjustRightInd w:val="0"/>
        <w:jc w:val="both"/>
        <w:rPr>
          <w:b/>
        </w:rPr>
      </w:pPr>
      <w:r w:rsidRPr="00D301FB">
        <w:rPr>
          <w:b/>
        </w:rPr>
        <w:t>Path:</w:t>
      </w:r>
    </w:p>
    <w:p w14:paraId="559573E1" w14:textId="71EB5CC9" w:rsidR="00F21346" w:rsidRDefault="00F52869" w:rsidP="00F21346">
      <w:pPr>
        <w:autoSpaceDE w:val="0"/>
        <w:autoSpaceDN w:val="0"/>
        <w:adjustRightInd w:val="0"/>
        <w:jc w:val="both"/>
        <w:rPr>
          <w:b/>
        </w:rPr>
      </w:pPr>
      <w:hyperlink r:id="rId11" w:history="1">
        <w:r w:rsidR="00EE5190" w:rsidRPr="00CE7BD0">
          <w:rPr>
            <w:rStyle w:val="Hyperlink"/>
            <w:b/>
          </w:rPr>
          <w:t>https://kchjsvni01.kpit.com/svn/R0006913/Nexteer/EA_3.0/Testing/Unit_Testing/05_Tools_Management/Software_Tools/Nexteer UTT/ UT_Nexteer_UTT_Settings.doc</w:t>
        </w:r>
      </w:hyperlink>
    </w:p>
    <w:p w14:paraId="2B100724" w14:textId="791B6530" w:rsidR="00EE5190" w:rsidRPr="00EE5190" w:rsidRDefault="00EE5190" w:rsidP="00F21346">
      <w:pPr>
        <w:autoSpaceDE w:val="0"/>
        <w:autoSpaceDN w:val="0"/>
        <w:adjustRightInd w:val="0"/>
        <w:jc w:val="both"/>
      </w:pPr>
      <w:r w:rsidRPr="00EE5190">
        <w:t xml:space="preserve">NOTE: </w:t>
      </w:r>
      <w:r>
        <w:t>Documents common to EA3.0 &amp; EA4.0 are stored in EA3.0 path.</w:t>
      </w:r>
    </w:p>
    <w:p w14:paraId="618B6A42" w14:textId="77777777" w:rsidR="00F21346" w:rsidRDefault="00F21346" w:rsidP="00F21346">
      <w:pPr>
        <w:autoSpaceDE w:val="0"/>
        <w:autoSpaceDN w:val="0"/>
        <w:adjustRightInd w:val="0"/>
        <w:jc w:val="both"/>
      </w:pPr>
      <w:r>
        <w:t xml:space="preserve"> </w:t>
      </w:r>
    </w:p>
    <w:p w14:paraId="3C7858EB" w14:textId="45A95F6E" w:rsidR="00F21346" w:rsidRDefault="00F52869" w:rsidP="004305FB">
      <w:pPr>
        <w:ind w:left="864" w:hanging="504"/>
      </w:pPr>
      <w:sdt>
        <w:sdtPr>
          <w:id w:val="-1093847190"/>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 xml:space="preserve">The </w:t>
      </w:r>
      <w:proofErr w:type="spellStart"/>
      <w:r w:rsidR="00F21346">
        <w:t>Nexteer</w:t>
      </w:r>
      <w:proofErr w:type="spellEnd"/>
      <w:r w:rsidR="00F21346">
        <w:t xml:space="preserve"> UTT is used to form the UTP, where in the Test Vectors will be created, this phenomenon is well explained in the Unit test Guidelines document under the section 3.2.2 </w:t>
      </w:r>
    </w:p>
    <w:p w14:paraId="35AE8806" w14:textId="761BA4A9" w:rsidR="00DF0E35" w:rsidRDefault="00F52869" w:rsidP="00DF0E35">
      <w:pPr>
        <w:ind w:left="360"/>
      </w:pPr>
      <w:sdt>
        <w:sdtPr>
          <w:id w:val="753174750"/>
          <w14:checkbox>
            <w14:checked w14:val="1"/>
            <w14:checkedState w14:val="2612" w14:font="MS Gothic"/>
            <w14:uncheckedState w14:val="2610" w14:font="MS Gothic"/>
          </w14:checkbox>
        </w:sdtPr>
        <w:sdtEndPr/>
        <w:sdtContent>
          <w:r w:rsidR="00B6010F">
            <w:rPr>
              <w:rFonts w:ascii="MS Gothic" w:eastAsia="MS Gothic" w:hAnsi="MS Gothic" w:hint="eastAsia"/>
            </w:rPr>
            <w:t>☒</w:t>
          </w:r>
        </w:sdtContent>
      </w:sdt>
      <w:r w:rsidR="00DF0E35">
        <w:tab/>
        <w:t>The Matlab module shall be used to create the expected output for the identified test vectors</w:t>
      </w:r>
    </w:p>
    <w:p w14:paraId="3A3245DA" w14:textId="77777777" w:rsidR="00DF0E35" w:rsidRDefault="00DF0E35" w:rsidP="004305FB">
      <w:pPr>
        <w:ind w:left="864" w:hanging="504"/>
      </w:pPr>
    </w:p>
    <w:p w14:paraId="7241CEFA" w14:textId="53B82A90" w:rsidR="000D1F0E" w:rsidRDefault="00F52869" w:rsidP="000D1F0E">
      <w:pPr>
        <w:ind w:left="360"/>
      </w:pPr>
      <w:sdt>
        <w:sdtPr>
          <w:id w:val="127806299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VBA module shall be used to create the expected output for the identified test vectors</w:t>
      </w:r>
    </w:p>
    <w:p w14:paraId="1A6D682A" w14:textId="1A082AEA" w:rsidR="000D1F0E" w:rsidRDefault="00F52869" w:rsidP="000D1F0E">
      <w:pPr>
        <w:ind w:left="360"/>
      </w:pPr>
      <w:sdt>
        <w:sdtPr>
          <w:id w:val="209551584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Provided EPS library shall be used to generate the expected output</w:t>
      </w:r>
    </w:p>
    <w:p w14:paraId="0E9FA0C6" w14:textId="4FAA73AB" w:rsidR="000D1F0E" w:rsidRDefault="00F52869" w:rsidP="000D1F0E">
      <w:pPr>
        <w:ind w:left="864" w:hanging="504"/>
      </w:pPr>
      <w:sdt>
        <w:sdtPr>
          <w:id w:val="552042934"/>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tab/>
      </w:r>
      <w:r w:rsidR="000D1F0E" w:rsidRPr="00743E1A">
        <w:t xml:space="preserve">If MIL approach is followed then MIL </w:t>
      </w:r>
      <w:r w:rsidR="000D1F0E">
        <w:t xml:space="preserve">Simulink model </w:t>
      </w:r>
      <w:r w:rsidR="000D1F0E" w:rsidRPr="00743E1A">
        <w:t xml:space="preserve">will be used to create the expected output for the identified test vectors. No VBA will be created for this task nor </w:t>
      </w:r>
      <w:proofErr w:type="gramStart"/>
      <w:r w:rsidR="000D1F0E" w:rsidRPr="00743E1A">
        <w:t>the EPS library shall</w:t>
      </w:r>
      <w:proofErr w:type="gramEnd"/>
      <w:r w:rsidR="000D1F0E" w:rsidRPr="00743E1A">
        <w:t xml:space="preserve"> be used. </w:t>
      </w:r>
    </w:p>
    <w:p w14:paraId="28FF57DD" w14:textId="0759FD57" w:rsidR="00C54790" w:rsidRDefault="00F52869" w:rsidP="00C54790">
      <w:pPr>
        <w:ind w:left="360"/>
      </w:pPr>
      <w:sdt>
        <w:sdtPr>
          <w:id w:val="-1292829790"/>
          <w14:checkbox>
            <w14:checked w14:val="0"/>
            <w14:checkedState w14:val="2612" w14:font="MS Gothic"/>
            <w14:uncheckedState w14:val="2610" w14:font="MS Gothic"/>
          </w14:checkbox>
        </w:sdtPr>
        <w:sdtEndPr/>
        <w:sdtContent>
          <w:r w:rsidR="00C54790">
            <w:rPr>
              <w:rFonts w:ascii="MS Gothic" w:eastAsia="MS Gothic" w:hAnsi="MS Gothic" w:hint="eastAsia"/>
            </w:rPr>
            <w:t>☐</w:t>
          </w:r>
        </w:sdtContent>
      </w:sdt>
      <w:r w:rsidR="00C54790">
        <w:t xml:space="preserve">      For </w:t>
      </w:r>
      <w:proofErr w:type="spellStart"/>
      <w:r w:rsidR="00C54790">
        <w:t>NonSimulating</w:t>
      </w:r>
      <w:proofErr w:type="spellEnd"/>
      <w:r w:rsidR="00C54790">
        <w:t xml:space="preserve"> modules the values generated by </w:t>
      </w:r>
      <w:proofErr w:type="spellStart"/>
      <w:r w:rsidR="00C54790">
        <w:t>tessy</w:t>
      </w:r>
      <w:proofErr w:type="spellEnd"/>
      <w:r w:rsidR="00C54790">
        <w:t xml:space="preserve"> will be evaluated against the relevant ranges mentioned in DD.</w:t>
      </w:r>
    </w:p>
    <w:p w14:paraId="1DB320D9" w14:textId="0AD326A7" w:rsidR="00C54790" w:rsidRDefault="00C54790" w:rsidP="000D1F0E">
      <w:pPr>
        <w:ind w:left="864" w:hanging="504"/>
      </w:pPr>
    </w:p>
    <w:p w14:paraId="07D7351D" w14:textId="77777777" w:rsidR="000D1F0E" w:rsidRDefault="000D1F0E" w:rsidP="000D1F0E">
      <w:pPr>
        <w:ind w:left="360"/>
      </w:pPr>
    </w:p>
    <w:p w14:paraId="6FF7FB45" w14:textId="18E1C97D" w:rsidR="00F21346" w:rsidRDefault="00F52869" w:rsidP="00743E1A">
      <w:pPr>
        <w:ind w:left="360"/>
      </w:pPr>
      <w:sdt>
        <w:sdtPr>
          <w:id w:val="-326209916"/>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Following are the Sheets which will be created in UTP:</w:t>
      </w:r>
    </w:p>
    <w:p w14:paraId="176F8659" w14:textId="1F5CAFBC" w:rsidR="00F21346" w:rsidRPr="00321A47" w:rsidRDefault="004D2621" w:rsidP="00743E1A">
      <w:pPr>
        <w:pStyle w:val="ListParagraph"/>
        <w:numPr>
          <w:ilvl w:val="0"/>
          <w:numId w:val="48"/>
        </w:numPr>
        <w:rPr>
          <w:u w:val="single"/>
        </w:rPr>
      </w:pPr>
      <w:r>
        <w:rPr>
          <w:u w:val="single"/>
        </w:rPr>
        <w:t>Range</w:t>
      </w:r>
      <w:r w:rsidR="00F21346" w:rsidRPr="00321A47">
        <w:rPr>
          <w:u w:val="single"/>
        </w:rPr>
        <w:t xml:space="preserve"> Sheet:</w:t>
      </w:r>
    </w:p>
    <w:p w14:paraId="34828A67" w14:textId="2A6EAC93" w:rsidR="000D1F0E" w:rsidRDefault="00F52869" w:rsidP="000D1F0E">
      <w:pPr>
        <w:ind w:left="1440"/>
      </w:pPr>
      <w:sdt>
        <w:sdtPr>
          <w:id w:val="940806629"/>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This sheet consist of the vectors which will be checking the </w:t>
      </w:r>
      <w:r w:rsidR="004D2621">
        <w:t>Range</w:t>
      </w:r>
      <w:r w:rsidR="00F21346">
        <w:t xml:space="preserve"> of all the Input </w:t>
      </w:r>
    </w:p>
    <w:p w14:paraId="2C81B69C" w14:textId="0F04578E" w:rsidR="00F21346" w:rsidRDefault="00F21346" w:rsidP="000D1F0E">
      <w:pPr>
        <w:ind w:left="1440" w:firstLine="288"/>
      </w:pPr>
      <w:proofErr w:type="gramStart"/>
      <w:r>
        <w:t>variables</w:t>
      </w:r>
      <w:proofErr w:type="gramEnd"/>
      <w:r>
        <w:t>.</w:t>
      </w:r>
    </w:p>
    <w:p w14:paraId="349F96AA" w14:textId="0BE9B2AB" w:rsidR="000D1F0E" w:rsidRDefault="00F52869" w:rsidP="000D1F0E">
      <w:pPr>
        <w:ind w:left="1440"/>
      </w:pPr>
      <w:sdt>
        <w:sdtPr>
          <w:id w:val="158865406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The Vectors Description would involve the details of the input variables base on their </w:t>
      </w:r>
    </w:p>
    <w:p w14:paraId="074753F2" w14:textId="6963B473" w:rsidR="00F21346" w:rsidRDefault="00F21346" w:rsidP="000D1F0E">
      <w:pPr>
        <w:ind w:left="1440" w:firstLine="288"/>
      </w:pPr>
      <w:proofErr w:type="gramStart"/>
      <w:r>
        <w:t>ranges</w:t>
      </w:r>
      <w:proofErr w:type="gramEnd"/>
      <w:r>
        <w:t>, which would be taken from the Data Dictionary.</w:t>
      </w:r>
    </w:p>
    <w:p w14:paraId="566C1326" w14:textId="77777777" w:rsidR="00F21346" w:rsidRDefault="00F21346" w:rsidP="00743E1A">
      <w:pPr>
        <w:pStyle w:val="ListParagraph"/>
        <w:numPr>
          <w:ilvl w:val="0"/>
          <w:numId w:val="48"/>
        </w:numPr>
      </w:pPr>
      <w:r w:rsidRPr="00743E1A">
        <w:rPr>
          <w:u w:val="single"/>
        </w:rPr>
        <w:t>Path Sheet</w:t>
      </w:r>
      <w:r>
        <w:t>:</w:t>
      </w:r>
    </w:p>
    <w:p w14:paraId="61D5DB0F" w14:textId="28DBE7FC" w:rsidR="000D1F0E" w:rsidRDefault="00F52869" w:rsidP="000D1F0E">
      <w:pPr>
        <w:ind w:left="1440"/>
      </w:pPr>
      <w:sdt>
        <w:sdtPr>
          <w:id w:val="-1247406343"/>
          <w14:checkbox>
            <w14:checked w14:val="1"/>
            <w14:checkedState w14:val="2612" w14:font="MS Gothic"/>
            <w14:uncheckedState w14:val="2610" w14:font="MS Gothic"/>
          </w14:checkbox>
        </w:sdtPr>
        <w:sdtEndPr/>
        <w:sdtContent>
          <w:r w:rsidR="00144FC0">
            <w:rPr>
              <w:rFonts w:ascii="MS Gothic" w:eastAsia="MS Gothic" w:hAnsi="MS Gothic" w:hint="eastAsia"/>
            </w:rPr>
            <w:t>☒</w:t>
          </w:r>
        </w:sdtContent>
      </w:sdt>
      <w:r w:rsidR="000D1F0E">
        <w:t xml:space="preserve"> </w:t>
      </w:r>
      <w:r w:rsidR="00F21346">
        <w:t xml:space="preserve">This sheet will consist of the vectors required to cover the paths or the condition involved </w:t>
      </w:r>
    </w:p>
    <w:p w14:paraId="0B278767" w14:textId="6441B540" w:rsidR="00F21346" w:rsidRDefault="00F21346" w:rsidP="000D1F0E">
      <w:pPr>
        <w:ind w:left="1440" w:firstLine="288"/>
      </w:pPr>
      <w:proofErr w:type="gramStart"/>
      <w:r>
        <w:t>in</w:t>
      </w:r>
      <w:proofErr w:type="gramEnd"/>
      <w:r>
        <w:t xml:space="preserve"> the source code under test.</w:t>
      </w:r>
    </w:p>
    <w:p w14:paraId="47D33A2E" w14:textId="468A34F0" w:rsidR="000D1F0E" w:rsidRDefault="00F52869" w:rsidP="000D1F0E">
      <w:pPr>
        <w:ind w:left="1440"/>
      </w:pPr>
      <w:sdt>
        <w:sdtPr>
          <w:id w:val="-1621211619"/>
          <w14:checkbox>
            <w14:checked w14:val="1"/>
            <w14:checkedState w14:val="2612" w14:font="MS Gothic"/>
            <w14:uncheckedState w14:val="2610" w14:font="MS Gothic"/>
          </w14:checkbox>
        </w:sdtPr>
        <w:sdtEndPr/>
        <w:sdtContent>
          <w:r w:rsidR="00144FC0">
            <w:rPr>
              <w:rFonts w:ascii="MS Gothic" w:eastAsia="MS Gothic" w:hAnsi="MS Gothic" w:hint="eastAsia"/>
            </w:rPr>
            <w:t>☒</w:t>
          </w:r>
        </w:sdtContent>
      </w:sdt>
      <w:r w:rsidR="000D1F0E">
        <w:t xml:space="preserve"> </w:t>
      </w:r>
      <w:r w:rsidR="00F21346">
        <w:t xml:space="preserve">The vector description involves the details about the path or the logical conditions to be </w:t>
      </w:r>
    </w:p>
    <w:p w14:paraId="068231CB" w14:textId="0D6BE010" w:rsidR="00F21346" w:rsidRDefault="00F21346" w:rsidP="000D1F0E">
      <w:pPr>
        <w:ind w:left="1440" w:firstLine="288"/>
      </w:pPr>
      <w:proofErr w:type="gramStart"/>
      <w:r>
        <w:t>covered</w:t>
      </w:r>
      <w:proofErr w:type="gramEnd"/>
      <w:r>
        <w:t xml:space="preserve"> by the vectors</w:t>
      </w:r>
    </w:p>
    <w:p w14:paraId="4BBCF523" w14:textId="73F86538" w:rsidR="00F21346" w:rsidRDefault="00F52869" w:rsidP="000D1F0E">
      <w:pPr>
        <w:ind w:left="1440"/>
      </w:pPr>
      <w:sdt>
        <w:sdtPr>
          <w:id w:val="-2023926184"/>
          <w14:checkbox>
            <w14:checked w14:val="1"/>
            <w14:checkedState w14:val="2612" w14:font="MS Gothic"/>
            <w14:uncheckedState w14:val="2610" w14:font="MS Gothic"/>
          </w14:checkbox>
        </w:sdtPr>
        <w:sdtEndPr/>
        <w:sdtContent>
          <w:r w:rsidR="00144FC0">
            <w:rPr>
              <w:rFonts w:ascii="MS Gothic" w:eastAsia="MS Gothic" w:hAnsi="MS Gothic" w:hint="eastAsia"/>
            </w:rPr>
            <w:t>☒</w:t>
          </w:r>
        </w:sdtContent>
      </w:sdt>
      <w:r w:rsidR="000D1F0E">
        <w:t xml:space="preserve"> </w:t>
      </w:r>
      <w:r w:rsidR="00F21346">
        <w:t>The Path sheet will ensure to have the MC/DC, MCC, DC, C0 and C1 coverage as 100%.</w:t>
      </w:r>
    </w:p>
    <w:p w14:paraId="7E7F881F" w14:textId="6D68D56F" w:rsidR="000D1F0E" w:rsidRDefault="00F52869" w:rsidP="000D1F0E">
      <w:pPr>
        <w:ind w:left="1440"/>
      </w:pPr>
      <w:sdt>
        <w:sdtPr>
          <w:id w:val="-2013521091"/>
          <w14:checkbox>
            <w14:checked w14:val="0"/>
            <w14:checkedState w14:val="2612" w14:font="MS Gothic"/>
            <w14:uncheckedState w14:val="2610" w14:font="MS Gothic"/>
          </w14:checkbox>
        </w:sdtPr>
        <w:sdtEndPr/>
        <w:sdtContent>
          <w:r w:rsidR="008C276C">
            <w:rPr>
              <w:rFonts w:ascii="MS Gothic" w:eastAsia="MS Gothic" w:hAnsi="MS Gothic" w:hint="eastAsia"/>
            </w:rPr>
            <w:t>☐</w:t>
          </w:r>
        </w:sdtContent>
      </w:sdt>
      <w:r w:rsidR="000D1F0E" w:rsidRPr="00AA28C1">
        <w:t xml:space="preserve"> </w:t>
      </w:r>
      <w:r w:rsidR="001F4C83" w:rsidRPr="00AA28C1">
        <w:t xml:space="preserve">If 100% coverage is not achieved by MIL data then extra test cases will be added to </w:t>
      </w:r>
    </w:p>
    <w:p w14:paraId="6E4CEBA3" w14:textId="7D9603F2" w:rsidR="001F4C83" w:rsidRPr="00AA28C1" w:rsidRDefault="001F4C83" w:rsidP="000D1F0E">
      <w:pPr>
        <w:ind w:left="1440" w:firstLine="288"/>
      </w:pPr>
      <w:proofErr w:type="gramStart"/>
      <w:r w:rsidRPr="00AA28C1">
        <w:t>achieve</w:t>
      </w:r>
      <w:proofErr w:type="gramEnd"/>
      <w:r w:rsidRPr="00AA28C1">
        <w:t xml:space="preserve"> 100% coverage.</w:t>
      </w:r>
    </w:p>
    <w:p w14:paraId="2B1528FE" w14:textId="77777777" w:rsidR="00F21346" w:rsidRPr="00743E1A" w:rsidRDefault="00F21346" w:rsidP="00743E1A">
      <w:pPr>
        <w:pStyle w:val="ListParagraph"/>
        <w:numPr>
          <w:ilvl w:val="0"/>
          <w:numId w:val="48"/>
        </w:numPr>
        <w:rPr>
          <w:u w:val="single"/>
        </w:rPr>
      </w:pPr>
      <w:r w:rsidRPr="00743E1A">
        <w:rPr>
          <w:u w:val="single"/>
        </w:rPr>
        <w:t>Metrics Sheet:</w:t>
      </w:r>
    </w:p>
    <w:p w14:paraId="4E923096" w14:textId="70F4A562" w:rsidR="000D1F0E" w:rsidRDefault="00F52869" w:rsidP="000D1F0E">
      <w:pPr>
        <w:ind w:left="1440"/>
      </w:pPr>
      <w:sdt>
        <w:sdtPr>
          <w:id w:val="13379595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only two vectors, one will cover the longest possible path in the </w:t>
      </w:r>
    </w:p>
    <w:p w14:paraId="65D2539D" w14:textId="595EC587" w:rsidR="00F21346" w:rsidRDefault="00F21346" w:rsidP="000D1F0E">
      <w:pPr>
        <w:ind w:left="1440" w:firstLine="288"/>
      </w:pPr>
      <w:proofErr w:type="gramStart"/>
      <w:r>
        <w:t>function</w:t>
      </w:r>
      <w:proofErr w:type="gramEnd"/>
      <w:r>
        <w:t xml:space="preserve"> under test and other will cover the shortest path.</w:t>
      </w:r>
    </w:p>
    <w:p w14:paraId="50DEA8D8" w14:textId="77777777" w:rsidR="00F21346" w:rsidRPr="002C5B9B" w:rsidRDefault="00F21346" w:rsidP="00743E1A">
      <w:pPr>
        <w:pStyle w:val="ListParagraph"/>
        <w:numPr>
          <w:ilvl w:val="0"/>
          <w:numId w:val="48"/>
        </w:numPr>
        <w:rPr>
          <w:u w:val="single"/>
        </w:rPr>
      </w:pPr>
      <w:r w:rsidRPr="002C5B9B">
        <w:rPr>
          <w:u w:val="single"/>
        </w:rPr>
        <w:t xml:space="preserve">Interface Test: </w:t>
      </w:r>
    </w:p>
    <w:p w14:paraId="278CC341" w14:textId="785D191D" w:rsidR="000D1F0E" w:rsidRDefault="00F52869" w:rsidP="000D1F0E">
      <w:pPr>
        <w:ind w:left="1440"/>
      </w:pPr>
      <w:sdt>
        <w:sdtPr>
          <w:id w:val="-145030912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vectors required to test the Interface functions or the Stubs </w:t>
      </w:r>
    </w:p>
    <w:p w14:paraId="09003526" w14:textId="5E2B5DF7" w:rsidR="00F21346" w:rsidRDefault="00F21346" w:rsidP="000D1F0E">
      <w:pPr>
        <w:ind w:left="1440" w:firstLine="288"/>
      </w:pPr>
      <w:proofErr w:type="gramStart"/>
      <w:r>
        <w:t>which</w:t>
      </w:r>
      <w:proofErr w:type="gramEnd"/>
      <w:r>
        <w:t xml:space="preserve"> is used in the Functions under test.</w:t>
      </w:r>
    </w:p>
    <w:p w14:paraId="16879634" w14:textId="37F7F39D" w:rsidR="007B4832" w:rsidRDefault="00F52869" w:rsidP="007B4832">
      <w:pPr>
        <w:ind w:left="1440"/>
      </w:pPr>
      <w:sdt>
        <w:sdtPr>
          <w:id w:val="223036564"/>
          <w14:checkbox>
            <w14:checked w14:val="1"/>
            <w14:checkedState w14:val="2612" w14:font="MS Gothic"/>
            <w14:uncheckedState w14:val="2610" w14:font="MS Gothic"/>
          </w14:checkbox>
        </w:sdtPr>
        <w:sdtEndPr/>
        <w:sdtContent>
          <w:r w:rsidR="00921674">
            <w:rPr>
              <w:rFonts w:ascii="MS Gothic" w:eastAsia="MS Gothic" w:hAnsi="MS Gothic" w:hint="eastAsia"/>
            </w:rPr>
            <w:t>☒</w:t>
          </w:r>
        </w:sdtContent>
      </w:sdt>
      <w:r w:rsidR="007B4832" w:rsidRPr="00AA28C1">
        <w:t xml:space="preserve"> </w:t>
      </w:r>
      <w:r w:rsidR="007B4832">
        <w:t xml:space="preserve">As MIL Data available Interface </w:t>
      </w:r>
      <w:r w:rsidR="007B4832" w:rsidRPr="00AA28C1">
        <w:t xml:space="preserve">test </w:t>
      </w:r>
      <w:r w:rsidR="007B4832">
        <w:t xml:space="preserve">is covered in MIL testing, so </w:t>
      </w:r>
      <w:proofErr w:type="spellStart"/>
      <w:r w:rsidR="007B4832">
        <w:t>sepreate</w:t>
      </w:r>
      <w:proofErr w:type="spellEnd"/>
      <w:r w:rsidR="007B4832">
        <w:t xml:space="preserve"> test cases </w:t>
      </w:r>
    </w:p>
    <w:p w14:paraId="6A99F373" w14:textId="77777777" w:rsidR="007B4832" w:rsidRDefault="007B4832" w:rsidP="007B4832">
      <w:pPr>
        <w:ind w:left="1440" w:firstLine="288"/>
      </w:pPr>
      <w:proofErr w:type="gramStart"/>
      <w:r>
        <w:t>will</w:t>
      </w:r>
      <w:proofErr w:type="gramEnd"/>
      <w:r>
        <w:t xml:space="preserve"> not be required.</w:t>
      </w:r>
    </w:p>
    <w:p w14:paraId="7828E769" w14:textId="77777777" w:rsidR="007B4832" w:rsidRDefault="007B4832" w:rsidP="000D1F0E">
      <w:pPr>
        <w:ind w:left="1440" w:firstLine="288"/>
      </w:pPr>
    </w:p>
    <w:p w14:paraId="68039BA3" w14:textId="77777777" w:rsidR="00F21346" w:rsidRPr="00AA28C1" w:rsidRDefault="00F21346" w:rsidP="00743E1A">
      <w:pPr>
        <w:pStyle w:val="ListParagraph"/>
        <w:numPr>
          <w:ilvl w:val="0"/>
          <w:numId w:val="48"/>
        </w:numPr>
        <w:rPr>
          <w:u w:val="single"/>
        </w:rPr>
      </w:pPr>
      <w:r w:rsidRPr="00AA28C1">
        <w:rPr>
          <w:u w:val="single"/>
        </w:rPr>
        <w:t>Fault injection Test:</w:t>
      </w:r>
    </w:p>
    <w:p w14:paraId="070B3711" w14:textId="6894EC13" w:rsidR="000D1F0E" w:rsidRDefault="00F52869" w:rsidP="000D1F0E">
      <w:pPr>
        <w:ind w:left="1440"/>
      </w:pPr>
      <w:sdt>
        <w:sdtPr>
          <w:id w:val="17529278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consist of the vectors which are required to test the behavior of the </w:t>
      </w:r>
    </w:p>
    <w:p w14:paraId="6D76BC31" w14:textId="544C4451" w:rsidR="00F21346" w:rsidRPr="00AA28C1" w:rsidRDefault="00F21346" w:rsidP="000D1F0E">
      <w:pPr>
        <w:ind w:left="1440" w:firstLine="288"/>
      </w:pPr>
      <w:proofErr w:type="gramStart"/>
      <w:r w:rsidRPr="00AA28C1">
        <w:t>function</w:t>
      </w:r>
      <w:proofErr w:type="gramEnd"/>
      <w:r w:rsidRPr="00AA28C1">
        <w:t xml:space="preserve"> if some fault is injected in it.</w:t>
      </w:r>
    </w:p>
    <w:p w14:paraId="409BB820" w14:textId="6BE76D5A" w:rsidR="000D1F0E" w:rsidRDefault="00F52869" w:rsidP="000D1F0E">
      <w:pPr>
        <w:ind w:left="1440"/>
      </w:pPr>
      <w:sdt>
        <w:sdtPr>
          <w:id w:val="-76707446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In the fault injection test we will give out of range values to the variable, out of bound </w:t>
      </w:r>
    </w:p>
    <w:p w14:paraId="7F1E86ED" w14:textId="30F37C6B" w:rsidR="00F21346" w:rsidRPr="00AA28C1" w:rsidRDefault="00F21346" w:rsidP="000D1F0E">
      <w:pPr>
        <w:ind w:left="1440" w:firstLine="288"/>
      </w:pPr>
      <w:proofErr w:type="gramStart"/>
      <w:r w:rsidRPr="00AA28C1">
        <w:t>arrays</w:t>
      </w:r>
      <w:proofErr w:type="gramEnd"/>
      <w:r w:rsidRPr="00AA28C1">
        <w:t xml:space="preserve"> and the initialization of the pointers etc.</w:t>
      </w:r>
    </w:p>
    <w:p w14:paraId="0342120C" w14:textId="15CEB827" w:rsidR="000D1F0E" w:rsidRDefault="00F52869" w:rsidP="000D1F0E">
      <w:pPr>
        <w:ind w:left="1440"/>
      </w:pPr>
      <w:sdt>
        <w:sdtPr>
          <w:id w:val="-611356740"/>
          <w14:checkbox>
            <w14:checked w14:val="1"/>
            <w14:checkedState w14:val="2612" w14:font="MS Gothic"/>
            <w14:uncheckedState w14:val="2610" w14:font="MS Gothic"/>
          </w14:checkbox>
        </w:sdtPr>
        <w:sdtEndPr/>
        <w:sdtContent>
          <w:r w:rsidR="00921674">
            <w:rPr>
              <w:rFonts w:ascii="MS Gothic" w:eastAsia="MS Gothic" w:hAnsi="MS Gothic" w:hint="eastAsia"/>
            </w:rPr>
            <w:t>☒</w:t>
          </w:r>
        </w:sdtContent>
      </w:sdt>
      <w:r w:rsidR="000D1F0E" w:rsidRPr="00AA28C1">
        <w:t xml:space="preserve"> </w:t>
      </w:r>
      <w:r w:rsidR="000D1F0E">
        <w:t xml:space="preserve">As MIL Data available </w:t>
      </w:r>
      <w:r w:rsidR="00AA28C1" w:rsidRPr="00AA28C1">
        <w:t xml:space="preserve">Fault injection test </w:t>
      </w:r>
      <w:r w:rsidR="000D1F0E">
        <w:t xml:space="preserve">is covered in MIL testing, so </w:t>
      </w:r>
      <w:proofErr w:type="spellStart"/>
      <w:r w:rsidR="000D1F0E">
        <w:t>sepreate</w:t>
      </w:r>
      <w:proofErr w:type="spellEnd"/>
      <w:r w:rsidR="000D1F0E">
        <w:t xml:space="preserve"> test cases </w:t>
      </w:r>
    </w:p>
    <w:p w14:paraId="32879218" w14:textId="523A3C73" w:rsidR="00AA28C1" w:rsidRDefault="000D1F0E" w:rsidP="000D1F0E">
      <w:pPr>
        <w:ind w:left="1440" w:firstLine="288"/>
      </w:pPr>
      <w:proofErr w:type="gramStart"/>
      <w:r>
        <w:t>will</w:t>
      </w:r>
      <w:proofErr w:type="gramEnd"/>
      <w:r>
        <w:t xml:space="preserve"> not be required.</w:t>
      </w:r>
    </w:p>
    <w:p w14:paraId="6F6ECA42" w14:textId="77777777" w:rsidR="000D1F0E" w:rsidRDefault="000D1F0E" w:rsidP="000D1F0E">
      <w:pPr>
        <w:ind w:left="1440"/>
        <w:rPr>
          <w:highlight w:val="yellow"/>
        </w:rPr>
      </w:pPr>
    </w:p>
    <w:p w14:paraId="512B3E4A" w14:textId="77777777" w:rsidR="00F21346" w:rsidRPr="00AA28C1" w:rsidRDefault="00F21346" w:rsidP="00743E1A">
      <w:pPr>
        <w:pStyle w:val="ListParagraph"/>
        <w:numPr>
          <w:ilvl w:val="0"/>
          <w:numId w:val="48"/>
        </w:numPr>
        <w:rPr>
          <w:u w:val="single"/>
        </w:rPr>
      </w:pPr>
      <w:r w:rsidRPr="00AA28C1">
        <w:rPr>
          <w:u w:val="single"/>
        </w:rPr>
        <w:t>Requirement coverage test:</w:t>
      </w:r>
    </w:p>
    <w:p w14:paraId="51068037" w14:textId="459B35F6" w:rsidR="000D1F0E" w:rsidRDefault="00F52869" w:rsidP="000D1F0E">
      <w:pPr>
        <w:ind w:left="1440"/>
      </w:pPr>
      <w:sdt>
        <w:sdtPr>
          <w:id w:val="-498885007"/>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contain the test Cases to test each and every requirement mentioned in the </w:t>
      </w:r>
    </w:p>
    <w:p w14:paraId="03017108" w14:textId="017198CC" w:rsidR="00F21346" w:rsidRPr="00AA28C1" w:rsidRDefault="00F21346" w:rsidP="000D1F0E">
      <w:pPr>
        <w:ind w:left="1440" w:firstLine="288"/>
      </w:pPr>
      <w:proofErr w:type="gramStart"/>
      <w:r w:rsidRPr="00AA28C1">
        <w:t>requirement</w:t>
      </w:r>
      <w:proofErr w:type="gramEnd"/>
      <w:r w:rsidRPr="00AA28C1">
        <w:t xml:space="preserve"> specification document.</w:t>
      </w:r>
    </w:p>
    <w:p w14:paraId="7DFF8347" w14:textId="60F3C998" w:rsidR="000D1F0E" w:rsidRDefault="00F52869" w:rsidP="000D1F0E">
      <w:pPr>
        <w:ind w:left="1440"/>
      </w:pPr>
      <w:sdt>
        <w:sdtPr>
          <w:id w:val="-134355510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rsidRPr="00AA28C1">
        <w:t xml:space="preserve"> </w:t>
      </w:r>
      <w:r w:rsidR="00F21346" w:rsidRPr="00AA28C1">
        <w:t xml:space="preserve">This sheet will contain the test vectors mapped to the test cases written to test the </w:t>
      </w:r>
    </w:p>
    <w:p w14:paraId="6959F2B5" w14:textId="4E5C2B56" w:rsidR="00F21346" w:rsidRDefault="00F21346" w:rsidP="000D1F0E">
      <w:pPr>
        <w:ind w:left="1440" w:firstLine="288"/>
      </w:pPr>
      <w:proofErr w:type="gramStart"/>
      <w:r w:rsidRPr="00AA28C1">
        <w:t>requirements</w:t>
      </w:r>
      <w:proofErr w:type="gramEnd"/>
      <w:r w:rsidRPr="00AA28C1">
        <w:t xml:space="preserve"> mentioned in the requirement document. </w:t>
      </w:r>
    </w:p>
    <w:p w14:paraId="68454E2D" w14:textId="4CDAA153" w:rsidR="000D1F0E" w:rsidRDefault="00F52869" w:rsidP="000D1F0E">
      <w:pPr>
        <w:ind w:left="1440"/>
      </w:pPr>
      <w:sdt>
        <w:sdtPr>
          <w:id w:val="-1415856141"/>
          <w14:checkbox>
            <w14:checked w14:val="1"/>
            <w14:checkedState w14:val="2612" w14:font="MS Gothic"/>
            <w14:uncheckedState w14:val="2610" w14:font="MS Gothic"/>
          </w14:checkbox>
        </w:sdtPr>
        <w:sdtEndPr/>
        <w:sdtContent>
          <w:r w:rsidR="00921674">
            <w:rPr>
              <w:rFonts w:ascii="MS Gothic" w:eastAsia="MS Gothic" w:hAnsi="MS Gothic" w:hint="eastAsia"/>
            </w:rPr>
            <w:t>☒</w:t>
          </w:r>
        </w:sdtContent>
      </w:sdt>
      <w:r w:rsidR="00AA28C1">
        <w:tab/>
      </w:r>
      <w:r w:rsidR="000D1F0E">
        <w:t>As MIL Data available Requirement coverage test is covered in MIL testing</w:t>
      </w:r>
      <w:r w:rsidR="00AA28C1" w:rsidRPr="00AA28C1">
        <w:t>.</w:t>
      </w:r>
      <w:r w:rsidR="000D1F0E" w:rsidRPr="000D1F0E">
        <w:t xml:space="preserve"> </w:t>
      </w:r>
      <w:proofErr w:type="gramStart"/>
      <w:r w:rsidR="000D1F0E">
        <w:t>so</w:t>
      </w:r>
      <w:proofErr w:type="gramEnd"/>
      <w:r w:rsidR="000D1F0E">
        <w:t xml:space="preserve"> </w:t>
      </w:r>
      <w:proofErr w:type="spellStart"/>
      <w:r w:rsidR="000D1F0E">
        <w:t>sepreate</w:t>
      </w:r>
      <w:proofErr w:type="spellEnd"/>
      <w:r w:rsidR="000D1F0E">
        <w:t xml:space="preserve"> </w:t>
      </w:r>
    </w:p>
    <w:p w14:paraId="2D90D18C" w14:textId="7C03D74E" w:rsidR="00AA28C1" w:rsidRPr="00AA28C1" w:rsidRDefault="000D1F0E" w:rsidP="002D5FF6">
      <w:pPr>
        <w:ind w:left="1728"/>
      </w:pPr>
      <w:proofErr w:type="gramStart"/>
      <w:r>
        <w:t>test</w:t>
      </w:r>
      <w:proofErr w:type="gramEnd"/>
      <w:r>
        <w:t xml:space="preserve"> cases will not be required. If all requirements are not covered and test cases for those requirement required to be written then it will be added in this sheet.</w:t>
      </w:r>
    </w:p>
    <w:p w14:paraId="24B5E75D" w14:textId="77777777" w:rsidR="00AA28C1" w:rsidRPr="00AA28C1" w:rsidRDefault="00AA28C1" w:rsidP="00AA28C1">
      <w:pPr>
        <w:pStyle w:val="ListParagraph"/>
        <w:ind w:left="1800"/>
      </w:pPr>
    </w:p>
    <w:p w14:paraId="0BFA1011" w14:textId="77777777" w:rsidR="00FC56B5" w:rsidRDefault="00FC56B5" w:rsidP="00743E1A">
      <w:pPr>
        <w:pStyle w:val="ListParagraph"/>
        <w:numPr>
          <w:ilvl w:val="0"/>
          <w:numId w:val="48"/>
        </w:numPr>
        <w:rPr>
          <w:u w:val="single"/>
        </w:rPr>
      </w:pPr>
      <w:r w:rsidRPr="00743E1A">
        <w:rPr>
          <w:u w:val="single"/>
        </w:rPr>
        <w:t xml:space="preserve">MIL Data Test: </w:t>
      </w:r>
    </w:p>
    <w:p w14:paraId="1FDCFDDD" w14:textId="5969E8BA" w:rsidR="002D5FF6" w:rsidRPr="00743E1A" w:rsidRDefault="00F52869" w:rsidP="002D5FF6">
      <w:pPr>
        <w:ind w:left="1725" w:hanging="285"/>
      </w:pPr>
      <w:sdt>
        <w:sdtPr>
          <w:id w:val="564611293"/>
          <w14:checkbox>
            <w14:checked w14:val="1"/>
            <w14:checkedState w14:val="2612" w14:font="MS Gothic"/>
            <w14:uncheckedState w14:val="2610" w14:font="MS Gothic"/>
          </w14:checkbox>
        </w:sdtPr>
        <w:sdtEndPr/>
        <w:sdtContent>
          <w:r w:rsidR="00663151">
            <w:rPr>
              <w:rFonts w:ascii="MS Gothic" w:eastAsia="MS Gothic" w:hAnsi="MS Gothic" w:hint="eastAsia"/>
            </w:rPr>
            <w:t>☒</w:t>
          </w:r>
        </w:sdtContent>
      </w:sdt>
      <w:r w:rsidR="000D1F0E">
        <w:tab/>
        <w:t>As MIL Data</w:t>
      </w:r>
      <w:r w:rsidR="00B26BA7">
        <w:t xml:space="preserve"> (csv &amp; m file)</w:t>
      </w:r>
      <w:r w:rsidR="000D1F0E">
        <w:t xml:space="preserve"> &amp; Simulink model is available then expected output will be calculated using </w:t>
      </w:r>
      <w:r w:rsidR="00B26BA7">
        <w:t xml:space="preserve">Simulink model for extra created vector and </w:t>
      </w:r>
      <w:proofErr w:type="spellStart"/>
      <w:r w:rsidR="00B26BA7">
        <w:t>Boundray</w:t>
      </w:r>
      <w:proofErr w:type="spellEnd"/>
      <w:r w:rsidR="00B26BA7">
        <w:t xml:space="preserve"> vectors.</w:t>
      </w:r>
      <w:r w:rsidR="00FC56B5" w:rsidRPr="00743E1A">
        <w:t xml:space="preserve"> </w:t>
      </w:r>
    </w:p>
    <w:p w14:paraId="3AC0E971" w14:textId="28CA3A49" w:rsidR="00F21346" w:rsidRDefault="00F21346" w:rsidP="00F21346">
      <w:pPr>
        <w:pStyle w:val="ListParagraph"/>
        <w:ind w:left="1440"/>
      </w:pPr>
    </w:p>
    <w:p w14:paraId="429D32FD" w14:textId="7FC196D7" w:rsidR="00F21346" w:rsidRDefault="00F52869" w:rsidP="00D5700B">
      <w:pPr>
        <w:ind w:left="864" w:hanging="504"/>
      </w:pPr>
      <w:sdt>
        <w:sdtPr>
          <w:id w:val="1553497153"/>
          <w14:checkbox>
            <w14:checked w14:val="0"/>
            <w14:checkedState w14:val="2612" w14:font="MS Gothic"/>
            <w14:uncheckedState w14:val="2610" w14:font="MS Gothic"/>
          </w14:checkbox>
        </w:sdtPr>
        <w:sdtEndPr/>
        <w:sdtContent>
          <w:r w:rsidR="00663151">
            <w:rPr>
              <w:rFonts w:ascii="MS Gothic" w:eastAsia="MS Gothic" w:hAnsi="MS Gothic" w:hint="eastAsia"/>
            </w:rPr>
            <w:t>☐</w:t>
          </w:r>
        </w:sdtContent>
      </w:sdt>
      <w:r w:rsidR="004305FB">
        <w:tab/>
      </w:r>
      <w:r w:rsidR="00F21346">
        <w:t>Include the Make File Templates, with correct Compiler and Linker settings, for the exact set</w:t>
      </w:r>
      <w:r w:rsidR="00D5700B">
        <w:t xml:space="preserve">tings kindly refer the document - </w:t>
      </w:r>
      <w:r w:rsidR="00F21346">
        <w:t>‘EA_4.0_UT_Compiler_Settings_Document.docx’</w:t>
      </w:r>
    </w:p>
    <w:p w14:paraId="32D2AA8E" w14:textId="77777777" w:rsidR="001847AD" w:rsidRDefault="001847AD" w:rsidP="001847AD">
      <w:pPr>
        <w:autoSpaceDE w:val="0"/>
        <w:autoSpaceDN w:val="0"/>
        <w:adjustRightInd w:val="0"/>
        <w:jc w:val="both"/>
      </w:pPr>
    </w:p>
    <w:p w14:paraId="2D0B2E60" w14:textId="77777777" w:rsidR="002D5FF6" w:rsidRDefault="002D5FF6" w:rsidP="001847AD">
      <w:pPr>
        <w:autoSpaceDE w:val="0"/>
        <w:autoSpaceDN w:val="0"/>
        <w:adjustRightInd w:val="0"/>
        <w:jc w:val="both"/>
      </w:pPr>
    </w:p>
    <w:p w14:paraId="20FEF317" w14:textId="77777777" w:rsidR="002D5FF6" w:rsidRDefault="002D5FF6" w:rsidP="001847AD">
      <w:pPr>
        <w:autoSpaceDE w:val="0"/>
        <w:autoSpaceDN w:val="0"/>
        <w:adjustRightInd w:val="0"/>
        <w:jc w:val="both"/>
      </w:pPr>
    </w:p>
    <w:p w14:paraId="48956956" w14:textId="77777777" w:rsidR="00FC0D50" w:rsidRPr="00240417" w:rsidRDefault="00CE4F9B" w:rsidP="00240417">
      <w:pPr>
        <w:pStyle w:val="Heading3"/>
      </w:pPr>
      <w:bookmarkStart w:id="150" w:name="_Toc375839707"/>
      <w:bookmarkStart w:id="151" w:name="_Toc376443554"/>
      <w:r w:rsidRPr="00240417">
        <w:t>Test Classification &amp; Prioritization</w:t>
      </w:r>
      <w:bookmarkEnd w:id="150"/>
      <w:bookmarkEnd w:id="151"/>
    </w:p>
    <w:p w14:paraId="26F6D8DE" w14:textId="3C656B6E" w:rsidR="00FC0D50" w:rsidRPr="00891014" w:rsidRDefault="00FC0D50" w:rsidP="00FC0D50">
      <w:pPr>
        <w:autoSpaceDE w:val="0"/>
        <w:autoSpaceDN w:val="0"/>
        <w:adjustRightInd w:val="0"/>
        <w:jc w:val="both"/>
      </w:pPr>
      <w:r w:rsidRPr="00891014">
        <w:t xml:space="preserve">Assignment of each </w:t>
      </w:r>
      <w:r w:rsidR="005D1561">
        <w:t>module/</w:t>
      </w:r>
      <w:r w:rsidRPr="00891014">
        <w:t xml:space="preserve">sub-function with one of the following four classifications: </w:t>
      </w:r>
    </w:p>
    <w:p w14:paraId="66EA8135" w14:textId="77777777" w:rsidR="005D1561" w:rsidRDefault="005D1561" w:rsidP="00FC0D50">
      <w:pPr>
        <w:autoSpaceDE w:val="0"/>
        <w:autoSpaceDN w:val="0"/>
        <w:adjustRightInd w:val="0"/>
        <w:jc w:val="both"/>
      </w:pPr>
    </w:p>
    <w:p w14:paraId="0B4E9C9F" w14:textId="77777777" w:rsidR="00E96E68" w:rsidRPr="00891014" w:rsidRDefault="00E96E68" w:rsidP="00E96E68">
      <w:pPr>
        <w:autoSpaceDE w:val="0"/>
        <w:autoSpaceDN w:val="0"/>
        <w:adjustRightInd w:val="0"/>
        <w:jc w:val="both"/>
      </w:pPr>
      <w:r>
        <w:t>ASIL A</w:t>
      </w:r>
    </w:p>
    <w:p w14:paraId="61DB2872" w14:textId="05DB8DF4" w:rsidR="00E96E68" w:rsidRPr="00891014" w:rsidRDefault="00E96E68" w:rsidP="00E96E68">
      <w:pPr>
        <w:autoSpaceDE w:val="0"/>
        <w:autoSpaceDN w:val="0"/>
        <w:adjustRightInd w:val="0"/>
        <w:jc w:val="both"/>
      </w:pPr>
      <w:r>
        <w:t>ASIL B</w:t>
      </w:r>
    </w:p>
    <w:p w14:paraId="2FAB8F75" w14:textId="6B1532E6" w:rsidR="00E96E68" w:rsidRPr="00891014" w:rsidRDefault="00E96E68" w:rsidP="00E96E68">
      <w:pPr>
        <w:autoSpaceDE w:val="0"/>
        <w:autoSpaceDN w:val="0"/>
        <w:adjustRightInd w:val="0"/>
        <w:jc w:val="both"/>
      </w:pPr>
      <w:r>
        <w:t>ASIL C</w:t>
      </w:r>
    </w:p>
    <w:p w14:paraId="63AB4083" w14:textId="6790F438" w:rsidR="00E96E68" w:rsidRPr="00891014" w:rsidRDefault="00E96E68" w:rsidP="00E96E68">
      <w:pPr>
        <w:autoSpaceDE w:val="0"/>
        <w:autoSpaceDN w:val="0"/>
        <w:adjustRightInd w:val="0"/>
        <w:jc w:val="both"/>
      </w:pPr>
      <w:r>
        <w:t>ASIL D</w:t>
      </w:r>
    </w:p>
    <w:p w14:paraId="1F90D94D" w14:textId="77777777" w:rsidR="00FC0D50" w:rsidRDefault="00FC0D50" w:rsidP="00FC0D50">
      <w:pPr>
        <w:rPr>
          <w:lang w:bidi="ar-SA"/>
        </w:rPr>
      </w:pPr>
    </w:p>
    <w:tbl>
      <w:tblPr>
        <w:tblStyle w:val="TableGrid"/>
        <w:tblW w:w="0" w:type="auto"/>
        <w:tblLook w:val="04A0" w:firstRow="1" w:lastRow="0" w:firstColumn="1" w:lastColumn="0" w:noHBand="0" w:noVBand="1"/>
      </w:tblPr>
      <w:tblGrid>
        <w:gridCol w:w="2321"/>
        <w:gridCol w:w="2322"/>
        <w:gridCol w:w="2322"/>
      </w:tblGrid>
      <w:tr w:rsidR="005D1561" w14:paraId="20E4D11A" w14:textId="77777777" w:rsidTr="005D1561">
        <w:tc>
          <w:tcPr>
            <w:tcW w:w="2321" w:type="dxa"/>
          </w:tcPr>
          <w:p w14:paraId="12ED1EBD" w14:textId="77777777" w:rsidR="005D1561" w:rsidRDefault="005D1561" w:rsidP="00FC0D50">
            <w:pPr>
              <w:rPr>
                <w:lang w:bidi="ar-SA"/>
              </w:rPr>
            </w:pPr>
            <w:r>
              <w:rPr>
                <w:lang w:bidi="ar-SA"/>
              </w:rPr>
              <w:t xml:space="preserve">Module/Function </w:t>
            </w:r>
          </w:p>
        </w:tc>
        <w:tc>
          <w:tcPr>
            <w:tcW w:w="2322" w:type="dxa"/>
          </w:tcPr>
          <w:p w14:paraId="2DC1023E" w14:textId="77777777" w:rsidR="005D1561" w:rsidRDefault="005D1561" w:rsidP="00FC0D50">
            <w:pPr>
              <w:rPr>
                <w:lang w:bidi="ar-SA"/>
              </w:rPr>
            </w:pPr>
            <w:r>
              <w:rPr>
                <w:lang w:bidi="ar-SA"/>
              </w:rPr>
              <w:t>Classification</w:t>
            </w:r>
          </w:p>
        </w:tc>
        <w:tc>
          <w:tcPr>
            <w:tcW w:w="2322" w:type="dxa"/>
          </w:tcPr>
          <w:p w14:paraId="607FC63C" w14:textId="77777777" w:rsidR="005D1561" w:rsidRDefault="005D1561" w:rsidP="00FC0D50">
            <w:pPr>
              <w:rPr>
                <w:lang w:bidi="ar-SA"/>
              </w:rPr>
            </w:pPr>
            <w:r>
              <w:rPr>
                <w:lang w:bidi="ar-SA"/>
              </w:rPr>
              <w:t>Priority for testing</w:t>
            </w:r>
          </w:p>
        </w:tc>
      </w:tr>
      <w:tr w:rsidR="006A16CD" w14:paraId="4A9EF53A" w14:textId="77777777" w:rsidTr="005D1561">
        <w:tc>
          <w:tcPr>
            <w:tcW w:w="2321" w:type="dxa"/>
          </w:tcPr>
          <w:p w14:paraId="05369C1B" w14:textId="77777777" w:rsidR="006A16CD" w:rsidRDefault="006A16CD" w:rsidP="00FC0D50">
            <w:pPr>
              <w:rPr>
                <w:lang w:bidi="ar-SA"/>
              </w:rPr>
            </w:pPr>
            <w:proofErr w:type="spellStart"/>
            <w:r>
              <w:rPr>
                <w:lang w:bidi="ar-SA"/>
              </w:rPr>
              <w:t>Init</w:t>
            </w:r>
            <w:proofErr w:type="spellEnd"/>
          </w:p>
        </w:tc>
        <w:tc>
          <w:tcPr>
            <w:tcW w:w="2322" w:type="dxa"/>
          </w:tcPr>
          <w:p w14:paraId="1B0F5A21" w14:textId="6B110F4B" w:rsidR="006A16CD" w:rsidRDefault="00E96E68" w:rsidP="00E96E68">
            <w:pPr>
              <w:autoSpaceDE w:val="0"/>
              <w:autoSpaceDN w:val="0"/>
              <w:adjustRightInd w:val="0"/>
              <w:jc w:val="both"/>
            </w:pPr>
            <w:r>
              <w:t>ASIL D</w:t>
            </w:r>
          </w:p>
        </w:tc>
        <w:tc>
          <w:tcPr>
            <w:tcW w:w="2322" w:type="dxa"/>
          </w:tcPr>
          <w:p w14:paraId="37015ECF" w14:textId="77777777" w:rsidR="006A16CD" w:rsidRDefault="006A16CD" w:rsidP="00FC0D50">
            <w:pPr>
              <w:rPr>
                <w:lang w:bidi="ar-SA"/>
              </w:rPr>
            </w:pPr>
            <w:r>
              <w:rPr>
                <w:lang w:bidi="ar-SA"/>
              </w:rPr>
              <w:t>High</w:t>
            </w:r>
          </w:p>
        </w:tc>
      </w:tr>
      <w:tr w:rsidR="005D1561" w14:paraId="26DCEF01" w14:textId="77777777" w:rsidTr="005D1561">
        <w:tc>
          <w:tcPr>
            <w:tcW w:w="2321" w:type="dxa"/>
          </w:tcPr>
          <w:p w14:paraId="4F329D98" w14:textId="77777777" w:rsidR="005D1561" w:rsidRDefault="006A16CD" w:rsidP="00FC0D50">
            <w:pPr>
              <w:rPr>
                <w:lang w:bidi="ar-SA"/>
              </w:rPr>
            </w:pPr>
            <w:r>
              <w:rPr>
                <w:lang w:bidi="ar-SA"/>
              </w:rPr>
              <w:t>Period1</w:t>
            </w:r>
          </w:p>
        </w:tc>
        <w:tc>
          <w:tcPr>
            <w:tcW w:w="2322" w:type="dxa"/>
          </w:tcPr>
          <w:p w14:paraId="63D49CCB" w14:textId="6D9C1C40" w:rsidR="005D1561" w:rsidRDefault="00E96E68" w:rsidP="00E96E68">
            <w:pPr>
              <w:autoSpaceDE w:val="0"/>
              <w:autoSpaceDN w:val="0"/>
              <w:adjustRightInd w:val="0"/>
              <w:jc w:val="both"/>
            </w:pPr>
            <w:r>
              <w:t>ASIL D</w:t>
            </w:r>
          </w:p>
        </w:tc>
        <w:tc>
          <w:tcPr>
            <w:tcW w:w="2322" w:type="dxa"/>
          </w:tcPr>
          <w:p w14:paraId="6E900A02" w14:textId="77777777" w:rsidR="005D1561" w:rsidRDefault="006A16CD" w:rsidP="00FC0D50">
            <w:pPr>
              <w:rPr>
                <w:lang w:bidi="ar-SA"/>
              </w:rPr>
            </w:pPr>
            <w:r>
              <w:rPr>
                <w:lang w:bidi="ar-SA"/>
              </w:rPr>
              <w:t>High</w:t>
            </w:r>
          </w:p>
        </w:tc>
      </w:tr>
    </w:tbl>
    <w:p w14:paraId="04C9D202" w14:textId="77777777" w:rsidR="005D1561" w:rsidRDefault="005D1561" w:rsidP="00FC0D50">
      <w:pPr>
        <w:rPr>
          <w:lang w:bidi="ar-SA"/>
        </w:rPr>
      </w:pPr>
    </w:p>
    <w:p w14:paraId="4D8A45A2" w14:textId="77777777" w:rsidR="00FC0D50" w:rsidRPr="00240417" w:rsidRDefault="00CE4F9B" w:rsidP="00240417">
      <w:pPr>
        <w:pStyle w:val="Heading3"/>
      </w:pPr>
      <w:bookmarkStart w:id="152" w:name="_Toc338759254"/>
      <w:bookmarkStart w:id="153" w:name="_Toc375657231"/>
      <w:bookmarkStart w:id="154" w:name="_Toc376443555"/>
      <w:r w:rsidRPr="00240417">
        <w:t>Pass/Fail Criteria For Evaluating Results</w:t>
      </w:r>
      <w:bookmarkEnd w:id="152"/>
      <w:bookmarkEnd w:id="153"/>
      <w:bookmarkEnd w:id="154"/>
      <w:r w:rsidRPr="00240417">
        <w:t xml:space="preserve">                            </w:t>
      </w:r>
    </w:p>
    <w:p w14:paraId="6A35F85F" w14:textId="7B5FA3D8" w:rsidR="00FC0D50" w:rsidRDefault="00B169E1" w:rsidP="00FC0D50">
      <w:pPr>
        <w:autoSpaceDE w:val="0"/>
        <w:autoSpaceDN w:val="0"/>
        <w:adjustRightInd w:val="0"/>
        <w:jc w:val="both"/>
      </w:pPr>
      <w:r>
        <w:t xml:space="preserve">Explain what </w:t>
      </w:r>
      <w:r w:rsidR="00D50171">
        <w:t>the pass is</w:t>
      </w:r>
      <w:r>
        <w:t xml:space="preserve"> and fail criteria, detail it for different type of test vectors for ex: in a </w:t>
      </w:r>
      <w:r w:rsidR="004D2621">
        <w:t>Range</w:t>
      </w:r>
      <w:r>
        <w:t xml:space="preserve"> test if the output or any internal variable is found to go outside the defined variable </w:t>
      </w:r>
      <w:r w:rsidR="00D50171">
        <w:t>range (</w:t>
      </w:r>
      <w:r>
        <w:t>DD/MDD) then the vectors is considered fail.</w:t>
      </w:r>
    </w:p>
    <w:p w14:paraId="45D24BB6" w14:textId="1128BA75" w:rsidR="00C7116E" w:rsidRDefault="00C7116E" w:rsidP="00FC0D50">
      <w:pPr>
        <w:autoSpaceDE w:val="0"/>
        <w:autoSpaceDN w:val="0"/>
        <w:adjustRightInd w:val="0"/>
        <w:jc w:val="both"/>
      </w:pPr>
      <w:r>
        <w:t xml:space="preserve">The Common PASS/FAIL criteria </w:t>
      </w:r>
      <w:r w:rsidR="00D50171">
        <w:t>depends</w:t>
      </w:r>
      <w:r>
        <w:t xml:space="preserve"> on the values of the output </w:t>
      </w:r>
      <w:r w:rsidR="00D50171">
        <w:t>variables</w:t>
      </w:r>
      <w:r w:rsidR="00683AD2">
        <w:t xml:space="preserve">, i.e. if the Actual values of the output vectors </w:t>
      </w:r>
      <w:r>
        <w:t xml:space="preserve"> </w:t>
      </w:r>
      <w:r w:rsidR="00683AD2">
        <w:t>matches with that of the expected,  then those vectors are considered as PASS, however if the Actual values of the output vectors  does not matches with that of the expected values ,  then those vectors are considered as Fail.</w:t>
      </w:r>
    </w:p>
    <w:p w14:paraId="28FF9239" w14:textId="77777777" w:rsidR="00B16F6D" w:rsidRDefault="00B16F6D" w:rsidP="00FC0D50">
      <w:pPr>
        <w:autoSpaceDE w:val="0"/>
        <w:autoSpaceDN w:val="0"/>
        <w:adjustRightInd w:val="0"/>
        <w:jc w:val="both"/>
      </w:pPr>
    </w:p>
    <w:p w14:paraId="44A3FD9B" w14:textId="77777777" w:rsidR="00683AD2" w:rsidRDefault="00683AD2" w:rsidP="00FC0D50">
      <w:pPr>
        <w:autoSpaceDE w:val="0"/>
        <w:autoSpaceDN w:val="0"/>
        <w:adjustRightInd w:val="0"/>
        <w:jc w:val="both"/>
      </w:pPr>
    </w:p>
    <w:p w14:paraId="33863240" w14:textId="77777777" w:rsidR="00B169E1" w:rsidRPr="000A797C" w:rsidRDefault="00B169E1" w:rsidP="00FC0D50">
      <w:pPr>
        <w:autoSpaceDE w:val="0"/>
        <w:autoSpaceDN w:val="0"/>
        <w:adjustRightInd w:val="0"/>
        <w:jc w:val="both"/>
        <w:rPr>
          <w:u w:val="single"/>
        </w:rPr>
      </w:pPr>
      <w:r w:rsidRPr="000A797C">
        <w:rPr>
          <w:u w:val="single"/>
        </w:rPr>
        <w:t>Action:</w:t>
      </w:r>
    </w:p>
    <w:p w14:paraId="0E0371B6" w14:textId="42608612" w:rsidR="00683AD2" w:rsidRDefault="00683AD2" w:rsidP="00D9462F">
      <w:pPr>
        <w:pStyle w:val="ListParagraph"/>
        <w:numPr>
          <w:ilvl w:val="0"/>
          <w:numId w:val="32"/>
        </w:numPr>
        <w:autoSpaceDE w:val="0"/>
        <w:autoSpaceDN w:val="0"/>
        <w:adjustRightInd w:val="0"/>
        <w:jc w:val="both"/>
      </w:pPr>
      <w:r>
        <w:t>Complete Analysis of the failure is to be done, Debug the failed vectors, and arrive to reason of failure</w:t>
      </w:r>
      <w:r w:rsidR="00FB389C">
        <w:t>, which could be due to wrong ranges mentioned in the DD/MDD, or it could be because of some functionality mismatch.</w:t>
      </w:r>
    </w:p>
    <w:p w14:paraId="076600A0" w14:textId="137D54B8" w:rsidR="00FB389C" w:rsidRDefault="00FB389C" w:rsidP="00D9462F">
      <w:pPr>
        <w:pStyle w:val="ListParagraph"/>
        <w:numPr>
          <w:ilvl w:val="0"/>
          <w:numId w:val="32"/>
        </w:numPr>
      </w:pPr>
      <w:r>
        <w:t xml:space="preserve">After the detailed analysis of the failure and its reason, a detailed E-Mail comprising of full functionality and the explanation is sent to the developer , by the </w:t>
      </w:r>
      <w:r w:rsidR="00D50171">
        <w:t>Onsite Coordinator</w:t>
      </w:r>
      <w:r>
        <w:t>, who will seek the resolution of the Issue reported to him</w:t>
      </w:r>
    </w:p>
    <w:p w14:paraId="253C9FDC" w14:textId="7D9BDD3C" w:rsidR="00FB389C" w:rsidRDefault="00FB389C" w:rsidP="00D9462F">
      <w:pPr>
        <w:pStyle w:val="ListParagraph"/>
        <w:numPr>
          <w:ilvl w:val="0"/>
          <w:numId w:val="32"/>
        </w:numPr>
      </w:pPr>
      <w:r>
        <w:t xml:space="preserve">If the developer </w:t>
      </w:r>
      <w:r w:rsidR="00D50171">
        <w:t>agrees</w:t>
      </w:r>
      <w:r>
        <w:t xml:space="preserve"> to the </w:t>
      </w:r>
      <w:r w:rsidR="00D50171">
        <w:t>suggestions</w:t>
      </w:r>
      <w:r>
        <w:t xml:space="preserve"> made, then these </w:t>
      </w:r>
      <w:r w:rsidR="00D50171">
        <w:t>suggestions</w:t>
      </w:r>
      <w:r>
        <w:t xml:space="preserve"> is added in the Unit Test report.</w:t>
      </w:r>
    </w:p>
    <w:p w14:paraId="32D092F6" w14:textId="77777777" w:rsidR="00FB389C" w:rsidRDefault="00FB389C" w:rsidP="000A797C"/>
    <w:p w14:paraId="17DAE5DB" w14:textId="3498F9A2" w:rsidR="00B169E1" w:rsidRDefault="00FB389C" w:rsidP="000A797C">
      <w:r>
        <w:t xml:space="preserve">Apart From the common failure, following are the PASS/FAIL </w:t>
      </w:r>
      <w:r w:rsidR="00D50171">
        <w:t>criteria’s</w:t>
      </w:r>
      <w:r>
        <w:t xml:space="preserve"> with respect to the Kind of the Vectors:</w:t>
      </w:r>
    </w:p>
    <w:p w14:paraId="4FA9AE4D" w14:textId="49D91DB3" w:rsidR="00B96EEA" w:rsidRDefault="00C47544" w:rsidP="000A797C">
      <w:pPr>
        <w:pStyle w:val="Heading4"/>
        <w:rPr>
          <w:rFonts w:ascii="Calibri Light" w:hAnsi="Calibri Light"/>
        </w:rPr>
      </w:pPr>
      <w:r w:rsidRPr="000A797C">
        <w:rPr>
          <w:rFonts w:ascii="Calibri Light" w:hAnsi="Calibri Light"/>
        </w:rPr>
        <w:t xml:space="preserve">Pass/Fail Crteria for vectors in </w:t>
      </w:r>
      <w:r w:rsidR="004D2621">
        <w:rPr>
          <w:rFonts w:ascii="Calibri Light" w:hAnsi="Calibri Light"/>
        </w:rPr>
        <w:t>Range</w:t>
      </w:r>
      <w:r w:rsidR="00B96EEA" w:rsidRPr="000A797C">
        <w:rPr>
          <w:rFonts w:ascii="Calibri Light" w:hAnsi="Calibri Light"/>
        </w:rPr>
        <w:t xml:space="preserve"> Vectors:</w:t>
      </w:r>
    </w:p>
    <w:p w14:paraId="6CCF14E6" w14:textId="5F61BD7B" w:rsidR="00B96EEA" w:rsidRPr="000A797C" w:rsidRDefault="00B96EEA" w:rsidP="000A797C">
      <w:pPr>
        <w:ind w:left="567"/>
        <w:rPr>
          <w:u w:val="single"/>
          <w:lang w:bidi="ar-SA"/>
        </w:rPr>
      </w:pPr>
      <w:r w:rsidRPr="000A797C">
        <w:rPr>
          <w:u w:val="single"/>
          <w:lang w:bidi="ar-SA"/>
        </w:rPr>
        <w:t>Pass Criteria:</w:t>
      </w:r>
    </w:p>
    <w:p w14:paraId="7207FEB9" w14:textId="47A998AB" w:rsidR="00C7116E" w:rsidRDefault="00C7116E" w:rsidP="000A797C">
      <w:pPr>
        <w:autoSpaceDE w:val="0"/>
        <w:autoSpaceDN w:val="0"/>
        <w:adjustRightInd w:val="0"/>
        <w:ind w:left="864" w:firstLine="6"/>
        <w:jc w:val="both"/>
      </w:pPr>
      <w:r>
        <w:t>If in the output of the</w:t>
      </w:r>
      <w:r w:rsidR="00B96EEA">
        <w:t xml:space="preserve"> vector in </w:t>
      </w:r>
      <w:r w:rsidR="004D2621">
        <w:t>Range</w:t>
      </w:r>
      <w:r w:rsidR="00B96EEA">
        <w:t xml:space="preserve"> test,</w:t>
      </w:r>
      <w:r>
        <w:t xml:space="preserve"> any Module internal variable is remained inside the defined variable </w:t>
      </w:r>
      <w:r w:rsidR="00D50171">
        <w:t>range (</w:t>
      </w:r>
      <w:r>
        <w:t>DD/MDD) then the vectors is considered Pass.</w:t>
      </w:r>
    </w:p>
    <w:p w14:paraId="36F9F75E" w14:textId="128CF8FF" w:rsidR="00C7116E" w:rsidRDefault="00C7116E" w:rsidP="000A797C">
      <w:pPr>
        <w:autoSpaceDE w:val="0"/>
        <w:autoSpaceDN w:val="0"/>
        <w:adjustRightInd w:val="0"/>
        <w:ind w:left="864" w:firstLine="6"/>
        <w:jc w:val="both"/>
      </w:pPr>
      <w:r w:rsidRPr="000A797C">
        <w:rPr>
          <w:b/>
        </w:rPr>
        <w:t>Note:</w:t>
      </w:r>
      <w:r>
        <w:rPr>
          <w:b/>
        </w:rPr>
        <w:t xml:space="preserve"> </w:t>
      </w:r>
      <w:r>
        <w:t xml:space="preserve">As of now we do not test the </w:t>
      </w:r>
      <w:r w:rsidR="004D2621">
        <w:t>Range</w:t>
      </w:r>
      <w:r>
        <w:t xml:space="preserve"> of the Output variables use</w:t>
      </w:r>
      <w:r w:rsidR="00ED0A93">
        <w:t xml:space="preserve">d in the </w:t>
      </w:r>
      <w:proofErr w:type="spellStart"/>
      <w:r w:rsidR="0066414D">
        <w:t>Rte_</w:t>
      </w:r>
      <w:r>
        <w:t>write</w:t>
      </w:r>
      <w:proofErr w:type="spellEnd"/>
      <w:r>
        <w:t xml:space="preserve"> functionality.</w:t>
      </w:r>
    </w:p>
    <w:p w14:paraId="334B70A0" w14:textId="1B9746F3" w:rsidR="00C7116E" w:rsidRDefault="00C7116E">
      <w:pPr>
        <w:autoSpaceDE w:val="0"/>
        <w:autoSpaceDN w:val="0"/>
        <w:adjustRightInd w:val="0"/>
        <w:jc w:val="both"/>
        <w:rPr>
          <w:u w:val="single"/>
        </w:rPr>
      </w:pPr>
      <w:r>
        <w:rPr>
          <w:b/>
        </w:rPr>
        <w:t xml:space="preserve">             </w:t>
      </w:r>
      <w:r w:rsidRPr="000A797C">
        <w:rPr>
          <w:u w:val="single"/>
        </w:rPr>
        <w:t>Fail Criteria:</w:t>
      </w:r>
    </w:p>
    <w:p w14:paraId="3E874C67" w14:textId="365DCC5B" w:rsidR="00C7116E" w:rsidRDefault="00C7116E" w:rsidP="00C7116E">
      <w:pPr>
        <w:autoSpaceDE w:val="0"/>
        <w:autoSpaceDN w:val="0"/>
        <w:adjustRightInd w:val="0"/>
        <w:ind w:left="864" w:firstLine="6"/>
        <w:jc w:val="both"/>
      </w:pPr>
      <w:r>
        <w:lastRenderedPageBreak/>
        <w:t xml:space="preserve">If in the output of the vector in </w:t>
      </w:r>
      <w:r w:rsidR="004D2621">
        <w:t>Range</w:t>
      </w:r>
      <w:r>
        <w:t xml:space="preserve"> test, any Module internal variable is found to go outside the defined variable </w:t>
      </w:r>
      <w:r w:rsidR="00D50171">
        <w:t>range (</w:t>
      </w:r>
      <w:r>
        <w:t>DD/MDD) then the vectors is considered Fail.</w:t>
      </w:r>
    </w:p>
    <w:p w14:paraId="62270B17" w14:textId="77777777" w:rsidR="00C7116E" w:rsidRDefault="00C7116E" w:rsidP="00C7116E">
      <w:pPr>
        <w:autoSpaceDE w:val="0"/>
        <w:autoSpaceDN w:val="0"/>
        <w:adjustRightInd w:val="0"/>
        <w:ind w:left="864" w:firstLine="6"/>
        <w:jc w:val="both"/>
      </w:pPr>
    </w:p>
    <w:p w14:paraId="0EE16340" w14:textId="77A94552" w:rsidR="00C7116E" w:rsidRDefault="00C7116E" w:rsidP="000A797C">
      <w:pPr>
        <w:autoSpaceDE w:val="0"/>
        <w:autoSpaceDN w:val="0"/>
        <w:adjustRightInd w:val="0"/>
        <w:ind w:firstLine="567"/>
        <w:jc w:val="both"/>
        <w:rPr>
          <w:u w:val="single"/>
        </w:rPr>
      </w:pPr>
      <w:r w:rsidRPr="000A797C">
        <w:rPr>
          <w:u w:val="single"/>
        </w:rPr>
        <w:t>Action:</w:t>
      </w:r>
    </w:p>
    <w:p w14:paraId="059021B9" w14:textId="74F4BA88" w:rsidR="00FB389C" w:rsidRDefault="00FB389C" w:rsidP="00D9462F">
      <w:pPr>
        <w:pStyle w:val="ListParagraph"/>
        <w:numPr>
          <w:ilvl w:val="0"/>
          <w:numId w:val="33"/>
        </w:numPr>
        <w:autoSpaceDE w:val="0"/>
        <w:autoSpaceDN w:val="0"/>
        <w:adjustRightInd w:val="0"/>
        <w:jc w:val="both"/>
      </w:pPr>
      <w:r>
        <w:t xml:space="preserve"> Complete Analysis of the failure</w:t>
      </w:r>
      <w:r w:rsidR="00DD282C">
        <w:t xml:space="preserve"> is to be done, Debug the vectors for which the output variables have got the out of range </w:t>
      </w:r>
      <w:r w:rsidR="00D50171">
        <w:t>values</w:t>
      </w:r>
      <w:r>
        <w:t xml:space="preserve"> and arrive to reason of failure, which could be due to wrong ranges mentioned in the DD/MDD, or it could be because of some functionality mismatch.</w:t>
      </w:r>
    </w:p>
    <w:p w14:paraId="02336211" w14:textId="16D6CCBE" w:rsidR="00DD282C" w:rsidRDefault="00DD282C" w:rsidP="00D9462F">
      <w:pPr>
        <w:pStyle w:val="ListParagraph"/>
        <w:numPr>
          <w:ilvl w:val="0"/>
          <w:numId w:val="33"/>
        </w:numPr>
      </w:pPr>
      <w:r>
        <w:t xml:space="preserve">After the detailed analysis of the failure and its reason, a detailed E-Mail comprising of </w:t>
      </w:r>
      <w:r w:rsidR="00AA7160">
        <w:t xml:space="preserve">the </w:t>
      </w:r>
      <w:r>
        <w:t>full suggested ranges of the output variables and the explanation is sent to t</w:t>
      </w:r>
      <w:r w:rsidR="00D50171">
        <w:t>he developer , by the Onsite Coordinator</w:t>
      </w:r>
      <w:r>
        <w:t>, who will seek the resolution of the Issue reported to him</w:t>
      </w:r>
    </w:p>
    <w:p w14:paraId="33D54809" w14:textId="3F8FAA96" w:rsidR="00C7116E" w:rsidRPr="00C7116E" w:rsidRDefault="00C7116E" w:rsidP="000A797C">
      <w:pPr>
        <w:autoSpaceDE w:val="0"/>
        <w:autoSpaceDN w:val="0"/>
        <w:adjustRightInd w:val="0"/>
        <w:ind w:firstLine="567"/>
        <w:jc w:val="both"/>
      </w:pPr>
    </w:p>
    <w:p w14:paraId="31F32D37" w14:textId="4509D422" w:rsidR="00DD282C" w:rsidRDefault="00DD282C" w:rsidP="00DD282C">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Path</w:t>
      </w:r>
      <w:r w:rsidRPr="00D301FB">
        <w:rPr>
          <w:rFonts w:ascii="Calibri Light" w:hAnsi="Calibri Light"/>
        </w:rPr>
        <w:t xml:space="preserve"> </w:t>
      </w:r>
      <w:r w:rsidR="00831F7E">
        <w:rPr>
          <w:rFonts w:ascii="Calibri Light" w:hAnsi="Calibri Light"/>
        </w:rPr>
        <w:t>Test</w:t>
      </w:r>
      <w:r w:rsidRPr="00D301FB">
        <w:rPr>
          <w:rFonts w:ascii="Calibri Light" w:hAnsi="Calibri Light"/>
        </w:rPr>
        <w:t>:</w:t>
      </w:r>
    </w:p>
    <w:p w14:paraId="591A75C3" w14:textId="77777777" w:rsidR="00DD282C" w:rsidRPr="00D301FB" w:rsidRDefault="00DD282C" w:rsidP="00DD282C">
      <w:pPr>
        <w:ind w:left="567"/>
        <w:rPr>
          <w:u w:val="single"/>
          <w:lang w:bidi="ar-SA"/>
        </w:rPr>
      </w:pPr>
      <w:r w:rsidRPr="00D301FB">
        <w:rPr>
          <w:u w:val="single"/>
          <w:lang w:bidi="ar-SA"/>
        </w:rPr>
        <w:t>Pass Criteria:</w:t>
      </w:r>
    </w:p>
    <w:p w14:paraId="039BCD74" w14:textId="54623732" w:rsidR="006477D4" w:rsidRDefault="006477D4" w:rsidP="000A797C">
      <w:pPr>
        <w:ind w:left="864"/>
      </w:pPr>
      <w:r>
        <w:t>If after executing all the vectors in the path sheet gives the MC/DC</w:t>
      </w:r>
      <w:r w:rsidR="00C3028A">
        <w:t>(Modified Condition/Decision Coverage)</w:t>
      </w:r>
      <w:r>
        <w:t>, MCC</w:t>
      </w:r>
      <w:r w:rsidR="00AE6E15">
        <w:t>(Multiple Condition coverage)</w:t>
      </w:r>
      <w:r>
        <w:t>, DC</w:t>
      </w:r>
      <w:r w:rsidR="00AE6E15">
        <w:t>(Decision Coverage)</w:t>
      </w:r>
      <w:r>
        <w:t>, C0</w:t>
      </w:r>
      <w:r w:rsidR="00AE6E15">
        <w:t>(Statement Coverage)</w:t>
      </w:r>
      <w:r>
        <w:t xml:space="preserve"> and C1</w:t>
      </w:r>
      <w:r w:rsidR="00AE6E15">
        <w:t>(Branch Coverage)</w:t>
      </w:r>
      <w:r>
        <w:t xml:space="preserve"> coverage  as 100%. Then the Path Test is considered as PASS.</w:t>
      </w:r>
    </w:p>
    <w:p w14:paraId="6A982D15" w14:textId="77777777" w:rsidR="00DD282C" w:rsidRDefault="00DD282C" w:rsidP="00DD282C">
      <w:pPr>
        <w:autoSpaceDE w:val="0"/>
        <w:autoSpaceDN w:val="0"/>
        <w:adjustRightInd w:val="0"/>
        <w:jc w:val="both"/>
        <w:rPr>
          <w:u w:val="single"/>
        </w:rPr>
      </w:pPr>
      <w:r>
        <w:rPr>
          <w:b/>
        </w:rPr>
        <w:t xml:space="preserve">             </w:t>
      </w:r>
      <w:r w:rsidRPr="00D301FB">
        <w:rPr>
          <w:u w:val="single"/>
        </w:rPr>
        <w:t>Fail Criteria:</w:t>
      </w:r>
    </w:p>
    <w:p w14:paraId="0D0A6A4E" w14:textId="24A94F6B" w:rsidR="006477D4" w:rsidRDefault="006477D4" w:rsidP="006477D4">
      <w:pPr>
        <w:ind w:left="864"/>
      </w:pPr>
      <w:r>
        <w:t xml:space="preserve">If after executing all the vectors in the path sheet gives the MC/DC, MCC, DC, C0 </w:t>
      </w:r>
      <w:r w:rsidR="000B1DC4">
        <w:t>or</w:t>
      </w:r>
      <w:r>
        <w:t xml:space="preserve"> C1 </w:t>
      </w:r>
      <w:r w:rsidR="000B1DC4">
        <w:t xml:space="preserve">coverage less than </w:t>
      </w:r>
      <w:r>
        <w:t xml:space="preserve">100%. Then the Path Test is considered as </w:t>
      </w:r>
      <w:r w:rsidR="000B1DC4">
        <w:t>FAIL</w:t>
      </w:r>
      <w:r>
        <w:t>.</w:t>
      </w:r>
    </w:p>
    <w:p w14:paraId="70C9DF3E" w14:textId="77777777" w:rsidR="00DD282C" w:rsidRDefault="00DD282C" w:rsidP="00DD282C">
      <w:pPr>
        <w:autoSpaceDE w:val="0"/>
        <w:autoSpaceDN w:val="0"/>
        <w:adjustRightInd w:val="0"/>
        <w:ind w:left="864" w:firstLine="6"/>
        <w:jc w:val="both"/>
      </w:pPr>
    </w:p>
    <w:p w14:paraId="0B8636F3" w14:textId="77777777" w:rsidR="00DD282C" w:rsidRDefault="00DD282C" w:rsidP="00DD282C">
      <w:pPr>
        <w:autoSpaceDE w:val="0"/>
        <w:autoSpaceDN w:val="0"/>
        <w:adjustRightInd w:val="0"/>
        <w:ind w:firstLine="567"/>
        <w:jc w:val="both"/>
        <w:rPr>
          <w:u w:val="single"/>
        </w:rPr>
      </w:pPr>
      <w:r w:rsidRPr="00D301FB">
        <w:rPr>
          <w:u w:val="single"/>
        </w:rPr>
        <w:t>Action:</w:t>
      </w:r>
    </w:p>
    <w:p w14:paraId="36F6D1A2" w14:textId="2CD378FE" w:rsidR="00DD282C" w:rsidRDefault="00DD282C" w:rsidP="00D9462F">
      <w:pPr>
        <w:pStyle w:val="ListParagraph"/>
        <w:numPr>
          <w:ilvl w:val="0"/>
          <w:numId w:val="34"/>
        </w:numPr>
        <w:autoSpaceDE w:val="0"/>
        <w:autoSpaceDN w:val="0"/>
        <w:adjustRightInd w:val="0"/>
        <w:jc w:val="both"/>
      </w:pPr>
      <w:r>
        <w:t xml:space="preserve"> Complete Analysis of the failure</w:t>
      </w:r>
      <w:r w:rsidR="006477D4">
        <w:t xml:space="preserve"> </w:t>
      </w:r>
      <w:r w:rsidR="00D50171">
        <w:t>i.e.</w:t>
      </w:r>
      <w:r w:rsidR="006477D4">
        <w:t xml:space="preserve"> the path which is uncovered</w:t>
      </w:r>
      <w:r>
        <w:t xml:space="preserve"> is to be done, </w:t>
      </w:r>
      <w:r w:rsidR="006477D4">
        <w:t>by giving the different possible values to the Input variables.</w:t>
      </w:r>
    </w:p>
    <w:p w14:paraId="3169062C" w14:textId="1E8245E5" w:rsidR="006477D4" w:rsidRDefault="006477D4" w:rsidP="00D9462F">
      <w:pPr>
        <w:pStyle w:val="ListParagraph"/>
        <w:numPr>
          <w:ilvl w:val="0"/>
          <w:numId w:val="34"/>
        </w:numPr>
        <w:autoSpaceDE w:val="0"/>
        <w:autoSpaceDN w:val="0"/>
        <w:adjustRightInd w:val="0"/>
        <w:jc w:val="both"/>
      </w:pPr>
      <w:r>
        <w:t>There could be scenario that, a certain path could be covered by giving out of range values for some of the variables.</w:t>
      </w:r>
    </w:p>
    <w:p w14:paraId="35D50706" w14:textId="06A74BCE" w:rsidR="00DD282C" w:rsidRDefault="006477D4" w:rsidP="00D9462F">
      <w:pPr>
        <w:pStyle w:val="ListParagraph"/>
        <w:numPr>
          <w:ilvl w:val="0"/>
          <w:numId w:val="34"/>
        </w:numPr>
      </w:pPr>
      <w:r>
        <w:t xml:space="preserve">In Case of above scenario, </w:t>
      </w:r>
      <w:r w:rsidR="00DD282C">
        <w:t xml:space="preserve"> a detailed E-Mail comprising of full </w:t>
      </w:r>
      <w:r>
        <w:t xml:space="preserve">explanation of uncovered path and </w:t>
      </w:r>
      <w:r w:rsidR="00DD282C">
        <w:t xml:space="preserve">the suggested ranges of the </w:t>
      </w:r>
      <w:r>
        <w:t>input</w:t>
      </w:r>
      <w:r w:rsidR="00DD282C">
        <w:t xml:space="preserve"> variables and the explanation is sent to t</w:t>
      </w:r>
      <w:r w:rsidR="00D50171">
        <w:t>he developer , by the Onsite Coordinator</w:t>
      </w:r>
      <w:r w:rsidR="00DD282C">
        <w:t>, who will seek the resolution of the Issue reported to him</w:t>
      </w:r>
    </w:p>
    <w:p w14:paraId="0B3F6F42" w14:textId="4D5AC29C" w:rsidR="006477D4" w:rsidRDefault="00DD282C" w:rsidP="00D9462F">
      <w:pPr>
        <w:pStyle w:val="ListParagraph"/>
        <w:numPr>
          <w:ilvl w:val="0"/>
          <w:numId w:val="34"/>
        </w:numPr>
        <w:autoSpaceDE w:val="0"/>
        <w:autoSpaceDN w:val="0"/>
        <w:adjustRightInd w:val="0"/>
        <w:jc w:val="both"/>
      </w:pPr>
      <w:r>
        <w:t xml:space="preserve">If the developer agrees to the suggested ranges, then UT will </w:t>
      </w:r>
      <w:r w:rsidR="00AA7160">
        <w:t xml:space="preserve">be </w:t>
      </w:r>
      <w:r>
        <w:t>done with these ranges, and the DD/MDD is updated accordingly</w:t>
      </w:r>
      <w:r w:rsidR="006477D4">
        <w:t xml:space="preserve"> and the same is mentioned in the clarification sheet in Unit Test Results. </w:t>
      </w:r>
    </w:p>
    <w:p w14:paraId="487B3C7C" w14:textId="501025B8" w:rsidR="00DD282C" w:rsidRDefault="001942B4" w:rsidP="00D9462F">
      <w:pPr>
        <w:pStyle w:val="ListParagraph"/>
        <w:numPr>
          <w:ilvl w:val="0"/>
          <w:numId w:val="34"/>
        </w:numPr>
        <w:autoSpaceDE w:val="0"/>
        <w:autoSpaceDN w:val="0"/>
        <w:adjustRightInd w:val="0"/>
        <w:jc w:val="both"/>
      </w:pPr>
      <w:r>
        <w:t>If after the complete analysis, the tester comes up with the conclusion that a particular path cannot be covered, a detailed Email is se</w:t>
      </w:r>
      <w:r w:rsidR="00D359DA">
        <w:t>nt to the developer regarding the Uncovered path</w:t>
      </w:r>
    </w:p>
    <w:p w14:paraId="65D144A2" w14:textId="2489D63D" w:rsidR="00D359DA" w:rsidRDefault="00D359DA" w:rsidP="00D9462F">
      <w:pPr>
        <w:pStyle w:val="ListParagraph"/>
        <w:numPr>
          <w:ilvl w:val="0"/>
          <w:numId w:val="34"/>
        </w:numPr>
        <w:autoSpaceDE w:val="0"/>
        <w:autoSpaceDN w:val="0"/>
        <w:adjustRightInd w:val="0"/>
        <w:jc w:val="both"/>
      </w:pPr>
      <w:r>
        <w:t xml:space="preserve">If the developer agrees to the conclusion, </w:t>
      </w:r>
      <w:r w:rsidR="00D50171">
        <w:t>the</w:t>
      </w:r>
      <w:r>
        <w:t xml:space="preserve"> uncovered paths is mentioned in the first sheet of the Unit test Results and its </w:t>
      </w:r>
      <w:r w:rsidR="00D50171">
        <w:t>clarification</w:t>
      </w:r>
      <w:r>
        <w:t xml:space="preserve"> should be updated in the clarification sheet in the Unit test results.</w:t>
      </w:r>
    </w:p>
    <w:p w14:paraId="3ACC2994" w14:textId="2842EB2C" w:rsidR="00DD282C" w:rsidRDefault="00D359DA" w:rsidP="000A797C">
      <w:pPr>
        <w:autoSpaceDE w:val="0"/>
        <w:autoSpaceDN w:val="0"/>
        <w:adjustRightInd w:val="0"/>
        <w:ind w:left="720"/>
        <w:jc w:val="both"/>
      </w:pPr>
      <w:r>
        <w:t xml:space="preserve"> </w:t>
      </w:r>
      <w:r w:rsidR="00DD282C">
        <w:t xml:space="preserve"> </w:t>
      </w:r>
    </w:p>
    <w:p w14:paraId="45AE2E47" w14:textId="5890882E" w:rsidR="00BE5745" w:rsidRDefault="00BE5745" w:rsidP="00BE5745">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Metrics</w:t>
      </w:r>
      <w:r w:rsidRPr="00D301FB">
        <w:rPr>
          <w:rFonts w:ascii="Calibri Light" w:hAnsi="Calibri Light"/>
        </w:rPr>
        <w:t xml:space="preserve"> </w:t>
      </w:r>
      <w:r>
        <w:rPr>
          <w:rFonts w:ascii="Calibri Light" w:hAnsi="Calibri Light"/>
        </w:rPr>
        <w:t>Test</w:t>
      </w:r>
      <w:r w:rsidRPr="00D301FB">
        <w:rPr>
          <w:rFonts w:ascii="Calibri Light" w:hAnsi="Calibri Light"/>
        </w:rPr>
        <w:t>:</w:t>
      </w:r>
    </w:p>
    <w:p w14:paraId="7A6D48CC" w14:textId="77777777" w:rsidR="004B4388" w:rsidRDefault="00BE5745" w:rsidP="00BE5745">
      <w:pPr>
        <w:ind w:left="864"/>
      </w:pPr>
      <w:r>
        <w:t>The execution time of the function under test is mentioned in the header of the function under test, generally for the periodic functions the execution times is 2ms(</w:t>
      </w:r>
      <w:proofErr w:type="spellStart"/>
      <w:r>
        <w:t>Mili</w:t>
      </w:r>
      <w:proofErr w:type="spellEnd"/>
      <w:r>
        <w:t xml:space="preserve"> seconds)</w:t>
      </w:r>
      <w:r w:rsidR="004B4388">
        <w:t>.</w:t>
      </w:r>
    </w:p>
    <w:p w14:paraId="7A2915E2" w14:textId="6F37E85A" w:rsidR="00BE5745" w:rsidRDefault="00D50171" w:rsidP="00BE5745">
      <w:pPr>
        <w:ind w:left="864"/>
      </w:pPr>
      <w:r>
        <w:t>However</w:t>
      </w:r>
      <w:r w:rsidR="00BE5745">
        <w:t xml:space="preserve"> for so</w:t>
      </w:r>
      <w:r w:rsidR="004B4388">
        <w:t xml:space="preserve">me of the Non-Periodic functions , the execution time is not mentioned in the header, but these Non-Periodic functions would be called inside the Periodic functions in the source code file under test, so the </w:t>
      </w:r>
      <w:r>
        <w:t>execution</w:t>
      </w:r>
      <w:r w:rsidR="004B4388">
        <w:t xml:space="preserve"> time for these functions would be less than 2ms(</w:t>
      </w:r>
      <w:proofErr w:type="spellStart"/>
      <w:r w:rsidR="004B4388">
        <w:t>Mili</w:t>
      </w:r>
      <w:proofErr w:type="spellEnd"/>
      <w:r w:rsidR="004B4388">
        <w:t xml:space="preserve"> Seconds). </w:t>
      </w:r>
      <w:r w:rsidR="00BE5745">
        <w:t xml:space="preserve"> </w:t>
      </w:r>
    </w:p>
    <w:p w14:paraId="5358C422" w14:textId="77777777" w:rsidR="004B4388" w:rsidRDefault="004B4388" w:rsidP="00BE5745">
      <w:pPr>
        <w:ind w:left="864"/>
      </w:pPr>
      <w:r>
        <w:t>In TESSY Execution environment, the unit of the throughput data calculated is in CPU Cycles.</w:t>
      </w:r>
    </w:p>
    <w:p w14:paraId="0DA1C78A" w14:textId="27D44000" w:rsidR="004B4388" w:rsidRDefault="004B4388" w:rsidP="00BE5745">
      <w:pPr>
        <w:ind w:left="864"/>
      </w:pPr>
      <w:r>
        <w:t xml:space="preserve"> The conversion formula of the CPU Cycles to the Time in </w:t>
      </w:r>
      <w:r w:rsidR="00D50171">
        <w:t>Milliseconds</w:t>
      </w:r>
      <w:r>
        <w:t xml:space="preserve"> is given below:</w:t>
      </w:r>
    </w:p>
    <w:p w14:paraId="5853A329" w14:textId="77777777" w:rsidR="004B4388" w:rsidRDefault="004B4388" w:rsidP="00BE5745">
      <w:pPr>
        <w:ind w:left="864"/>
      </w:pPr>
      <w:r>
        <w:tab/>
      </w:r>
      <w:r>
        <w:tab/>
      </w:r>
    </w:p>
    <w:p w14:paraId="03B58ABA" w14:textId="015BA271" w:rsidR="004B4388" w:rsidRDefault="004B4388" w:rsidP="000A797C">
      <w:pPr>
        <w:ind w:left="864"/>
        <w:jc w:val="center"/>
        <w:rPr>
          <w:rStyle w:val="HTMLTypewriter"/>
          <w:color w:val="333333"/>
          <w:bdr w:val="none" w:sz="0" w:space="0" w:color="auto" w:frame="1"/>
        </w:rPr>
      </w:pPr>
      <w:proofErr w:type="spellStart"/>
      <w:proofErr w:type="gramStart"/>
      <w:r>
        <w:rPr>
          <w:rStyle w:val="HTMLTypewriter"/>
          <w:color w:val="333333"/>
          <w:bdr w:val="none" w:sz="0" w:space="0" w:color="auto" w:frame="1"/>
        </w:rPr>
        <w:t>msec</w:t>
      </w:r>
      <w:proofErr w:type="spellEnd"/>
      <w:proofErr w:type="gramEnd"/>
      <w:r>
        <w:rPr>
          <w:rStyle w:val="HTMLTypewriter"/>
          <w:color w:val="333333"/>
          <w:bdr w:val="none" w:sz="0" w:space="0" w:color="auto" w:frame="1"/>
        </w:rPr>
        <w:t xml:space="preserve"> = (cycles/</w:t>
      </w:r>
      <w:proofErr w:type="spellStart"/>
      <w:r>
        <w:rPr>
          <w:rStyle w:val="HTMLTypewriter"/>
          <w:color w:val="333333"/>
          <w:bdr w:val="none" w:sz="0" w:space="0" w:color="auto" w:frame="1"/>
        </w:rPr>
        <w:t>clockrate</w:t>
      </w:r>
      <w:proofErr w:type="spellEnd"/>
      <w:r>
        <w:rPr>
          <w:rStyle w:val="HTMLTypewriter"/>
          <w:color w:val="333333"/>
          <w:bdr w:val="none" w:sz="0" w:space="0" w:color="auto" w:frame="1"/>
        </w:rPr>
        <w:t>)/1000</w:t>
      </w:r>
    </w:p>
    <w:p w14:paraId="337381B3" w14:textId="77777777" w:rsidR="004B4388" w:rsidRDefault="004B4388" w:rsidP="000A797C">
      <w:pPr>
        <w:ind w:left="864"/>
        <w:jc w:val="center"/>
        <w:rPr>
          <w:rStyle w:val="HTMLTypewriter"/>
          <w:color w:val="333333"/>
          <w:bdr w:val="none" w:sz="0" w:space="0" w:color="auto" w:frame="1"/>
        </w:rPr>
      </w:pPr>
    </w:p>
    <w:p w14:paraId="71436FCA" w14:textId="77777777" w:rsidR="004B4388" w:rsidRDefault="004B4388">
      <w:pPr>
        <w:ind w:left="864"/>
      </w:pPr>
    </w:p>
    <w:p w14:paraId="4F21B06E" w14:textId="77777777" w:rsidR="004B4388" w:rsidRPr="000A797C" w:rsidRDefault="004B4388" w:rsidP="000A797C">
      <w:pPr>
        <w:ind w:left="864"/>
      </w:pPr>
      <w:r w:rsidRPr="000A797C">
        <w:lastRenderedPageBreak/>
        <w:t xml:space="preserve">For example, on a 2.993GHz machine, a function with 36040 cycles would convert as (36040/2993)/1000, which is 12.04143 </w:t>
      </w:r>
      <w:proofErr w:type="spellStart"/>
      <w:r w:rsidRPr="000A797C">
        <w:t>usec</w:t>
      </w:r>
      <w:proofErr w:type="spellEnd"/>
      <w:r w:rsidRPr="000A797C">
        <w:t xml:space="preserve"> or .01204 milliseconds.</w:t>
      </w:r>
    </w:p>
    <w:p w14:paraId="082E7AC9" w14:textId="77777777" w:rsidR="00BE5745" w:rsidRPr="000A797C" w:rsidRDefault="00BE5745" w:rsidP="000A797C">
      <w:pPr>
        <w:ind w:left="864"/>
      </w:pPr>
    </w:p>
    <w:p w14:paraId="46322B8A" w14:textId="77777777" w:rsidR="00BE5745" w:rsidRPr="00D301FB" w:rsidRDefault="00BE5745" w:rsidP="00BE5745">
      <w:pPr>
        <w:ind w:left="567"/>
        <w:rPr>
          <w:u w:val="single"/>
          <w:lang w:bidi="ar-SA"/>
        </w:rPr>
      </w:pPr>
      <w:r w:rsidRPr="00D301FB">
        <w:rPr>
          <w:u w:val="single"/>
          <w:lang w:bidi="ar-SA"/>
        </w:rPr>
        <w:t>Pass Criteria:</w:t>
      </w:r>
    </w:p>
    <w:p w14:paraId="0DBD2D7E" w14:textId="2A325C28" w:rsidR="00BE5745" w:rsidRDefault="004B4388" w:rsidP="00BE5745">
      <w:pPr>
        <w:ind w:left="864"/>
      </w:pPr>
      <w:r>
        <w:t xml:space="preserve">After the calculation of the </w:t>
      </w:r>
      <w:r w:rsidR="00827F1F">
        <w:t xml:space="preserve">CPU cycles, and then converting it to </w:t>
      </w:r>
      <w:proofErr w:type="spellStart"/>
      <w:r w:rsidR="00827F1F">
        <w:t>ms</w:t>
      </w:r>
      <w:proofErr w:type="spellEnd"/>
      <w:r w:rsidR="00827F1F">
        <w:t xml:space="preserve">, if the calculated time for both the Shortest path and the longest path is less than the mentioned execution </w:t>
      </w:r>
      <w:r w:rsidR="0066414D">
        <w:t>rate</w:t>
      </w:r>
      <w:r w:rsidR="00827F1F">
        <w:t xml:space="preserve"> in the function header(</w:t>
      </w:r>
      <w:proofErr w:type="spellStart"/>
      <w:r w:rsidR="0066414D">
        <w:t>eg</w:t>
      </w:r>
      <w:proofErr w:type="spellEnd"/>
      <w:r w:rsidR="0066414D">
        <w:t xml:space="preserve">. </w:t>
      </w:r>
      <w:r w:rsidR="00827F1F">
        <w:t xml:space="preserve">2ms) then the vectors is considered to be PASS. </w:t>
      </w:r>
    </w:p>
    <w:p w14:paraId="2D8704E1" w14:textId="77777777" w:rsidR="00BE5745" w:rsidRDefault="00BE5745" w:rsidP="00BE5745">
      <w:pPr>
        <w:autoSpaceDE w:val="0"/>
        <w:autoSpaceDN w:val="0"/>
        <w:adjustRightInd w:val="0"/>
        <w:jc w:val="both"/>
        <w:rPr>
          <w:u w:val="single"/>
        </w:rPr>
      </w:pPr>
      <w:r>
        <w:rPr>
          <w:b/>
        </w:rPr>
        <w:t xml:space="preserve">             </w:t>
      </w:r>
      <w:r w:rsidRPr="00D301FB">
        <w:rPr>
          <w:u w:val="single"/>
        </w:rPr>
        <w:t>Fail Criteria:</w:t>
      </w:r>
    </w:p>
    <w:p w14:paraId="05E0A603" w14:textId="055BB4C3" w:rsidR="00827F1F" w:rsidRDefault="00827F1F" w:rsidP="00827F1F">
      <w:pPr>
        <w:ind w:left="864"/>
      </w:pPr>
      <w:r>
        <w:t xml:space="preserve">After the calculation of the CPU cycles, and then converting it to </w:t>
      </w:r>
      <w:proofErr w:type="spellStart"/>
      <w:r>
        <w:t>ms</w:t>
      </w:r>
      <w:proofErr w:type="spellEnd"/>
      <w:r>
        <w:t xml:space="preserve">, if the calculated time for both the </w:t>
      </w:r>
      <w:proofErr w:type="gramStart"/>
      <w:r>
        <w:t>Shortest</w:t>
      </w:r>
      <w:proofErr w:type="gramEnd"/>
      <w:r>
        <w:t xml:space="preserve"> path and the longest path is </w:t>
      </w:r>
      <w:r w:rsidR="006A0056">
        <w:t>greater</w:t>
      </w:r>
      <w:r>
        <w:t xml:space="preserve"> than the mentioned execution </w:t>
      </w:r>
      <w:r w:rsidR="0066414D">
        <w:t>rate</w:t>
      </w:r>
      <w:r>
        <w:t xml:space="preserve"> in the function </w:t>
      </w:r>
      <w:r w:rsidR="00D50171">
        <w:t>header (</w:t>
      </w:r>
      <w:proofErr w:type="spellStart"/>
      <w:r w:rsidR="0066414D">
        <w:t>eg</w:t>
      </w:r>
      <w:proofErr w:type="spellEnd"/>
      <w:r w:rsidR="0066414D">
        <w:t xml:space="preserve">. </w:t>
      </w:r>
      <w:r>
        <w:t xml:space="preserve">2ms) then the vectors is considered to be FAIL. </w:t>
      </w:r>
    </w:p>
    <w:p w14:paraId="4B7BC81B" w14:textId="77777777" w:rsidR="00BE5745" w:rsidRDefault="00BE5745" w:rsidP="00BE5745">
      <w:pPr>
        <w:autoSpaceDE w:val="0"/>
        <w:autoSpaceDN w:val="0"/>
        <w:adjustRightInd w:val="0"/>
        <w:ind w:left="864" w:firstLine="6"/>
        <w:jc w:val="both"/>
      </w:pPr>
    </w:p>
    <w:p w14:paraId="66B88015" w14:textId="77777777" w:rsidR="00BE5745" w:rsidRDefault="00BE5745" w:rsidP="00BE5745">
      <w:pPr>
        <w:autoSpaceDE w:val="0"/>
        <w:autoSpaceDN w:val="0"/>
        <w:adjustRightInd w:val="0"/>
        <w:ind w:firstLine="567"/>
        <w:jc w:val="both"/>
        <w:rPr>
          <w:u w:val="single"/>
        </w:rPr>
      </w:pPr>
      <w:r w:rsidRPr="00D301FB">
        <w:rPr>
          <w:u w:val="single"/>
        </w:rPr>
        <w:t>Action:</w:t>
      </w:r>
    </w:p>
    <w:p w14:paraId="4F16A262" w14:textId="7FC49537" w:rsidR="00BE5745" w:rsidRDefault="00BE5745" w:rsidP="00D9462F">
      <w:pPr>
        <w:pStyle w:val="ListParagraph"/>
        <w:numPr>
          <w:ilvl w:val="0"/>
          <w:numId w:val="35"/>
        </w:numPr>
        <w:autoSpaceDE w:val="0"/>
        <w:autoSpaceDN w:val="0"/>
        <w:adjustRightInd w:val="0"/>
        <w:jc w:val="both"/>
      </w:pPr>
      <w:r>
        <w:t xml:space="preserve"> </w:t>
      </w:r>
      <w:r w:rsidR="006A0056">
        <w:t xml:space="preserve">Calculate the throughput multiple times, if then also the time greater than the mentioned execution </w:t>
      </w:r>
      <w:r w:rsidR="0066414D">
        <w:t>rate</w:t>
      </w:r>
      <w:r w:rsidR="006A0056">
        <w:t xml:space="preserve"> in the function </w:t>
      </w:r>
      <w:proofErr w:type="gramStart"/>
      <w:r w:rsidR="006A0056">
        <w:t>header(</w:t>
      </w:r>
      <w:proofErr w:type="spellStart"/>
      <w:proofErr w:type="gramEnd"/>
      <w:r w:rsidR="0066414D">
        <w:t>eg</w:t>
      </w:r>
      <w:proofErr w:type="spellEnd"/>
      <w:r w:rsidR="0066414D">
        <w:t xml:space="preserve">. </w:t>
      </w:r>
      <w:r w:rsidR="006A0056">
        <w:t xml:space="preserve">2ms) the </w:t>
      </w:r>
      <w:r>
        <w:t>Complete Analysis of the failure i</w:t>
      </w:r>
      <w:r w:rsidR="006A0056">
        <w:t>s done</w:t>
      </w:r>
      <w:r>
        <w:t>.</w:t>
      </w:r>
    </w:p>
    <w:p w14:paraId="32607400" w14:textId="3357CB31" w:rsidR="00BE5745" w:rsidRDefault="006A0056" w:rsidP="00D9462F">
      <w:pPr>
        <w:pStyle w:val="ListParagraph"/>
        <w:numPr>
          <w:ilvl w:val="0"/>
          <w:numId w:val="35"/>
        </w:numPr>
        <w:autoSpaceDE w:val="0"/>
        <w:autoSpaceDN w:val="0"/>
        <w:adjustRightInd w:val="0"/>
        <w:jc w:val="both"/>
      </w:pPr>
      <w:r>
        <w:t>The analysis of the failed test vectors also include the calculation of the Through</w:t>
      </w:r>
      <w:r w:rsidR="00D50171">
        <w:t>pu</w:t>
      </w:r>
      <w:r>
        <w:t xml:space="preserve">t data through multiple methods like </w:t>
      </w:r>
      <w:r w:rsidR="00D50171">
        <w:t>the GPIO</w:t>
      </w:r>
      <w:r>
        <w:t xml:space="preserve"> Pin toggling method or the RTI method.  </w:t>
      </w:r>
    </w:p>
    <w:p w14:paraId="394EFB24" w14:textId="55811ED1" w:rsidR="00BE5745" w:rsidRDefault="006A0056" w:rsidP="00D9462F">
      <w:pPr>
        <w:pStyle w:val="ListParagraph"/>
        <w:numPr>
          <w:ilvl w:val="0"/>
          <w:numId w:val="35"/>
        </w:numPr>
      </w:pPr>
      <w:r>
        <w:t xml:space="preserve">If still </w:t>
      </w:r>
      <w:r w:rsidR="00BE5745">
        <w:t xml:space="preserve">In Case of </w:t>
      </w:r>
      <w:r w:rsidR="00AA7160">
        <w:t xml:space="preserve">the </w:t>
      </w:r>
      <w:r w:rsidR="00BE5745">
        <w:t>above scenario,  a detailed E-Mail co</w:t>
      </w:r>
      <w:r w:rsidR="00AA716C">
        <w:t xml:space="preserve">mprising of full explanation and the throughput data calculated from the different methods in Tabular form </w:t>
      </w:r>
      <w:r w:rsidR="00BE5745">
        <w:t>is sent to t</w:t>
      </w:r>
      <w:r w:rsidR="00D50171">
        <w:t>he developer , by the Onsite Coordinator</w:t>
      </w:r>
      <w:r w:rsidR="00BE5745">
        <w:t>, who will seek the resolution of the Issue reported to him</w:t>
      </w:r>
    </w:p>
    <w:p w14:paraId="7467932F" w14:textId="21E08A8D" w:rsidR="00AA716C" w:rsidRDefault="00AA716C" w:rsidP="00D9462F">
      <w:pPr>
        <w:pStyle w:val="ListParagraph"/>
        <w:numPr>
          <w:ilvl w:val="0"/>
          <w:numId w:val="35"/>
        </w:numPr>
      </w:pPr>
      <w:r>
        <w:t>The Clarification received from the Developer is to be updated in the clarification sheet</w:t>
      </w:r>
      <w:r w:rsidR="007612C0">
        <w:t xml:space="preserve"> in the Unit test </w:t>
      </w:r>
      <w:r w:rsidR="00D50171">
        <w:t>Results</w:t>
      </w:r>
      <w:r w:rsidR="007612C0">
        <w:t>.</w:t>
      </w:r>
    </w:p>
    <w:p w14:paraId="1589913A" w14:textId="70EC6311" w:rsidR="00C7116E" w:rsidRDefault="00BE5745" w:rsidP="000A797C">
      <w:pPr>
        <w:autoSpaceDE w:val="0"/>
        <w:autoSpaceDN w:val="0"/>
        <w:adjustRightInd w:val="0"/>
        <w:ind w:left="720"/>
        <w:jc w:val="both"/>
      </w:pPr>
      <w:r>
        <w:t xml:space="preserve"> </w:t>
      </w:r>
    </w:p>
    <w:p w14:paraId="37A165DB" w14:textId="77777777" w:rsidR="007612C0" w:rsidRDefault="007612C0" w:rsidP="000A797C">
      <w:pPr>
        <w:autoSpaceDE w:val="0"/>
        <w:autoSpaceDN w:val="0"/>
        <w:adjustRightInd w:val="0"/>
        <w:ind w:left="720"/>
        <w:jc w:val="both"/>
      </w:pPr>
    </w:p>
    <w:p w14:paraId="45CD64F0" w14:textId="77777777" w:rsidR="007612C0" w:rsidRDefault="007612C0" w:rsidP="000A797C">
      <w:pPr>
        <w:autoSpaceDE w:val="0"/>
        <w:autoSpaceDN w:val="0"/>
        <w:adjustRightInd w:val="0"/>
        <w:ind w:left="720"/>
        <w:jc w:val="both"/>
      </w:pPr>
    </w:p>
    <w:p w14:paraId="73A637FB" w14:textId="77777777" w:rsidR="007612C0" w:rsidRPr="007612C0" w:rsidRDefault="007612C0" w:rsidP="000A797C">
      <w:pPr>
        <w:autoSpaceDE w:val="0"/>
        <w:autoSpaceDN w:val="0"/>
        <w:adjustRightInd w:val="0"/>
        <w:ind w:left="720"/>
        <w:jc w:val="both"/>
      </w:pPr>
    </w:p>
    <w:p w14:paraId="69EE8DA8" w14:textId="07031271" w:rsidR="00AA716C" w:rsidRDefault="00B96EEA" w:rsidP="00AA716C">
      <w:pPr>
        <w:pStyle w:val="Heading4"/>
        <w:rPr>
          <w:rFonts w:ascii="Calibri Light" w:hAnsi="Calibri Light"/>
        </w:rPr>
      </w:pPr>
      <w:r>
        <w:t xml:space="preserve">  </w:t>
      </w:r>
      <w:r w:rsidR="00C47544">
        <w:t xml:space="preserve"> </w:t>
      </w:r>
      <w:r w:rsidR="00AA716C" w:rsidRPr="00D301FB">
        <w:rPr>
          <w:rFonts w:ascii="Calibri Light" w:hAnsi="Calibri Light"/>
        </w:rPr>
        <w:t xml:space="preserve">Pass/Fail Crteria for vectors in </w:t>
      </w:r>
      <w:r w:rsidR="00AA716C">
        <w:rPr>
          <w:rFonts w:ascii="Calibri Light" w:hAnsi="Calibri Light"/>
        </w:rPr>
        <w:t>FaulT Injection Test</w:t>
      </w:r>
      <w:r w:rsidR="00AA716C" w:rsidRPr="00D301FB">
        <w:rPr>
          <w:rFonts w:ascii="Calibri Light" w:hAnsi="Calibri Light"/>
        </w:rPr>
        <w:t>:</w:t>
      </w:r>
    </w:p>
    <w:p w14:paraId="62D21C07" w14:textId="4FDCD3B2" w:rsidR="00FA6754" w:rsidRPr="00743E1A" w:rsidRDefault="00FA6754" w:rsidP="00FA6754">
      <w:pPr>
        <w:ind w:left="567"/>
        <w:rPr>
          <w:lang w:bidi="ar-SA"/>
        </w:rPr>
      </w:pPr>
      <w:r w:rsidRPr="00743E1A">
        <w:rPr>
          <w:lang w:bidi="ar-SA"/>
        </w:rPr>
        <w:t>NOTE: This is not applicable for Unit test with MIL approach.</w:t>
      </w:r>
    </w:p>
    <w:p w14:paraId="4ABE8E7F" w14:textId="77777777" w:rsidR="007612C0" w:rsidRPr="000A797C" w:rsidRDefault="007612C0" w:rsidP="000A797C"/>
    <w:p w14:paraId="5727244B" w14:textId="54AFD950" w:rsidR="00945268" w:rsidRDefault="00945268" w:rsidP="00945268">
      <w:pPr>
        <w:ind w:firstLine="567"/>
      </w:pPr>
      <w:r>
        <w:t xml:space="preserve">The Pass criteria for injecting the faults would differ according to the </w:t>
      </w:r>
      <w:r w:rsidR="00D50171">
        <w:t>faults</w:t>
      </w:r>
      <w:r>
        <w:t xml:space="preserve"> injected explained below.</w:t>
      </w:r>
    </w:p>
    <w:p w14:paraId="13A82BEA" w14:textId="77777777" w:rsidR="00945268" w:rsidRPr="00FF4796" w:rsidRDefault="00945268" w:rsidP="00945268">
      <w:pPr>
        <w:ind w:left="567"/>
        <w:rPr>
          <w:u w:val="single"/>
          <w:lang w:bidi="ar-SA"/>
        </w:rPr>
      </w:pPr>
      <w:r w:rsidRPr="00D301FB">
        <w:rPr>
          <w:u w:val="single"/>
          <w:lang w:bidi="ar-SA"/>
        </w:rPr>
        <w:t>Pass Criteria:</w:t>
      </w:r>
    </w:p>
    <w:p w14:paraId="3D1E2BF2" w14:textId="3B22E319" w:rsidR="00945268" w:rsidRDefault="00945268" w:rsidP="00FD254A">
      <w:pPr>
        <w:pStyle w:val="ListParagraph"/>
        <w:numPr>
          <w:ilvl w:val="0"/>
          <w:numId w:val="39"/>
        </w:numPr>
      </w:pPr>
      <w:r w:rsidRPr="00FC43D7">
        <w:rPr>
          <w:u w:val="single"/>
        </w:rPr>
        <w:t>Inputs exceeds legal range</w:t>
      </w:r>
      <w:r w:rsidRPr="00FC43D7" w:rsidDel="009D55AB">
        <w:rPr>
          <w:u w:val="single"/>
        </w:rPr>
        <w:t xml:space="preserve"> </w:t>
      </w:r>
      <w:r>
        <w:t xml:space="preserve">If a particular variable is given a value beyond its range, </w:t>
      </w:r>
      <w:r w:rsidR="00EF37C4">
        <w:t xml:space="preserve">and </w:t>
      </w:r>
      <w:r>
        <w:t>the system</w:t>
      </w:r>
      <w:r w:rsidR="00EF37C4">
        <w:t xml:space="preserve"> output remains within its range as mentioned in DD</w:t>
      </w:r>
      <w:r>
        <w:t xml:space="preserve">, then those test cases would be considered as </w:t>
      </w:r>
      <w:proofErr w:type="spellStart"/>
      <w:r>
        <w:t>PASS</w:t>
      </w:r>
      <w:r w:rsidR="00FD254A">
        <w:t>.</w:t>
      </w:r>
      <w:r>
        <w:t>This</w:t>
      </w:r>
      <w:proofErr w:type="spellEnd"/>
      <w:r>
        <w:t xml:space="preserve"> applies to the logic </w:t>
      </w:r>
      <w:r w:rsidR="00D50171">
        <w:t>variables</w:t>
      </w:r>
      <w:r>
        <w:t xml:space="preserve"> also</w:t>
      </w:r>
      <w:r w:rsidR="00EF37C4">
        <w:t>.</w:t>
      </w:r>
      <w:r>
        <w:t xml:space="preserve"> </w:t>
      </w:r>
    </w:p>
    <w:p w14:paraId="3BB71785" w14:textId="56FC1588" w:rsidR="00945268" w:rsidRPr="00FF4796" w:rsidRDefault="00494F45" w:rsidP="00FD254A">
      <w:pPr>
        <w:pStyle w:val="ListParagraph"/>
        <w:numPr>
          <w:ilvl w:val="0"/>
          <w:numId w:val="39"/>
        </w:numPr>
        <w:rPr>
          <w:u w:val="single"/>
        </w:rPr>
      </w:pPr>
      <w:r>
        <w:t xml:space="preserve"> </w:t>
      </w:r>
      <w:r w:rsidR="00FD254A" w:rsidRPr="00FC43D7">
        <w:rPr>
          <w:u w:val="single"/>
        </w:rPr>
        <w:t xml:space="preserve">Inputs exceeds </w:t>
      </w:r>
      <w:proofErr w:type="spellStart"/>
      <w:r w:rsidR="00FD254A">
        <w:rPr>
          <w:u w:val="single"/>
        </w:rPr>
        <w:t>datatype</w:t>
      </w:r>
      <w:proofErr w:type="spellEnd"/>
      <w:r w:rsidR="00FD254A">
        <w:rPr>
          <w:u w:val="single"/>
        </w:rPr>
        <w:t xml:space="preserve"> range:</w:t>
      </w:r>
      <w:r w:rsidR="00FD254A" w:rsidRPr="00FC43D7" w:rsidDel="009D55AB">
        <w:rPr>
          <w:u w:val="single"/>
        </w:rPr>
        <w:t xml:space="preserve"> </w:t>
      </w:r>
      <w:r w:rsidR="00FD254A">
        <w:t xml:space="preserve">If a particular variable is given a value beyond its data type range, </w:t>
      </w:r>
      <w:r w:rsidR="00EF37C4">
        <w:t>and</w:t>
      </w:r>
      <w:r w:rsidR="00FD254A">
        <w:t xml:space="preserve"> the system</w:t>
      </w:r>
      <w:r w:rsidR="00EF37C4">
        <w:t xml:space="preserve"> output remains within its range as mentioned in DD</w:t>
      </w:r>
      <w:r w:rsidR="00FD254A">
        <w:t>, then those test cases would be considered as PASS.</w:t>
      </w:r>
      <w:r w:rsidR="00FD254A" w:rsidRPr="00FF4796">
        <w:rPr>
          <w:u w:val="single"/>
        </w:rPr>
        <w:t xml:space="preserve"> </w:t>
      </w:r>
    </w:p>
    <w:p w14:paraId="7A0E15D1" w14:textId="73461275" w:rsidR="00945268" w:rsidRDefault="00945268" w:rsidP="00945268">
      <w:pPr>
        <w:autoSpaceDE w:val="0"/>
        <w:autoSpaceDN w:val="0"/>
        <w:adjustRightInd w:val="0"/>
        <w:jc w:val="both"/>
        <w:rPr>
          <w:u w:val="single"/>
        </w:rPr>
      </w:pPr>
      <w:r>
        <w:rPr>
          <w:b/>
        </w:rPr>
        <w:t xml:space="preserve">            </w:t>
      </w:r>
      <w:r w:rsidRPr="00D301FB">
        <w:rPr>
          <w:u w:val="single"/>
        </w:rPr>
        <w:t>Fail Criteria:</w:t>
      </w:r>
    </w:p>
    <w:p w14:paraId="0967DE3A" w14:textId="12304D56" w:rsidR="00945268" w:rsidRPr="00E05D15" w:rsidRDefault="00FD254A" w:rsidP="00D9462F">
      <w:pPr>
        <w:pStyle w:val="ListParagraph"/>
        <w:numPr>
          <w:ilvl w:val="0"/>
          <w:numId w:val="37"/>
        </w:numPr>
        <w:rPr>
          <w:u w:val="single"/>
        </w:rPr>
      </w:pPr>
      <w:r>
        <w:rPr>
          <w:u w:val="single"/>
        </w:rPr>
        <w:t>Outputs</w:t>
      </w:r>
      <w:r w:rsidRPr="00FC43D7">
        <w:rPr>
          <w:u w:val="single"/>
        </w:rPr>
        <w:t xml:space="preserve"> exceeds legal range</w:t>
      </w:r>
      <w:r w:rsidR="00945268" w:rsidRPr="00E05D15">
        <w:rPr>
          <w:u w:val="single"/>
        </w:rPr>
        <w:t>:</w:t>
      </w:r>
    </w:p>
    <w:p w14:paraId="7597058D" w14:textId="661C507E" w:rsidR="00945268" w:rsidRDefault="00945268" w:rsidP="00FD254A">
      <w:pPr>
        <w:pStyle w:val="ListParagraph"/>
        <w:ind w:left="1224"/>
      </w:pPr>
      <w:r>
        <w:t xml:space="preserve">If a particular variable is given a value beyond its range, </w:t>
      </w:r>
      <w:r w:rsidR="00EF37C4">
        <w:t>and</w:t>
      </w:r>
      <w:r>
        <w:t xml:space="preserve"> the system</w:t>
      </w:r>
      <w:r w:rsidR="00EF37C4">
        <w:t xml:space="preserve"> output is not within its range as mentioned in the DD</w:t>
      </w:r>
      <w:r>
        <w:t>, then those test cases would be considered as FAIL</w:t>
      </w:r>
      <w:r w:rsidR="00EF37C4">
        <w:t xml:space="preserve">. </w:t>
      </w:r>
      <w:r>
        <w:t xml:space="preserve">This applies to the logic </w:t>
      </w:r>
      <w:r w:rsidR="00D50171">
        <w:t>variables</w:t>
      </w:r>
      <w:r>
        <w:t xml:space="preserve"> also</w:t>
      </w:r>
      <w:r w:rsidR="00EF37C4">
        <w:t>.</w:t>
      </w:r>
      <w:r>
        <w:t xml:space="preserve"> </w:t>
      </w:r>
    </w:p>
    <w:p w14:paraId="3B0D614F" w14:textId="77777777" w:rsidR="008D4619" w:rsidRDefault="008D4619" w:rsidP="00FD254A">
      <w:pPr>
        <w:pStyle w:val="ListParagraph"/>
        <w:ind w:left="1224"/>
      </w:pPr>
    </w:p>
    <w:p w14:paraId="1093E0A0" w14:textId="77777777" w:rsidR="00945268" w:rsidRDefault="00945268" w:rsidP="00945268">
      <w:pPr>
        <w:autoSpaceDE w:val="0"/>
        <w:autoSpaceDN w:val="0"/>
        <w:adjustRightInd w:val="0"/>
        <w:ind w:firstLine="567"/>
        <w:jc w:val="both"/>
        <w:rPr>
          <w:u w:val="single"/>
        </w:rPr>
      </w:pPr>
      <w:r w:rsidRPr="00D301FB">
        <w:rPr>
          <w:u w:val="single"/>
        </w:rPr>
        <w:t>Action:</w:t>
      </w:r>
    </w:p>
    <w:p w14:paraId="141D231C" w14:textId="77777777" w:rsidR="00945268" w:rsidRDefault="00945268" w:rsidP="00D9462F">
      <w:pPr>
        <w:pStyle w:val="ListParagraph"/>
        <w:numPr>
          <w:ilvl w:val="0"/>
          <w:numId w:val="36"/>
        </w:numPr>
        <w:autoSpaceDE w:val="0"/>
        <w:autoSpaceDN w:val="0"/>
        <w:adjustRightInd w:val="0"/>
        <w:jc w:val="both"/>
      </w:pPr>
      <w:r>
        <w:t xml:space="preserve"> Analyze the fault injection vectors and a detailed E-Mail is sent to the Developer through the Onsite coordinator.</w:t>
      </w:r>
    </w:p>
    <w:p w14:paraId="3CD89980" w14:textId="77777777" w:rsidR="00945268" w:rsidRDefault="00945268" w:rsidP="00D9462F">
      <w:pPr>
        <w:pStyle w:val="ListParagraph"/>
        <w:numPr>
          <w:ilvl w:val="0"/>
          <w:numId w:val="36"/>
        </w:numPr>
        <w:autoSpaceDE w:val="0"/>
        <w:autoSpaceDN w:val="0"/>
        <w:adjustRightInd w:val="0"/>
        <w:jc w:val="both"/>
      </w:pPr>
      <w:r>
        <w:t xml:space="preserve"> The Clarification received from the Developer is to be updated in the clarification sheet in the Unit test Results.</w:t>
      </w:r>
    </w:p>
    <w:p w14:paraId="5C85A368" w14:textId="77777777" w:rsidR="00945268" w:rsidRDefault="00945268" w:rsidP="00945268">
      <w:pPr>
        <w:autoSpaceDE w:val="0"/>
        <w:autoSpaceDN w:val="0"/>
        <w:adjustRightInd w:val="0"/>
        <w:jc w:val="both"/>
      </w:pPr>
    </w:p>
    <w:p w14:paraId="0DDAB9CE" w14:textId="77777777" w:rsidR="00945268" w:rsidRPr="0087612D" w:rsidRDefault="00945268" w:rsidP="00945268">
      <w:pPr>
        <w:pStyle w:val="Heading1"/>
        <w:rPr>
          <w:rFonts w:ascii="Calibri" w:hAnsi="Calibri"/>
          <w:color w:val="000000"/>
          <w:szCs w:val="24"/>
        </w:rPr>
      </w:pPr>
      <w:r w:rsidRPr="0087612D">
        <w:rPr>
          <w:rFonts w:ascii="Calibri" w:hAnsi="Calibri"/>
          <w:caps w:val="0"/>
          <w:color w:val="000000"/>
          <w:szCs w:val="24"/>
        </w:rPr>
        <w:lastRenderedPageBreak/>
        <w:t>Regression Strategy</w:t>
      </w:r>
    </w:p>
    <w:p w14:paraId="1B16D254" w14:textId="77777777" w:rsidR="00945268" w:rsidRDefault="00945268" w:rsidP="00945268">
      <w:pPr>
        <w:autoSpaceDE w:val="0"/>
        <w:autoSpaceDN w:val="0"/>
        <w:adjustRightInd w:val="0"/>
        <w:jc w:val="both"/>
      </w:pPr>
    </w:p>
    <w:p w14:paraId="558FA6B9" w14:textId="5E49ABCD" w:rsidR="00945268" w:rsidRPr="00FF4796" w:rsidRDefault="00D50171" w:rsidP="00945268">
      <w:r w:rsidRPr="0047025A">
        <w:rPr>
          <w:u w:val="single"/>
        </w:rPr>
        <w:t>Definition</w:t>
      </w:r>
      <w:r w:rsidR="00945268" w:rsidRPr="000A797C">
        <w:rPr>
          <w:u w:val="single"/>
        </w:rPr>
        <w:t>:</w:t>
      </w:r>
      <w:r w:rsidR="00945268" w:rsidRPr="00FF4796">
        <w:t xml:space="preserve"> </w:t>
      </w:r>
      <w:r w:rsidR="00945268" w:rsidRPr="000A797C">
        <w:t>Regression testing is always done to verify that modified code does not break the existing functionality of the application and works within the requirements of the system</w:t>
      </w:r>
    </w:p>
    <w:p w14:paraId="02FBE89E" w14:textId="77777777" w:rsidR="00945268" w:rsidRDefault="00945268">
      <w:pPr>
        <w:autoSpaceDE w:val="0"/>
        <w:autoSpaceDN w:val="0"/>
        <w:adjustRightInd w:val="0"/>
        <w:jc w:val="both"/>
      </w:pPr>
    </w:p>
    <w:p w14:paraId="16633838" w14:textId="30A74AE6" w:rsidR="0098688E" w:rsidRDefault="00664369" w:rsidP="0098688E">
      <w:r>
        <w:t>If the current module is received with version update, we follow the following steps:</w:t>
      </w:r>
    </w:p>
    <w:p w14:paraId="61BB451C" w14:textId="357CE0F9" w:rsidR="0084105E" w:rsidRPr="000A797C" w:rsidRDefault="0084105E" w:rsidP="00D9462F">
      <w:pPr>
        <w:pStyle w:val="ListParagraph"/>
        <w:numPr>
          <w:ilvl w:val="0"/>
          <w:numId w:val="38"/>
        </w:numPr>
      </w:pPr>
      <w:r w:rsidRPr="000A797C">
        <w:t>If the version of the source code under test is</w:t>
      </w:r>
      <w:r>
        <w:t xml:space="preserve"> other than 1</w:t>
      </w:r>
      <w:r w:rsidR="00526F93">
        <w:t>, then the UT results for the previous version is searched, and the previous workspace is restored.</w:t>
      </w:r>
    </w:p>
    <w:p w14:paraId="12CF8D12" w14:textId="77777777" w:rsidR="00526F93" w:rsidRDefault="00664369" w:rsidP="00D9462F">
      <w:pPr>
        <w:pStyle w:val="ListParagraph"/>
        <w:numPr>
          <w:ilvl w:val="0"/>
          <w:numId w:val="38"/>
        </w:numPr>
      </w:pPr>
      <w:r w:rsidRPr="000A797C">
        <w:t xml:space="preserve">Compare the current and the previous version of the source file received in the input </w:t>
      </w:r>
      <w:r w:rsidR="0084105E" w:rsidRPr="000A797C">
        <w:t>folder</w:t>
      </w:r>
      <w:r w:rsidR="00526F93">
        <w:t xml:space="preserve"> of the task under test.</w:t>
      </w:r>
    </w:p>
    <w:p w14:paraId="69A2E955" w14:textId="57230137" w:rsidR="00526F93" w:rsidRDefault="00526F93" w:rsidP="00D9462F">
      <w:pPr>
        <w:pStyle w:val="ListParagraph"/>
        <w:numPr>
          <w:ilvl w:val="0"/>
          <w:numId w:val="38"/>
        </w:numPr>
      </w:pPr>
      <w:r>
        <w:t xml:space="preserve">If there are minimal changes </w:t>
      </w:r>
      <w:r w:rsidR="00D50171">
        <w:t>i.e.</w:t>
      </w:r>
      <w:r>
        <w:t xml:space="preserve"> one out of all the functions is changed, then VBA only for that function is updated as per the changes.</w:t>
      </w:r>
      <w:r w:rsidR="00FA6754">
        <w:t xml:space="preserve"> </w:t>
      </w:r>
      <w:r w:rsidR="00FA6754" w:rsidRPr="00743E1A">
        <w:t>For the MIL approach, updated MIL test vectors will be used for regression.</w:t>
      </w:r>
    </w:p>
    <w:p w14:paraId="179FC72F" w14:textId="77777777" w:rsidR="000D607E" w:rsidRDefault="00526F93" w:rsidP="00D9462F">
      <w:pPr>
        <w:pStyle w:val="ListParagraph"/>
        <w:numPr>
          <w:ilvl w:val="0"/>
          <w:numId w:val="38"/>
        </w:numPr>
      </w:pPr>
      <w:r>
        <w:t>If the changes made does not affect other functions in the source code</w:t>
      </w:r>
      <w:r w:rsidR="000D607E">
        <w:t>, then the Vectors for that particular change is updated in the individual test sheets.</w:t>
      </w:r>
    </w:p>
    <w:p w14:paraId="40C5B445" w14:textId="560F00F8" w:rsidR="0091678D" w:rsidRDefault="00D50171" w:rsidP="00D9462F">
      <w:pPr>
        <w:pStyle w:val="ListParagraph"/>
        <w:numPr>
          <w:ilvl w:val="0"/>
          <w:numId w:val="38"/>
        </w:numPr>
      </w:pPr>
      <w:r>
        <w:t>However</w:t>
      </w:r>
      <w:r w:rsidR="0091678D">
        <w:t xml:space="preserve"> TESSY does not support the this kind of partial regression </w:t>
      </w:r>
      <w:proofErr w:type="spellStart"/>
      <w:r w:rsidR="0091678D">
        <w:t>testing,i.e</w:t>
      </w:r>
      <w:proofErr w:type="spellEnd"/>
      <w:r w:rsidR="0091678D">
        <w:t xml:space="preserve"> if there is even a single line of source code change, the vectors of all the other functions along with the one which is changed to be executed. </w:t>
      </w:r>
    </w:p>
    <w:p w14:paraId="3E35B6C0" w14:textId="39F8E09F" w:rsidR="0091678D" w:rsidRDefault="0091678D" w:rsidP="000A797C">
      <w:pPr>
        <w:pStyle w:val="ListParagraph"/>
      </w:pPr>
      <w:r w:rsidRPr="000A797C">
        <w:rPr>
          <w:b/>
        </w:rPr>
        <w:t>Note</w:t>
      </w:r>
      <w:r w:rsidR="00C27BB3" w:rsidRPr="000A797C">
        <w:rPr>
          <w:b/>
        </w:rPr>
        <w:t>:</w:t>
      </w:r>
      <w:r>
        <w:t xml:space="preserve"> For point 5 </w:t>
      </w:r>
      <w:r w:rsidR="00C27BB3">
        <w:t>kindly</w:t>
      </w:r>
      <w:r>
        <w:t xml:space="preserve"> refer the embedded E-Mail below:</w:t>
      </w:r>
    </w:p>
    <w:p w14:paraId="5017B288" w14:textId="2DB0C023" w:rsidR="0091678D" w:rsidRDefault="00684604" w:rsidP="000A797C">
      <w:pPr>
        <w:pStyle w:val="ListParagraph"/>
      </w:pPr>
      <w:r>
        <w:object w:dxaOrig="1551" w:dyaOrig="1004" w14:anchorId="588D8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Package" ShapeID="_x0000_i1025" DrawAspect="Icon" ObjectID="_1581611100" r:id="rId13"/>
        </w:object>
      </w:r>
      <w:r w:rsidR="0091678D">
        <w:t xml:space="preserve">   </w:t>
      </w:r>
    </w:p>
    <w:p w14:paraId="12D280E3" w14:textId="67A916A9" w:rsidR="00664369" w:rsidRPr="000A797C" w:rsidRDefault="00526F93" w:rsidP="000A797C">
      <w:pPr>
        <w:ind w:left="360"/>
      </w:pPr>
      <w:r>
        <w:t xml:space="preserve">  </w:t>
      </w:r>
      <w:r w:rsidR="0084105E" w:rsidRPr="000A797C">
        <w:t xml:space="preserve"> </w:t>
      </w:r>
      <w:r w:rsidR="00664369" w:rsidRPr="000A797C">
        <w:t xml:space="preserve"> </w:t>
      </w:r>
    </w:p>
    <w:p w14:paraId="613FB05E" w14:textId="288E2339" w:rsidR="0098688E" w:rsidRDefault="0098688E" w:rsidP="00FC0D50">
      <w:pPr>
        <w:autoSpaceDE w:val="0"/>
        <w:autoSpaceDN w:val="0"/>
        <w:adjustRightInd w:val="0"/>
        <w:jc w:val="both"/>
      </w:pPr>
    </w:p>
    <w:p w14:paraId="3BCB7ECF" w14:textId="77777777" w:rsidR="00FC0D50" w:rsidRPr="0087612D" w:rsidRDefault="00CE4F9B" w:rsidP="00FC0D50">
      <w:pPr>
        <w:pStyle w:val="Heading1"/>
        <w:rPr>
          <w:rFonts w:ascii="Calibri" w:hAnsi="Calibri"/>
          <w:color w:val="000000"/>
          <w:szCs w:val="24"/>
        </w:rPr>
      </w:pPr>
      <w:bookmarkStart w:id="155" w:name="_Toc327267585"/>
      <w:bookmarkStart w:id="156" w:name="_Toc376443560"/>
      <w:bookmarkStart w:id="157" w:name="_Toc389223998"/>
      <w:r w:rsidRPr="0087612D">
        <w:rPr>
          <w:rFonts w:ascii="Calibri" w:hAnsi="Calibri"/>
          <w:caps w:val="0"/>
          <w:color w:val="000000"/>
          <w:szCs w:val="24"/>
        </w:rPr>
        <w:lastRenderedPageBreak/>
        <w:t>Test Deliverables</w:t>
      </w:r>
      <w:bookmarkEnd w:id="155"/>
      <w:bookmarkEnd w:id="156"/>
      <w:bookmarkEnd w:id="157"/>
    </w:p>
    <w:p w14:paraId="21A0B2E6" w14:textId="77777777" w:rsidR="00FC0D50" w:rsidRDefault="00FC0D50" w:rsidP="00FC0D50">
      <w:pPr>
        <w:autoSpaceDE w:val="0"/>
        <w:autoSpaceDN w:val="0"/>
        <w:adjustRightInd w:val="0"/>
        <w:jc w:val="both"/>
      </w:pPr>
    </w:p>
    <w:p w14:paraId="2CFBF64D" w14:textId="77777777" w:rsidR="00FC1957" w:rsidRDefault="00FC1957" w:rsidP="00FC0D50">
      <w:pPr>
        <w:autoSpaceDE w:val="0"/>
        <w:autoSpaceDN w:val="0"/>
        <w:adjustRightInd w:val="0"/>
        <w:jc w:val="both"/>
      </w:pPr>
      <w:r>
        <w:t xml:space="preserve">List </w:t>
      </w:r>
      <w:r w:rsidR="003115B9">
        <w:t xml:space="preserve">of </w:t>
      </w:r>
      <w:r>
        <w:t xml:space="preserve">all the </w:t>
      </w:r>
      <w:r w:rsidR="00F45B94">
        <w:t xml:space="preserve">unit test </w:t>
      </w:r>
      <w:r>
        <w:t>deliverables</w:t>
      </w:r>
    </w:p>
    <w:p w14:paraId="5924AC28" w14:textId="77777777" w:rsidR="00FC1957" w:rsidRDefault="00FC1957" w:rsidP="00FC0D50">
      <w:pPr>
        <w:autoSpaceDE w:val="0"/>
        <w:autoSpaceDN w:val="0"/>
        <w:adjustRightInd w:val="0"/>
        <w:jc w:val="both"/>
      </w:pPr>
    </w:p>
    <w:p w14:paraId="456B8220" w14:textId="77777777" w:rsidR="00271750" w:rsidRPr="00CF7D15" w:rsidRDefault="00271750" w:rsidP="00271750">
      <w:pPr>
        <w:pStyle w:val="Heading2"/>
        <w:rPr>
          <w:rFonts w:ascii="Calibri" w:hAnsi="Calibri"/>
          <w:caps w:val="0"/>
        </w:rPr>
      </w:pPr>
      <w:bookmarkStart w:id="158" w:name="_Toc410214556"/>
      <w:r w:rsidRPr="00CF7D15">
        <w:rPr>
          <w:rFonts w:ascii="Calibri" w:hAnsi="Calibri"/>
          <w:caps w:val="0"/>
        </w:rPr>
        <w:t>Technical</w:t>
      </w:r>
      <w:bookmarkEnd w:id="158"/>
    </w:p>
    <w:p w14:paraId="486BE4C9" w14:textId="77777777" w:rsidR="00271750" w:rsidRDefault="00271750" w:rsidP="00271750"/>
    <w:p w14:paraId="6E34C0B8" w14:textId="73AF0D8A" w:rsidR="00271750" w:rsidRDefault="00271750" w:rsidP="00D9462F">
      <w:pPr>
        <w:pStyle w:val="ListParagraph"/>
        <w:numPr>
          <w:ilvl w:val="0"/>
          <w:numId w:val="41"/>
        </w:numPr>
        <w:contextualSpacing/>
      </w:pPr>
      <w:r>
        <w:t xml:space="preserve">Unit test report consisting of [with production setting and </w:t>
      </w:r>
      <w:proofErr w:type="spellStart"/>
      <w:r>
        <w:t>with out</w:t>
      </w:r>
      <w:proofErr w:type="spellEnd"/>
      <w:r>
        <w:t xml:space="preserve"> production setting]</w:t>
      </w:r>
    </w:p>
    <w:p w14:paraId="78D23A8B" w14:textId="04103165" w:rsidR="00271750" w:rsidRDefault="004D2621" w:rsidP="00D9462F">
      <w:pPr>
        <w:pStyle w:val="ListParagraph"/>
        <w:numPr>
          <w:ilvl w:val="1"/>
          <w:numId w:val="41"/>
        </w:numPr>
        <w:contextualSpacing/>
      </w:pPr>
      <w:r>
        <w:t>Range</w:t>
      </w:r>
      <w:r w:rsidR="00271750">
        <w:t xml:space="preserve"> condition check, Range check, underflow/overflow detection</w:t>
      </w:r>
    </w:p>
    <w:p w14:paraId="341CCF52" w14:textId="77777777" w:rsidR="00271750" w:rsidRDefault="00271750" w:rsidP="00D9462F">
      <w:pPr>
        <w:pStyle w:val="ListParagraph"/>
        <w:numPr>
          <w:ilvl w:val="1"/>
          <w:numId w:val="41"/>
        </w:numPr>
        <w:contextualSpacing/>
      </w:pPr>
      <w:r>
        <w:t>Module memory usage</w:t>
      </w:r>
    </w:p>
    <w:p w14:paraId="504A5B20" w14:textId="77777777" w:rsidR="00271750" w:rsidRDefault="00271750" w:rsidP="00D9462F">
      <w:pPr>
        <w:pStyle w:val="ListParagraph"/>
        <w:numPr>
          <w:ilvl w:val="1"/>
          <w:numId w:val="41"/>
        </w:numPr>
        <w:contextualSpacing/>
      </w:pPr>
      <w:r>
        <w:t>Module average throughput</w:t>
      </w:r>
    </w:p>
    <w:p w14:paraId="4F96A866" w14:textId="77777777" w:rsidR="00271750" w:rsidRDefault="00271750" w:rsidP="00D9462F">
      <w:pPr>
        <w:pStyle w:val="ListParagraph"/>
        <w:numPr>
          <w:ilvl w:val="1"/>
          <w:numId w:val="41"/>
        </w:numPr>
        <w:contextualSpacing/>
      </w:pPr>
      <w:r>
        <w:t>Module longest path throughput</w:t>
      </w:r>
    </w:p>
    <w:p w14:paraId="61C73FB9" w14:textId="77777777" w:rsidR="00271750" w:rsidRDefault="00271750" w:rsidP="00D9462F">
      <w:pPr>
        <w:pStyle w:val="ListParagraph"/>
        <w:numPr>
          <w:ilvl w:val="1"/>
          <w:numId w:val="41"/>
        </w:numPr>
        <w:contextualSpacing/>
      </w:pPr>
      <w:r>
        <w:t>Coverage report</w:t>
      </w:r>
    </w:p>
    <w:p w14:paraId="33E480E9" w14:textId="77777777" w:rsidR="00271750" w:rsidRDefault="00271750" w:rsidP="00271750">
      <w:pPr>
        <w:pStyle w:val="ListParagraph"/>
        <w:ind w:left="1440"/>
      </w:pPr>
    </w:p>
    <w:p w14:paraId="60324947" w14:textId="77777777" w:rsidR="00271750" w:rsidRDefault="00271750" w:rsidP="00D9462F">
      <w:pPr>
        <w:pStyle w:val="ListParagraph"/>
        <w:numPr>
          <w:ilvl w:val="0"/>
          <w:numId w:val="41"/>
        </w:numPr>
        <w:contextualSpacing/>
      </w:pPr>
      <w:r>
        <w:t>Coverage analysis if not 100% coverage</w:t>
      </w:r>
    </w:p>
    <w:p w14:paraId="04321272" w14:textId="77777777" w:rsidR="00271750" w:rsidRDefault="00271750" w:rsidP="00D9462F">
      <w:pPr>
        <w:pStyle w:val="ListParagraph"/>
        <w:numPr>
          <w:ilvl w:val="1"/>
          <w:numId w:val="41"/>
        </w:numPr>
        <w:contextualSpacing/>
      </w:pPr>
      <w:r>
        <w:t>Support documents</w:t>
      </w:r>
    </w:p>
    <w:p w14:paraId="0FFA573D" w14:textId="77777777" w:rsidR="00271750" w:rsidRDefault="00271750" w:rsidP="00271750">
      <w:pPr>
        <w:pStyle w:val="ListParagraph"/>
        <w:ind w:left="1440"/>
      </w:pPr>
    </w:p>
    <w:p w14:paraId="11F17F01" w14:textId="77777777" w:rsidR="00271750" w:rsidRDefault="00271750" w:rsidP="00D9462F">
      <w:pPr>
        <w:pStyle w:val="ListParagraph"/>
        <w:numPr>
          <w:ilvl w:val="0"/>
          <w:numId w:val="41"/>
        </w:numPr>
        <w:contextualSpacing/>
      </w:pPr>
      <w:r>
        <w:t>Updated DD/MDD documents</w:t>
      </w:r>
    </w:p>
    <w:p w14:paraId="78A1F38B" w14:textId="7A85442A" w:rsidR="00271750" w:rsidRDefault="00271750" w:rsidP="00D9462F">
      <w:pPr>
        <w:pStyle w:val="ListParagraph"/>
        <w:numPr>
          <w:ilvl w:val="0"/>
          <w:numId w:val="41"/>
        </w:numPr>
        <w:contextualSpacing/>
      </w:pPr>
      <w:r>
        <w:t xml:space="preserve">Test plan, Test case </w:t>
      </w:r>
      <w:r w:rsidR="00824F6B">
        <w:t>(</w:t>
      </w:r>
      <w:r w:rsidR="00824F6B" w:rsidRPr="00743E1A">
        <w:t>Not applicable for MIL based approach</w:t>
      </w:r>
      <w:r w:rsidR="00824F6B">
        <w:t xml:space="preserve">) </w:t>
      </w:r>
      <w:r>
        <w:t>and test vectors</w:t>
      </w:r>
      <w:r w:rsidR="00824F6B">
        <w:t>.</w:t>
      </w:r>
    </w:p>
    <w:p w14:paraId="780925D0" w14:textId="7F68FA4F" w:rsidR="00271750" w:rsidRDefault="00271750" w:rsidP="00D9462F">
      <w:pPr>
        <w:pStyle w:val="ListParagraph"/>
        <w:numPr>
          <w:ilvl w:val="0"/>
          <w:numId w:val="41"/>
        </w:numPr>
        <w:contextualSpacing/>
      </w:pPr>
      <w:r>
        <w:t>Traceability document</w:t>
      </w:r>
      <w:r w:rsidR="00824F6B">
        <w:t xml:space="preserve"> (</w:t>
      </w:r>
      <w:r w:rsidR="00824F6B" w:rsidRPr="00743E1A">
        <w:t>Not applicable for MIL based approach</w:t>
      </w:r>
      <w:r w:rsidR="00824F6B">
        <w:t>).</w:t>
      </w:r>
    </w:p>
    <w:p w14:paraId="11FC8265" w14:textId="77777777" w:rsidR="00271750" w:rsidRDefault="00271750" w:rsidP="00271750">
      <w:pPr>
        <w:rPr>
          <w:lang w:bidi="ar-SA"/>
        </w:rPr>
      </w:pPr>
    </w:p>
    <w:p w14:paraId="1F230A7A" w14:textId="77777777" w:rsidR="00271750" w:rsidRPr="00CF7D15" w:rsidRDefault="00271750" w:rsidP="00271750">
      <w:pPr>
        <w:pStyle w:val="Heading2"/>
        <w:rPr>
          <w:rFonts w:ascii="Calibri" w:hAnsi="Calibri"/>
          <w:caps w:val="0"/>
        </w:rPr>
      </w:pPr>
      <w:bookmarkStart w:id="159" w:name="_Toc410214557"/>
      <w:r>
        <w:rPr>
          <w:rFonts w:ascii="Calibri" w:hAnsi="Calibri"/>
          <w:caps w:val="0"/>
        </w:rPr>
        <w:t>Process</w:t>
      </w:r>
      <w:bookmarkEnd w:id="159"/>
    </w:p>
    <w:p w14:paraId="1E559D20" w14:textId="77777777" w:rsidR="00271750" w:rsidRDefault="00271750" w:rsidP="00271750">
      <w:pPr>
        <w:rPr>
          <w:lang w:bidi="ar-SA"/>
        </w:rPr>
      </w:pPr>
    </w:p>
    <w:p w14:paraId="55798DF2" w14:textId="77777777" w:rsidR="00271750" w:rsidRDefault="00271750" w:rsidP="00D9462F">
      <w:pPr>
        <w:pStyle w:val="ListParagraph"/>
        <w:numPr>
          <w:ilvl w:val="0"/>
          <w:numId w:val="42"/>
        </w:numPr>
        <w:contextualSpacing/>
      </w:pPr>
      <w:r>
        <w:t>Unit test task readiness checklist</w:t>
      </w:r>
    </w:p>
    <w:p w14:paraId="33475508" w14:textId="77777777" w:rsidR="00271750" w:rsidRDefault="00271750" w:rsidP="00D9462F">
      <w:pPr>
        <w:pStyle w:val="ListParagraph"/>
        <w:numPr>
          <w:ilvl w:val="0"/>
          <w:numId w:val="42"/>
        </w:numPr>
        <w:contextualSpacing/>
      </w:pPr>
      <w:r>
        <w:t>Unit test delivery checklist</w:t>
      </w:r>
    </w:p>
    <w:p w14:paraId="5295DEC2" w14:textId="77777777" w:rsidR="00271750" w:rsidRDefault="00271750" w:rsidP="00D9462F">
      <w:pPr>
        <w:pStyle w:val="ListParagraph"/>
        <w:numPr>
          <w:ilvl w:val="0"/>
          <w:numId w:val="42"/>
        </w:numPr>
        <w:contextualSpacing/>
      </w:pPr>
      <w:r>
        <w:t>Unit test peer review checklist</w:t>
      </w:r>
    </w:p>
    <w:p w14:paraId="10847AE6" w14:textId="77777777" w:rsidR="00271750" w:rsidRDefault="00271750">
      <w:pPr>
        <w:autoSpaceDE w:val="0"/>
        <w:autoSpaceDN w:val="0"/>
        <w:adjustRightInd w:val="0"/>
        <w:jc w:val="both"/>
      </w:pPr>
    </w:p>
    <w:p w14:paraId="791C0D80" w14:textId="77777777" w:rsidR="00FC0D50" w:rsidRPr="0087612D" w:rsidRDefault="00CE4F9B" w:rsidP="00FC0D50">
      <w:pPr>
        <w:pStyle w:val="Heading1"/>
        <w:rPr>
          <w:rFonts w:ascii="Calibri" w:hAnsi="Calibri"/>
          <w:color w:val="000000"/>
          <w:szCs w:val="24"/>
        </w:rPr>
      </w:pPr>
      <w:bookmarkStart w:id="160" w:name="_Toc137616376"/>
      <w:bookmarkStart w:id="161" w:name="_Toc327797706"/>
      <w:bookmarkStart w:id="162" w:name="_Toc376443561"/>
      <w:bookmarkStart w:id="163" w:name="_Toc389223999"/>
      <w:r w:rsidRPr="0087612D">
        <w:rPr>
          <w:rFonts w:ascii="Calibri" w:hAnsi="Calibri"/>
          <w:caps w:val="0"/>
          <w:color w:val="000000"/>
          <w:szCs w:val="24"/>
        </w:rPr>
        <w:lastRenderedPageBreak/>
        <w:t>Communication Approach</w:t>
      </w:r>
      <w:bookmarkEnd w:id="160"/>
      <w:bookmarkEnd w:id="161"/>
      <w:bookmarkEnd w:id="162"/>
      <w:bookmarkEnd w:id="163"/>
    </w:p>
    <w:p w14:paraId="3C5A156B" w14:textId="77777777" w:rsidR="00982CAD" w:rsidRDefault="00982CAD" w:rsidP="00FC0D50">
      <w:pPr>
        <w:autoSpaceDE w:val="0"/>
        <w:autoSpaceDN w:val="0"/>
        <w:adjustRightInd w:val="0"/>
        <w:jc w:val="both"/>
      </w:pPr>
    </w:p>
    <w:p w14:paraId="66F46EA7" w14:textId="77777777" w:rsidR="0067714F" w:rsidRDefault="0067714F" w:rsidP="00FC0D50">
      <w:pPr>
        <w:autoSpaceDE w:val="0"/>
        <w:autoSpaceDN w:val="0"/>
        <w:adjustRightInd w:val="0"/>
        <w:jc w:val="both"/>
      </w:pPr>
      <w:r>
        <w:t>The below are the list of communications done via mail to exchange the information between unit tester and component developer.</w:t>
      </w:r>
    </w:p>
    <w:p w14:paraId="4A45F321" w14:textId="77777777" w:rsidR="0067714F" w:rsidRDefault="0067714F" w:rsidP="00FC0D50">
      <w:pPr>
        <w:autoSpaceDE w:val="0"/>
        <w:autoSpaceDN w:val="0"/>
        <w:adjustRightInd w:val="0"/>
        <w:jc w:val="both"/>
      </w:pPr>
    </w:p>
    <w:tbl>
      <w:tblPr>
        <w:tblStyle w:val="TableGrid"/>
        <w:tblW w:w="0" w:type="auto"/>
        <w:tblLook w:val="04A0" w:firstRow="1" w:lastRow="0" w:firstColumn="1" w:lastColumn="0" w:noHBand="0" w:noVBand="1"/>
      </w:tblPr>
      <w:tblGrid>
        <w:gridCol w:w="813"/>
        <w:gridCol w:w="2764"/>
        <w:gridCol w:w="1804"/>
        <w:gridCol w:w="1855"/>
        <w:gridCol w:w="1825"/>
      </w:tblGrid>
      <w:tr w:rsidR="0004270E" w14:paraId="60BBA626" w14:textId="77777777" w:rsidTr="000A797C">
        <w:tc>
          <w:tcPr>
            <w:tcW w:w="828" w:type="dxa"/>
          </w:tcPr>
          <w:p w14:paraId="788D197E" w14:textId="77777777" w:rsidR="0004270E" w:rsidRDefault="0004270E" w:rsidP="00FC0D50">
            <w:pPr>
              <w:autoSpaceDE w:val="0"/>
              <w:autoSpaceDN w:val="0"/>
              <w:adjustRightInd w:val="0"/>
              <w:jc w:val="both"/>
            </w:pPr>
            <w:r>
              <w:t xml:space="preserve">SL </w:t>
            </w:r>
            <w:proofErr w:type="spellStart"/>
            <w:r>
              <w:t>Num</w:t>
            </w:r>
            <w:proofErr w:type="spellEnd"/>
          </w:p>
        </w:tc>
        <w:tc>
          <w:tcPr>
            <w:tcW w:w="2886" w:type="dxa"/>
          </w:tcPr>
          <w:p w14:paraId="5817F52D" w14:textId="77777777" w:rsidR="0004270E" w:rsidRDefault="0004270E" w:rsidP="00FC0D50">
            <w:pPr>
              <w:autoSpaceDE w:val="0"/>
              <w:autoSpaceDN w:val="0"/>
              <w:adjustRightInd w:val="0"/>
              <w:jc w:val="both"/>
            </w:pPr>
            <w:r>
              <w:t>Initiated By</w:t>
            </w:r>
          </w:p>
        </w:tc>
        <w:tc>
          <w:tcPr>
            <w:tcW w:w="1857" w:type="dxa"/>
          </w:tcPr>
          <w:p w14:paraId="2A25A9AC" w14:textId="77777777" w:rsidR="0004270E" w:rsidRDefault="0004270E" w:rsidP="00FC0D50">
            <w:pPr>
              <w:autoSpaceDE w:val="0"/>
              <w:autoSpaceDN w:val="0"/>
              <w:adjustRightInd w:val="0"/>
              <w:jc w:val="both"/>
            </w:pPr>
            <w:r>
              <w:t>Sent to</w:t>
            </w:r>
          </w:p>
        </w:tc>
        <w:tc>
          <w:tcPr>
            <w:tcW w:w="1858" w:type="dxa"/>
          </w:tcPr>
          <w:p w14:paraId="01EAFBA9" w14:textId="77777777" w:rsidR="0004270E" w:rsidRDefault="0004270E" w:rsidP="00FC0D50">
            <w:pPr>
              <w:autoSpaceDE w:val="0"/>
              <w:autoSpaceDN w:val="0"/>
              <w:adjustRightInd w:val="0"/>
              <w:jc w:val="both"/>
            </w:pPr>
            <w:r>
              <w:t>Regarding</w:t>
            </w:r>
          </w:p>
        </w:tc>
        <w:tc>
          <w:tcPr>
            <w:tcW w:w="1858" w:type="dxa"/>
          </w:tcPr>
          <w:p w14:paraId="2EC54382" w14:textId="77777777" w:rsidR="0004270E" w:rsidRDefault="0004270E" w:rsidP="00FC0D50">
            <w:pPr>
              <w:autoSpaceDE w:val="0"/>
              <w:autoSpaceDN w:val="0"/>
              <w:adjustRightInd w:val="0"/>
              <w:jc w:val="both"/>
            </w:pPr>
            <w:r>
              <w:t>Remarks</w:t>
            </w:r>
          </w:p>
        </w:tc>
      </w:tr>
      <w:tr w:rsidR="0004270E" w14:paraId="620495FB" w14:textId="77777777" w:rsidTr="0004270E">
        <w:tc>
          <w:tcPr>
            <w:tcW w:w="828" w:type="dxa"/>
          </w:tcPr>
          <w:p w14:paraId="19E1DB12" w14:textId="77777777" w:rsidR="0004270E" w:rsidRDefault="0004270E" w:rsidP="00FC0D50">
            <w:pPr>
              <w:autoSpaceDE w:val="0"/>
              <w:autoSpaceDN w:val="0"/>
              <w:adjustRightInd w:val="0"/>
              <w:jc w:val="both"/>
            </w:pPr>
            <w:r>
              <w:t>1</w:t>
            </w:r>
          </w:p>
        </w:tc>
        <w:tc>
          <w:tcPr>
            <w:tcW w:w="2886" w:type="dxa"/>
          </w:tcPr>
          <w:p w14:paraId="089DFE29" w14:textId="77777777" w:rsidR="0004270E" w:rsidRDefault="0004270E" w:rsidP="00FC0D50">
            <w:pPr>
              <w:autoSpaceDE w:val="0"/>
              <w:autoSpaceDN w:val="0"/>
              <w:adjustRightInd w:val="0"/>
              <w:jc w:val="both"/>
            </w:pPr>
            <w:r>
              <w:t>Developer</w:t>
            </w:r>
          </w:p>
        </w:tc>
        <w:tc>
          <w:tcPr>
            <w:tcW w:w="1857" w:type="dxa"/>
          </w:tcPr>
          <w:p w14:paraId="302C1C59" w14:textId="77777777" w:rsidR="0004270E" w:rsidRDefault="0004270E" w:rsidP="00FC0D50">
            <w:pPr>
              <w:autoSpaceDE w:val="0"/>
              <w:autoSpaceDN w:val="0"/>
              <w:adjustRightInd w:val="0"/>
              <w:jc w:val="both"/>
            </w:pPr>
            <w:r>
              <w:t>UT team</w:t>
            </w:r>
          </w:p>
        </w:tc>
        <w:tc>
          <w:tcPr>
            <w:tcW w:w="1858" w:type="dxa"/>
          </w:tcPr>
          <w:p w14:paraId="274857AD" w14:textId="77777777" w:rsidR="0004270E" w:rsidRDefault="0004270E" w:rsidP="00FC0D50">
            <w:pPr>
              <w:autoSpaceDE w:val="0"/>
              <w:autoSpaceDN w:val="0"/>
              <w:adjustRightInd w:val="0"/>
              <w:jc w:val="both"/>
            </w:pPr>
            <w:r>
              <w:t>Component submitted for unit testing</w:t>
            </w:r>
          </w:p>
        </w:tc>
        <w:tc>
          <w:tcPr>
            <w:tcW w:w="1858" w:type="dxa"/>
          </w:tcPr>
          <w:p w14:paraId="1D585D6B" w14:textId="77777777" w:rsidR="0004270E" w:rsidRDefault="0004270E" w:rsidP="00FC0D50">
            <w:pPr>
              <w:autoSpaceDE w:val="0"/>
              <w:autoSpaceDN w:val="0"/>
              <w:adjustRightInd w:val="0"/>
              <w:jc w:val="both"/>
            </w:pPr>
            <w:r>
              <w:t>To initiate unit testing</w:t>
            </w:r>
          </w:p>
        </w:tc>
      </w:tr>
      <w:tr w:rsidR="0004270E" w14:paraId="3664D402" w14:textId="77777777" w:rsidTr="000A797C">
        <w:tc>
          <w:tcPr>
            <w:tcW w:w="828" w:type="dxa"/>
          </w:tcPr>
          <w:p w14:paraId="64FA9C4B" w14:textId="77777777" w:rsidR="0004270E" w:rsidRDefault="0004270E" w:rsidP="00FC0D50">
            <w:pPr>
              <w:autoSpaceDE w:val="0"/>
              <w:autoSpaceDN w:val="0"/>
              <w:adjustRightInd w:val="0"/>
              <w:jc w:val="both"/>
            </w:pPr>
            <w:r>
              <w:t>2</w:t>
            </w:r>
          </w:p>
        </w:tc>
        <w:tc>
          <w:tcPr>
            <w:tcW w:w="2886" w:type="dxa"/>
          </w:tcPr>
          <w:p w14:paraId="7D4AC87A" w14:textId="77777777" w:rsidR="0004270E" w:rsidRDefault="0004270E" w:rsidP="00FC0D50">
            <w:pPr>
              <w:autoSpaceDE w:val="0"/>
              <w:autoSpaceDN w:val="0"/>
              <w:adjustRightInd w:val="0"/>
              <w:jc w:val="both"/>
            </w:pPr>
            <w:r>
              <w:t>UT team</w:t>
            </w:r>
          </w:p>
        </w:tc>
        <w:tc>
          <w:tcPr>
            <w:tcW w:w="1857" w:type="dxa"/>
          </w:tcPr>
          <w:p w14:paraId="38F9EB5A" w14:textId="77777777" w:rsidR="0004270E" w:rsidRDefault="0004270E" w:rsidP="00FC0D50">
            <w:pPr>
              <w:autoSpaceDE w:val="0"/>
              <w:autoSpaceDN w:val="0"/>
              <w:adjustRightInd w:val="0"/>
              <w:jc w:val="both"/>
            </w:pPr>
            <w:r>
              <w:t>Developer</w:t>
            </w:r>
          </w:p>
        </w:tc>
        <w:tc>
          <w:tcPr>
            <w:tcW w:w="1858" w:type="dxa"/>
          </w:tcPr>
          <w:p w14:paraId="66C6BF6C" w14:textId="77777777" w:rsidR="0004270E" w:rsidRDefault="0004270E" w:rsidP="00FC0D50">
            <w:pPr>
              <w:autoSpaceDE w:val="0"/>
              <w:autoSpaceDN w:val="0"/>
              <w:adjustRightInd w:val="0"/>
              <w:jc w:val="both"/>
            </w:pPr>
            <w:r>
              <w:t>Component unit test readiness status</w:t>
            </w:r>
          </w:p>
        </w:tc>
        <w:tc>
          <w:tcPr>
            <w:tcW w:w="1858" w:type="dxa"/>
          </w:tcPr>
          <w:p w14:paraId="71AA895E" w14:textId="77777777" w:rsidR="0004270E" w:rsidRDefault="0004270E" w:rsidP="00FC0D50">
            <w:pPr>
              <w:autoSpaceDE w:val="0"/>
              <w:autoSpaceDN w:val="0"/>
              <w:adjustRightInd w:val="0"/>
              <w:jc w:val="both"/>
            </w:pPr>
            <w:r>
              <w:t xml:space="preserve">To inform the readiness </w:t>
            </w:r>
            <w:proofErr w:type="spellStart"/>
            <w:r>
              <w:t>fo</w:t>
            </w:r>
            <w:proofErr w:type="spellEnd"/>
            <w:r>
              <w:t xml:space="preserve"> the component</w:t>
            </w:r>
          </w:p>
        </w:tc>
      </w:tr>
      <w:tr w:rsidR="0067714F" w14:paraId="461C47CE" w14:textId="77777777" w:rsidTr="000A797C">
        <w:tc>
          <w:tcPr>
            <w:tcW w:w="828" w:type="dxa"/>
          </w:tcPr>
          <w:p w14:paraId="55262A1D" w14:textId="77777777" w:rsidR="0067714F" w:rsidRDefault="0067714F" w:rsidP="00FC0D50">
            <w:pPr>
              <w:autoSpaceDE w:val="0"/>
              <w:autoSpaceDN w:val="0"/>
              <w:adjustRightInd w:val="0"/>
              <w:jc w:val="both"/>
            </w:pPr>
            <w:r>
              <w:t>3</w:t>
            </w:r>
          </w:p>
        </w:tc>
        <w:tc>
          <w:tcPr>
            <w:tcW w:w="2886" w:type="dxa"/>
          </w:tcPr>
          <w:p w14:paraId="342A8F20" w14:textId="77777777" w:rsidR="0067714F" w:rsidRDefault="0067714F" w:rsidP="00FC0D50">
            <w:pPr>
              <w:autoSpaceDE w:val="0"/>
              <w:autoSpaceDN w:val="0"/>
              <w:adjustRightInd w:val="0"/>
              <w:jc w:val="both"/>
            </w:pPr>
            <w:r>
              <w:t>UT team</w:t>
            </w:r>
          </w:p>
        </w:tc>
        <w:tc>
          <w:tcPr>
            <w:tcW w:w="1857" w:type="dxa"/>
          </w:tcPr>
          <w:p w14:paraId="5FC18A60" w14:textId="77777777" w:rsidR="0067714F" w:rsidRDefault="0067714F" w:rsidP="00FC0D50">
            <w:pPr>
              <w:autoSpaceDE w:val="0"/>
              <w:autoSpaceDN w:val="0"/>
              <w:adjustRightInd w:val="0"/>
              <w:jc w:val="both"/>
            </w:pPr>
            <w:r>
              <w:t>Developer</w:t>
            </w:r>
          </w:p>
        </w:tc>
        <w:tc>
          <w:tcPr>
            <w:tcW w:w="1858" w:type="dxa"/>
          </w:tcPr>
          <w:p w14:paraId="1EE67738" w14:textId="77777777" w:rsidR="0067714F" w:rsidRDefault="0067714F" w:rsidP="00FC0D50">
            <w:pPr>
              <w:autoSpaceDE w:val="0"/>
              <w:autoSpaceDN w:val="0"/>
              <w:adjustRightInd w:val="0"/>
              <w:jc w:val="both"/>
            </w:pPr>
            <w:r>
              <w:t>Range issue</w:t>
            </w:r>
          </w:p>
        </w:tc>
        <w:tc>
          <w:tcPr>
            <w:tcW w:w="1858" w:type="dxa"/>
          </w:tcPr>
          <w:p w14:paraId="0A7859DE" w14:textId="77777777" w:rsidR="0067714F" w:rsidRDefault="0067714F" w:rsidP="00FC0D50">
            <w:pPr>
              <w:autoSpaceDE w:val="0"/>
              <w:autoSpaceDN w:val="0"/>
              <w:adjustRightInd w:val="0"/>
              <w:jc w:val="both"/>
            </w:pPr>
          </w:p>
        </w:tc>
      </w:tr>
      <w:tr w:rsidR="0067714F" w14:paraId="721F4567" w14:textId="77777777" w:rsidTr="000A797C">
        <w:tc>
          <w:tcPr>
            <w:tcW w:w="828" w:type="dxa"/>
          </w:tcPr>
          <w:p w14:paraId="45FB7F7B" w14:textId="77777777" w:rsidR="0067714F" w:rsidRDefault="0067714F" w:rsidP="00FC0D50">
            <w:pPr>
              <w:autoSpaceDE w:val="0"/>
              <w:autoSpaceDN w:val="0"/>
              <w:adjustRightInd w:val="0"/>
              <w:jc w:val="both"/>
            </w:pPr>
            <w:r>
              <w:t>4</w:t>
            </w:r>
          </w:p>
        </w:tc>
        <w:tc>
          <w:tcPr>
            <w:tcW w:w="2886" w:type="dxa"/>
          </w:tcPr>
          <w:p w14:paraId="5C565CC3" w14:textId="77777777" w:rsidR="0067714F" w:rsidRDefault="0067714F" w:rsidP="00FC0D50">
            <w:pPr>
              <w:autoSpaceDE w:val="0"/>
              <w:autoSpaceDN w:val="0"/>
              <w:adjustRightInd w:val="0"/>
              <w:jc w:val="both"/>
            </w:pPr>
            <w:r>
              <w:t>UT team</w:t>
            </w:r>
          </w:p>
        </w:tc>
        <w:tc>
          <w:tcPr>
            <w:tcW w:w="1857" w:type="dxa"/>
          </w:tcPr>
          <w:p w14:paraId="78317ED3" w14:textId="77777777" w:rsidR="0067714F" w:rsidRDefault="0067714F" w:rsidP="00FC0D50">
            <w:pPr>
              <w:autoSpaceDE w:val="0"/>
              <w:autoSpaceDN w:val="0"/>
              <w:adjustRightInd w:val="0"/>
              <w:jc w:val="both"/>
            </w:pPr>
            <w:r>
              <w:t>Developer</w:t>
            </w:r>
          </w:p>
        </w:tc>
        <w:tc>
          <w:tcPr>
            <w:tcW w:w="1858" w:type="dxa"/>
          </w:tcPr>
          <w:p w14:paraId="1DDB6AA0" w14:textId="77777777" w:rsidR="0067714F" w:rsidRDefault="0067714F" w:rsidP="00FC0D50">
            <w:pPr>
              <w:autoSpaceDE w:val="0"/>
              <w:autoSpaceDN w:val="0"/>
              <w:adjustRightInd w:val="0"/>
              <w:jc w:val="both"/>
            </w:pPr>
            <w:r>
              <w:t>Missing header</w:t>
            </w:r>
          </w:p>
        </w:tc>
        <w:tc>
          <w:tcPr>
            <w:tcW w:w="1858" w:type="dxa"/>
          </w:tcPr>
          <w:p w14:paraId="05964D47" w14:textId="77777777" w:rsidR="0067714F" w:rsidRDefault="0067714F" w:rsidP="00FC0D50">
            <w:pPr>
              <w:autoSpaceDE w:val="0"/>
              <w:autoSpaceDN w:val="0"/>
              <w:adjustRightInd w:val="0"/>
              <w:jc w:val="both"/>
            </w:pPr>
          </w:p>
        </w:tc>
      </w:tr>
      <w:tr w:rsidR="0067714F" w14:paraId="41D2EFF5" w14:textId="77777777" w:rsidTr="0004270E">
        <w:tc>
          <w:tcPr>
            <w:tcW w:w="828" w:type="dxa"/>
          </w:tcPr>
          <w:p w14:paraId="34B66B7E" w14:textId="77777777" w:rsidR="0067714F" w:rsidRDefault="0067714F" w:rsidP="00FC0D50">
            <w:pPr>
              <w:autoSpaceDE w:val="0"/>
              <w:autoSpaceDN w:val="0"/>
              <w:adjustRightInd w:val="0"/>
              <w:jc w:val="both"/>
            </w:pPr>
            <w:r>
              <w:t>5</w:t>
            </w:r>
          </w:p>
        </w:tc>
        <w:tc>
          <w:tcPr>
            <w:tcW w:w="2886" w:type="dxa"/>
          </w:tcPr>
          <w:p w14:paraId="554689FA" w14:textId="77777777" w:rsidR="0067714F" w:rsidRDefault="0067714F" w:rsidP="00FC0D50">
            <w:pPr>
              <w:autoSpaceDE w:val="0"/>
              <w:autoSpaceDN w:val="0"/>
              <w:adjustRightInd w:val="0"/>
              <w:jc w:val="both"/>
            </w:pPr>
            <w:r>
              <w:t>UT team</w:t>
            </w:r>
          </w:p>
        </w:tc>
        <w:tc>
          <w:tcPr>
            <w:tcW w:w="1857" w:type="dxa"/>
          </w:tcPr>
          <w:p w14:paraId="0E28276C" w14:textId="77777777" w:rsidR="0067714F" w:rsidRDefault="0067714F" w:rsidP="00FC0D50">
            <w:pPr>
              <w:autoSpaceDE w:val="0"/>
              <w:autoSpaceDN w:val="0"/>
              <w:adjustRightInd w:val="0"/>
              <w:jc w:val="both"/>
            </w:pPr>
            <w:r>
              <w:t>Developer</w:t>
            </w:r>
          </w:p>
        </w:tc>
        <w:tc>
          <w:tcPr>
            <w:tcW w:w="1858" w:type="dxa"/>
          </w:tcPr>
          <w:p w14:paraId="357D076B" w14:textId="77777777" w:rsidR="0067714F" w:rsidRDefault="0067714F" w:rsidP="00FC0D50">
            <w:pPr>
              <w:autoSpaceDE w:val="0"/>
              <w:autoSpaceDN w:val="0"/>
              <w:adjustRightInd w:val="0"/>
              <w:jc w:val="both"/>
            </w:pPr>
            <w:r>
              <w:t>MDD mismatch</w:t>
            </w:r>
          </w:p>
        </w:tc>
        <w:tc>
          <w:tcPr>
            <w:tcW w:w="1858" w:type="dxa"/>
          </w:tcPr>
          <w:p w14:paraId="18925BA8" w14:textId="77777777" w:rsidR="0067714F" w:rsidRDefault="0067714F" w:rsidP="00FC0D50">
            <w:pPr>
              <w:autoSpaceDE w:val="0"/>
              <w:autoSpaceDN w:val="0"/>
              <w:adjustRightInd w:val="0"/>
              <w:jc w:val="both"/>
            </w:pPr>
          </w:p>
        </w:tc>
      </w:tr>
      <w:tr w:rsidR="0067714F" w14:paraId="650F6CBD" w14:textId="77777777" w:rsidTr="0004270E">
        <w:tc>
          <w:tcPr>
            <w:tcW w:w="828" w:type="dxa"/>
          </w:tcPr>
          <w:p w14:paraId="544C5F1F" w14:textId="77777777" w:rsidR="0067714F" w:rsidRDefault="0067714F" w:rsidP="00FC0D50">
            <w:pPr>
              <w:autoSpaceDE w:val="0"/>
              <w:autoSpaceDN w:val="0"/>
              <w:adjustRightInd w:val="0"/>
              <w:jc w:val="both"/>
            </w:pPr>
            <w:r>
              <w:t>6</w:t>
            </w:r>
          </w:p>
        </w:tc>
        <w:tc>
          <w:tcPr>
            <w:tcW w:w="2886" w:type="dxa"/>
          </w:tcPr>
          <w:p w14:paraId="10EA0F4B" w14:textId="77777777" w:rsidR="0067714F" w:rsidRDefault="0067714F" w:rsidP="00FC0D50">
            <w:pPr>
              <w:autoSpaceDE w:val="0"/>
              <w:autoSpaceDN w:val="0"/>
              <w:adjustRightInd w:val="0"/>
              <w:jc w:val="both"/>
            </w:pPr>
            <w:r>
              <w:t>UT team</w:t>
            </w:r>
          </w:p>
        </w:tc>
        <w:tc>
          <w:tcPr>
            <w:tcW w:w="1857" w:type="dxa"/>
          </w:tcPr>
          <w:p w14:paraId="7E595A5A" w14:textId="77777777" w:rsidR="0067714F" w:rsidRDefault="0067714F" w:rsidP="00FC0D50">
            <w:pPr>
              <w:autoSpaceDE w:val="0"/>
              <w:autoSpaceDN w:val="0"/>
              <w:adjustRightInd w:val="0"/>
              <w:jc w:val="both"/>
            </w:pPr>
            <w:r>
              <w:t>Developer</w:t>
            </w:r>
          </w:p>
        </w:tc>
        <w:tc>
          <w:tcPr>
            <w:tcW w:w="1858" w:type="dxa"/>
          </w:tcPr>
          <w:p w14:paraId="44EC320B" w14:textId="77777777" w:rsidR="0067714F" w:rsidRDefault="0067714F" w:rsidP="00FC0D50">
            <w:pPr>
              <w:autoSpaceDE w:val="0"/>
              <w:autoSpaceDN w:val="0"/>
              <w:adjustRightInd w:val="0"/>
              <w:jc w:val="both"/>
            </w:pPr>
            <w:r>
              <w:t>Out of range issue</w:t>
            </w:r>
          </w:p>
        </w:tc>
        <w:tc>
          <w:tcPr>
            <w:tcW w:w="1858" w:type="dxa"/>
          </w:tcPr>
          <w:p w14:paraId="3448B9DF" w14:textId="77777777" w:rsidR="0067714F" w:rsidRDefault="0067714F" w:rsidP="00FC0D50">
            <w:pPr>
              <w:autoSpaceDE w:val="0"/>
              <w:autoSpaceDN w:val="0"/>
              <w:adjustRightInd w:val="0"/>
              <w:jc w:val="both"/>
            </w:pPr>
          </w:p>
        </w:tc>
      </w:tr>
      <w:tr w:rsidR="0067714F" w14:paraId="0069B395" w14:textId="77777777" w:rsidTr="0004270E">
        <w:tc>
          <w:tcPr>
            <w:tcW w:w="828" w:type="dxa"/>
          </w:tcPr>
          <w:p w14:paraId="1BCB6880" w14:textId="77777777" w:rsidR="0067714F" w:rsidRDefault="0067714F" w:rsidP="00FC0D50">
            <w:pPr>
              <w:autoSpaceDE w:val="0"/>
              <w:autoSpaceDN w:val="0"/>
              <w:adjustRightInd w:val="0"/>
              <w:jc w:val="both"/>
            </w:pPr>
            <w:r>
              <w:t>7</w:t>
            </w:r>
          </w:p>
        </w:tc>
        <w:tc>
          <w:tcPr>
            <w:tcW w:w="2886" w:type="dxa"/>
          </w:tcPr>
          <w:p w14:paraId="6574C82B" w14:textId="77777777" w:rsidR="0067714F" w:rsidRDefault="0067714F" w:rsidP="00FC0D50">
            <w:pPr>
              <w:autoSpaceDE w:val="0"/>
              <w:autoSpaceDN w:val="0"/>
              <w:adjustRightInd w:val="0"/>
              <w:jc w:val="both"/>
            </w:pPr>
            <w:r>
              <w:t>UT team</w:t>
            </w:r>
          </w:p>
        </w:tc>
        <w:tc>
          <w:tcPr>
            <w:tcW w:w="1857" w:type="dxa"/>
          </w:tcPr>
          <w:p w14:paraId="4C301960" w14:textId="77777777" w:rsidR="0067714F" w:rsidRDefault="0067714F" w:rsidP="00FC0D50">
            <w:pPr>
              <w:autoSpaceDE w:val="0"/>
              <w:autoSpaceDN w:val="0"/>
              <w:adjustRightInd w:val="0"/>
              <w:jc w:val="both"/>
            </w:pPr>
            <w:r>
              <w:t>Developer</w:t>
            </w:r>
          </w:p>
        </w:tc>
        <w:tc>
          <w:tcPr>
            <w:tcW w:w="1858" w:type="dxa"/>
          </w:tcPr>
          <w:p w14:paraId="6C4A4619" w14:textId="77777777" w:rsidR="0067714F" w:rsidRDefault="0067714F" w:rsidP="00FC0D50">
            <w:pPr>
              <w:autoSpaceDE w:val="0"/>
              <w:autoSpaceDN w:val="0"/>
              <w:adjustRightInd w:val="0"/>
              <w:jc w:val="both"/>
            </w:pPr>
            <w:r>
              <w:t>Coverage issue</w:t>
            </w:r>
          </w:p>
        </w:tc>
        <w:tc>
          <w:tcPr>
            <w:tcW w:w="1858" w:type="dxa"/>
          </w:tcPr>
          <w:p w14:paraId="78701F32" w14:textId="77777777" w:rsidR="0067714F" w:rsidRDefault="0067714F" w:rsidP="00FC0D50">
            <w:pPr>
              <w:autoSpaceDE w:val="0"/>
              <w:autoSpaceDN w:val="0"/>
              <w:adjustRightInd w:val="0"/>
              <w:jc w:val="both"/>
            </w:pPr>
          </w:p>
        </w:tc>
      </w:tr>
      <w:tr w:rsidR="0067714F" w14:paraId="4BD197EB" w14:textId="77777777" w:rsidTr="0004270E">
        <w:tc>
          <w:tcPr>
            <w:tcW w:w="828" w:type="dxa"/>
          </w:tcPr>
          <w:p w14:paraId="721B1CB0" w14:textId="77777777" w:rsidR="0067714F" w:rsidRDefault="0067714F" w:rsidP="00FC0D50">
            <w:pPr>
              <w:autoSpaceDE w:val="0"/>
              <w:autoSpaceDN w:val="0"/>
              <w:adjustRightInd w:val="0"/>
              <w:jc w:val="both"/>
            </w:pPr>
            <w:r>
              <w:t>8</w:t>
            </w:r>
          </w:p>
        </w:tc>
        <w:tc>
          <w:tcPr>
            <w:tcW w:w="2886" w:type="dxa"/>
          </w:tcPr>
          <w:p w14:paraId="152889AC" w14:textId="77777777" w:rsidR="0067714F" w:rsidRDefault="0067714F" w:rsidP="00FC0D50">
            <w:pPr>
              <w:autoSpaceDE w:val="0"/>
              <w:autoSpaceDN w:val="0"/>
              <w:adjustRightInd w:val="0"/>
              <w:jc w:val="both"/>
            </w:pPr>
            <w:r>
              <w:t>UT team</w:t>
            </w:r>
          </w:p>
        </w:tc>
        <w:tc>
          <w:tcPr>
            <w:tcW w:w="1857" w:type="dxa"/>
          </w:tcPr>
          <w:p w14:paraId="4F364567" w14:textId="77777777" w:rsidR="0067714F" w:rsidRDefault="0067714F" w:rsidP="00FC0D50">
            <w:pPr>
              <w:autoSpaceDE w:val="0"/>
              <w:autoSpaceDN w:val="0"/>
              <w:adjustRightInd w:val="0"/>
              <w:jc w:val="both"/>
            </w:pPr>
            <w:r>
              <w:t>Developer</w:t>
            </w:r>
          </w:p>
        </w:tc>
        <w:tc>
          <w:tcPr>
            <w:tcW w:w="1858" w:type="dxa"/>
          </w:tcPr>
          <w:p w14:paraId="701169EA" w14:textId="77777777" w:rsidR="0067714F" w:rsidRDefault="0067714F" w:rsidP="00FC0D50">
            <w:pPr>
              <w:autoSpaceDE w:val="0"/>
              <w:autoSpaceDN w:val="0"/>
              <w:adjustRightInd w:val="0"/>
              <w:jc w:val="both"/>
            </w:pPr>
            <w:r>
              <w:t>Software/hardware issue</w:t>
            </w:r>
          </w:p>
        </w:tc>
        <w:tc>
          <w:tcPr>
            <w:tcW w:w="1858" w:type="dxa"/>
          </w:tcPr>
          <w:p w14:paraId="67192C9E" w14:textId="77777777" w:rsidR="0067714F" w:rsidRDefault="0067714F" w:rsidP="00FC0D50">
            <w:pPr>
              <w:autoSpaceDE w:val="0"/>
              <w:autoSpaceDN w:val="0"/>
              <w:adjustRightInd w:val="0"/>
              <w:jc w:val="both"/>
            </w:pPr>
          </w:p>
        </w:tc>
      </w:tr>
      <w:tr w:rsidR="0067714F" w14:paraId="4AFA93D5" w14:textId="77777777" w:rsidTr="0004270E">
        <w:tc>
          <w:tcPr>
            <w:tcW w:w="828" w:type="dxa"/>
          </w:tcPr>
          <w:p w14:paraId="42BDE923" w14:textId="77777777" w:rsidR="0067714F" w:rsidRDefault="0067714F" w:rsidP="00FC0D50">
            <w:pPr>
              <w:autoSpaceDE w:val="0"/>
              <w:autoSpaceDN w:val="0"/>
              <w:adjustRightInd w:val="0"/>
              <w:jc w:val="both"/>
            </w:pPr>
            <w:r>
              <w:t>9</w:t>
            </w:r>
          </w:p>
        </w:tc>
        <w:tc>
          <w:tcPr>
            <w:tcW w:w="2886" w:type="dxa"/>
          </w:tcPr>
          <w:p w14:paraId="0AA5CA98" w14:textId="77777777" w:rsidR="0067714F" w:rsidRDefault="0067714F" w:rsidP="00FC0D50">
            <w:pPr>
              <w:autoSpaceDE w:val="0"/>
              <w:autoSpaceDN w:val="0"/>
              <w:adjustRightInd w:val="0"/>
              <w:jc w:val="both"/>
            </w:pPr>
            <w:r>
              <w:t>UT team</w:t>
            </w:r>
          </w:p>
        </w:tc>
        <w:tc>
          <w:tcPr>
            <w:tcW w:w="1857" w:type="dxa"/>
          </w:tcPr>
          <w:p w14:paraId="1559EBC2" w14:textId="77777777" w:rsidR="0067714F" w:rsidRDefault="0067714F" w:rsidP="00FC0D50">
            <w:pPr>
              <w:autoSpaceDE w:val="0"/>
              <w:autoSpaceDN w:val="0"/>
              <w:adjustRightInd w:val="0"/>
              <w:jc w:val="both"/>
            </w:pPr>
            <w:r>
              <w:t>Developer</w:t>
            </w:r>
          </w:p>
        </w:tc>
        <w:tc>
          <w:tcPr>
            <w:tcW w:w="1858" w:type="dxa"/>
          </w:tcPr>
          <w:p w14:paraId="35B63058" w14:textId="77777777" w:rsidR="0067714F" w:rsidRDefault="0067714F" w:rsidP="00FC0D50">
            <w:pPr>
              <w:autoSpaceDE w:val="0"/>
              <w:autoSpaceDN w:val="0"/>
              <w:adjustRightInd w:val="0"/>
              <w:jc w:val="both"/>
            </w:pPr>
            <w:r>
              <w:t xml:space="preserve">SER/SCIR </w:t>
            </w:r>
            <w:proofErr w:type="spellStart"/>
            <w:r>
              <w:t>dependecy</w:t>
            </w:r>
            <w:proofErr w:type="spellEnd"/>
          </w:p>
        </w:tc>
        <w:tc>
          <w:tcPr>
            <w:tcW w:w="1858" w:type="dxa"/>
          </w:tcPr>
          <w:p w14:paraId="296962A8" w14:textId="77777777" w:rsidR="0067714F" w:rsidRDefault="0067714F" w:rsidP="00FC0D50">
            <w:pPr>
              <w:autoSpaceDE w:val="0"/>
              <w:autoSpaceDN w:val="0"/>
              <w:adjustRightInd w:val="0"/>
              <w:jc w:val="both"/>
            </w:pPr>
          </w:p>
        </w:tc>
      </w:tr>
      <w:tr w:rsidR="0067714F" w14:paraId="40C25326" w14:textId="77777777" w:rsidTr="0004270E">
        <w:tc>
          <w:tcPr>
            <w:tcW w:w="828" w:type="dxa"/>
          </w:tcPr>
          <w:p w14:paraId="0A063331" w14:textId="06693F26" w:rsidR="0067714F" w:rsidRDefault="00C3028A" w:rsidP="00FC0D50">
            <w:pPr>
              <w:autoSpaceDE w:val="0"/>
              <w:autoSpaceDN w:val="0"/>
              <w:adjustRightInd w:val="0"/>
              <w:jc w:val="both"/>
            </w:pPr>
            <w:r>
              <w:t>10</w:t>
            </w:r>
          </w:p>
        </w:tc>
        <w:tc>
          <w:tcPr>
            <w:tcW w:w="2886" w:type="dxa"/>
          </w:tcPr>
          <w:p w14:paraId="2AE685FD" w14:textId="0EA83720" w:rsidR="0067714F" w:rsidRDefault="00C3028A" w:rsidP="00FC0D50">
            <w:pPr>
              <w:autoSpaceDE w:val="0"/>
              <w:autoSpaceDN w:val="0"/>
              <w:adjustRightInd w:val="0"/>
              <w:jc w:val="both"/>
            </w:pPr>
            <w:r>
              <w:t>UT team</w:t>
            </w:r>
          </w:p>
        </w:tc>
        <w:tc>
          <w:tcPr>
            <w:tcW w:w="1857" w:type="dxa"/>
          </w:tcPr>
          <w:p w14:paraId="68AF14AC" w14:textId="66578171" w:rsidR="0067714F" w:rsidRDefault="00C3028A" w:rsidP="00FC0D50">
            <w:pPr>
              <w:autoSpaceDE w:val="0"/>
              <w:autoSpaceDN w:val="0"/>
              <w:adjustRightInd w:val="0"/>
              <w:jc w:val="both"/>
            </w:pPr>
            <w:r>
              <w:t>Developer</w:t>
            </w:r>
          </w:p>
        </w:tc>
        <w:tc>
          <w:tcPr>
            <w:tcW w:w="1858" w:type="dxa"/>
          </w:tcPr>
          <w:p w14:paraId="1FB8FB8E" w14:textId="77777777" w:rsidR="0067714F" w:rsidRDefault="0067714F" w:rsidP="00FC0D50">
            <w:pPr>
              <w:autoSpaceDE w:val="0"/>
              <w:autoSpaceDN w:val="0"/>
              <w:adjustRightInd w:val="0"/>
              <w:jc w:val="both"/>
            </w:pPr>
            <w:r>
              <w:t>Unit test delivery</w:t>
            </w:r>
          </w:p>
        </w:tc>
        <w:tc>
          <w:tcPr>
            <w:tcW w:w="1858" w:type="dxa"/>
          </w:tcPr>
          <w:p w14:paraId="16972DBC" w14:textId="77777777" w:rsidR="0067714F" w:rsidRDefault="0067714F" w:rsidP="00FC0D50">
            <w:pPr>
              <w:autoSpaceDE w:val="0"/>
              <w:autoSpaceDN w:val="0"/>
              <w:adjustRightInd w:val="0"/>
              <w:jc w:val="both"/>
            </w:pPr>
          </w:p>
        </w:tc>
      </w:tr>
      <w:tr w:rsidR="0067714F" w14:paraId="41E743EA" w14:textId="77777777" w:rsidTr="0004270E">
        <w:tc>
          <w:tcPr>
            <w:tcW w:w="828" w:type="dxa"/>
          </w:tcPr>
          <w:p w14:paraId="79FCA813" w14:textId="460DBC71" w:rsidR="0067714F" w:rsidRDefault="00C3028A" w:rsidP="00FC0D50">
            <w:pPr>
              <w:autoSpaceDE w:val="0"/>
              <w:autoSpaceDN w:val="0"/>
              <w:adjustRightInd w:val="0"/>
              <w:jc w:val="both"/>
            </w:pPr>
            <w:r>
              <w:t>11</w:t>
            </w:r>
          </w:p>
        </w:tc>
        <w:tc>
          <w:tcPr>
            <w:tcW w:w="2886" w:type="dxa"/>
          </w:tcPr>
          <w:p w14:paraId="6CC8E7D9" w14:textId="18032693" w:rsidR="0067714F" w:rsidRDefault="00C3028A" w:rsidP="00FC0D50">
            <w:pPr>
              <w:autoSpaceDE w:val="0"/>
              <w:autoSpaceDN w:val="0"/>
              <w:adjustRightInd w:val="0"/>
              <w:jc w:val="both"/>
            </w:pPr>
            <w:r>
              <w:t>Developer</w:t>
            </w:r>
          </w:p>
        </w:tc>
        <w:tc>
          <w:tcPr>
            <w:tcW w:w="1857" w:type="dxa"/>
          </w:tcPr>
          <w:p w14:paraId="72734EEA" w14:textId="4BEBA1FB" w:rsidR="0067714F" w:rsidRDefault="00C3028A" w:rsidP="00FC0D50">
            <w:pPr>
              <w:autoSpaceDE w:val="0"/>
              <w:autoSpaceDN w:val="0"/>
              <w:adjustRightInd w:val="0"/>
              <w:jc w:val="both"/>
            </w:pPr>
            <w:r>
              <w:t>UT Team</w:t>
            </w:r>
          </w:p>
        </w:tc>
        <w:tc>
          <w:tcPr>
            <w:tcW w:w="1858" w:type="dxa"/>
          </w:tcPr>
          <w:p w14:paraId="4CA7542E" w14:textId="77777777" w:rsidR="0067714F" w:rsidRDefault="000204BB" w:rsidP="00FC0D50">
            <w:pPr>
              <w:autoSpaceDE w:val="0"/>
              <w:autoSpaceDN w:val="0"/>
              <w:adjustRightInd w:val="0"/>
              <w:jc w:val="both"/>
            </w:pPr>
            <w:r>
              <w:t>Re execution</w:t>
            </w:r>
          </w:p>
        </w:tc>
        <w:tc>
          <w:tcPr>
            <w:tcW w:w="1858" w:type="dxa"/>
          </w:tcPr>
          <w:p w14:paraId="4A553536" w14:textId="29B1E616" w:rsidR="0067714F" w:rsidRDefault="00C3028A" w:rsidP="00FC0D50">
            <w:pPr>
              <w:autoSpaceDE w:val="0"/>
              <w:autoSpaceDN w:val="0"/>
              <w:adjustRightInd w:val="0"/>
              <w:jc w:val="both"/>
            </w:pPr>
            <w:r>
              <w:t xml:space="preserve">In case of any </w:t>
            </w:r>
            <w:proofErr w:type="spellStart"/>
            <w:r>
              <w:t>descripancies</w:t>
            </w:r>
            <w:proofErr w:type="spellEnd"/>
            <w:r>
              <w:t>.</w:t>
            </w:r>
          </w:p>
        </w:tc>
      </w:tr>
    </w:tbl>
    <w:p w14:paraId="6025460B" w14:textId="77777777" w:rsidR="0004270E" w:rsidRDefault="0004270E" w:rsidP="00FC0D50">
      <w:pPr>
        <w:autoSpaceDE w:val="0"/>
        <w:autoSpaceDN w:val="0"/>
        <w:adjustRightInd w:val="0"/>
        <w:jc w:val="both"/>
      </w:pPr>
    </w:p>
    <w:p w14:paraId="10FCEC44" w14:textId="77777777" w:rsidR="00FC0D50" w:rsidRPr="0087612D" w:rsidRDefault="00CE4F9B" w:rsidP="00FC0D50">
      <w:pPr>
        <w:pStyle w:val="Heading1"/>
        <w:rPr>
          <w:rFonts w:ascii="Calibri" w:hAnsi="Calibri"/>
          <w:color w:val="000000"/>
          <w:szCs w:val="24"/>
        </w:rPr>
      </w:pPr>
      <w:bookmarkStart w:id="164" w:name="_Toc375573911"/>
      <w:bookmarkStart w:id="165" w:name="_Toc375657235"/>
      <w:bookmarkStart w:id="166" w:name="_Toc376443563"/>
      <w:bookmarkStart w:id="167" w:name="_Toc389224000"/>
      <w:r w:rsidRPr="0087612D">
        <w:rPr>
          <w:rFonts w:ascii="Calibri" w:hAnsi="Calibri"/>
          <w:caps w:val="0"/>
          <w:color w:val="000000"/>
          <w:szCs w:val="24"/>
        </w:rPr>
        <w:lastRenderedPageBreak/>
        <w:t>Appendix</w:t>
      </w:r>
      <w:bookmarkEnd w:id="164"/>
      <w:bookmarkEnd w:id="165"/>
      <w:bookmarkEnd w:id="166"/>
      <w:bookmarkEnd w:id="167"/>
    </w:p>
    <w:p w14:paraId="52009F21" w14:textId="77777777" w:rsidR="00FC0D50" w:rsidRDefault="00FC0D50" w:rsidP="00FC0D50">
      <w:pPr>
        <w:autoSpaceDE w:val="0"/>
        <w:autoSpaceDN w:val="0"/>
        <w:adjustRightInd w:val="0"/>
        <w:jc w:val="both"/>
      </w:pPr>
      <w:r>
        <w:t>&lt;This section is for appendix&gt;</w:t>
      </w:r>
    </w:p>
    <w:p w14:paraId="7CE59831" w14:textId="77777777" w:rsidR="00FC0D50" w:rsidRPr="00FC0D50" w:rsidRDefault="00FC0D50" w:rsidP="00FC0D50">
      <w:pPr>
        <w:autoSpaceDE w:val="0"/>
        <w:autoSpaceDN w:val="0"/>
        <w:adjustRightInd w:val="0"/>
        <w:jc w:val="both"/>
      </w:pPr>
    </w:p>
    <w:sectPr w:rsidR="00FC0D50" w:rsidRPr="00FC0D50">
      <w:headerReference w:type="even" r:id="rId14"/>
      <w:headerReference w:type="default" r:id="rId15"/>
      <w:footerReference w:type="even" r:id="rId16"/>
      <w:footerReference w:type="default" r:id="rId17"/>
      <w:headerReference w:type="first" r:id="rId18"/>
      <w:footerReference w:type="first" r:id="rId19"/>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7A40B" w14:textId="77777777" w:rsidR="00F52869" w:rsidRDefault="00F52869">
      <w:r>
        <w:separator/>
      </w:r>
    </w:p>
  </w:endnote>
  <w:endnote w:type="continuationSeparator" w:id="0">
    <w:p w14:paraId="369226AA" w14:textId="77777777" w:rsidR="00F52869" w:rsidRDefault="00F5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40F99" w14:textId="77777777" w:rsidR="00663151" w:rsidRDefault="00663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4A0" w:firstRow="1" w:lastRow="0" w:firstColumn="1" w:lastColumn="0" w:noHBand="0" w:noVBand="1"/>
    </w:tblPr>
    <w:tblGrid>
      <w:gridCol w:w="3509"/>
      <w:gridCol w:w="2489"/>
      <w:gridCol w:w="3073"/>
    </w:tblGrid>
    <w:tr w:rsidR="00663151" w:rsidRPr="008969C4" w14:paraId="226C62E8" w14:textId="77777777" w:rsidTr="00722EA8">
      <w:tc>
        <w:tcPr>
          <w:tcW w:w="3618" w:type="dxa"/>
          <w:shd w:val="clear" w:color="auto" w:fill="auto"/>
        </w:tcPr>
        <w:p w14:paraId="49467C5A" w14:textId="77777777" w:rsidR="00663151" w:rsidRPr="00891F29" w:rsidRDefault="00663151" w:rsidP="004F3C64">
          <w:pPr>
            <w:pStyle w:val="Footer"/>
            <w:rPr>
              <w:sz w:val="16"/>
            </w:rPr>
          </w:pPr>
          <w:r>
            <w:rPr>
              <w:sz w:val="16"/>
            </w:rPr>
            <w:t>Unit Test Plan</w:t>
          </w:r>
        </w:p>
        <w:p w14:paraId="301D5593" w14:textId="410A26C2" w:rsidR="00663151" w:rsidRPr="00891F29" w:rsidRDefault="00663151" w:rsidP="00D50937">
          <w:pPr>
            <w:pStyle w:val="Footer"/>
          </w:pPr>
          <w:r>
            <w:rPr>
              <w:sz w:val="16"/>
            </w:rPr>
            <w:t>Version: 2.0 Date: mm-</w:t>
          </w:r>
          <w:proofErr w:type="spellStart"/>
          <w:r>
            <w:rPr>
              <w:sz w:val="16"/>
            </w:rPr>
            <w:t>dd</w:t>
          </w:r>
          <w:proofErr w:type="spellEnd"/>
          <w:r>
            <w:rPr>
              <w:sz w:val="16"/>
            </w:rPr>
            <w:t>-</w:t>
          </w:r>
          <w:proofErr w:type="spellStart"/>
          <w:r>
            <w:rPr>
              <w:sz w:val="16"/>
            </w:rPr>
            <w:t>yyyy</w:t>
          </w:r>
          <w:proofErr w:type="spellEnd"/>
          <w:r>
            <w:rPr>
              <w:sz w:val="16"/>
            </w:rPr>
            <w:t>, Document identifier: &lt;</w:t>
          </w:r>
          <w:proofErr w:type="spellStart"/>
          <w:r>
            <w:rPr>
              <w:sz w:val="16"/>
            </w:rPr>
            <w:t>Config</w:t>
          </w:r>
          <w:proofErr w:type="spellEnd"/>
          <w:r>
            <w:rPr>
              <w:sz w:val="16"/>
            </w:rPr>
            <w:t xml:space="preserve"> id&gt;</w:t>
          </w:r>
        </w:p>
      </w:tc>
      <w:tc>
        <w:tcPr>
          <w:tcW w:w="2520" w:type="dxa"/>
          <w:shd w:val="clear" w:color="auto" w:fill="auto"/>
        </w:tcPr>
        <w:p w14:paraId="7068C0D1" w14:textId="77777777" w:rsidR="00663151" w:rsidRPr="00891F29" w:rsidRDefault="00663151"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xml:space="preserve">© </w:t>
          </w:r>
          <w:proofErr w:type="spellStart"/>
          <w:r w:rsidRPr="00891F29">
            <w:rPr>
              <w:rFonts w:ascii="Arial" w:hAnsi="Arial" w:cs="Arial"/>
              <w:color w:val="666666"/>
              <w:sz w:val="16"/>
              <w:szCs w:val="21"/>
              <w:lang w:bidi="ar-SA"/>
            </w:rPr>
            <w:t>Nexteer</w:t>
          </w:r>
          <w:proofErr w:type="spellEnd"/>
          <w:r w:rsidRPr="00891F29">
            <w:rPr>
              <w:rFonts w:ascii="Arial" w:hAnsi="Arial" w:cs="Arial"/>
              <w:color w:val="666666"/>
              <w:sz w:val="16"/>
              <w:szCs w:val="21"/>
              <w:lang w:bidi="ar-SA"/>
            </w:rPr>
            <w:t xml:space="preserve"> Automotive</w:t>
          </w:r>
        </w:p>
        <w:p w14:paraId="7DB9F8A6" w14:textId="77777777" w:rsidR="00663151" w:rsidRPr="00891F29" w:rsidRDefault="00663151" w:rsidP="00891F29">
          <w:pPr>
            <w:pStyle w:val="Footer"/>
            <w:jc w:val="center"/>
            <w:rPr>
              <w:b/>
            </w:rPr>
          </w:pPr>
        </w:p>
      </w:tc>
      <w:tc>
        <w:tcPr>
          <w:tcW w:w="3149" w:type="dxa"/>
          <w:shd w:val="clear" w:color="auto" w:fill="auto"/>
        </w:tcPr>
        <w:p w14:paraId="6284F9B4" w14:textId="77777777" w:rsidR="00663151" w:rsidRPr="00722EA8" w:rsidRDefault="00663151"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921674">
            <w:rPr>
              <w:noProof/>
              <w:sz w:val="16"/>
              <w:szCs w:val="16"/>
            </w:rPr>
            <w:t>1</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921674">
            <w:rPr>
              <w:noProof/>
              <w:sz w:val="16"/>
              <w:szCs w:val="16"/>
            </w:rPr>
            <w:t>22</w:t>
          </w:r>
          <w:r w:rsidRPr="00722EA8">
            <w:rPr>
              <w:sz w:val="16"/>
              <w:szCs w:val="16"/>
            </w:rPr>
            <w:fldChar w:fldCharType="end"/>
          </w:r>
        </w:p>
      </w:tc>
    </w:tr>
  </w:tbl>
  <w:p w14:paraId="331B2311" w14:textId="77777777" w:rsidR="00663151" w:rsidRPr="004F3C64" w:rsidRDefault="00663151" w:rsidP="004F3C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E0E9" w14:textId="77777777" w:rsidR="00663151" w:rsidRDefault="00663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4AEE9" w14:textId="77777777" w:rsidR="00F52869" w:rsidRDefault="00F52869">
      <w:r>
        <w:separator/>
      </w:r>
    </w:p>
  </w:footnote>
  <w:footnote w:type="continuationSeparator" w:id="0">
    <w:p w14:paraId="2E4D444F" w14:textId="77777777" w:rsidR="00F52869" w:rsidRDefault="00F52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A550" w14:textId="77777777" w:rsidR="00663151" w:rsidRDefault="00663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663151" w:rsidRPr="008969C4" w14:paraId="527FC704" w14:textId="77777777" w:rsidTr="001B11CC">
      <w:trPr>
        <w:trHeight w:val="710"/>
      </w:trPr>
      <w:tc>
        <w:tcPr>
          <w:tcW w:w="2520" w:type="dxa"/>
        </w:tcPr>
        <w:p w14:paraId="15075467" w14:textId="77777777" w:rsidR="00663151" w:rsidRPr="008969C4" w:rsidRDefault="00663151">
          <w:pPr>
            <w:pStyle w:val="Header"/>
          </w:pPr>
          <w:r w:rsidRPr="008969C4">
            <w:rPr>
              <w:noProof/>
              <w:lang w:val="en-IN" w:eastAsia="en-IN" w:bidi="ar-SA"/>
            </w:rPr>
            <w:drawing>
              <wp:inline distT="0" distB="0" distL="0" distR="0" wp14:anchorId="3056833B" wp14:editId="01F53266">
                <wp:extent cx="1066800" cy="4381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6659" w:type="dxa"/>
          <w:vAlign w:val="center"/>
        </w:tcPr>
        <w:p w14:paraId="553DBEA5" w14:textId="77777777" w:rsidR="00663151" w:rsidRPr="00891F29" w:rsidRDefault="00663151" w:rsidP="001B11CC">
          <w:pPr>
            <w:pStyle w:val="Header"/>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14:paraId="3CC7A7DE" w14:textId="77777777" w:rsidR="00663151" w:rsidRPr="008969C4" w:rsidRDefault="00663151" w:rsidP="001B11CC">
          <w:pPr>
            <w:pStyle w:val="Header"/>
            <w:jc w:val="right"/>
            <w:rPr>
              <w:szCs w:val="20"/>
            </w:rPr>
          </w:pPr>
          <w:r w:rsidRPr="00891F29">
            <w:rPr>
              <w:sz w:val="16"/>
              <w:szCs w:val="20"/>
            </w:rPr>
            <w:t>Do Not Copy/Distribute Without Prior Permission</w:t>
          </w:r>
        </w:p>
      </w:tc>
    </w:tr>
  </w:tbl>
  <w:p w14:paraId="0B02B65A" w14:textId="77777777" w:rsidR="00663151" w:rsidRDefault="00663151">
    <w:pPr>
      <w:pStyle w:val="Heade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73C5A" w14:textId="77777777" w:rsidR="00663151" w:rsidRDefault="006631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1">
    <w:nsid w:val="128D5BD9"/>
    <w:multiLevelType w:val="hybridMultilevel"/>
    <w:tmpl w:val="A5228B7A"/>
    <w:lvl w:ilvl="0" w:tplc="3220428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17333BEF"/>
    <w:multiLevelType w:val="hybridMultilevel"/>
    <w:tmpl w:val="C9FC67A2"/>
    <w:lvl w:ilvl="0" w:tplc="6A68B546">
      <w:start w:val="1"/>
      <w:numFmt w:val="decimal"/>
      <w:lvlText w:val="%1."/>
      <w:lvlJc w:val="left"/>
      <w:pPr>
        <w:ind w:left="720" w:hanging="360"/>
      </w:pPr>
      <w:rPr>
        <w:rFonts w:ascii="Calibri" w:hAnsi="Calibri"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A31FE"/>
    <w:multiLevelType w:val="hybridMultilevel"/>
    <w:tmpl w:val="02302372"/>
    <w:lvl w:ilvl="0" w:tplc="35C4F65E">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2595E"/>
    <w:multiLevelType w:val="hybridMultilevel"/>
    <w:tmpl w:val="7E8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165A41"/>
    <w:multiLevelType w:val="hybridMultilevel"/>
    <w:tmpl w:val="335A8826"/>
    <w:lvl w:ilvl="0" w:tplc="2048CE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B4C754A"/>
    <w:multiLevelType w:val="hybridMultilevel"/>
    <w:tmpl w:val="BDB691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26B08B8"/>
    <w:multiLevelType w:val="hybridMultilevel"/>
    <w:tmpl w:val="C532BC4A"/>
    <w:lvl w:ilvl="0" w:tplc="784A39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591536C"/>
    <w:multiLevelType w:val="hybridMultilevel"/>
    <w:tmpl w:val="9E4E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D2F18"/>
    <w:multiLevelType w:val="multilevel"/>
    <w:tmpl w:val="8D8A81A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21F0358"/>
    <w:multiLevelType w:val="hybridMultilevel"/>
    <w:tmpl w:val="64DE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B1985"/>
    <w:multiLevelType w:val="hybridMultilevel"/>
    <w:tmpl w:val="6412632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36145107"/>
    <w:multiLevelType w:val="hybridMultilevel"/>
    <w:tmpl w:val="DD0807EC"/>
    <w:lvl w:ilvl="0" w:tplc="04090019">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CC7F18"/>
    <w:multiLevelType w:val="hybridMultilevel"/>
    <w:tmpl w:val="461C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389905D7"/>
    <w:multiLevelType w:val="hybridMultilevel"/>
    <w:tmpl w:val="5F607DFC"/>
    <w:lvl w:ilvl="0" w:tplc="0AA0D8A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402046D1"/>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1F05B0"/>
    <w:multiLevelType w:val="hybridMultilevel"/>
    <w:tmpl w:val="D9BC7A36"/>
    <w:lvl w:ilvl="0" w:tplc="302C7226">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767A93"/>
    <w:multiLevelType w:val="hybridMultilevel"/>
    <w:tmpl w:val="757C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B37783"/>
    <w:multiLevelType w:val="hybridMultilevel"/>
    <w:tmpl w:val="45B253F2"/>
    <w:lvl w:ilvl="0" w:tplc="054696E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D33CC"/>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84C5D1E"/>
    <w:multiLevelType w:val="hybridMultilevel"/>
    <w:tmpl w:val="44944AAE"/>
    <w:lvl w:ilvl="0" w:tplc="302C722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625A37"/>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C429C"/>
    <w:multiLevelType w:val="hybridMultilevel"/>
    <w:tmpl w:val="125EEA7C"/>
    <w:lvl w:ilvl="0" w:tplc="15420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DAC744B"/>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B6606E"/>
    <w:multiLevelType w:val="hybridMultilevel"/>
    <w:tmpl w:val="A286824A"/>
    <w:lvl w:ilvl="0" w:tplc="519C3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FB2DBF"/>
    <w:multiLevelType w:val="hybridMultilevel"/>
    <w:tmpl w:val="DEC85F40"/>
    <w:lvl w:ilvl="0" w:tplc="58926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79B205F"/>
    <w:multiLevelType w:val="hybridMultilevel"/>
    <w:tmpl w:val="8796118A"/>
    <w:lvl w:ilvl="0" w:tplc="C77A33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7AE0360"/>
    <w:multiLevelType w:val="hybridMultilevel"/>
    <w:tmpl w:val="3E42E728"/>
    <w:lvl w:ilvl="0" w:tplc="2178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1B"/>
    <w:multiLevelType w:val="hybridMultilevel"/>
    <w:tmpl w:val="691A97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679D2F3B"/>
    <w:multiLevelType w:val="hybridMultilevel"/>
    <w:tmpl w:val="2F06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833F6"/>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B40318E"/>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9A3E11"/>
    <w:multiLevelType w:val="hybridMultilevel"/>
    <w:tmpl w:val="506CA12C"/>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4">
    <w:nsid w:val="75F453C7"/>
    <w:multiLevelType w:val="hybridMultilevel"/>
    <w:tmpl w:val="32F8A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F933FB"/>
    <w:multiLevelType w:val="hybridMultilevel"/>
    <w:tmpl w:val="52A620AE"/>
    <w:lvl w:ilvl="0" w:tplc="EAAEB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C21528"/>
    <w:multiLevelType w:val="hybridMultilevel"/>
    <w:tmpl w:val="8E5C03E0"/>
    <w:lvl w:ilvl="0" w:tplc="425AE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A5A2A0A"/>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A949CE"/>
    <w:multiLevelType w:val="hybridMultilevel"/>
    <w:tmpl w:val="16C0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C919D9"/>
    <w:multiLevelType w:val="hybridMultilevel"/>
    <w:tmpl w:val="3A40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35"/>
  </w:num>
  <w:num w:numId="15">
    <w:abstractNumId w:val="45"/>
  </w:num>
  <w:num w:numId="16">
    <w:abstractNumId w:val="11"/>
  </w:num>
  <w:num w:numId="17">
    <w:abstractNumId w:val="13"/>
  </w:num>
  <w:num w:numId="18">
    <w:abstractNumId w:val="23"/>
  </w:num>
  <w:num w:numId="19">
    <w:abstractNumId w:val="43"/>
  </w:num>
  <w:num w:numId="20">
    <w:abstractNumId w:val="49"/>
  </w:num>
  <w:num w:numId="21">
    <w:abstractNumId w:val="21"/>
  </w:num>
  <w:num w:numId="22">
    <w:abstractNumId w:val="16"/>
  </w:num>
  <w:num w:numId="23">
    <w:abstractNumId w:val="40"/>
  </w:num>
  <w:num w:numId="24">
    <w:abstractNumId w:val="20"/>
  </w:num>
  <w:num w:numId="25">
    <w:abstractNumId w:val="33"/>
  </w:num>
  <w:num w:numId="26">
    <w:abstractNumId w:val="17"/>
  </w:num>
  <w:num w:numId="27">
    <w:abstractNumId w:val="36"/>
  </w:num>
  <w:num w:numId="28">
    <w:abstractNumId w:val="37"/>
  </w:num>
  <w:num w:numId="29">
    <w:abstractNumId w:val="30"/>
  </w:num>
  <w:num w:numId="30">
    <w:abstractNumId w:val="15"/>
  </w:num>
  <w:num w:numId="31">
    <w:abstractNumId w:val="46"/>
  </w:num>
  <w:num w:numId="32">
    <w:abstractNumId w:val="18"/>
  </w:num>
  <w:num w:numId="33">
    <w:abstractNumId w:val="48"/>
  </w:num>
  <w:num w:numId="34">
    <w:abstractNumId w:val="38"/>
  </w:num>
  <w:num w:numId="35">
    <w:abstractNumId w:val="42"/>
  </w:num>
  <w:num w:numId="36">
    <w:abstractNumId w:val="26"/>
  </w:num>
  <w:num w:numId="37">
    <w:abstractNumId w:val="25"/>
  </w:num>
  <w:num w:numId="38">
    <w:abstractNumId w:val="12"/>
  </w:num>
  <w:num w:numId="39">
    <w:abstractNumId w:val="22"/>
  </w:num>
  <w:num w:numId="40">
    <w:abstractNumId w:val="34"/>
  </w:num>
  <w:num w:numId="41">
    <w:abstractNumId w:val="47"/>
  </w:num>
  <w:num w:numId="42">
    <w:abstractNumId w:val="32"/>
  </w:num>
  <w:num w:numId="43">
    <w:abstractNumId w:val="28"/>
  </w:num>
  <w:num w:numId="44">
    <w:abstractNumId w:val="44"/>
  </w:num>
  <w:num w:numId="45">
    <w:abstractNumId w:val="31"/>
  </w:num>
  <w:num w:numId="46">
    <w:abstractNumId w:val="27"/>
  </w:num>
  <w:num w:numId="47">
    <w:abstractNumId w:val="29"/>
  </w:num>
  <w:num w:numId="48">
    <w:abstractNumId w:val="39"/>
  </w:num>
  <w:num w:numId="49">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E"/>
    <w:rsid w:val="0000172C"/>
    <w:rsid w:val="00004EB9"/>
    <w:rsid w:val="00010BFD"/>
    <w:rsid w:val="00015232"/>
    <w:rsid w:val="000204BB"/>
    <w:rsid w:val="00030567"/>
    <w:rsid w:val="00041E23"/>
    <w:rsid w:val="00042388"/>
    <w:rsid w:val="0004270E"/>
    <w:rsid w:val="000459ED"/>
    <w:rsid w:val="00050C81"/>
    <w:rsid w:val="00053DB9"/>
    <w:rsid w:val="000558B5"/>
    <w:rsid w:val="000558D3"/>
    <w:rsid w:val="000573ED"/>
    <w:rsid w:val="00057E0F"/>
    <w:rsid w:val="00063A7A"/>
    <w:rsid w:val="00070A5A"/>
    <w:rsid w:val="0007446F"/>
    <w:rsid w:val="0008210B"/>
    <w:rsid w:val="00094F5F"/>
    <w:rsid w:val="00095291"/>
    <w:rsid w:val="000A1FC2"/>
    <w:rsid w:val="000A797C"/>
    <w:rsid w:val="000B1DC4"/>
    <w:rsid w:val="000B48C8"/>
    <w:rsid w:val="000C7F96"/>
    <w:rsid w:val="000D1F0E"/>
    <w:rsid w:val="000D2174"/>
    <w:rsid w:val="000D607E"/>
    <w:rsid w:val="000D6606"/>
    <w:rsid w:val="000E0B71"/>
    <w:rsid w:val="000E102A"/>
    <w:rsid w:val="000E70B7"/>
    <w:rsid w:val="000F10EE"/>
    <w:rsid w:val="000F3066"/>
    <w:rsid w:val="000F42E8"/>
    <w:rsid w:val="000F6644"/>
    <w:rsid w:val="00101127"/>
    <w:rsid w:val="00102DF6"/>
    <w:rsid w:val="001118B6"/>
    <w:rsid w:val="00114319"/>
    <w:rsid w:val="001161D2"/>
    <w:rsid w:val="00144B42"/>
    <w:rsid w:val="00144FC0"/>
    <w:rsid w:val="00146A84"/>
    <w:rsid w:val="00155711"/>
    <w:rsid w:val="001557B8"/>
    <w:rsid w:val="00180DD1"/>
    <w:rsid w:val="00182BD0"/>
    <w:rsid w:val="001833C5"/>
    <w:rsid w:val="00183527"/>
    <w:rsid w:val="001847AD"/>
    <w:rsid w:val="00186C07"/>
    <w:rsid w:val="001942B4"/>
    <w:rsid w:val="001B11CC"/>
    <w:rsid w:val="001B1516"/>
    <w:rsid w:val="001B2024"/>
    <w:rsid w:val="001B3244"/>
    <w:rsid w:val="001D0082"/>
    <w:rsid w:val="001D2F1D"/>
    <w:rsid w:val="001E3BD4"/>
    <w:rsid w:val="001E48D7"/>
    <w:rsid w:val="001E4F93"/>
    <w:rsid w:val="001F1177"/>
    <w:rsid w:val="001F4C83"/>
    <w:rsid w:val="001F7A45"/>
    <w:rsid w:val="0020097A"/>
    <w:rsid w:val="002118C8"/>
    <w:rsid w:val="00213F47"/>
    <w:rsid w:val="00216BA3"/>
    <w:rsid w:val="00221273"/>
    <w:rsid w:val="00240417"/>
    <w:rsid w:val="00243056"/>
    <w:rsid w:val="00244F79"/>
    <w:rsid w:val="00246432"/>
    <w:rsid w:val="002540D9"/>
    <w:rsid w:val="00256656"/>
    <w:rsid w:val="00264DD6"/>
    <w:rsid w:val="00267FD1"/>
    <w:rsid w:val="00270054"/>
    <w:rsid w:val="00271750"/>
    <w:rsid w:val="00273D92"/>
    <w:rsid w:val="00280A0D"/>
    <w:rsid w:val="00283C15"/>
    <w:rsid w:val="002942E9"/>
    <w:rsid w:val="00296356"/>
    <w:rsid w:val="0029683D"/>
    <w:rsid w:val="002971C3"/>
    <w:rsid w:val="002A3DCD"/>
    <w:rsid w:val="002A6A78"/>
    <w:rsid w:val="002B44C9"/>
    <w:rsid w:val="002C1A25"/>
    <w:rsid w:val="002C1AEF"/>
    <w:rsid w:val="002C4DD9"/>
    <w:rsid w:val="002C5B9B"/>
    <w:rsid w:val="002D2079"/>
    <w:rsid w:val="002D5FF6"/>
    <w:rsid w:val="002E0382"/>
    <w:rsid w:val="002E08B6"/>
    <w:rsid w:val="002E0FEE"/>
    <w:rsid w:val="002F176B"/>
    <w:rsid w:val="002F65A0"/>
    <w:rsid w:val="00300E00"/>
    <w:rsid w:val="00302DC2"/>
    <w:rsid w:val="00307A0F"/>
    <w:rsid w:val="003115B9"/>
    <w:rsid w:val="00313680"/>
    <w:rsid w:val="00314939"/>
    <w:rsid w:val="003215A5"/>
    <w:rsid w:val="00321A47"/>
    <w:rsid w:val="003271AA"/>
    <w:rsid w:val="003427B5"/>
    <w:rsid w:val="00351E91"/>
    <w:rsid w:val="00353726"/>
    <w:rsid w:val="00357A09"/>
    <w:rsid w:val="00364F00"/>
    <w:rsid w:val="00365396"/>
    <w:rsid w:val="0037409A"/>
    <w:rsid w:val="00385119"/>
    <w:rsid w:val="003852DC"/>
    <w:rsid w:val="00390B29"/>
    <w:rsid w:val="00391CC4"/>
    <w:rsid w:val="003939DD"/>
    <w:rsid w:val="003A2517"/>
    <w:rsid w:val="003B2C53"/>
    <w:rsid w:val="003B4A55"/>
    <w:rsid w:val="003C085B"/>
    <w:rsid w:val="003C0A35"/>
    <w:rsid w:val="003D255C"/>
    <w:rsid w:val="003E33CD"/>
    <w:rsid w:val="0040311E"/>
    <w:rsid w:val="00407CCA"/>
    <w:rsid w:val="00410E30"/>
    <w:rsid w:val="0041197E"/>
    <w:rsid w:val="00417458"/>
    <w:rsid w:val="004305FB"/>
    <w:rsid w:val="004321B0"/>
    <w:rsid w:val="00436F3E"/>
    <w:rsid w:val="00437B01"/>
    <w:rsid w:val="00444F99"/>
    <w:rsid w:val="00467BB2"/>
    <w:rsid w:val="0047025A"/>
    <w:rsid w:val="004807CA"/>
    <w:rsid w:val="004842B0"/>
    <w:rsid w:val="004863BF"/>
    <w:rsid w:val="00494F45"/>
    <w:rsid w:val="00495103"/>
    <w:rsid w:val="00496EFA"/>
    <w:rsid w:val="004A1770"/>
    <w:rsid w:val="004A4CC9"/>
    <w:rsid w:val="004B4388"/>
    <w:rsid w:val="004B6B95"/>
    <w:rsid w:val="004B7AF6"/>
    <w:rsid w:val="004C3A5F"/>
    <w:rsid w:val="004D2621"/>
    <w:rsid w:val="004F3C64"/>
    <w:rsid w:val="004F675A"/>
    <w:rsid w:val="00503BDD"/>
    <w:rsid w:val="00510DB3"/>
    <w:rsid w:val="00513505"/>
    <w:rsid w:val="00526F93"/>
    <w:rsid w:val="00541E03"/>
    <w:rsid w:val="00551A3F"/>
    <w:rsid w:val="00554606"/>
    <w:rsid w:val="0056559A"/>
    <w:rsid w:val="005658F3"/>
    <w:rsid w:val="00571ED6"/>
    <w:rsid w:val="00581B60"/>
    <w:rsid w:val="00582EF5"/>
    <w:rsid w:val="00584E5A"/>
    <w:rsid w:val="00585674"/>
    <w:rsid w:val="005A3EDE"/>
    <w:rsid w:val="005A75E0"/>
    <w:rsid w:val="005B6300"/>
    <w:rsid w:val="005D0531"/>
    <w:rsid w:val="005D1561"/>
    <w:rsid w:val="005D7C6A"/>
    <w:rsid w:val="005E6857"/>
    <w:rsid w:val="005F2F0E"/>
    <w:rsid w:val="005F7F44"/>
    <w:rsid w:val="00600104"/>
    <w:rsid w:val="00615CED"/>
    <w:rsid w:val="006171B3"/>
    <w:rsid w:val="006208AF"/>
    <w:rsid w:val="00630F5C"/>
    <w:rsid w:val="0063138E"/>
    <w:rsid w:val="00633FE1"/>
    <w:rsid w:val="00635686"/>
    <w:rsid w:val="006365B8"/>
    <w:rsid w:val="006374FA"/>
    <w:rsid w:val="00641781"/>
    <w:rsid w:val="00646455"/>
    <w:rsid w:val="0064672F"/>
    <w:rsid w:val="00647166"/>
    <w:rsid w:val="006477D4"/>
    <w:rsid w:val="00653605"/>
    <w:rsid w:val="006555CD"/>
    <w:rsid w:val="00663151"/>
    <w:rsid w:val="0066414D"/>
    <w:rsid w:val="00664369"/>
    <w:rsid w:val="0066623B"/>
    <w:rsid w:val="0067714F"/>
    <w:rsid w:val="00677E0E"/>
    <w:rsid w:val="00681E5A"/>
    <w:rsid w:val="00683AD2"/>
    <w:rsid w:val="00684604"/>
    <w:rsid w:val="006913A8"/>
    <w:rsid w:val="006A0056"/>
    <w:rsid w:val="006A16CD"/>
    <w:rsid w:val="006A270C"/>
    <w:rsid w:val="006A3619"/>
    <w:rsid w:val="006A429B"/>
    <w:rsid w:val="006A61EA"/>
    <w:rsid w:val="006B1545"/>
    <w:rsid w:val="006B5229"/>
    <w:rsid w:val="006B5F56"/>
    <w:rsid w:val="006B7CE8"/>
    <w:rsid w:val="006C1B76"/>
    <w:rsid w:val="006C5241"/>
    <w:rsid w:val="006C7F5B"/>
    <w:rsid w:val="006D4701"/>
    <w:rsid w:val="006D7588"/>
    <w:rsid w:val="006F27DE"/>
    <w:rsid w:val="006F2EA2"/>
    <w:rsid w:val="006F3CF4"/>
    <w:rsid w:val="00707BA6"/>
    <w:rsid w:val="00721758"/>
    <w:rsid w:val="00722EA8"/>
    <w:rsid w:val="00723DC9"/>
    <w:rsid w:val="007245DF"/>
    <w:rsid w:val="00724615"/>
    <w:rsid w:val="00727610"/>
    <w:rsid w:val="00730DA4"/>
    <w:rsid w:val="00743E1A"/>
    <w:rsid w:val="007476E1"/>
    <w:rsid w:val="007476F0"/>
    <w:rsid w:val="007504A2"/>
    <w:rsid w:val="00751961"/>
    <w:rsid w:val="0075297D"/>
    <w:rsid w:val="0075721A"/>
    <w:rsid w:val="0076056C"/>
    <w:rsid w:val="007612C0"/>
    <w:rsid w:val="00767585"/>
    <w:rsid w:val="00767A43"/>
    <w:rsid w:val="00770295"/>
    <w:rsid w:val="007721CA"/>
    <w:rsid w:val="00772E80"/>
    <w:rsid w:val="00775E17"/>
    <w:rsid w:val="00775F44"/>
    <w:rsid w:val="00777EB3"/>
    <w:rsid w:val="00781C6B"/>
    <w:rsid w:val="007934D0"/>
    <w:rsid w:val="007A2CEC"/>
    <w:rsid w:val="007B228D"/>
    <w:rsid w:val="007B4832"/>
    <w:rsid w:val="007B4FBD"/>
    <w:rsid w:val="007B71B8"/>
    <w:rsid w:val="007C0067"/>
    <w:rsid w:val="007C0814"/>
    <w:rsid w:val="007D115E"/>
    <w:rsid w:val="007D294F"/>
    <w:rsid w:val="007D2D4D"/>
    <w:rsid w:val="007E121A"/>
    <w:rsid w:val="007E435B"/>
    <w:rsid w:val="007E4EF4"/>
    <w:rsid w:val="007E6403"/>
    <w:rsid w:val="007F31F4"/>
    <w:rsid w:val="007F68EF"/>
    <w:rsid w:val="007F7839"/>
    <w:rsid w:val="00805E1E"/>
    <w:rsid w:val="008119C7"/>
    <w:rsid w:val="008140C2"/>
    <w:rsid w:val="0081561F"/>
    <w:rsid w:val="0082441E"/>
    <w:rsid w:val="00824F6B"/>
    <w:rsid w:val="00827F1F"/>
    <w:rsid w:val="00831F7E"/>
    <w:rsid w:val="00833CD7"/>
    <w:rsid w:val="00834046"/>
    <w:rsid w:val="008355D8"/>
    <w:rsid w:val="0084105E"/>
    <w:rsid w:val="00845B08"/>
    <w:rsid w:val="00854F0E"/>
    <w:rsid w:val="00862735"/>
    <w:rsid w:val="008657B1"/>
    <w:rsid w:val="00873B84"/>
    <w:rsid w:val="00880AC0"/>
    <w:rsid w:val="00880B4B"/>
    <w:rsid w:val="00890995"/>
    <w:rsid w:val="00891F29"/>
    <w:rsid w:val="008943A3"/>
    <w:rsid w:val="008969C4"/>
    <w:rsid w:val="008A1CA9"/>
    <w:rsid w:val="008A2136"/>
    <w:rsid w:val="008A3DEA"/>
    <w:rsid w:val="008B23EA"/>
    <w:rsid w:val="008B2531"/>
    <w:rsid w:val="008C1CF4"/>
    <w:rsid w:val="008C276C"/>
    <w:rsid w:val="008C3BB8"/>
    <w:rsid w:val="008C4FBE"/>
    <w:rsid w:val="008C6198"/>
    <w:rsid w:val="008C62E9"/>
    <w:rsid w:val="008C73EB"/>
    <w:rsid w:val="008C756D"/>
    <w:rsid w:val="008D4619"/>
    <w:rsid w:val="008D69B7"/>
    <w:rsid w:val="008E381D"/>
    <w:rsid w:val="008E6500"/>
    <w:rsid w:val="008F11FD"/>
    <w:rsid w:val="008F4A9B"/>
    <w:rsid w:val="008F7506"/>
    <w:rsid w:val="008F7869"/>
    <w:rsid w:val="00905237"/>
    <w:rsid w:val="00910DDA"/>
    <w:rsid w:val="00912AE0"/>
    <w:rsid w:val="0091328D"/>
    <w:rsid w:val="0091678D"/>
    <w:rsid w:val="00921674"/>
    <w:rsid w:val="009238E6"/>
    <w:rsid w:val="00923C21"/>
    <w:rsid w:val="00926383"/>
    <w:rsid w:val="00932F1A"/>
    <w:rsid w:val="009358E8"/>
    <w:rsid w:val="00942D04"/>
    <w:rsid w:val="00945268"/>
    <w:rsid w:val="009503C2"/>
    <w:rsid w:val="00954F26"/>
    <w:rsid w:val="00957855"/>
    <w:rsid w:val="00962D41"/>
    <w:rsid w:val="009643A3"/>
    <w:rsid w:val="009704C8"/>
    <w:rsid w:val="00970893"/>
    <w:rsid w:val="00970DBB"/>
    <w:rsid w:val="0097381A"/>
    <w:rsid w:val="0097462F"/>
    <w:rsid w:val="00982CAD"/>
    <w:rsid w:val="0098688E"/>
    <w:rsid w:val="0099322D"/>
    <w:rsid w:val="00995CB5"/>
    <w:rsid w:val="009B0FC3"/>
    <w:rsid w:val="009B3106"/>
    <w:rsid w:val="009B3B03"/>
    <w:rsid w:val="009B754B"/>
    <w:rsid w:val="009C0000"/>
    <w:rsid w:val="009C2E61"/>
    <w:rsid w:val="009C5629"/>
    <w:rsid w:val="009C5BA7"/>
    <w:rsid w:val="009E4E36"/>
    <w:rsid w:val="009F3119"/>
    <w:rsid w:val="00A25566"/>
    <w:rsid w:val="00A25B61"/>
    <w:rsid w:val="00A31CCE"/>
    <w:rsid w:val="00A365F0"/>
    <w:rsid w:val="00A56992"/>
    <w:rsid w:val="00A56E1F"/>
    <w:rsid w:val="00A6766B"/>
    <w:rsid w:val="00A811F3"/>
    <w:rsid w:val="00A90F28"/>
    <w:rsid w:val="00A92EE5"/>
    <w:rsid w:val="00A93B27"/>
    <w:rsid w:val="00AA28C1"/>
    <w:rsid w:val="00AA7160"/>
    <w:rsid w:val="00AA716C"/>
    <w:rsid w:val="00AB200C"/>
    <w:rsid w:val="00AB2785"/>
    <w:rsid w:val="00AB6073"/>
    <w:rsid w:val="00AB6370"/>
    <w:rsid w:val="00AC3638"/>
    <w:rsid w:val="00AC4A58"/>
    <w:rsid w:val="00AC68A2"/>
    <w:rsid w:val="00AD03D3"/>
    <w:rsid w:val="00AD5013"/>
    <w:rsid w:val="00AD5076"/>
    <w:rsid w:val="00AD6EA6"/>
    <w:rsid w:val="00AD7CD0"/>
    <w:rsid w:val="00AE0435"/>
    <w:rsid w:val="00AE5C76"/>
    <w:rsid w:val="00AE6DE5"/>
    <w:rsid w:val="00AE6E15"/>
    <w:rsid w:val="00AF2E9B"/>
    <w:rsid w:val="00AF2FCF"/>
    <w:rsid w:val="00AF39BD"/>
    <w:rsid w:val="00AF4D4F"/>
    <w:rsid w:val="00B00E83"/>
    <w:rsid w:val="00B01CC6"/>
    <w:rsid w:val="00B068BC"/>
    <w:rsid w:val="00B11BE8"/>
    <w:rsid w:val="00B15540"/>
    <w:rsid w:val="00B1558A"/>
    <w:rsid w:val="00B15B4B"/>
    <w:rsid w:val="00B169E1"/>
    <w:rsid w:val="00B16F6D"/>
    <w:rsid w:val="00B225A6"/>
    <w:rsid w:val="00B233EE"/>
    <w:rsid w:val="00B24E7C"/>
    <w:rsid w:val="00B26BA7"/>
    <w:rsid w:val="00B35242"/>
    <w:rsid w:val="00B35A74"/>
    <w:rsid w:val="00B35E6F"/>
    <w:rsid w:val="00B37BE0"/>
    <w:rsid w:val="00B6010F"/>
    <w:rsid w:val="00B613E4"/>
    <w:rsid w:val="00B64667"/>
    <w:rsid w:val="00B6744C"/>
    <w:rsid w:val="00B72209"/>
    <w:rsid w:val="00B77781"/>
    <w:rsid w:val="00B81B39"/>
    <w:rsid w:val="00B81C1B"/>
    <w:rsid w:val="00B87CD9"/>
    <w:rsid w:val="00B94A34"/>
    <w:rsid w:val="00B96EEA"/>
    <w:rsid w:val="00BA4341"/>
    <w:rsid w:val="00BC10FA"/>
    <w:rsid w:val="00BC6B0F"/>
    <w:rsid w:val="00BD338F"/>
    <w:rsid w:val="00BE2180"/>
    <w:rsid w:val="00BE5745"/>
    <w:rsid w:val="00BE71BA"/>
    <w:rsid w:val="00BE7401"/>
    <w:rsid w:val="00BF13D8"/>
    <w:rsid w:val="00BF5242"/>
    <w:rsid w:val="00C0276C"/>
    <w:rsid w:val="00C0298F"/>
    <w:rsid w:val="00C145F2"/>
    <w:rsid w:val="00C16789"/>
    <w:rsid w:val="00C20D70"/>
    <w:rsid w:val="00C21BD9"/>
    <w:rsid w:val="00C230DA"/>
    <w:rsid w:val="00C23A59"/>
    <w:rsid w:val="00C27BB3"/>
    <w:rsid w:val="00C3028A"/>
    <w:rsid w:val="00C35CE8"/>
    <w:rsid w:val="00C375E8"/>
    <w:rsid w:val="00C44FEC"/>
    <w:rsid w:val="00C47544"/>
    <w:rsid w:val="00C50119"/>
    <w:rsid w:val="00C507F4"/>
    <w:rsid w:val="00C517FE"/>
    <w:rsid w:val="00C544B8"/>
    <w:rsid w:val="00C54790"/>
    <w:rsid w:val="00C5512B"/>
    <w:rsid w:val="00C6390F"/>
    <w:rsid w:val="00C64761"/>
    <w:rsid w:val="00C7116E"/>
    <w:rsid w:val="00C71EF8"/>
    <w:rsid w:val="00C73A44"/>
    <w:rsid w:val="00C75B43"/>
    <w:rsid w:val="00C80F95"/>
    <w:rsid w:val="00C93E21"/>
    <w:rsid w:val="00CA5BBE"/>
    <w:rsid w:val="00CA6D8C"/>
    <w:rsid w:val="00CB0107"/>
    <w:rsid w:val="00CB036A"/>
    <w:rsid w:val="00CB3047"/>
    <w:rsid w:val="00CB3133"/>
    <w:rsid w:val="00CB4B62"/>
    <w:rsid w:val="00CB5B46"/>
    <w:rsid w:val="00CB724F"/>
    <w:rsid w:val="00CC44B7"/>
    <w:rsid w:val="00CC7FAA"/>
    <w:rsid w:val="00CD18F7"/>
    <w:rsid w:val="00CD316B"/>
    <w:rsid w:val="00CD3226"/>
    <w:rsid w:val="00CD68F8"/>
    <w:rsid w:val="00CE1AE1"/>
    <w:rsid w:val="00CE478D"/>
    <w:rsid w:val="00CE4F9B"/>
    <w:rsid w:val="00CF2AA2"/>
    <w:rsid w:val="00D02413"/>
    <w:rsid w:val="00D112A5"/>
    <w:rsid w:val="00D16229"/>
    <w:rsid w:val="00D20D05"/>
    <w:rsid w:val="00D24FB6"/>
    <w:rsid w:val="00D359DA"/>
    <w:rsid w:val="00D4065B"/>
    <w:rsid w:val="00D443E7"/>
    <w:rsid w:val="00D50171"/>
    <w:rsid w:val="00D50937"/>
    <w:rsid w:val="00D50DFB"/>
    <w:rsid w:val="00D51275"/>
    <w:rsid w:val="00D5700B"/>
    <w:rsid w:val="00D71CF8"/>
    <w:rsid w:val="00D72E2F"/>
    <w:rsid w:val="00D757BC"/>
    <w:rsid w:val="00D759A7"/>
    <w:rsid w:val="00D77952"/>
    <w:rsid w:val="00D77BD3"/>
    <w:rsid w:val="00D8298E"/>
    <w:rsid w:val="00D922E8"/>
    <w:rsid w:val="00D927D9"/>
    <w:rsid w:val="00D9462F"/>
    <w:rsid w:val="00D97811"/>
    <w:rsid w:val="00DA24EF"/>
    <w:rsid w:val="00DA4B39"/>
    <w:rsid w:val="00DB213C"/>
    <w:rsid w:val="00DB4091"/>
    <w:rsid w:val="00DB4649"/>
    <w:rsid w:val="00DC03DC"/>
    <w:rsid w:val="00DD193F"/>
    <w:rsid w:val="00DD1FB0"/>
    <w:rsid w:val="00DD282C"/>
    <w:rsid w:val="00DD3B65"/>
    <w:rsid w:val="00DD3E62"/>
    <w:rsid w:val="00DD57D9"/>
    <w:rsid w:val="00DE2FDE"/>
    <w:rsid w:val="00DE470F"/>
    <w:rsid w:val="00DF0E35"/>
    <w:rsid w:val="00DF4AEC"/>
    <w:rsid w:val="00E02270"/>
    <w:rsid w:val="00E12952"/>
    <w:rsid w:val="00E12F22"/>
    <w:rsid w:val="00E137E3"/>
    <w:rsid w:val="00E176AB"/>
    <w:rsid w:val="00E23BD2"/>
    <w:rsid w:val="00E31AE9"/>
    <w:rsid w:val="00E35A9F"/>
    <w:rsid w:val="00E3609B"/>
    <w:rsid w:val="00E36420"/>
    <w:rsid w:val="00E52093"/>
    <w:rsid w:val="00E52161"/>
    <w:rsid w:val="00E5507C"/>
    <w:rsid w:val="00E61FD9"/>
    <w:rsid w:val="00E80D1B"/>
    <w:rsid w:val="00E86A61"/>
    <w:rsid w:val="00E94C27"/>
    <w:rsid w:val="00E95BD6"/>
    <w:rsid w:val="00E96E68"/>
    <w:rsid w:val="00EB25FA"/>
    <w:rsid w:val="00ED0A93"/>
    <w:rsid w:val="00EE0E68"/>
    <w:rsid w:val="00EE1E4C"/>
    <w:rsid w:val="00EE263E"/>
    <w:rsid w:val="00EE26AB"/>
    <w:rsid w:val="00EE454B"/>
    <w:rsid w:val="00EE5190"/>
    <w:rsid w:val="00EF37C4"/>
    <w:rsid w:val="00EF758D"/>
    <w:rsid w:val="00F015A3"/>
    <w:rsid w:val="00F112DA"/>
    <w:rsid w:val="00F139D0"/>
    <w:rsid w:val="00F14DDE"/>
    <w:rsid w:val="00F15153"/>
    <w:rsid w:val="00F20950"/>
    <w:rsid w:val="00F21346"/>
    <w:rsid w:val="00F3665E"/>
    <w:rsid w:val="00F36729"/>
    <w:rsid w:val="00F36CC2"/>
    <w:rsid w:val="00F44624"/>
    <w:rsid w:val="00F45B94"/>
    <w:rsid w:val="00F52869"/>
    <w:rsid w:val="00F56F9A"/>
    <w:rsid w:val="00F602B0"/>
    <w:rsid w:val="00F737FE"/>
    <w:rsid w:val="00F748D6"/>
    <w:rsid w:val="00F7564E"/>
    <w:rsid w:val="00F8028D"/>
    <w:rsid w:val="00F87088"/>
    <w:rsid w:val="00F91518"/>
    <w:rsid w:val="00F94311"/>
    <w:rsid w:val="00F954F2"/>
    <w:rsid w:val="00F95A3F"/>
    <w:rsid w:val="00FA3783"/>
    <w:rsid w:val="00FA5262"/>
    <w:rsid w:val="00FA6754"/>
    <w:rsid w:val="00FB389C"/>
    <w:rsid w:val="00FB39DC"/>
    <w:rsid w:val="00FC02CC"/>
    <w:rsid w:val="00FC0D50"/>
    <w:rsid w:val="00FC1957"/>
    <w:rsid w:val="00FC238E"/>
    <w:rsid w:val="00FC52AF"/>
    <w:rsid w:val="00FC56B5"/>
    <w:rsid w:val="00FD1B3C"/>
    <w:rsid w:val="00FD254A"/>
    <w:rsid w:val="00FD6C3A"/>
    <w:rsid w:val="00FE079A"/>
    <w:rsid w:val="00FE3989"/>
    <w:rsid w:val="00FE3BB1"/>
    <w:rsid w:val="00FF0123"/>
    <w:rsid w:val="00FF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F31C3"/>
  <w15:docId w15:val="{2940C7B1-1520-4B67-8EDC-081C6923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A8"/>
    <w:rPr>
      <w:rFonts w:ascii="Calibri" w:hAnsi="Calibri"/>
      <w:szCs w:val="24"/>
      <w:lang w:val="en-US" w:eastAsia="en-US" w:bidi="ur-PK"/>
    </w:rPr>
  </w:style>
  <w:style w:type="paragraph" w:styleId="Heading1">
    <w:name w:val="heading 1"/>
    <w:aliases w:val="h1,DTSP level1,1,Level 1,Appendix 1,Appendix 1 + Black,Line spacing:  sing.....,Section,H1,Head,123,Main heading,Heading 10"/>
    <w:next w:val="Normal"/>
    <w:link w:val="Heading1Char"/>
    <w:qFormat/>
    <w:pPr>
      <w:pageBreakBefore/>
      <w:widowControl w:val="0"/>
      <w:numPr>
        <w:numId w:val="1"/>
      </w:numPr>
      <w:spacing w:before="240" w:after="60"/>
      <w:outlineLvl w:val="0"/>
    </w:pPr>
    <w:rPr>
      <w:rFonts w:ascii="Arial" w:hAnsi="Arial"/>
      <w:b/>
      <w:caps/>
      <w:kern w:val="28"/>
      <w:sz w:val="24"/>
      <w:lang w:val="en-US" w:eastAsia="en-US"/>
    </w:rPr>
  </w:style>
  <w:style w:type="paragraph" w:styleId="Heading2">
    <w:name w:val="heading 2"/>
    <w:aliases w:val="TITRE 2,2,Level 2,&gt;2: titre-title,&gt;2: titre-title + 10 pt,Black,Line spacin..."/>
    <w:next w:val="Normal"/>
    <w:qFormat/>
    <w:pPr>
      <w:keepNext/>
      <w:widowControl w:val="0"/>
      <w:numPr>
        <w:ilvl w:val="1"/>
        <w:numId w:val="1"/>
      </w:numPr>
      <w:spacing w:before="240" w:after="60"/>
      <w:outlineLvl w:val="1"/>
    </w:pPr>
    <w:rPr>
      <w:rFonts w:ascii="Arial" w:hAnsi="Arial"/>
      <w:b/>
      <w:caps/>
      <w:lang w:val="en-US" w:eastAsia="en-US"/>
    </w:rPr>
  </w:style>
  <w:style w:type="paragraph" w:styleId="Heading3">
    <w:name w:val="heading 3"/>
    <w:aliases w:val="3,&gt;3: titre-title,3: titre-title + Black,Line spacing:  single"/>
    <w:next w:val="Normal"/>
    <w:qFormat/>
    <w:rsid w:val="009C5629"/>
    <w:pPr>
      <w:widowControl w:val="0"/>
      <w:numPr>
        <w:ilvl w:val="2"/>
        <w:numId w:val="1"/>
      </w:numPr>
      <w:spacing w:before="240" w:after="60"/>
      <w:outlineLvl w:val="2"/>
    </w:pPr>
    <w:rPr>
      <w:rFonts w:ascii="Calibri Light" w:hAnsi="Calibri Light"/>
      <w:b/>
      <w:caps/>
      <w:lang w:val="en-US" w:eastAsia="en-US"/>
    </w:rPr>
  </w:style>
  <w:style w:type="paragraph" w:styleId="Heading4">
    <w:name w:val="heading 4"/>
    <w:aliases w:val="4,4 + Black,Line :  single,4 + Before:  12 pt"/>
    <w:next w:val="Normal"/>
    <w:qFormat/>
    <w:pPr>
      <w:keepNext/>
      <w:numPr>
        <w:ilvl w:val="3"/>
        <w:numId w:val="1"/>
      </w:numPr>
      <w:spacing w:before="240" w:after="60"/>
      <w:outlineLvl w:val="3"/>
    </w:pPr>
    <w:rPr>
      <w:rFonts w:ascii="Arial" w:hAnsi="Arial"/>
      <w:b/>
      <w:caps/>
      <w:lang w:val="en-US" w:eastAsia="en-US"/>
    </w:rPr>
  </w:style>
  <w:style w:type="paragraph" w:styleId="Heading5">
    <w:name w:val="heading 5"/>
    <w:aliases w:val="5"/>
    <w:next w:val="Normal"/>
    <w:qFormat/>
    <w:pPr>
      <w:keepNext/>
      <w:numPr>
        <w:ilvl w:val="4"/>
        <w:numId w:val="1"/>
      </w:numPr>
      <w:tabs>
        <w:tab w:val="left" w:pos="900"/>
      </w:tabs>
      <w:spacing w:after="60"/>
      <w:outlineLvl w:val="4"/>
    </w:pPr>
    <w:rPr>
      <w:rFonts w:ascii="Arial" w:hAnsi="Arial"/>
      <w:lang w:val="en-US" w:eastAsia="en-US"/>
    </w:rPr>
  </w:style>
  <w:style w:type="paragraph" w:styleId="Heading6">
    <w:name w:val="heading 6"/>
    <w:next w:val="Normal"/>
    <w:qFormat/>
    <w:pPr>
      <w:keepNext/>
      <w:numPr>
        <w:ilvl w:val="5"/>
        <w:numId w:val="1"/>
      </w:numPr>
      <w:tabs>
        <w:tab w:val="left" w:pos="4320"/>
        <w:tab w:val="left" w:pos="8640"/>
      </w:tabs>
      <w:spacing w:after="60"/>
      <w:outlineLvl w:val="5"/>
    </w:pPr>
    <w:rPr>
      <w:rFonts w:ascii="Arial" w:hAnsi="Arial"/>
      <w:lang w:val="en-US" w:eastAsia="en-US"/>
    </w:rPr>
  </w:style>
  <w:style w:type="paragraph" w:styleId="Heading7">
    <w:name w:val="heading 7"/>
    <w:aliases w:val="ANNEXE,Heading 7-Appendix"/>
    <w:next w:val="Normal"/>
    <w:qFormat/>
    <w:pPr>
      <w:numPr>
        <w:ilvl w:val="6"/>
        <w:numId w:val="1"/>
      </w:numPr>
      <w:tabs>
        <w:tab w:val="left" w:pos="864"/>
      </w:tabs>
      <w:spacing w:after="60"/>
      <w:outlineLvl w:val="6"/>
    </w:pPr>
    <w:rPr>
      <w:rFonts w:ascii="Arial" w:hAnsi="Arial"/>
      <w:lang w:val="en-US" w:eastAsia="en-US"/>
    </w:rPr>
  </w:style>
  <w:style w:type="paragraph" w:styleId="Heading8">
    <w:name w:val="heading 8"/>
    <w:next w:val="Normal"/>
    <w:qFormat/>
    <w:pPr>
      <w:numPr>
        <w:ilvl w:val="7"/>
        <w:numId w:val="1"/>
      </w:numPr>
      <w:spacing w:after="60"/>
      <w:outlineLvl w:val="7"/>
    </w:pPr>
    <w:rPr>
      <w:rFonts w:ascii="Arial" w:hAnsi="Arial"/>
      <w:lang w:val="en-US" w:eastAsia="en-US"/>
    </w:rPr>
  </w:style>
  <w:style w:type="paragraph" w:styleId="Heading9">
    <w:name w:val="heading 9"/>
    <w:next w:val="Normal"/>
    <w:qFormat/>
    <w:pPr>
      <w:numPr>
        <w:ilvl w:val="8"/>
        <w:numId w:val="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eastAsia="en-US"/>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lang w:val="en-US" w:eastAsia="en-US"/>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2"/>
      </w:numPr>
      <w:tabs>
        <w:tab w:val="left" w:pos="800"/>
        <w:tab w:val="left" w:pos="1080"/>
        <w:tab w:val="right" w:leader="dot" w:pos="8280"/>
      </w:tabs>
    </w:pPr>
    <w:rPr>
      <w:caps/>
      <w:noProof/>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uiPriority w:val="35"/>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after="120"/>
      <w:jc w:val="both"/>
      <w:textAlignment w:val="baseline"/>
    </w:pPr>
    <w:rPr>
      <w:rFonts w:ascii="Trebuchet MS" w:hAnsi="Trebuchet MS"/>
      <w:color w:val="000000"/>
      <w:szCs w:val="20"/>
      <w:lang w:bidi="ar-SA"/>
    </w:rPr>
  </w:style>
  <w:style w:type="paragraph" w:styleId="ListParagraph">
    <w:name w:val="List Paragraph"/>
    <w:basedOn w:val="Normal"/>
    <w:uiPriority w:val="34"/>
    <w:qFormat/>
    <w:rsid w:val="007504A2"/>
    <w:pPr>
      <w:ind w:left="720"/>
    </w:pPr>
  </w:style>
  <w:style w:type="paragraph" w:styleId="BodyText">
    <w:name w:val="Body Text"/>
    <w:basedOn w:val="Normal"/>
    <w:link w:val="BodyTextChar"/>
    <w:rsid w:val="00FC0D50"/>
    <w:pPr>
      <w:jc w:val="both"/>
    </w:pPr>
    <w:rPr>
      <w:rFonts w:ascii="Trebuchet MS" w:eastAsia="Batang" w:hAnsi="Trebuchet MS"/>
      <w:iCs/>
      <w:lang w:bidi="ar-SA"/>
    </w:rPr>
  </w:style>
  <w:style w:type="character" w:customStyle="1" w:styleId="BodyTextChar">
    <w:name w:val="Body Text Char"/>
    <w:basedOn w:val="DefaultParagraphFont"/>
    <w:link w:val="BodyText"/>
    <w:rsid w:val="00FC0D50"/>
    <w:rPr>
      <w:rFonts w:ascii="Trebuchet MS" w:eastAsia="Batang" w:hAnsi="Trebuchet MS"/>
      <w:iCs/>
      <w:szCs w:val="24"/>
      <w:lang w:val="en-US" w:eastAsia="en-US"/>
    </w:rPr>
  </w:style>
  <w:style w:type="paragraph" w:styleId="TableofFigures">
    <w:name w:val="table of figures"/>
    <w:basedOn w:val="Normal"/>
    <w:next w:val="Normal"/>
    <w:uiPriority w:val="99"/>
    <w:rsid w:val="007D2D4D"/>
    <w:pPr>
      <w:widowControl w:val="0"/>
      <w:tabs>
        <w:tab w:val="left" w:pos="619"/>
        <w:tab w:val="right" w:leader="dot" w:pos="9072"/>
      </w:tabs>
      <w:overflowPunct w:val="0"/>
      <w:autoSpaceDE w:val="0"/>
      <w:autoSpaceDN w:val="0"/>
      <w:adjustRightInd w:val="0"/>
      <w:spacing w:before="20" w:after="20"/>
      <w:ind w:left="403" w:hanging="403"/>
      <w:jc w:val="both"/>
      <w:textAlignment w:val="baseline"/>
    </w:pPr>
    <w:rPr>
      <w:b/>
      <w:color w:val="000000"/>
      <w:szCs w:val="20"/>
      <w:lang w:val="en-GB" w:bidi="ar-SA"/>
    </w:rPr>
  </w:style>
  <w:style w:type="character" w:customStyle="1" w:styleId="apple-converted-space">
    <w:name w:val="apple-converted-space"/>
    <w:basedOn w:val="DefaultParagraphFont"/>
    <w:rsid w:val="001F1177"/>
  </w:style>
  <w:style w:type="character" w:styleId="CommentReference">
    <w:name w:val="annotation reference"/>
    <w:basedOn w:val="DefaultParagraphFont"/>
    <w:semiHidden/>
    <w:unhideWhenUsed/>
    <w:rsid w:val="00C517FE"/>
    <w:rPr>
      <w:sz w:val="16"/>
      <w:szCs w:val="16"/>
    </w:rPr>
  </w:style>
  <w:style w:type="paragraph" w:styleId="CommentText">
    <w:name w:val="annotation text"/>
    <w:basedOn w:val="Normal"/>
    <w:link w:val="CommentTextChar"/>
    <w:semiHidden/>
    <w:unhideWhenUsed/>
    <w:rsid w:val="00C517FE"/>
    <w:rPr>
      <w:szCs w:val="20"/>
    </w:rPr>
  </w:style>
  <w:style w:type="character" w:customStyle="1" w:styleId="CommentTextChar">
    <w:name w:val="Comment Text Char"/>
    <w:basedOn w:val="DefaultParagraphFont"/>
    <w:link w:val="CommentText"/>
    <w:semiHidden/>
    <w:rsid w:val="00C517FE"/>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C517FE"/>
    <w:rPr>
      <w:b/>
      <w:bCs/>
    </w:rPr>
  </w:style>
  <w:style w:type="character" w:customStyle="1" w:styleId="CommentSubjectChar">
    <w:name w:val="Comment Subject Char"/>
    <w:basedOn w:val="CommentTextChar"/>
    <w:link w:val="CommentSubject"/>
    <w:semiHidden/>
    <w:rsid w:val="00C517FE"/>
    <w:rPr>
      <w:rFonts w:ascii="Calibri" w:hAnsi="Calibri"/>
      <w:b/>
      <w:bCs/>
      <w:lang w:val="en-US" w:eastAsia="en-US" w:bidi="ur-PK"/>
    </w:rPr>
  </w:style>
  <w:style w:type="character" w:styleId="HTMLTypewriter">
    <w:name w:val="HTML Typewriter"/>
    <w:basedOn w:val="DefaultParagraphFont"/>
    <w:uiPriority w:val="99"/>
    <w:semiHidden/>
    <w:unhideWhenUsed/>
    <w:rsid w:val="004B4388"/>
    <w:rPr>
      <w:rFonts w:ascii="Courier New" w:eastAsiaTheme="minorHAnsi" w:hAnsi="Courier New" w:cs="Courier New" w:hint="default"/>
      <w:sz w:val="20"/>
      <w:szCs w:val="20"/>
    </w:rPr>
  </w:style>
  <w:style w:type="character" w:customStyle="1" w:styleId="Heading1Char">
    <w:name w:val="Heading 1 Char"/>
    <w:aliases w:val="h1 Char,DTSP level1 Char,1 Char,Level 1 Char,Appendix 1 Char,Appendix 1 + Black Char,Line spacing:  sing..... Char,Section Char,H1 Char,Head Char,123 Char,Main heading Char,Heading 10 Char"/>
    <w:basedOn w:val="DefaultParagraphFont"/>
    <w:link w:val="Heading1"/>
    <w:rsid w:val="00945268"/>
    <w:rPr>
      <w:rFonts w:ascii="Arial" w:hAnsi="Arial"/>
      <w:b/>
      <w:caps/>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700">
      <w:bodyDiv w:val="1"/>
      <w:marLeft w:val="0"/>
      <w:marRight w:val="0"/>
      <w:marTop w:val="0"/>
      <w:marBottom w:val="0"/>
      <w:divBdr>
        <w:top w:val="none" w:sz="0" w:space="0" w:color="auto"/>
        <w:left w:val="none" w:sz="0" w:space="0" w:color="auto"/>
        <w:bottom w:val="none" w:sz="0" w:space="0" w:color="auto"/>
        <w:right w:val="none" w:sz="0" w:space="0" w:color="auto"/>
      </w:divBdr>
    </w:div>
    <w:div w:id="131947136">
      <w:bodyDiv w:val="1"/>
      <w:marLeft w:val="0"/>
      <w:marRight w:val="0"/>
      <w:marTop w:val="0"/>
      <w:marBottom w:val="0"/>
      <w:divBdr>
        <w:top w:val="none" w:sz="0" w:space="0" w:color="auto"/>
        <w:left w:val="none" w:sz="0" w:space="0" w:color="auto"/>
        <w:bottom w:val="none" w:sz="0" w:space="0" w:color="auto"/>
        <w:right w:val="none" w:sz="0" w:space="0" w:color="auto"/>
      </w:divBdr>
    </w:div>
    <w:div w:id="311905980">
      <w:bodyDiv w:val="1"/>
      <w:marLeft w:val="0"/>
      <w:marRight w:val="0"/>
      <w:marTop w:val="0"/>
      <w:marBottom w:val="0"/>
      <w:divBdr>
        <w:top w:val="none" w:sz="0" w:space="0" w:color="auto"/>
        <w:left w:val="none" w:sz="0" w:space="0" w:color="auto"/>
        <w:bottom w:val="none" w:sz="0" w:space="0" w:color="auto"/>
        <w:right w:val="none" w:sz="0" w:space="0" w:color="auto"/>
      </w:divBdr>
    </w:div>
    <w:div w:id="314451503">
      <w:bodyDiv w:val="1"/>
      <w:marLeft w:val="0"/>
      <w:marRight w:val="0"/>
      <w:marTop w:val="0"/>
      <w:marBottom w:val="0"/>
      <w:divBdr>
        <w:top w:val="none" w:sz="0" w:space="0" w:color="auto"/>
        <w:left w:val="none" w:sz="0" w:space="0" w:color="auto"/>
        <w:bottom w:val="none" w:sz="0" w:space="0" w:color="auto"/>
        <w:right w:val="none" w:sz="0" w:space="0" w:color="auto"/>
      </w:divBdr>
    </w:div>
    <w:div w:id="488833193">
      <w:bodyDiv w:val="1"/>
      <w:marLeft w:val="0"/>
      <w:marRight w:val="0"/>
      <w:marTop w:val="0"/>
      <w:marBottom w:val="0"/>
      <w:divBdr>
        <w:top w:val="none" w:sz="0" w:space="0" w:color="auto"/>
        <w:left w:val="none" w:sz="0" w:space="0" w:color="auto"/>
        <w:bottom w:val="none" w:sz="0" w:space="0" w:color="auto"/>
        <w:right w:val="none" w:sz="0" w:space="0" w:color="auto"/>
      </w:divBdr>
    </w:div>
    <w:div w:id="496506389">
      <w:bodyDiv w:val="1"/>
      <w:marLeft w:val="0"/>
      <w:marRight w:val="0"/>
      <w:marTop w:val="0"/>
      <w:marBottom w:val="0"/>
      <w:divBdr>
        <w:top w:val="none" w:sz="0" w:space="0" w:color="auto"/>
        <w:left w:val="none" w:sz="0" w:space="0" w:color="auto"/>
        <w:bottom w:val="none" w:sz="0" w:space="0" w:color="auto"/>
        <w:right w:val="none" w:sz="0" w:space="0" w:color="auto"/>
      </w:divBdr>
    </w:div>
    <w:div w:id="1003050047">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2051684670">
      <w:bodyDiv w:val="1"/>
      <w:marLeft w:val="0"/>
      <w:marRight w:val="0"/>
      <w:marTop w:val="0"/>
      <w:marBottom w:val="0"/>
      <w:divBdr>
        <w:top w:val="none" w:sz="0" w:space="0" w:color="auto"/>
        <w:left w:val="none" w:sz="0" w:space="0" w:color="auto"/>
        <w:bottom w:val="none" w:sz="0" w:space="0" w:color="auto"/>
        <w:right w:val="none" w:sz="0" w:space="0" w:color="auto"/>
      </w:divBdr>
    </w:div>
    <w:div w:id="21083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chjsvni01.kpit.com/svn/R0006913/Nexteer/EA_3.0/Testing/Unit_Testing/05_Tools_Management/Software_Tools/Nexteer%20UTT/%20UT_Nexteer_UTT_Settings.doc"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E409683-E1FD-4CD6-9A89-C47DE499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4415</Words>
  <Characters>25172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Nexteer_Template_V1.0</vt:lpstr>
    </vt:vector>
  </TitlesOfParts>
  <Company>Nexteer</Company>
  <LinksUpToDate>false</LinksUpToDate>
  <CharactersWithSpaces>29528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Nexteer_Template_V1.0</dc:title>
  <dc:creator>Ashish John</dc:creator>
  <dc:description>Version 1.0, Date 23-Dec-2013</dc:description>
  <cp:lastModifiedBy>Laxmikant Charde</cp:lastModifiedBy>
  <cp:revision>89</cp:revision>
  <cp:lastPrinted>1901-01-01T05:00:00Z</cp:lastPrinted>
  <dcterms:created xsi:type="dcterms:W3CDTF">2015-10-30T09:07:00Z</dcterms:created>
  <dcterms:modified xsi:type="dcterms:W3CDTF">2018-03-03T14:09:00Z</dcterms:modified>
</cp:coreProperties>
</file>