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</w:t>
      </w:r>
      <w:r w:rsidR="00073610">
        <w:t>–</w:t>
      </w:r>
      <w:r>
        <w:t xml:space="preserve"> </w:t>
      </w:r>
      <w:r w:rsidR="00C30AF5">
        <w:t>Sweep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FA54C4" w:rsidP="00684167">
      <w:pPr>
        <w:jc w:val="center"/>
      </w:pPr>
      <w:r>
        <w:rPr>
          <w:noProof/>
        </w:rPr>
        <w:drawing>
          <wp:inline distT="0" distB="0" distL="0" distR="0">
            <wp:extent cx="1828800" cy="15506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AC787D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AC787D" w:rsidRPr="004B5BE2" w:rsidRDefault="00FA54C4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FA54C4">
              <w:rPr>
                <w:rFonts w:ascii="Arial" w:hAnsi="Arial" w:cs="Arial"/>
                <w:sz w:val="16"/>
                <w:szCs w:val="16"/>
              </w:rPr>
              <w:t>InputHwTrq_HwNm_f32</w:t>
            </w:r>
          </w:p>
        </w:tc>
        <w:tc>
          <w:tcPr>
            <w:tcW w:w="4455" w:type="dxa"/>
            <w:vAlign w:val="center"/>
          </w:tcPr>
          <w:p w:rsidR="00AC787D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 w:rsidRPr="00FA54C4">
              <w:rPr>
                <w:rFonts w:ascii="Calibri" w:hAnsi="Calibri" w:cs="Arial"/>
                <w:sz w:val="16"/>
                <w:szCs w:val="16"/>
              </w:rPr>
              <w:t>OutputHwTrq_HwNm_f32</w:t>
            </w:r>
          </w:p>
        </w:tc>
      </w:tr>
      <w:tr w:rsidR="00FA54C4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FA54C4" w:rsidRPr="00FA54C4" w:rsidRDefault="00FA54C4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A54C4">
              <w:rPr>
                <w:rFonts w:ascii="Arial" w:hAnsi="Arial" w:cs="Arial"/>
                <w:sz w:val="16"/>
                <w:szCs w:val="16"/>
              </w:rPr>
              <w:t>VehSpdValid_Cnt_lgc</w:t>
            </w:r>
            <w:proofErr w:type="spellEnd"/>
          </w:p>
        </w:tc>
        <w:tc>
          <w:tcPr>
            <w:tcW w:w="4455" w:type="dxa"/>
            <w:vAlign w:val="center"/>
          </w:tcPr>
          <w:p w:rsidR="00FA54C4" w:rsidRPr="00C30AF5" w:rsidRDefault="00FA54C4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A54C4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FA54C4" w:rsidRPr="00FA54C4" w:rsidRDefault="00FA54C4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FA54C4">
              <w:rPr>
                <w:rFonts w:ascii="Arial" w:hAnsi="Arial" w:cs="Arial"/>
                <w:sz w:val="16"/>
                <w:szCs w:val="16"/>
              </w:rPr>
              <w:t>VehSpd_Kph_f32</w:t>
            </w:r>
          </w:p>
        </w:tc>
        <w:tc>
          <w:tcPr>
            <w:tcW w:w="4455" w:type="dxa"/>
            <w:vAlign w:val="center"/>
          </w:tcPr>
          <w:p w:rsidR="00FA54C4" w:rsidRPr="00C30AF5" w:rsidRDefault="00FA54C4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HwTrqQuantization_Uls_M_f32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CosSweepTorque_HwNm_M_f32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SweepVehSpdMax_Kph_M_f32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DwellStartTime_mS_M_u32p0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LastStateSinArg_Uls_M_f32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TransStartTime_mS_M_u32p0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MtrTrqQuantization_Uls_M_f32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</w:t>
            </w:r>
            <w:r w:rsidRPr="00DB4BE2">
              <w:rPr>
                <w:rFonts w:ascii="Arial" w:hAnsi="Arial" w:cs="Arial"/>
                <w:sz w:val="16"/>
              </w:rPr>
              <w:lastRenderedPageBreak/>
              <w:t>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t>SweepTorque_HwNm_M_f32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SWEEP_START_SEC_VAR_CLEARED_32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SweepAmplitude_HwNm_M_u5p11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SweepOffset_HwNm_M_s4p11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SweepState_Cnt_M_u16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FreqIndex_Cnt_M_u16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k_N_SweepConfig_Cnt_u16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k_N_SweepGain_MtrNmpHwNm_u1p15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001D6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FA54C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L5_N_SweepOffset_HwNm_M_s4p11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001D6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FA54C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L5_N_SweepAmplitude_HwNm_M_u5p11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L5_N_CosSweepTorque_HwNm_M_s10p5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001D6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FA54C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L5_N_RespTorque_HwNm_G_s10p5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L5_N_SweepState_Cnt_M_u16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001D6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FA54C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L5_N_SweepTorque_HwNm_G_s10p5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001D6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FA54C4" w:rsidRDefault="00FA54C4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L5_N_InstFrequency_Hz_G_u7p9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SweepConfig_Cnt_M_u16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FA54C4" w:rsidRPr="0052257B" w:rsidTr="008322CE">
        <w:trPr>
          <w:trHeight w:val="255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SweepGain_MtrNmpHwNm_M_u1p15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001D6D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Default="00FA54C4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54C4" w:rsidRDefault="00FA54C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4C4" w:rsidRPr="0052257B" w:rsidRDefault="00DB4BE2" w:rsidP="00864BB5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SWEEP_START_SEC_VAR_CLEARED_16</w:t>
            </w:r>
          </w:p>
        </w:tc>
      </w:tr>
      <w:tr w:rsidR="00DB4BE2" w:rsidRPr="00DB4BE2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Pr="00FA54C4" w:rsidRDefault="00DB4BE2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FA54C4">
              <w:rPr>
                <w:rFonts w:ascii="Calibri" w:hAnsi="Calibri" w:cs="Arial"/>
                <w:sz w:val="16"/>
                <w:szCs w:val="16"/>
                <w:lang w:val="fr-FR"/>
              </w:rPr>
              <w:t>L5_N_GenHwTrq_Cnt_M_lgc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DB4BE2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SWEEP_START_SEC_VAR_CLEARED_BOOLEAN</w:t>
            </w:r>
          </w:p>
        </w:tc>
      </w:tr>
      <w:tr w:rsidR="00DB4BE2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k_N_EnVehSpdCheck_Cnt_lgc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9E31F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52257B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SWEEP_START_SEC_VAR_CLEARED_BOOLEAN</w:t>
            </w:r>
          </w:p>
        </w:tc>
      </w:tr>
      <w:tr w:rsidR="00DB4BE2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k_N_SweepModeEn_Cnt_lgc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9E31F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52257B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SWEEP_START_SEC_VAR_CLEARED_BOOLEAN</w:t>
            </w:r>
          </w:p>
        </w:tc>
      </w:tr>
      <w:tr w:rsidR="00DB4BE2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EnVehSpdCheck_Cnt_M_lgc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9E31F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52257B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SWEEP_START_SEC_VAR_CLEARED_BOOLEAN</w:t>
            </w:r>
          </w:p>
        </w:tc>
      </w:tr>
      <w:tr w:rsidR="00DB4BE2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</w:rPr>
              <w:lastRenderedPageBreak/>
              <w:t>GenHwTrq_Cnt_M_lgc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9E31F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52257B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r w:rsidRPr="00DB4BE2">
              <w:rPr>
                <w:rFonts w:ascii="Arial" w:hAnsi="Arial" w:cs="Arial"/>
                <w:sz w:val="16"/>
              </w:rPr>
              <w:t>SWEEP_START_SEC_VAR_CLEARED_BOOLEAN</w:t>
            </w:r>
          </w:p>
        </w:tc>
      </w:tr>
      <w:tr w:rsidR="00DB4BE2" w:rsidRPr="0052257B" w:rsidTr="008322CE">
        <w:trPr>
          <w:trHeight w:val="300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SweepModeEn_Cnt_M_lgc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FA54C4" w:rsidRDefault="00DB4BE2" w:rsidP="009E31F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BE2" w:rsidRDefault="00DB4BE2" w:rsidP="009E31F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TRUE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BE2" w:rsidRPr="0052257B" w:rsidRDefault="00DB4BE2" w:rsidP="008322CE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D008B" w:rsidRPr="0052257B" w:rsidRDefault="00BD008B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754890" w:rsidTr="00F43EDB">
        <w:tc>
          <w:tcPr>
            <w:tcW w:w="3348" w:type="dxa"/>
            <w:tcBorders>
              <w:top w:val="single" w:sz="4" w:space="0" w:color="auto"/>
            </w:tcBorders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781C" w:rsidRDefault="004A781C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D_SWEEPHWTRQ_CNT_U16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10773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10773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D_SWEEPMTRTRQ_CNT_U16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D_SWEEPSTART_CNT_U16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D_SWEEPTRANSITION_CNT_U16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D_SWEEPDWELL_CNT_U16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D_SWEEPSTOP_CNT_U16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D_SWEEPRAMP_CNT_U16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</w:tr>
      <w:tr w:rsidR="00A6287D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Pr="00A6287D" w:rsidRDefault="00A6287D" w:rsidP="005E1C3D">
            <w:pPr>
              <w:spacing w:before="60"/>
              <w:rPr>
                <w:rFonts w:ascii="Arial" w:hAnsi="Arial" w:cs="Arial"/>
                <w:sz w:val="16"/>
              </w:rPr>
            </w:pPr>
            <w:r w:rsidRPr="00A6287D">
              <w:rPr>
                <w:rFonts w:ascii="Arial" w:hAnsi="Arial" w:cs="Arial"/>
                <w:sz w:val="16"/>
              </w:rPr>
              <w:t>D_SWEEPDONE_CNT_U16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87D" w:rsidRDefault="00A6287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5634B1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634B1">
              <w:rPr>
                <w:rFonts w:ascii="Arial" w:hAnsi="Arial" w:cs="Arial"/>
                <w:sz w:val="16"/>
              </w:rPr>
              <w:t>D_FALSE_CNT_LGC</w:t>
            </w:r>
          </w:p>
        </w:tc>
      </w:tr>
      <w:tr w:rsidR="005634B1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B1" w:rsidRPr="005634B1" w:rsidRDefault="005634B1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5634B1">
              <w:rPr>
                <w:rFonts w:ascii="Arial" w:hAnsi="Arial" w:cs="Arial"/>
                <w:sz w:val="16"/>
              </w:rPr>
              <w:t>D_ZERO_ULS_F32</w:t>
            </w:r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2F350A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2F350A">
              <w:rPr>
                <w:rFonts w:ascii="Arial" w:hAnsi="Arial" w:cs="Arial"/>
                <w:sz w:val="16"/>
              </w:rPr>
              <w:t>T_SweepFreq_Hz_f32</w:t>
            </w:r>
            <w:r>
              <w:rPr>
                <w:rFonts w:ascii="Arial" w:hAnsi="Arial" w:cs="Arial"/>
                <w:sz w:val="16"/>
              </w:rPr>
              <w:t>[100]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2F350A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410F31" w:rsidRDefault="002F350A" w:rsidP="002F350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2F350A">
              <w:rPr>
                <w:rFonts w:ascii="Arial" w:hAnsi="Arial" w:cs="Arial"/>
                <w:sz w:val="16"/>
                <w:szCs w:val="16"/>
              </w:rPr>
              <w:t xml:space="preserve">0.0F, 1.0F, 1.2F, 1.4F, 1.6F, 1.8F, 2.0F, 2.25F, 2.5F, 2.75F, 3.0F, 3.25F, 3.5F, 3.75F, 4.0F, 4.25F, 4.5F, 4.75F, 5.0F, 5.25F, 5.5F, 5.75F, 6.0F, 6.25F, 6.5F, 6.75F, 7.0F, 7.25F, 7.5F, 7.75F, 8.0F, 8.25F, 8.5F, 8.75F, 9.0F, 9.25F, 9.5F, 9.75F, 10.0F, 10.25F, 10.5F, 10.75F, 11.0F, 11.25F, 11.5F, 11.75F, 12.0F, 12.25F, 12.5F, 12.75F, 13.0F, 13.25F, 13.5F, 13.75F, 14.0F, 14.25F, 14.5F, 14.75F, 15.0F, 15.5F, 16.0F, 16.5F, 17.0F, 17.5F, 18.0F, 18.5F, 19.0F, 19.5F, 20.0F, 21.0F, 22.0F, 23.0F, 24.0F, 25.0F, 26.0F, 27.0F, 28.0F, 29.0F, 30.0F, 32.0F, 34.0F, 36.0F, 38.0F, 40.0F, 42.0F, 44.0F, 46.0F, 48.0F, 50.0F, </w:t>
            </w:r>
            <w:r w:rsidRPr="002F350A">
              <w:rPr>
                <w:rFonts w:ascii="Arial" w:hAnsi="Arial" w:cs="Arial"/>
                <w:sz w:val="16"/>
                <w:szCs w:val="16"/>
              </w:rPr>
              <w:lastRenderedPageBreak/>
              <w:t>55.0F, 60.0F, 65.0F, 70.0F, 75.0F, 80.0F, 85.0F, 90.0F, 95.0F, 100.0F, 105.0F}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2F350A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F350A">
              <w:rPr>
                <w:rFonts w:ascii="Arial" w:hAnsi="Arial" w:cs="Arial"/>
                <w:sz w:val="16"/>
              </w:rPr>
              <w:lastRenderedPageBreak/>
              <w:t>AUTOMATIC</w:t>
            </w:r>
          </w:p>
        </w:tc>
      </w:tr>
      <w:tr w:rsidR="002F350A" w:rsidRPr="002F350A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2F350A">
              <w:rPr>
                <w:rFonts w:ascii="Arial" w:hAnsi="Arial" w:cs="Arial"/>
                <w:sz w:val="16"/>
              </w:rPr>
              <w:lastRenderedPageBreak/>
              <w:t>T_TransTime_mS_u16p0[100]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Default="002F350A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2F350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F350A">
              <w:rPr>
                <w:rFonts w:ascii="Arial" w:hAnsi="Arial" w:cs="Arial"/>
                <w:sz w:val="16"/>
                <w:szCs w:val="16"/>
                <w:lang w:val="es-ES"/>
              </w:rPr>
              <w:t>{2000U, 500U,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250U, 1000U}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 w:rsidRPr="002F350A">
              <w:rPr>
                <w:rFonts w:ascii="Arial" w:hAnsi="Arial" w:cs="Arial"/>
                <w:sz w:val="16"/>
              </w:rPr>
              <w:t>AUTOMATIC</w:t>
            </w:r>
          </w:p>
        </w:tc>
      </w:tr>
      <w:tr w:rsidR="002F350A" w:rsidRPr="002F350A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2F350A">
              <w:rPr>
                <w:rFonts w:ascii="Arial" w:hAnsi="Arial" w:cs="Arial"/>
                <w:sz w:val="16"/>
              </w:rPr>
              <w:t>T_DwellTime_mS_u16p0[100]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Default="002F350A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2F350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{</w:t>
            </w:r>
            <w:r w:rsidRPr="002F350A">
              <w:rPr>
                <w:rFonts w:ascii="Arial" w:hAnsi="Arial" w:cs="Arial"/>
                <w:sz w:val="16"/>
                <w:szCs w:val="16"/>
                <w:lang w:val="es-ES"/>
              </w:rPr>
              <w:t>0U, 32000U, 18333U, 10714U, 9375U, 8333U, 7500U, 6667U, 6000U, 5455U, 4667U, 4308U, 3714U, 3467U, 3000U, 2824U, 2667U, 2526U, 2400U, 2286U, 2182U, 2087U,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2000U, 2000U}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50A" w:rsidRPr="002F350A" w:rsidRDefault="002F350A" w:rsidP="009E02DF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 w:rsidRPr="002F350A">
              <w:rPr>
                <w:rFonts w:ascii="Arial" w:hAnsi="Arial" w:cs="Arial"/>
                <w:sz w:val="16"/>
              </w:rPr>
              <w:t>AUTOMATIC</w:t>
            </w:r>
          </w:p>
        </w:tc>
      </w:tr>
    </w:tbl>
    <w:p w:rsidR="008B3E94" w:rsidRPr="002F350A" w:rsidRDefault="008B3E94">
      <w:pPr>
        <w:rPr>
          <w:lang w:val="es-ES"/>
        </w:rPr>
      </w:pPr>
    </w:p>
    <w:p w:rsidR="008B3E94" w:rsidRDefault="00E60DF6" w:rsidP="008B3E94">
      <w:pPr>
        <w:pStyle w:val="Heading1"/>
      </w:pPr>
      <w:r w:rsidRPr="002F350A">
        <w:rPr>
          <w:lang w:val="es-ES"/>
        </w:rPr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9061F9">
      <w:pPr>
        <w:numPr>
          <w:ilvl w:val="0"/>
          <w:numId w:val="10"/>
        </w:numPr>
        <w:spacing w:after="0"/>
      </w:pPr>
      <w:r>
        <w:t>&lt;None&gt;</w:t>
      </w: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9B58BE" w:rsidRPr="00747B28" w:rsidRDefault="005634B1" w:rsidP="001C43C0">
      <w:pPr>
        <w:spacing w:after="0"/>
      </w:pPr>
      <w:proofErr w:type="gramStart"/>
      <w:r>
        <w:t>none</w:t>
      </w:r>
      <w:proofErr w:type="gramEnd"/>
    </w:p>
    <w:p w:rsidR="001C43C0" w:rsidRPr="00747B28" w:rsidRDefault="001C43C0" w:rsidP="003D3395">
      <w:pPr>
        <w:spacing w:after="0"/>
      </w:pPr>
    </w:p>
    <w:p w:rsidR="008B3E94" w:rsidRDefault="008B3E94" w:rsidP="008B3E94">
      <w:pPr>
        <w:pStyle w:val="Heading2"/>
      </w:pPr>
      <w:r>
        <w:t>Local Functions/Macros Used by this MDD only</w:t>
      </w:r>
    </w:p>
    <w:p w:rsidR="00CE3B04" w:rsidRPr="00CE3B04" w:rsidRDefault="005634B1" w:rsidP="00CE3B04">
      <w:proofErr w:type="gramStart"/>
      <w:r>
        <w:t>none</w:t>
      </w:r>
      <w:proofErr w:type="gramEnd"/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945FCD" w:rsidRPr="004B5BE2" w:rsidTr="00642F99">
        <w:trPr>
          <w:trHeight w:val="341"/>
        </w:trPr>
        <w:tc>
          <w:tcPr>
            <w:tcW w:w="4858" w:type="dxa"/>
            <w:vAlign w:val="center"/>
          </w:tcPr>
          <w:p w:rsidR="00945FCD" w:rsidRPr="004B5BE2" w:rsidRDefault="00945FCD" w:rsidP="009E31F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FA54C4">
              <w:rPr>
                <w:rFonts w:ascii="Arial" w:hAnsi="Arial" w:cs="Arial"/>
                <w:sz w:val="16"/>
                <w:szCs w:val="16"/>
              </w:rPr>
              <w:t>InputHwTrq_HwNm_f32</w:t>
            </w:r>
          </w:p>
        </w:tc>
        <w:tc>
          <w:tcPr>
            <w:tcW w:w="4052" w:type="dxa"/>
            <w:vAlign w:val="center"/>
          </w:tcPr>
          <w:p w:rsidR="00945FCD" w:rsidRPr="004B5BE2" w:rsidRDefault="00945FCD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945FCD" w:rsidRPr="004B5BE2" w:rsidTr="00642F99">
        <w:trPr>
          <w:trHeight w:val="341"/>
        </w:trPr>
        <w:tc>
          <w:tcPr>
            <w:tcW w:w="4858" w:type="dxa"/>
            <w:vAlign w:val="center"/>
          </w:tcPr>
          <w:p w:rsidR="00945FCD" w:rsidRPr="00FA54C4" w:rsidRDefault="00945FCD" w:rsidP="009E31F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A54C4">
              <w:rPr>
                <w:rFonts w:ascii="Arial" w:hAnsi="Arial" w:cs="Arial"/>
                <w:sz w:val="16"/>
                <w:szCs w:val="16"/>
              </w:rPr>
              <w:t>VehSpdValid_Cnt_lgc</w:t>
            </w:r>
            <w:proofErr w:type="spellEnd"/>
          </w:p>
        </w:tc>
        <w:tc>
          <w:tcPr>
            <w:tcW w:w="4052" w:type="dxa"/>
            <w:vAlign w:val="center"/>
          </w:tcPr>
          <w:p w:rsidR="00945FCD" w:rsidRDefault="00945FCD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945FCD" w:rsidRPr="004B5BE2" w:rsidTr="00642F99">
        <w:trPr>
          <w:trHeight w:val="341"/>
        </w:trPr>
        <w:tc>
          <w:tcPr>
            <w:tcW w:w="4858" w:type="dxa"/>
            <w:vAlign w:val="center"/>
          </w:tcPr>
          <w:p w:rsidR="00945FCD" w:rsidRPr="00FA54C4" w:rsidRDefault="00945FCD" w:rsidP="009E31F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FA54C4">
              <w:rPr>
                <w:rFonts w:ascii="Arial" w:hAnsi="Arial" w:cs="Arial"/>
                <w:sz w:val="16"/>
                <w:szCs w:val="16"/>
              </w:rPr>
              <w:t>VehSpd_Kph_f32</w:t>
            </w:r>
          </w:p>
        </w:tc>
        <w:tc>
          <w:tcPr>
            <w:tcW w:w="4052" w:type="dxa"/>
            <w:vAlign w:val="center"/>
          </w:tcPr>
          <w:p w:rsidR="00945FCD" w:rsidRDefault="00945FCD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945FCD" w:rsidRDefault="00945FCD" w:rsidP="00945FCD">
      <w:pPr>
        <w:pStyle w:val="Heading4"/>
      </w:pPr>
      <w:r>
        <w:t>Design Rationale</w:t>
      </w:r>
    </w:p>
    <w:p w:rsidR="00945FCD" w:rsidRDefault="00945FCD" w:rsidP="00945FCD">
      <w:r>
        <w:t>None</w:t>
      </w:r>
    </w:p>
    <w:p w:rsidR="00B45813" w:rsidRDefault="00B45813" w:rsidP="00B45813">
      <w:pPr>
        <w:pStyle w:val="Heading4"/>
      </w:pPr>
      <w:r>
        <w:lastRenderedPageBreak/>
        <w:t>Description</w:t>
      </w:r>
    </w:p>
    <w:p w:rsidR="00B45813" w:rsidRPr="00B45813" w:rsidRDefault="00B45813" w:rsidP="00B45813">
      <w:pPr>
        <w:jc w:val="center"/>
      </w:pPr>
      <w:r>
        <w:object w:dxaOrig="9416" w:dyaOrig="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1.45pt" o:ole="">
            <v:imagedata r:id="rId9" o:title=""/>
          </v:shape>
          <o:OLEObject Type="Embed" ProgID="Visio.Drawing.11" ShapeID="_x0000_i1025" DrawAspect="Content" ObjectID="_1425732779" r:id="rId10"/>
        </w:object>
      </w:r>
    </w:p>
    <w:p w:rsidR="00B45813" w:rsidRDefault="00B45813" w:rsidP="00945FCD"/>
    <w:p w:rsidR="00F47DD3" w:rsidRDefault="002C0F3C" w:rsidP="00F47DD3">
      <w:pPr>
        <w:pStyle w:val="Heading2"/>
      </w:pPr>
      <w:r>
        <w:t>Periodic Functions</w:t>
      </w:r>
    </w:p>
    <w:p w:rsidR="005634B1" w:rsidRDefault="005634B1" w:rsidP="005634B1">
      <w:pPr>
        <w:pStyle w:val="Heading4"/>
      </w:pPr>
      <w:r>
        <w:t>Design Rationale</w:t>
      </w:r>
    </w:p>
    <w:p w:rsidR="00F47DD3" w:rsidRDefault="005634B1" w:rsidP="005634B1">
      <w:r>
        <w:t>None</w:t>
      </w:r>
    </w:p>
    <w:p w:rsidR="00945FCD" w:rsidRDefault="00945FCD" w:rsidP="005634B1">
      <w:pPr>
        <w:pStyle w:val="Heading4"/>
      </w:pPr>
      <w:r>
        <w:t>Description</w:t>
      </w:r>
    </w:p>
    <w:p w:rsidR="005634B1" w:rsidRDefault="005634B1" w:rsidP="005634B1">
      <w:pPr>
        <w:pStyle w:val="Heading4"/>
      </w:pPr>
      <w:r>
        <w:t>Store Module Inputs to Local copies Fault Recovery Functions</w:t>
      </w:r>
    </w:p>
    <w:p w:rsidR="00F47DD3" w:rsidRDefault="005634B1" w:rsidP="00F47DD3">
      <w:r>
        <w:t>See below</w:t>
      </w:r>
    </w:p>
    <w:p w:rsidR="005634B1" w:rsidRDefault="005634B1" w:rsidP="005634B1">
      <w:pPr>
        <w:pStyle w:val="Heading4"/>
      </w:pPr>
      <w:r>
        <w:lastRenderedPageBreak/>
        <w:t>Description</w:t>
      </w:r>
    </w:p>
    <w:p w:rsidR="005634B1" w:rsidRDefault="00B45813" w:rsidP="005634B1">
      <w:r>
        <w:object w:dxaOrig="11576" w:dyaOrig="19676">
          <v:shape id="_x0000_i1026" type="#_x0000_t75" style="width:380.75pt;height:586.35pt" o:ole="">
            <v:imagedata r:id="rId11" o:title=""/>
          </v:shape>
          <o:OLEObject Type="Embed" ProgID="Visio.Drawing.11" ShapeID="_x0000_i1026" DrawAspect="Content" ObjectID="_1425732780" r:id="rId12"/>
        </w:object>
      </w:r>
    </w:p>
    <w:p w:rsidR="005634B1" w:rsidRDefault="00B45813" w:rsidP="005634B1">
      <w:r>
        <w:object w:dxaOrig="12405" w:dyaOrig="15176">
          <v:shape id="_x0000_i1027" type="#_x0000_t75" style="width:431.4pt;height:528.2pt" o:ole="">
            <v:imagedata r:id="rId13" o:title=""/>
          </v:shape>
          <o:OLEObject Type="Embed" ProgID="Visio.Drawing.11" ShapeID="_x0000_i1027" DrawAspect="Content" ObjectID="_1425732781" r:id="rId14"/>
        </w:object>
      </w:r>
    </w:p>
    <w:p w:rsidR="00B45813" w:rsidRDefault="00B45813" w:rsidP="005634B1">
      <w:r>
        <w:object w:dxaOrig="12150" w:dyaOrig="18596">
          <v:shape id="_x0000_i1028" type="#_x0000_t75" style="width:422.8pt;height:584.65pt" o:ole="">
            <v:imagedata r:id="rId15" o:title=""/>
          </v:shape>
          <o:OLEObject Type="Embed" ProgID="Visio.Drawing.11" ShapeID="_x0000_i1028" DrawAspect="Content" ObjectID="_1425732782" r:id="rId16"/>
        </w:object>
      </w:r>
    </w:p>
    <w:p w:rsidR="005634B1" w:rsidRDefault="005634B1" w:rsidP="005634B1">
      <w:pPr>
        <w:pStyle w:val="Heading4"/>
      </w:pPr>
      <w:r>
        <w:lastRenderedPageBreak/>
        <w:t>Store Local copy of outputs into Module Outputs</w:t>
      </w:r>
    </w:p>
    <w:p w:rsidR="005634B1" w:rsidRDefault="005634B1" w:rsidP="00F47DD3">
      <w:r>
        <w:t>See above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A1137B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A1137B">
              <w:rPr>
                <w:rFonts w:ascii="Arial" w:hAnsi="Arial" w:cs="Arial"/>
                <w:sz w:val="16"/>
                <w:szCs w:val="16"/>
              </w:rPr>
              <w:t>Sweep_Per1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5634B1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A1137B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A1137B">
              <w:rPr>
                <w:rFonts w:ascii="Arial" w:hAnsi="Arial" w:cs="Arial"/>
                <w:sz w:val="16"/>
                <w:szCs w:val="16"/>
              </w:rPr>
              <w:t>RTE_AP_SWEEP_APPL_CODE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5400BC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A1137B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A1137B">
              <w:rPr>
                <w:rFonts w:ascii="Arial" w:hAnsi="Arial" w:cs="Arial"/>
                <w:sz w:val="16"/>
              </w:rPr>
              <w:t>Sweep_Per1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A1137B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1137B">
              <w:rPr>
                <w:rFonts w:ascii="Arial" w:hAnsi="Arial" w:cs="Arial"/>
                <w:sz w:val="16"/>
                <w:lang w:val="fr-FR"/>
              </w:rPr>
              <w:t>RTE_AP_SWEEP_APPL_CODE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E37367" w:rsidP="00E3736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</w:t>
            </w:r>
            <w:r w:rsidR="003A0462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</w:t>
            </w:r>
            <w:r w:rsidR="003A0462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</w:tbl>
    <w:p w:rsidR="00107819" w:rsidRDefault="00107819"/>
    <w:sectPr w:rsidR="00107819" w:rsidSect="00714BF5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C00" w:rsidRDefault="00BA3C00">
      <w:r>
        <w:separator/>
      </w:r>
    </w:p>
  </w:endnote>
  <w:endnote w:type="continuationSeparator" w:id="0">
    <w:p w:rsidR="00BA3C00" w:rsidRDefault="00BA3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Footer"/>
    </w:pPr>
    <w:r>
      <w:rPr>
        <w:snapToGrid w:val="0"/>
      </w:rPr>
      <w:tab/>
    </w:r>
    <w:fldSimple w:instr=" DOCPROPERTY &quot;Company&quot;  \* MERGEFORMAT ">
      <w:r w:rsidRPr="00932E00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C00" w:rsidRDefault="00BA3C00">
      <w:r>
        <w:separator/>
      </w:r>
    </w:p>
  </w:footnote>
  <w:footnote w:type="continuationSeparator" w:id="0">
    <w:p w:rsidR="00BA3C00" w:rsidRDefault="00BA3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10F31" w:rsidRDefault="003703C7">
          <w:pPr>
            <w:pStyle w:val="Header"/>
          </w:pPr>
          <w:r>
            <w:t>Sweep</w:t>
          </w:r>
        </w:p>
        <w:p w:rsidR="00410F31" w:rsidRDefault="00B70F5F">
          <w:pPr>
            <w:pStyle w:val="Header"/>
          </w:pPr>
          <w:fldSimple w:instr=" DOCPROPERTY &quot;Product Line&quot;  \* MERGEFORMAT ">
            <w:r w:rsidR="00410F31">
              <w:t>Gen II+ EPS</w:t>
            </w:r>
          </w:fldSimple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410F31" w:rsidRDefault="00410F31" w:rsidP="00F07705">
          <w:pPr>
            <w:pStyle w:val="Header"/>
          </w:pPr>
          <w:r>
            <w:t>1</w:t>
          </w:r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10F31" w:rsidRDefault="00410F31">
          <w:pPr>
            <w:pStyle w:val="Header"/>
            <w:jc w:val="center"/>
          </w:pP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10F31" w:rsidRDefault="00073610" w:rsidP="00073610">
          <w:pPr>
            <w:pStyle w:val="Header"/>
          </w:pPr>
          <w:r>
            <w:t>25</w:t>
          </w:r>
          <w:r w:rsidR="00410F31">
            <w:t>-</w:t>
          </w:r>
          <w:r>
            <w:t>Mar</w:t>
          </w:r>
          <w:r w:rsidR="00410F31">
            <w:t>-13</w:t>
          </w:r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10F31" w:rsidRDefault="00410F31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10F31" w:rsidRDefault="00410F31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10F31" w:rsidRDefault="00410F31">
          <w:pPr>
            <w:pStyle w:val="Header"/>
          </w:pPr>
          <w:r>
            <w:t>Vishal Kema</w:t>
          </w: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10F31" w:rsidRDefault="00B70F5F">
          <w:pPr>
            <w:pStyle w:val="Header"/>
          </w:pP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1137B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 w:rsidR="00410F3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1137B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410F31" w:rsidRDefault="00410F31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1D6D"/>
    <w:rsid w:val="000038D1"/>
    <w:rsid w:val="00011308"/>
    <w:rsid w:val="00015A5E"/>
    <w:rsid w:val="0001627B"/>
    <w:rsid w:val="00020652"/>
    <w:rsid w:val="00020C08"/>
    <w:rsid w:val="000210A1"/>
    <w:rsid w:val="000259B7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3610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3767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73E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3C0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845D8"/>
    <w:rsid w:val="002969D6"/>
    <w:rsid w:val="00297329"/>
    <w:rsid w:val="002A2A6C"/>
    <w:rsid w:val="002A2F61"/>
    <w:rsid w:val="002B131C"/>
    <w:rsid w:val="002B2DBE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350A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03C7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C0EA0"/>
    <w:rsid w:val="003C42BD"/>
    <w:rsid w:val="003C4D3F"/>
    <w:rsid w:val="003D308D"/>
    <w:rsid w:val="003D3395"/>
    <w:rsid w:val="003D5653"/>
    <w:rsid w:val="003E3CBE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15D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1515F"/>
    <w:rsid w:val="00521198"/>
    <w:rsid w:val="0052257B"/>
    <w:rsid w:val="00537BE1"/>
    <w:rsid w:val="00537F2E"/>
    <w:rsid w:val="005400BC"/>
    <w:rsid w:val="00542938"/>
    <w:rsid w:val="0055166C"/>
    <w:rsid w:val="005634B1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A34"/>
    <w:rsid w:val="00587C79"/>
    <w:rsid w:val="00590C73"/>
    <w:rsid w:val="00594AC0"/>
    <w:rsid w:val="005A0A11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1EAC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4579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167"/>
    <w:rsid w:val="00684C03"/>
    <w:rsid w:val="00684EEF"/>
    <w:rsid w:val="00691688"/>
    <w:rsid w:val="00692109"/>
    <w:rsid w:val="00694238"/>
    <w:rsid w:val="00694536"/>
    <w:rsid w:val="00694E86"/>
    <w:rsid w:val="00695DDD"/>
    <w:rsid w:val="006976BE"/>
    <w:rsid w:val="006A3E81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47B28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B51"/>
    <w:rsid w:val="00796385"/>
    <w:rsid w:val="00797DC3"/>
    <w:rsid w:val="007A2FAB"/>
    <w:rsid w:val="007A3E62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22CE"/>
    <w:rsid w:val="0083530E"/>
    <w:rsid w:val="008402B5"/>
    <w:rsid w:val="008402BE"/>
    <w:rsid w:val="00843ED9"/>
    <w:rsid w:val="0084796B"/>
    <w:rsid w:val="00847E1D"/>
    <w:rsid w:val="00851C19"/>
    <w:rsid w:val="00856120"/>
    <w:rsid w:val="00856B66"/>
    <w:rsid w:val="00864BB5"/>
    <w:rsid w:val="00867F38"/>
    <w:rsid w:val="0087049A"/>
    <w:rsid w:val="00871D2C"/>
    <w:rsid w:val="008756C6"/>
    <w:rsid w:val="0088117E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1625B"/>
    <w:rsid w:val="00921E86"/>
    <w:rsid w:val="009269D9"/>
    <w:rsid w:val="00930FFC"/>
    <w:rsid w:val="00932E00"/>
    <w:rsid w:val="00935B5A"/>
    <w:rsid w:val="009406E4"/>
    <w:rsid w:val="0094403D"/>
    <w:rsid w:val="00945FC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8BE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1137B"/>
    <w:rsid w:val="00A22A84"/>
    <w:rsid w:val="00A23808"/>
    <w:rsid w:val="00A23DD4"/>
    <w:rsid w:val="00A36F5B"/>
    <w:rsid w:val="00A42099"/>
    <w:rsid w:val="00A5108B"/>
    <w:rsid w:val="00A544FA"/>
    <w:rsid w:val="00A600DB"/>
    <w:rsid w:val="00A6287D"/>
    <w:rsid w:val="00A63CD6"/>
    <w:rsid w:val="00A66636"/>
    <w:rsid w:val="00A73B00"/>
    <w:rsid w:val="00A901D6"/>
    <w:rsid w:val="00A94106"/>
    <w:rsid w:val="00A9639E"/>
    <w:rsid w:val="00AA04B5"/>
    <w:rsid w:val="00AA1B6A"/>
    <w:rsid w:val="00AB1659"/>
    <w:rsid w:val="00AB4A2F"/>
    <w:rsid w:val="00AB68FD"/>
    <w:rsid w:val="00AC12B1"/>
    <w:rsid w:val="00AC787D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36307"/>
    <w:rsid w:val="00B409C0"/>
    <w:rsid w:val="00B423F5"/>
    <w:rsid w:val="00B43ED7"/>
    <w:rsid w:val="00B456D2"/>
    <w:rsid w:val="00B45813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7C79"/>
    <w:rsid w:val="00B70742"/>
    <w:rsid w:val="00B70DFE"/>
    <w:rsid w:val="00B70F5F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3C00"/>
    <w:rsid w:val="00BA6DCB"/>
    <w:rsid w:val="00BA7227"/>
    <w:rsid w:val="00BB0A33"/>
    <w:rsid w:val="00BB0C04"/>
    <w:rsid w:val="00BC5446"/>
    <w:rsid w:val="00BD008B"/>
    <w:rsid w:val="00BD15D2"/>
    <w:rsid w:val="00BD3DFF"/>
    <w:rsid w:val="00BD57F1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0AF5"/>
    <w:rsid w:val="00C32656"/>
    <w:rsid w:val="00C32A51"/>
    <w:rsid w:val="00C35BD3"/>
    <w:rsid w:val="00C36978"/>
    <w:rsid w:val="00C5211B"/>
    <w:rsid w:val="00C541E3"/>
    <w:rsid w:val="00C64C9A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3B04"/>
    <w:rsid w:val="00CE557F"/>
    <w:rsid w:val="00CF32FE"/>
    <w:rsid w:val="00CF5B9D"/>
    <w:rsid w:val="00D006E6"/>
    <w:rsid w:val="00D01E78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1857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4BE2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37367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54C4"/>
    <w:rsid w:val="00FA7786"/>
    <w:rsid w:val="00FB2942"/>
    <w:rsid w:val="00FB432D"/>
    <w:rsid w:val="00FB53A9"/>
    <w:rsid w:val="00FB6308"/>
    <w:rsid w:val="00FC1607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B155-554E-46D4-8193-76F7C627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1368</TotalTime>
  <Pages>15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7139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Vishal Kema</cp:lastModifiedBy>
  <cp:revision>74</cp:revision>
  <cp:lastPrinted>2011-03-21T13:34:00Z</cp:lastPrinted>
  <dcterms:created xsi:type="dcterms:W3CDTF">2012-01-13T16:27:00Z</dcterms:created>
  <dcterms:modified xsi:type="dcterms:W3CDTF">2013-03-25T20:06:00Z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