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681" w:rsidRPr="00651341" w:rsidRDefault="00E46681" w:rsidP="00E46681">
      <w:pPr>
        <w:rPr>
          <w:sz w:val="96"/>
          <w:szCs w:val="96"/>
          <w:u w:val="single"/>
        </w:rPr>
      </w:pPr>
      <w:r>
        <w:rPr>
          <w:sz w:val="48"/>
          <w:szCs w:val="48"/>
        </w:rPr>
        <w:t xml:space="preserve">    </w:t>
      </w:r>
      <w:r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38ADE811" wp14:editId="02ACA999">
            <wp:simplePos x="0" y="0"/>
            <wp:positionH relativeFrom="margin">
              <wp:posOffset>66675</wp:posOffset>
            </wp:positionH>
            <wp:positionV relativeFrom="paragraph">
              <wp:posOffset>9525</wp:posOffset>
            </wp:positionV>
            <wp:extent cx="1466850" cy="11334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y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3347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 xml:space="preserve">    </w:t>
      </w:r>
      <w:r>
        <w:rPr>
          <w:b/>
          <w:color w:val="262626" w:themeColor="text1" w:themeTint="D9"/>
          <w:sz w:val="96"/>
          <w:szCs w:val="96"/>
          <w:u w:val="single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Price list</w:t>
      </w:r>
    </w:p>
    <w:p w:rsidR="00E46681" w:rsidRPr="00651341" w:rsidRDefault="00E46681" w:rsidP="00E46681">
      <w:pPr>
        <w:rPr>
          <w:b/>
          <w:color w:val="A5A5A5" w:themeColor="accent3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E46681" w:rsidRDefault="00E46681" w:rsidP="00E46681">
      <w:pPr>
        <w:pBdr>
          <w:top w:val="single" w:sz="4" w:space="1" w:color="auto"/>
        </w:pBdr>
        <w:spacing w:line="240" w:lineRule="auto"/>
        <w:jc w:val="center"/>
        <w:rPr>
          <w:sz w:val="48"/>
          <w:szCs w:val="48"/>
          <w:u w:val="double"/>
        </w:rPr>
      </w:pPr>
      <w:proofErr w:type="spellStart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Freepik</w:t>
      </w:r>
      <w:proofErr w:type="spellEnd"/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2025 till 2026</w:t>
      </w:r>
      <w:r>
        <w:rPr>
          <w:b/>
          <w:color w:val="385623" w:themeColor="accent6" w:themeShade="80"/>
          <w:sz w:val="48"/>
          <w:szCs w:val="48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calendar:</w:t>
      </w:r>
    </w:p>
    <w:p w:rsidR="00E46681" w:rsidRPr="0060139A" w:rsidRDefault="00E46681" w:rsidP="00E46681">
      <w:pPr>
        <w:pBdr>
          <w:top w:val="dashDotStroked" w:sz="24" w:space="11" w:color="000000" w:themeColor="text1"/>
          <w:left w:val="dashDotStroked" w:sz="24" w:space="4" w:color="000000" w:themeColor="text1"/>
          <w:bottom w:val="dashDotStroked" w:sz="24" w:space="1" w:color="000000" w:themeColor="text1"/>
          <w:right w:val="dashDotStroked" w:sz="24" w:space="4" w:color="000000" w:themeColor="text1"/>
        </w:pBdr>
        <w:spacing w:line="240" w:lineRule="auto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2025 till 2026 calendar: 67</w:t>
      </w:r>
      <w:bookmarkStart w:id="0" w:name="_GoBack"/>
      <w:bookmarkEnd w:id="0"/>
      <w:r>
        <w:rPr>
          <w:rFonts w:ascii="Algerian" w:hAnsi="Algerian"/>
          <w:b/>
          <w:sz w:val="48"/>
          <w:szCs w:val="48"/>
        </w:rPr>
        <w:t>0.opkr</w:t>
      </w:r>
    </w:p>
    <w:p w:rsidR="00E46681" w:rsidRPr="00E46681" w:rsidRDefault="00E46681" w:rsidP="00E46681">
      <w:pPr>
        <w:pBdr>
          <w:bottom w:val="single" w:sz="4" w:space="1" w:color="auto"/>
        </w:pBdr>
        <w:rPr>
          <w:rFonts w:cstheme="minorHAnsi"/>
          <w:color w:val="385623" w:themeColor="accent6" w:themeShade="80"/>
          <w:sz w:val="28"/>
          <w:szCs w:val="28"/>
        </w:rPr>
      </w:pPr>
      <w:r w:rsidRPr="00E46681">
        <w:rPr>
          <w:sz w:val="28"/>
          <w:szCs w:val="28"/>
        </w:rPr>
        <w:t xml:space="preserve">The </w:t>
      </w:r>
      <w:proofErr w:type="spellStart"/>
      <w:r w:rsidRPr="00E46681">
        <w:rPr>
          <w:rStyle w:val="Strong"/>
          <w:sz w:val="28"/>
          <w:szCs w:val="28"/>
        </w:rPr>
        <w:t>Freepik</w:t>
      </w:r>
      <w:proofErr w:type="spellEnd"/>
      <w:r w:rsidRPr="00E46681">
        <w:rPr>
          <w:rStyle w:val="Strong"/>
          <w:sz w:val="28"/>
          <w:szCs w:val="28"/>
        </w:rPr>
        <w:t xml:space="preserve"> 2025-2026 Calendar</w:t>
      </w:r>
      <w:r w:rsidRPr="00E46681">
        <w:rPr>
          <w:sz w:val="28"/>
          <w:szCs w:val="28"/>
        </w:rPr>
        <w:t xml:space="preserve"> is a high-quality, visually appealing calendar designed for both personal and professional use. </w:t>
      </w:r>
      <w:proofErr w:type="spellStart"/>
      <w:r w:rsidRPr="00E46681">
        <w:rPr>
          <w:sz w:val="28"/>
          <w:szCs w:val="28"/>
        </w:rPr>
        <w:t>Freepik</w:t>
      </w:r>
      <w:proofErr w:type="spellEnd"/>
      <w:r w:rsidRPr="00E46681">
        <w:rPr>
          <w:sz w:val="28"/>
          <w:szCs w:val="28"/>
        </w:rPr>
        <w:t>, known for its extensive library of graphics, illustrations, and design resources, creates calendars that combine functionality with artistic design. The 2025-2026 edition would likely follow the brand's reputation for offering stylish, customizable, and engaging visuals, perfect for anyone who wants to keep track of time in an aesthetically pleasing way.</w:t>
      </w:r>
    </w:p>
    <w:p w:rsidR="00E46681" w:rsidRDefault="00E46681" w:rsidP="00E46681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IN VERY AFFORDABLE PRIZES;</w:t>
      </w:r>
    </w:p>
    <w:p w:rsidR="00E46681" w:rsidRDefault="00E46681" w:rsidP="00E46681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DISCOUNTED RATE ONLY WEEKLY OFFER</w:t>
      </w:r>
    </w:p>
    <w:p w:rsidR="00E46681" w:rsidRDefault="00E46681" w:rsidP="00E46681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inline distT="0" distB="0" distL="0" distR="0" wp14:anchorId="34F308C2" wp14:editId="6AA3BA77">
            <wp:extent cx="6000750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endar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0BA" w:rsidRPr="00E46681" w:rsidRDefault="00E46681" w:rsidP="00E46681">
      <w:pPr>
        <w:tabs>
          <w:tab w:val="left" w:pos="2505"/>
        </w:tabs>
        <w:rPr>
          <w:rFonts w:cstheme="minorHAnsi"/>
          <w:b/>
          <w:sz w:val="36"/>
          <w:szCs w:val="36"/>
        </w:rPr>
      </w:pPr>
      <w:r>
        <w:rPr>
          <w:rFonts w:cstheme="minorHAnsi"/>
          <w:b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1952625" cy="657225"/>
            <wp:effectExtent l="38100" t="57150" r="104775" b="104775"/>
            <wp:wrapSquare wrapText="bothSides"/>
            <wp:docPr id="4" name="Picture 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ro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5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7785" dist="33020" dir="3180000" algn="ctr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rightRoom" dir="t">
                        <a:rot lat="0" lon="0" rev="600000"/>
                      </a:lightRig>
                    </a:scene3d>
                    <a:sp3d prstMaterial="metal">
                      <a:bevelT w="38100" h="57150" prst="angle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E30BA" w:rsidRPr="00E46681" w:rsidSect="0047526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dashDotStroked" w:sz="24" w:space="24" w:color="000000" w:themeColor="text1" w:shadow="1"/>
        <w:left w:val="dashDotStroked" w:sz="24" w:space="24" w:color="000000" w:themeColor="text1" w:shadow="1"/>
        <w:bottom w:val="dashDotStroked" w:sz="24" w:space="24" w:color="000000" w:themeColor="text1" w:shadow="1"/>
        <w:right w:val="dashDotStroked" w:sz="24" w:space="24" w:color="000000" w:themeColor="text1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658" w:rsidRDefault="00BD4658" w:rsidP="002E30BA">
      <w:pPr>
        <w:spacing w:after="0" w:line="240" w:lineRule="auto"/>
      </w:pPr>
      <w:r>
        <w:separator/>
      </w:r>
    </w:p>
  </w:endnote>
  <w:endnote w:type="continuationSeparator" w:id="0">
    <w:p w:rsidR="00BD4658" w:rsidRDefault="00BD4658" w:rsidP="002E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658" w:rsidRDefault="00BD4658" w:rsidP="002E30BA">
      <w:pPr>
        <w:spacing w:after="0" w:line="240" w:lineRule="auto"/>
      </w:pPr>
      <w:r>
        <w:separator/>
      </w:r>
    </w:p>
  </w:footnote>
  <w:footnote w:type="continuationSeparator" w:id="0">
    <w:p w:rsidR="00BD4658" w:rsidRDefault="00BD4658" w:rsidP="002E3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02336173"/>
      <w:docPartObj>
        <w:docPartGallery w:val="Watermarks"/>
        <w:docPartUnique/>
      </w:docPartObj>
    </w:sdtPr>
    <w:sdtEndPr/>
    <w:sdtContent>
      <w:p w:rsidR="00475268" w:rsidRDefault="00BD4658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37064" o:spid="_x0000_s2051" type="#_x0000_t136" style="position:absolute;margin-left:0;margin-top:0;width:329.9pt;height:329.9pt;rotation:315;z-index:-251658752;mso-position-horizontal:center;mso-position-horizontal-relative:margin;mso-position-vertical:center;mso-position-vertical-relative:margin" o:allowincell="f" fillcolor="#5b9bd5 [3204]" stroked="f">
              <v:fill opacity=".5"/>
              <v:textpath style="font-family:&quot;Yu Gothic Medium&quot;;font-size:1pt" string="CV'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268" w:rsidRDefault="004752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D2A03"/>
    <w:multiLevelType w:val="hybridMultilevel"/>
    <w:tmpl w:val="560A2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E03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6B793FB8"/>
    <w:multiLevelType w:val="hybridMultilevel"/>
    <w:tmpl w:val="90AEEB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545FC5"/>
    <w:multiLevelType w:val="hybridMultilevel"/>
    <w:tmpl w:val="A8929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B9"/>
    <w:rsid w:val="00161D0B"/>
    <w:rsid w:val="002E30BA"/>
    <w:rsid w:val="00333AED"/>
    <w:rsid w:val="00475268"/>
    <w:rsid w:val="0060139A"/>
    <w:rsid w:val="00613B09"/>
    <w:rsid w:val="00651341"/>
    <w:rsid w:val="00753872"/>
    <w:rsid w:val="008131D7"/>
    <w:rsid w:val="00B24DBA"/>
    <w:rsid w:val="00BD4658"/>
    <w:rsid w:val="00C362B9"/>
    <w:rsid w:val="00CF61A6"/>
    <w:rsid w:val="00E4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4EFB2F5-C3E3-4E47-805B-041AC98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1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0BA"/>
  </w:style>
  <w:style w:type="paragraph" w:styleId="Footer">
    <w:name w:val="footer"/>
    <w:basedOn w:val="Normal"/>
    <w:link w:val="FooterChar"/>
    <w:uiPriority w:val="99"/>
    <w:unhideWhenUsed/>
    <w:rsid w:val="002E3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0BA"/>
  </w:style>
  <w:style w:type="character" w:styleId="Strong">
    <w:name w:val="Strong"/>
    <w:basedOn w:val="DefaultParagraphFont"/>
    <w:uiPriority w:val="22"/>
    <w:qFormat/>
    <w:rsid w:val="00E46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Users\786%20COMPUTERS\Desktop\e%20project\calendar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4AC88-5F4F-4317-8137-ED328F557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 COMPUTERS</dc:creator>
  <cp:keywords/>
  <dc:description/>
  <cp:lastModifiedBy>786 COMPUTERS</cp:lastModifiedBy>
  <cp:revision>2</cp:revision>
  <dcterms:created xsi:type="dcterms:W3CDTF">2024-12-16T15:04:00Z</dcterms:created>
  <dcterms:modified xsi:type="dcterms:W3CDTF">2024-12-16T15:04:00Z</dcterms:modified>
</cp:coreProperties>
</file>