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F304" w14:textId="67566B1A" w:rsidR="00C076B2" w:rsidRPr="00AD4BA0" w:rsidRDefault="00C076B2" w:rsidP="00C076B2">
      <w:pPr>
        <w:rPr>
          <w:rFonts w:ascii="Arial" w:hAnsi="Arial" w:cs="Arial"/>
          <w:color w:val="156082" w:themeColor="accent1"/>
        </w:rPr>
      </w:pPr>
      <w:r w:rsidRPr="00AD4BA0">
        <w:rPr>
          <w:rFonts w:ascii="Arial" w:hAnsi="Arial" w:cs="Arial"/>
          <w:color w:val="156082" w:themeColor="accent1"/>
        </w:rPr>
        <w:t>INTRODUCTION</w:t>
      </w:r>
      <w:r w:rsidR="001F7A9E" w:rsidRPr="00AD4BA0">
        <w:rPr>
          <w:rFonts w:ascii="Arial" w:hAnsi="Arial" w:cs="Arial"/>
          <w:color w:val="156082" w:themeColor="accent1"/>
        </w:rPr>
        <w:t xml:space="preserve"> </w:t>
      </w:r>
      <w:r w:rsidR="001F7A9E" w:rsidRPr="00AD4BA0">
        <w:rPr>
          <w:rFonts w:ascii="Arial" w:hAnsi="Arial" w:cs="Arial"/>
          <w:b/>
          <w:bCs/>
          <w:color w:val="156082" w:themeColor="accent1"/>
          <w:u w:val="single"/>
        </w:rPr>
        <w:t>(MANAL)</w:t>
      </w:r>
    </w:p>
    <w:p w14:paraId="74F9F16B" w14:textId="7D48DC56" w:rsidR="00C076B2" w:rsidRPr="00AD4BA0" w:rsidRDefault="00C076B2" w:rsidP="00C076B2">
      <w:pPr>
        <w:rPr>
          <w:rFonts w:ascii="Arial" w:hAnsi="Arial" w:cs="Arial"/>
          <w:color w:val="156082" w:themeColor="accent1"/>
        </w:rPr>
      </w:pPr>
      <w:r w:rsidRPr="00AD4BA0">
        <w:rPr>
          <w:rFonts w:ascii="Arial" w:hAnsi="Arial" w:cs="Arial"/>
          <w:color w:val="156082" w:themeColor="accent1"/>
        </w:rPr>
        <w:t>We decided to do the data engineering track.</w:t>
      </w:r>
      <w:r w:rsidR="002A212F" w:rsidRPr="00AD4BA0">
        <w:rPr>
          <w:rFonts w:ascii="Arial" w:hAnsi="Arial" w:cs="Arial"/>
          <w:color w:val="156082" w:themeColor="accent1"/>
        </w:rPr>
        <w:t xml:space="preserve"> We</w:t>
      </w:r>
      <w:r w:rsidR="001F7A9E" w:rsidRPr="00AD4BA0">
        <w:rPr>
          <w:rFonts w:ascii="Arial" w:hAnsi="Arial" w:cs="Arial"/>
          <w:color w:val="156082" w:themeColor="accent1"/>
        </w:rPr>
        <w:t xml:space="preserve"> did</w:t>
      </w:r>
      <w:r w:rsidR="002A212F" w:rsidRPr="00AD4BA0">
        <w:rPr>
          <w:rFonts w:ascii="Arial" w:hAnsi="Arial" w:cs="Arial"/>
          <w:color w:val="156082" w:themeColor="accent1"/>
        </w:rPr>
        <w:t xml:space="preserve"> this track because we </w:t>
      </w:r>
      <w:r w:rsidR="00612951" w:rsidRPr="00AD4BA0">
        <w:rPr>
          <w:rFonts w:ascii="Arial" w:hAnsi="Arial" w:cs="Arial"/>
          <w:color w:val="156082" w:themeColor="accent1"/>
        </w:rPr>
        <w:t>aspire</w:t>
      </w:r>
      <w:r w:rsidR="002A212F" w:rsidRPr="00AD4BA0">
        <w:rPr>
          <w:rFonts w:ascii="Arial" w:hAnsi="Arial" w:cs="Arial"/>
          <w:color w:val="156082" w:themeColor="accent1"/>
        </w:rPr>
        <w:t xml:space="preserve"> to </w:t>
      </w:r>
      <w:r w:rsidR="00612951" w:rsidRPr="00AD4BA0">
        <w:rPr>
          <w:rFonts w:ascii="Arial" w:hAnsi="Arial" w:cs="Arial"/>
          <w:color w:val="156082" w:themeColor="accent1"/>
        </w:rPr>
        <w:t>become Data Engineers after this program</w:t>
      </w:r>
      <w:r w:rsidR="002A212F" w:rsidRPr="00AD4BA0">
        <w:rPr>
          <w:rFonts w:ascii="Arial" w:hAnsi="Arial" w:cs="Arial"/>
          <w:color w:val="156082" w:themeColor="accent1"/>
        </w:rPr>
        <w:t xml:space="preserve">. </w:t>
      </w:r>
    </w:p>
    <w:p w14:paraId="5E668F70" w14:textId="33189C2D" w:rsidR="00612951" w:rsidRPr="00AD4BA0" w:rsidRDefault="00612951" w:rsidP="00C076B2">
      <w:pPr>
        <w:rPr>
          <w:rFonts w:ascii="Arial" w:hAnsi="Arial" w:cs="Arial"/>
          <w:color w:val="156082" w:themeColor="accent1"/>
        </w:rPr>
      </w:pPr>
      <w:r w:rsidRPr="00AD4BA0">
        <w:rPr>
          <w:rFonts w:ascii="Arial" w:hAnsi="Arial" w:cs="Arial"/>
          <w:color w:val="156082" w:themeColor="accent1"/>
        </w:rPr>
        <w:t xml:space="preserve">Data engineers are the backbone of data analysis. </w:t>
      </w:r>
      <w:r w:rsidR="001F7A9E" w:rsidRPr="00AD4BA0">
        <w:rPr>
          <w:rFonts w:ascii="Arial" w:hAnsi="Arial" w:cs="Arial"/>
          <w:color w:val="156082" w:themeColor="accent1"/>
        </w:rPr>
        <w:t xml:space="preserve">Data Engineering is becoming in great demand due to the growing of data analytics and big data and </w:t>
      </w:r>
      <w:r w:rsidRPr="00AD4BA0">
        <w:rPr>
          <w:rFonts w:ascii="Arial" w:hAnsi="Arial" w:cs="Arial"/>
          <w:color w:val="156082" w:themeColor="accent1"/>
        </w:rPr>
        <w:t>has grown by 30% in recent years.</w:t>
      </w:r>
      <w:r w:rsidR="001F7A9E" w:rsidRPr="00AD4BA0">
        <w:rPr>
          <w:rFonts w:ascii="Arial" w:hAnsi="Arial" w:cs="Arial"/>
          <w:color w:val="156082" w:themeColor="accent1"/>
        </w:rPr>
        <w:t xml:space="preserve"> </w:t>
      </w:r>
      <w:r w:rsidRPr="00AD4BA0">
        <w:rPr>
          <w:rFonts w:ascii="Arial" w:hAnsi="Arial" w:cs="Arial"/>
          <w:color w:val="156082" w:themeColor="accent1"/>
        </w:rPr>
        <w:t>Data engineers make a significant impact on the world.</w:t>
      </w:r>
    </w:p>
    <w:p w14:paraId="54028AF0" w14:textId="77777777" w:rsidR="006A1D93" w:rsidRPr="00AD4BA0" w:rsidRDefault="006A1D93" w:rsidP="00C076B2">
      <w:pPr>
        <w:rPr>
          <w:rFonts w:ascii="Arial" w:hAnsi="Arial" w:cs="Arial"/>
          <w:color w:val="156082" w:themeColor="accent1"/>
        </w:rPr>
      </w:pPr>
    </w:p>
    <w:p w14:paraId="55F8BA65" w14:textId="4E9126AD" w:rsidR="009C7E45" w:rsidRPr="00AD4BA0" w:rsidRDefault="009C7E45" w:rsidP="00C076B2">
      <w:pPr>
        <w:rPr>
          <w:rFonts w:ascii="Arial" w:hAnsi="Arial" w:cs="Arial"/>
          <w:color w:val="156082" w:themeColor="accent1"/>
        </w:rPr>
      </w:pPr>
      <w:r w:rsidRPr="00AD4BA0">
        <w:rPr>
          <w:rFonts w:ascii="Arial" w:hAnsi="Arial" w:cs="Arial"/>
          <w:color w:val="156082" w:themeColor="accent1"/>
        </w:rPr>
        <w:t xml:space="preserve">WHY &amp; HOW HTML </w:t>
      </w:r>
      <w:r w:rsidR="001F7A9E" w:rsidRPr="00AD4BA0">
        <w:rPr>
          <w:rFonts w:ascii="Arial" w:hAnsi="Arial" w:cs="Arial"/>
          <w:color w:val="156082" w:themeColor="accent1"/>
        </w:rPr>
        <w:t>FOR PRESENTION (</w:t>
      </w:r>
      <w:r w:rsidR="001F7A9E" w:rsidRPr="00AD4BA0">
        <w:rPr>
          <w:rFonts w:ascii="Arial" w:hAnsi="Arial" w:cs="Arial"/>
          <w:b/>
          <w:bCs/>
          <w:color w:val="156082" w:themeColor="accent1"/>
          <w:u w:val="single"/>
        </w:rPr>
        <w:t>MANAL)</w:t>
      </w:r>
    </w:p>
    <w:p w14:paraId="6F7A6F6F" w14:textId="63351B1A" w:rsidR="00BA1EA9" w:rsidRPr="00AD4BA0" w:rsidRDefault="001F7A9E" w:rsidP="00BA1EA9">
      <w:pPr>
        <w:rPr>
          <w:rFonts w:ascii="Arial" w:hAnsi="Arial" w:cs="Arial"/>
          <w:color w:val="156082" w:themeColor="accent1"/>
        </w:rPr>
      </w:pPr>
      <w:r w:rsidRPr="00AD4BA0">
        <w:rPr>
          <w:rFonts w:ascii="Arial" w:hAnsi="Arial" w:cs="Arial"/>
          <w:color w:val="156082" w:themeColor="accent1"/>
        </w:rPr>
        <w:t xml:space="preserve">We </w:t>
      </w:r>
      <w:r w:rsidR="00BA1EA9" w:rsidRPr="00AD4BA0">
        <w:rPr>
          <w:rFonts w:ascii="Arial" w:hAnsi="Arial" w:cs="Arial"/>
          <w:color w:val="156082" w:themeColor="accent1"/>
        </w:rPr>
        <w:t>built an interactive webpage with a streaming package called streamlit. Streamlit is a user-friendly interactive HTML for data engineers.</w:t>
      </w:r>
      <w:r w:rsidR="00FF2544" w:rsidRPr="00AD4BA0">
        <w:rPr>
          <w:rFonts w:ascii="Arial" w:hAnsi="Arial" w:cs="Arial"/>
          <w:color w:val="156082" w:themeColor="accent1"/>
        </w:rPr>
        <w:t xml:space="preserve"> </w:t>
      </w:r>
      <w:r w:rsidRPr="00AD4BA0">
        <w:rPr>
          <w:rFonts w:ascii="Arial" w:hAnsi="Arial" w:cs="Arial"/>
          <w:color w:val="156082" w:themeColor="accent1"/>
        </w:rPr>
        <w:t xml:space="preserve">This is also a </w:t>
      </w:r>
      <w:r w:rsidR="00BA1EA9" w:rsidRPr="00AD4BA0">
        <w:rPr>
          <w:rFonts w:ascii="Arial" w:hAnsi="Arial" w:cs="Arial"/>
          <w:color w:val="156082" w:themeColor="accent1"/>
        </w:rPr>
        <w:t xml:space="preserve">unique way to present our project and data. Our </w:t>
      </w:r>
      <w:r w:rsidRPr="00AD4BA0">
        <w:rPr>
          <w:rFonts w:ascii="Arial" w:hAnsi="Arial" w:cs="Arial"/>
          <w:color w:val="156082" w:themeColor="accent1"/>
        </w:rPr>
        <w:t>HTML</w:t>
      </w:r>
      <w:r w:rsidR="00BA1EA9" w:rsidRPr="00AD4BA0">
        <w:rPr>
          <w:rFonts w:ascii="Arial" w:hAnsi="Arial" w:cs="Arial"/>
          <w:color w:val="156082" w:themeColor="accent1"/>
        </w:rPr>
        <w:t xml:space="preserve"> is dynamic. We will show this throughout our presentation.</w:t>
      </w:r>
    </w:p>
    <w:p w14:paraId="5F668D26" w14:textId="77777777" w:rsidR="001F7A9E" w:rsidRPr="00AD4BA0" w:rsidRDefault="001F7A9E" w:rsidP="00BA1EA9">
      <w:pPr>
        <w:rPr>
          <w:rFonts w:ascii="Arial" w:hAnsi="Arial" w:cs="Arial"/>
          <w:color w:val="156082" w:themeColor="accent1"/>
        </w:rPr>
      </w:pPr>
    </w:p>
    <w:p w14:paraId="4C641525" w14:textId="5B9EE9F9" w:rsidR="00FF2544" w:rsidRPr="00AD4BA0" w:rsidRDefault="001F7A9E" w:rsidP="00FF2544">
      <w:pPr>
        <w:rPr>
          <w:rFonts w:ascii="Arial" w:hAnsi="Arial" w:cs="Arial"/>
          <w:b/>
          <w:bCs/>
          <w:color w:val="FF0000"/>
        </w:rPr>
      </w:pPr>
      <w:r w:rsidRPr="00AD4BA0">
        <w:rPr>
          <w:rFonts w:ascii="Arial" w:hAnsi="Arial" w:cs="Arial"/>
          <w:b/>
          <w:bCs/>
          <w:color w:val="FF0000"/>
        </w:rPr>
        <w:t>&lt;&lt;</w:t>
      </w:r>
      <w:r w:rsidR="002645E5">
        <w:rPr>
          <w:rFonts w:ascii="Arial" w:hAnsi="Arial" w:cs="Arial"/>
          <w:b/>
          <w:bCs/>
          <w:color w:val="FF0000"/>
        </w:rPr>
        <w:t xml:space="preserve"> </w:t>
      </w:r>
      <w:r w:rsidR="00FF2544" w:rsidRPr="00AD4BA0">
        <w:rPr>
          <w:rFonts w:ascii="Arial" w:hAnsi="Arial" w:cs="Arial"/>
          <w:b/>
          <w:bCs/>
          <w:color w:val="FF0000"/>
        </w:rPr>
        <w:t xml:space="preserve">CLICK ON </w:t>
      </w:r>
      <w:r w:rsidR="00FF2544" w:rsidRPr="00AD4BA0">
        <w:rPr>
          <w:rFonts w:ascii="Arial" w:hAnsi="Arial" w:cs="Arial"/>
          <w:b/>
          <w:bCs/>
          <w:color w:val="FF0000"/>
          <w:u w:val="single"/>
        </w:rPr>
        <w:t>REQUIRED PACKAGE</w:t>
      </w:r>
      <w:r w:rsidR="00FF2544" w:rsidRPr="00AD4BA0">
        <w:rPr>
          <w:rFonts w:ascii="Arial" w:hAnsi="Arial" w:cs="Arial"/>
          <w:b/>
          <w:bCs/>
          <w:color w:val="FF0000"/>
        </w:rPr>
        <w:t xml:space="preserve"> BUTTON</w:t>
      </w:r>
      <w:r w:rsidR="002645E5">
        <w:rPr>
          <w:rFonts w:ascii="Arial" w:hAnsi="Arial" w:cs="Arial"/>
          <w:b/>
          <w:bCs/>
          <w:color w:val="FF0000"/>
        </w:rPr>
        <w:t xml:space="preserve"> </w:t>
      </w:r>
      <w:r w:rsidRPr="00AD4BA0">
        <w:rPr>
          <w:rFonts w:ascii="Arial" w:hAnsi="Arial" w:cs="Arial"/>
          <w:b/>
          <w:bCs/>
          <w:color w:val="FF0000"/>
        </w:rPr>
        <w:t xml:space="preserve">&gt;&gt; </w:t>
      </w:r>
      <w:r w:rsidRPr="002645E5">
        <w:rPr>
          <w:rFonts w:ascii="Arial" w:hAnsi="Arial" w:cs="Arial"/>
          <w:b/>
          <w:bCs/>
          <w:color w:val="156082" w:themeColor="accent1"/>
        </w:rPr>
        <w:t>(</w:t>
      </w:r>
      <w:r w:rsidRPr="00AD4BA0">
        <w:rPr>
          <w:rFonts w:ascii="Arial" w:hAnsi="Arial" w:cs="Arial"/>
          <w:b/>
          <w:bCs/>
          <w:color w:val="156082" w:themeColor="accent1"/>
          <w:u w:val="single"/>
        </w:rPr>
        <w:t>MANAL)</w:t>
      </w:r>
    </w:p>
    <w:p w14:paraId="0DB3F8FF" w14:textId="42BA4C84" w:rsidR="00FF2544" w:rsidRPr="00AD4BA0" w:rsidRDefault="001F7A9E" w:rsidP="00FF2544">
      <w:pPr>
        <w:rPr>
          <w:rFonts w:ascii="Arial" w:hAnsi="Arial" w:cs="Arial"/>
          <w:color w:val="156082" w:themeColor="accent1"/>
        </w:rPr>
      </w:pPr>
      <w:r w:rsidRPr="00AD4BA0">
        <w:rPr>
          <w:rFonts w:ascii="Arial" w:hAnsi="Arial" w:cs="Arial"/>
          <w:color w:val="156082" w:themeColor="accent1"/>
        </w:rPr>
        <w:t xml:space="preserve">Here is the code and instructions for the HTML &lt;&lt; </w:t>
      </w:r>
      <w:r w:rsidR="00AD4BA0" w:rsidRPr="00AD4BA0">
        <w:rPr>
          <w:rFonts w:ascii="Arial" w:hAnsi="Arial" w:cs="Arial"/>
          <w:color w:val="156082" w:themeColor="accent1"/>
        </w:rPr>
        <w:t>S</w:t>
      </w:r>
      <w:r w:rsidRPr="00AD4BA0">
        <w:rPr>
          <w:rFonts w:ascii="Arial" w:hAnsi="Arial" w:cs="Arial"/>
          <w:color w:val="156082" w:themeColor="accent1"/>
        </w:rPr>
        <w:t>how them&gt;&gt;</w:t>
      </w:r>
    </w:p>
    <w:p w14:paraId="4A6454CC" w14:textId="77777777" w:rsidR="00FE293C" w:rsidRPr="00AD4BA0" w:rsidRDefault="00FE293C" w:rsidP="00FE293C">
      <w:pPr>
        <w:rPr>
          <w:rFonts w:ascii="Arial" w:hAnsi="Arial" w:cs="Arial"/>
          <w:color w:val="156082" w:themeColor="accent1"/>
        </w:rPr>
      </w:pPr>
    </w:p>
    <w:p w14:paraId="70AB8ECE" w14:textId="338B3611" w:rsidR="00FE293C" w:rsidRPr="00AD4BA0" w:rsidRDefault="00FE293C" w:rsidP="00FE293C">
      <w:pPr>
        <w:rPr>
          <w:rFonts w:ascii="Arial" w:hAnsi="Arial" w:cs="Arial"/>
          <w:color w:val="156082" w:themeColor="accent1"/>
        </w:rPr>
      </w:pPr>
      <w:r w:rsidRPr="00AD4BA0">
        <w:rPr>
          <w:rFonts w:ascii="Arial" w:hAnsi="Arial" w:cs="Arial"/>
          <w:color w:val="156082" w:themeColor="accent1"/>
        </w:rPr>
        <w:t xml:space="preserve">INTERACTION WITH </w:t>
      </w:r>
      <w:r w:rsidR="001F7A9E" w:rsidRPr="00AD4BA0">
        <w:rPr>
          <w:rFonts w:ascii="Arial" w:hAnsi="Arial" w:cs="Arial"/>
          <w:color w:val="156082" w:themeColor="accent1"/>
        </w:rPr>
        <w:t>HTML (</w:t>
      </w:r>
      <w:r w:rsidR="001F7A9E" w:rsidRPr="00AD4BA0">
        <w:rPr>
          <w:rFonts w:ascii="Arial" w:hAnsi="Arial" w:cs="Arial"/>
          <w:b/>
          <w:bCs/>
          <w:color w:val="156082" w:themeColor="accent1"/>
          <w:u w:val="single"/>
        </w:rPr>
        <w:t>MANAL)</w:t>
      </w:r>
    </w:p>
    <w:p w14:paraId="00926143" w14:textId="2A9E7B50" w:rsidR="00FE293C" w:rsidRPr="00AD4BA0" w:rsidRDefault="001F7A9E" w:rsidP="00FE293C">
      <w:pPr>
        <w:rPr>
          <w:rFonts w:ascii="Arial" w:hAnsi="Arial" w:cs="Arial"/>
          <w:color w:val="156082" w:themeColor="accent1"/>
        </w:rPr>
      </w:pPr>
      <w:r w:rsidRPr="00AD4BA0">
        <w:rPr>
          <w:rFonts w:ascii="Arial" w:hAnsi="Arial" w:cs="Arial"/>
          <w:b/>
          <w:bCs/>
          <w:color w:val="FF0000"/>
        </w:rPr>
        <w:t>&lt;&lt;</w:t>
      </w:r>
      <w:r w:rsidR="002645E5">
        <w:rPr>
          <w:rFonts w:ascii="Arial" w:hAnsi="Arial" w:cs="Arial"/>
          <w:b/>
          <w:bCs/>
          <w:color w:val="FF0000"/>
        </w:rPr>
        <w:t xml:space="preserve"> </w:t>
      </w:r>
      <w:r w:rsidRPr="00AD4BA0">
        <w:rPr>
          <w:rFonts w:ascii="Arial" w:hAnsi="Arial" w:cs="Arial"/>
          <w:b/>
          <w:bCs/>
          <w:color w:val="FF0000"/>
        </w:rPr>
        <w:t xml:space="preserve">CLICK ON THE </w:t>
      </w:r>
      <w:r w:rsidR="00FE293C" w:rsidRPr="00AD4BA0">
        <w:rPr>
          <w:rFonts w:ascii="Arial" w:hAnsi="Arial" w:cs="Arial"/>
          <w:b/>
          <w:bCs/>
          <w:color w:val="FF0000"/>
          <w:u w:val="single"/>
        </w:rPr>
        <w:t>DIS</w:t>
      </w:r>
      <w:r w:rsidRPr="00AD4BA0">
        <w:rPr>
          <w:rFonts w:ascii="Arial" w:hAnsi="Arial" w:cs="Arial"/>
          <w:b/>
          <w:bCs/>
          <w:color w:val="FF0000"/>
          <w:u w:val="single"/>
        </w:rPr>
        <w:t>PLAY THE</w:t>
      </w:r>
      <w:r w:rsidR="00FE293C" w:rsidRPr="00AD4BA0">
        <w:rPr>
          <w:rFonts w:ascii="Arial" w:hAnsi="Arial" w:cs="Arial"/>
          <w:b/>
          <w:bCs/>
          <w:color w:val="FF0000"/>
          <w:u w:val="single"/>
        </w:rPr>
        <w:t xml:space="preserve"> DATA</w:t>
      </w:r>
      <w:r w:rsidR="00FE293C" w:rsidRPr="00AD4BA0">
        <w:rPr>
          <w:rFonts w:ascii="Arial" w:hAnsi="Arial" w:cs="Arial"/>
          <w:b/>
          <w:bCs/>
          <w:color w:val="FF0000"/>
        </w:rPr>
        <w:t xml:space="preserve"> BUTTON</w:t>
      </w:r>
      <w:r w:rsidR="002645E5">
        <w:rPr>
          <w:rFonts w:ascii="Arial" w:hAnsi="Arial" w:cs="Arial"/>
          <w:b/>
          <w:bCs/>
          <w:color w:val="FF0000"/>
        </w:rPr>
        <w:t xml:space="preserve"> </w:t>
      </w:r>
      <w:r w:rsidRPr="00AD4BA0">
        <w:rPr>
          <w:rFonts w:ascii="Arial" w:hAnsi="Arial" w:cs="Arial"/>
          <w:b/>
          <w:bCs/>
          <w:color w:val="FF0000"/>
        </w:rPr>
        <w:t>&gt;&gt;</w:t>
      </w:r>
      <w:r w:rsidRPr="00AD4BA0">
        <w:rPr>
          <w:rFonts w:ascii="Arial" w:hAnsi="Arial" w:cs="Arial"/>
          <w:color w:val="FF0000"/>
        </w:rPr>
        <w:t xml:space="preserve"> </w:t>
      </w:r>
      <w:r w:rsidRPr="00AD4BA0">
        <w:rPr>
          <w:rFonts w:ascii="Arial" w:hAnsi="Arial" w:cs="Arial"/>
          <w:color w:val="156082" w:themeColor="accent1"/>
        </w:rPr>
        <w:t>(</w:t>
      </w:r>
      <w:r w:rsidRPr="00AD4BA0">
        <w:rPr>
          <w:rFonts w:ascii="Arial" w:hAnsi="Arial" w:cs="Arial"/>
          <w:b/>
          <w:bCs/>
          <w:color w:val="156082" w:themeColor="accent1"/>
          <w:u w:val="single"/>
        </w:rPr>
        <w:t>MANAL)</w:t>
      </w:r>
    </w:p>
    <w:p w14:paraId="34677FF5" w14:textId="5D491F2F" w:rsidR="00AD4BA0" w:rsidRDefault="00AD4BA0" w:rsidP="00C076B2">
      <w:pPr>
        <w:rPr>
          <w:rFonts w:ascii="Arial" w:hAnsi="Arial" w:cs="Arial"/>
          <w:color w:val="156082" w:themeColor="accent1"/>
        </w:rPr>
      </w:pPr>
      <w:r w:rsidRPr="00AD4BA0">
        <w:rPr>
          <w:rFonts w:ascii="Arial" w:hAnsi="Arial" w:cs="Arial"/>
          <w:color w:val="156082" w:themeColor="accent1"/>
        </w:rPr>
        <w:t xml:space="preserve">Show the different </w:t>
      </w:r>
      <w:proofErr w:type="gramStart"/>
      <w:r w:rsidRPr="00AD4BA0">
        <w:rPr>
          <w:rFonts w:ascii="Arial" w:hAnsi="Arial" w:cs="Arial"/>
          <w:color w:val="156082" w:themeColor="accent1"/>
        </w:rPr>
        <w:t>companies</w:t>
      </w:r>
      <w:proofErr w:type="gramEnd"/>
      <w:r w:rsidRPr="00AD4BA0">
        <w:rPr>
          <w:rFonts w:ascii="Arial" w:hAnsi="Arial" w:cs="Arial"/>
          <w:color w:val="156082" w:themeColor="accent1"/>
        </w:rPr>
        <w:t xml:space="preserve"> data</w:t>
      </w:r>
      <w:r>
        <w:rPr>
          <w:rFonts w:ascii="Arial" w:hAnsi="Arial" w:cs="Arial"/>
          <w:color w:val="156082" w:themeColor="accent1"/>
        </w:rPr>
        <w:t>.</w:t>
      </w:r>
    </w:p>
    <w:p w14:paraId="256289B4" w14:textId="77777777" w:rsidR="00AD4BA0" w:rsidRDefault="00AD4BA0" w:rsidP="00C076B2">
      <w:pPr>
        <w:rPr>
          <w:rFonts w:ascii="Arial" w:hAnsi="Arial" w:cs="Arial"/>
          <w:color w:val="156082" w:themeColor="accent1"/>
        </w:rPr>
      </w:pPr>
    </w:p>
    <w:p w14:paraId="2F0F0763" w14:textId="000F7F57" w:rsidR="00AD4BA0" w:rsidRPr="00AB1355" w:rsidRDefault="00AD4BA0" w:rsidP="00C076B2">
      <w:pPr>
        <w:rPr>
          <w:rFonts w:ascii="Arial" w:hAnsi="Arial" w:cs="Arial"/>
          <w:b/>
          <w:bCs/>
          <w:color w:val="156082" w:themeColor="accent1"/>
          <w:sz w:val="40"/>
          <w:szCs w:val="40"/>
          <w:u w:val="single"/>
        </w:rPr>
      </w:pPr>
      <w:r w:rsidRPr="00AB1355">
        <w:rPr>
          <w:rFonts w:ascii="Arial" w:hAnsi="Arial" w:cs="Arial"/>
          <w:b/>
          <w:bCs/>
          <w:color w:val="156082" w:themeColor="accent1"/>
          <w:sz w:val="40"/>
          <w:szCs w:val="40"/>
          <w:u w:val="single"/>
        </w:rPr>
        <w:t>MANAL</w:t>
      </w:r>
      <w:r w:rsidR="00AB1355">
        <w:rPr>
          <w:rFonts w:ascii="Arial" w:hAnsi="Arial" w:cs="Arial"/>
          <w:b/>
          <w:bCs/>
          <w:color w:val="156082" w:themeColor="accent1"/>
          <w:sz w:val="40"/>
          <w:szCs w:val="40"/>
          <w:u w:val="single"/>
        </w:rPr>
        <w:t>’S</w:t>
      </w:r>
      <w:r w:rsidRPr="00AB1355">
        <w:rPr>
          <w:rFonts w:ascii="Arial" w:hAnsi="Arial" w:cs="Arial"/>
          <w:b/>
          <w:bCs/>
          <w:color w:val="156082" w:themeColor="accent1"/>
          <w:sz w:val="40"/>
          <w:szCs w:val="40"/>
          <w:u w:val="single"/>
        </w:rPr>
        <w:t xml:space="preserve"> SPEAKING PART ENDS</w:t>
      </w:r>
    </w:p>
    <w:p w14:paraId="24862ECF" w14:textId="77777777" w:rsidR="00AD4BA0" w:rsidRPr="00AD4BA0" w:rsidRDefault="00AD4BA0" w:rsidP="00C076B2">
      <w:pPr>
        <w:rPr>
          <w:rFonts w:ascii="Arial" w:hAnsi="Arial" w:cs="Arial"/>
        </w:rPr>
      </w:pPr>
    </w:p>
    <w:p w14:paraId="5536C485" w14:textId="221563A1" w:rsidR="0088459E" w:rsidRDefault="0088459E" w:rsidP="0088459E">
      <w:pPr>
        <w:rPr>
          <w:rFonts w:ascii="Arial" w:hAnsi="Arial" w:cs="Arial"/>
          <w:b/>
          <w:bCs/>
          <w:color w:val="A02B93" w:themeColor="accent5"/>
        </w:rPr>
      </w:pPr>
      <w:r w:rsidRPr="00AD4BA0">
        <w:rPr>
          <w:rFonts w:ascii="Arial" w:hAnsi="Arial" w:cs="Arial"/>
          <w:color w:val="A02B93" w:themeColor="accent5"/>
        </w:rPr>
        <w:t xml:space="preserve">EXTRACT LOAD AND TRANSFORM </w:t>
      </w:r>
      <w:r w:rsidR="00AD4BA0" w:rsidRPr="00AD4BA0">
        <w:rPr>
          <w:rFonts w:ascii="Arial" w:hAnsi="Arial" w:cs="Arial"/>
          <w:b/>
          <w:bCs/>
          <w:color w:val="A02B93" w:themeColor="accent5"/>
        </w:rPr>
        <w:t>(M</w:t>
      </w:r>
      <w:r w:rsidR="00AD4BA0">
        <w:rPr>
          <w:rFonts w:ascii="Arial" w:hAnsi="Arial" w:cs="Arial"/>
          <w:b/>
          <w:bCs/>
          <w:color w:val="A02B93" w:themeColor="accent5"/>
        </w:rPr>
        <w:t>ELISSA</w:t>
      </w:r>
      <w:r w:rsidR="00AD4BA0" w:rsidRPr="00AD4BA0">
        <w:rPr>
          <w:rFonts w:ascii="Arial" w:hAnsi="Arial" w:cs="Arial"/>
          <w:b/>
          <w:bCs/>
          <w:color w:val="A02B93" w:themeColor="accent5"/>
        </w:rPr>
        <w:t>)</w:t>
      </w:r>
    </w:p>
    <w:p w14:paraId="44931F62" w14:textId="4A76C5BB" w:rsidR="00AD4BA0" w:rsidRPr="00AD4BA0" w:rsidRDefault="00AD4BA0" w:rsidP="0088459E">
      <w:pPr>
        <w:rPr>
          <w:rFonts w:ascii="Arial" w:hAnsi="Arial" w:cs="Arial"/>
          <w:color w:val="A02B93" w:themeColor="accent5"/>
        </w:rPr>
      </w:pPr>
      <w:r w:rsidRPr="00AD4BA0">
        <w:rPr>
          <w:rFonts w:ascii="Arial" w:hAnsi="Arial" w:cs="Arial"/>
          <w:b/>
          <w:bCs/>
          <w:color w:val="FF0000"/>
        </w:rPr>
        <w:t>&lt;&lt;</w:t>
      </w:r>
      <w:r w:rsidR="002645E5">
        <w:rPr>
          <w:rFonts w:ascii="Arial" w:hAnsi="Arial" w:cs="Arial"/>
          <w:b/>
          <w:bCs/>
          <w:color w:val="FF0000"/>
        </w:rPr>
        <w:t xml:space="preserve"> </w:t>
      </w:r>
      <w:r w:rsidRPr="00AD4BA0">
        <w:rPr>
          <w:rFonts w:ascii="Arial" w:hAnsi="Arial" w:cs="Arial"/>
          <w:b/>
          <w:bCs/>
          <w:color w:val="FF0000"/>
        </w:rPr>
        <w:t xml:space="preserve">CLICK ON THE </w:t>
      </w:r>
      <w:r w:rsidRPr="00AD4BA0">
        <w:rPr>
          <w:rFonts w:ascii="Arial" w:hAnsi="Arial" w:cs="Arial"/>
          <w:b/>
          <w:bCs/>
          <w:color w:val="FF0000"/>
          <w:u w:val="single"/>
        </w:rPr>
        <w:t>ORIGINAL AND ETL DATA</w:t>
      </w:r>
      <w:r w:rsidRPr="00AD4BA0">
        <w:rPr>
          <w:rFonts w:ascii="Arial" w:hAnsi="Arial" w:cs="Arial"/>
          <w:b/>
          <w:bCs/>
          <w:color w:val="FF0000"/>
        </w:rPr>
        <w:t xml:space="preserve"> BUTTON</w:t>
      </w:r>
      <w:r w:rsidR="002645E5">
        <w:rPr>
          <w:rFonts w:ascii="Arial" w:hAnsi="Arial" w:cs="Arial"/>
          <w:b/>
          <w:bCs/>
          <w:color w:val="FF0000"/>
        </w:rPr>
        <w:t xml:space="preserve"> </w:t>
      </w:r>
      <w:r w:rsidRPr="00AD4BA0">
        <w:rPr>
          <w:rFonts w:ascii="Arial" w:hAnsi="Arial" w:cs="Arial"/>
          <w:b/>
          <w:bCs/>
          <w:color w:val="FF0000"/>
        </w:rPr>
        <w:t xml:space="preserve">&gt;&gt; </w:t>
      </w:r>
      <w:r w:rsidRPr="00AD4BA0">
        <w:rPr>
          <w:rFonts w:ascii="Arial" w:hAnsi="Arial" w:cs="Arial"/>
          <w:color w:val="156082" w:themeColor="accent1"/>
        </w:rPr>
        <w:t>(</w:t>
      </w:r>
      <w:r w:rsidRPr="00AD4BA0">
        <w:rPr>
          <w:rFonts w:ascii="Arial" w:hAnsi="Arial" w:cs="Arial"/>
          <w:b/>
          <w:bCs/>
          <w:color w:val="156082" w:themeColor="accent1"/>
          <w:u w:val="single"/>
        </w:rPr>
        <w:t>MANAL)</w:t>
      </w:r>
    </w:p>
    <w:p w14:paraId="4606AFA9" w14:textId="77777777" w:rsidR="000E6221" w:rsidRDefault="00AD4BA0" w:rsidP="0088459E">
      <w:pPr>
        <w:rPr>
          <w:rFonts w:ascii="Arial" w:hAnsi="Arial" w:cs="Arial"/>
          <w:color w:val="A02B93" w:themeColor="accent5"/>
        </w:rPr>
      </w:pPr>
      <w:r w:rsidRPr="00AD4BA0">
        <w:rPr>
          <w:rFonts w:ascii="Arial" w:hAnsi="Arial" w:cs="Arial"/>
          <w:color w:val="A02B93" w:themeColor="accent5"/>
        </w:rPr>
        <w:t>I will discuss our processes for the ELT workflows.</w:t>
      </w:r>
      <w:r>
        <w:rPr>
          <w:rFonts w:ascii="Arial" w:hAnsi="Arial" w:cs="Arial"/>
          <w:color w:val="A02B93" w:themeColor="accent5"/>
        </w:rPr>
        <w:t xml:space="preserve"> </w:t>
      </w:r>
      <w:r w:rsidR="000E6221">
        <w:rPr>
          <w:rFonts w:ascii="Arial" w:hAnsi="Arial" w:cs="Arial"/>
          <w:color w:val="A02B93" w:themeColor="accent5"/>
        </w:rPr>
        <w:t>For all of the workflows, we used:</w:t>
      </w:r>
    </w:p>
    <w:p w14:paraId="34E597B0" w14:textId="66F8FEAC" w:rsidR="000E6221" w:rsidRDefault="000E6221" w:rsidP="000E6221">
      <w:pPr>
        <w:pStyle w:val="ListParagraph"/>
        <w:numPr>
          <w:ilvl w:val="0"/>
          <w:numId w:val="17"/>
        </w:numPr>
        <w:rPr>
          <w:rFonts w:ascii="Arial" w:hAnsi="Arial" w:cs="Arial"/>
          <w:color w:val="A02B93" w:themeColor="accent5"/>
        </w:rPr>
      </w:pPr>
      <w:r w:rsidRPr="000E6221">
        <w:rPr>
          <w:rFonts w:ascii="Arial" w:hAnsi="Arial" w:cs="Arial"/>
          <w:color w:val="A02B93" w:themeColor="accent5"/>
        </w:rPr>
        <w:t>Jupyter notebook as the interface to write our code</w:t>
      </w:r>
      <w:r>
        <w:rPr>
          <w:rFonts w:ascii="Arial" w:hAnsi="Arial" w:cs="Arial"/>
          <w:color w:val="A02B93" w:themeColor="accent5"/>
        </w:rPr>
        <w:t>.</w:t>
      </w:r>
    </w:p>
    <w:p w14:paraId="77BDF23D" w14:textId="167E7155" w:rsidR="000E6221" w:rsidRPr="000E6221" w:rsidRDefault="000E6221" w:rsidP="000E6221">
      <w:pPr>
        <w:pStyle w:val="ListParagraph"/>
        <w:numPr>
          <w:ilvl w:val="0"/>
          <w:numId w:val="17"/>
        </w:numPr>
        <w:rPr>
          <w:rFonts w:ascii="Arial" w:hAnsi="Arial" w:cs="Arial"/>
          <w:color w:val="A02B93" w:themeColor="accent5"/>
        </w:rPr>
      </w:pPr>
      <w:r w:rsidRPr="000E6221">
        <w:rPr>
          <w:rFonts w:ascii="Arial" w:hAnsi="Arial" w:cs="Arial"/>
          <w:color w:val="A02B93" w:themeColor="accent5"/>
        </w:rPr>
        <w:t>Pandas for reading, manipulating, cleaning</w:t>
      </w:r>
      <w:r>
        <w:rPr>
          <w:rFonts w:ascii="Arial" w:hAnsi="Arial" w:cs="Arial"/>
          <w:color w:val="A02B93" w:themeColor="accent5"/>
        </w:rPr>
        <w:t xml:space="preserve"> our datasets.</w:t>
      </w:r>
    </w:p>
    <w:p w14:paraId="071D604E" w14:textId="67AF156E" w:rsidR="006A1D93" w:rsidRPr="00852ADF" w:rsidRDefault="0088459E" w:rsidP="00C076B2">
      <w:pPr>
        <w:rPr>
          <w:rFonts w:ascii="Arial" w:hAnsi="Arial" w:cs="Arial"/>
          <w:b/>
          <w:bCs/>
          <w:color w:val="A02B93" w:themeColor="accent5"/>
          <w:u w:val="single"/>
        </w:rPr>
      </w:pPr>
      <w:r w:rsidRPr="00852ADF">
        <w:rPr>
          <w:rFonts w:ascii="Arial" w:hAnsi="Arial" w:cs="Arial"/>
          <w:color w:val="A02B93" w:themeColor="accent5"/>
        </w:rPr>
        <w:t>EXTRACTION</w:t>
      </w:r>
      <w:r w:rsidR="00852ADF" w:rsidRPr="00852ADF">
        <w:rPr>
          <w:rFonts w:ascii="Arial" w:hAnsi="Arial" w:cs="Arial"/>
          <w:color w:val="A02B93" w:themeColor="accent5"/>
        </w:rPr>
        <w:t xml:space="preserve"> </w:t>
      </w:r>
      <w:r w:rsidR="00852ADF">
        <w:rPr>
          <w:rFonts w:ascii="Arial" w:hAnsi="Arial" w:cs="Arial"/>
          <w:color w:val="A02B93" w:themeColor="accent5"/>
          <w:u w:val="single"/>
        </w:rPr>
        <w:t>(</w:t>
      </w:r>
      <w:r w:rsidR="00852ADF">
        <w:rPr>
          <w:rFonts w:ascii="Arial" w:hAnsi="Arial" w:cs="Arial"/>
          <w:b/>
          <w:bCs/>
          <w:color w:val="A02B93" w:themeColor="accent5"/>
          <w:u w:val="single"/>
        </w:rPr>
        <w:t>MELISSA)</w:t>
      </w:r>
    </w:p>
    <w:p w14:paraId="4CEAB893" w14:textId="099438E1" w:rsidR="005B70A5" w:rsidRPr="00AD4BA0" w:rsidRDefault="00C076B2" w:rsidP="00C076B2">
      <w:pPr>
        <w:rPr>
          <w:rFonts w:ascii="Arial" w:hAnsi="Arial" w:cs="Arial"/>
          <w:color w:val="A02B93" w:themeColor="accent5"/>
        </w:rPr>
      </w:pPr>
      <w:r w:rsidRPr="00AD4BA0">
        <w:rPr>
          <w:rFonts w:ascii="Arial" w:hAnsi="Arial" w:cs="Arial"/>
          <w:color w:val="A02B93" w:themeColor="accent5"/>
        </w:rPr>
        <w:lastRenderedPageBreak/>
        <w:t xml:space="preserve">We used jupyter notebook </w:t>
      </w:r>
      <w:r w:rsidR="000E6221">
        <w:rPr>
          <w:rFonts w:ascii="Arial" w:hAnsi="Arial" w:cs="Arial"/>
          <w:color w:val="A02B93" w:themeColor="accent5"/>
        </w:rPr>
        <w:t xml:space="preserve">to write our code, </w:t>
      </w:r>
      <w:r w:rsidRPr="00AD4BA0">
        <w:rPr>
          <w:rFonts w:ascii="Arial" w:hAnsi="Arial" w:cs="Arial"/>
          <w:color w:val="A02B93" w:themeColor="accent5"/>
        </w:rPr>
        <w:t xml:space="preserve">pandas to </w:t>
      </w:r>
      <w:r w:rsidR="0088459E" w:rsidRPr="00AD4BA0">
        <w:rPr>
          <w:rFonts w:ascii="Arial" w:hAnsi="Arial" w:cs="Arial"/>
          <w:color w:val="A02B93" w:themeColor="accent5"/>
        </w:rPr>
        <w:t xml:space="preserve">capture </w:t>
      </w:r>
      <w:r w:rsidRPr="00AD4BA0">
        <w:rPr>
          <w:rFonts w:ascii="Arial" w:hAnsi="Arial" w:cs="Arial"/>
          <w:color w:val="A02B93" w:themeColor="accent5"/>
        </w:rPr>
        <w:t>stock data from Yahoo Finan</w:t>
      </w:r>
      <w:r w:rsidR="00AD4BA0">
        <w:rPr>
          <w:rFonts w:ascii="Arial" w:hAnsi="Arial" w:cs="Arial"/>
          <w:color w:val="A02B93" w:themeColor="accent5"/>
        </w:rPr>
        <w:t>ce. W</w:t>
      </w:r>
      <w:r w:rsidR="005B70A5" w:rsidRPr="00AD4BA0">
        <w:rPr>
          <w:rFonts w:ascii="Arial" w:hAnsi="Arial" w:cs="Arial"/>
          <w:color w:val="A02B93" w:themeColor="accent5"/>
        </w:rPr>
        <w:t>e</w:t>
      </w:r>
      <w:r w:rsidR="00AD4BA0">
        <w:rPr>
          <w:rFonts w:ascii="Arial" w:hAnsi="Arial" w:cs="Arial"/>
          <w:color w:val="A02B93" w:themeColor="accent5"/>
        </w:rPr>
        <w:t xml:space="preserve"> used </w:t>
      </w:r>
      <w:r w:rsidR="005B70A5" w:rsidRPr="00AD4BA0">
        <w:rPr>
          <w:rFonts w:ascii="Arial" w:hAnsi="Arial" w:cs="Arial"/>
          <w:color w:val="A02B93" w:themeColor="accent5"/>
        </w:rPr>
        <w:t xml:space="preserve">the </w:t>
      </w:r>
      <w:r w:rsidR="00AD4BA0">
        <w:rPr>
          <w:rFonts w:ascii="Arial" w:hAnsi="Arial" w:cs="Arial"/>
          <w:color w:val="A02B93" w:themeColor="accent5"/>
        </w:rPr>
        <w:t xml:space="preserve">python </w:t>
      </w:r>
      <w:r w:rsidR="005B70A5" w:rsidRPr="00AD4BA0">
        <w:rPr>
          <w:rFonts w:ascii="Arial" w:hAnsi="Arial" w:cs="Arial"/>
          <w:color w:val="A02B93" w:themeColor="accent5"/>
        </w:rPr>
        <w:t>library for yahoo finance</w:t>
      </w:r>
      <w:r w:rsidR="00AD4BA0">
        <w:rPr>
          <w:rFonts w:ascii="Arial" w:hAnsi="Arial" w:cs="Arial"/>
          <w:color w:val="A02B93" w:themeColor="accent5"/>
        </w:rPr>
        <w:t>, yfinance</w:t>
      </w:r>
      <w:r w:rsidR="005B70A5" w:rsidRPr="00AD4BA0">
        <w:rPr>
          <w:rFonts w:ascii="Arial" w:hAnsi="Arial" w:cs="Arial"/>
          <w:color w:val="A02B93" w:themeColor="accent5"/>
        </w:rPr>
        <w:t>.</w:t>
      </w:r>
    </w:p>
    <w:p w14:paraId="05F8EA34" w14:textId="0EE77D91" w:rsidR="00FF2544" w:rsidRPr="000E6221" w:rsidRDefault="00852ADF" w:rsidP="00C076B2">
      <w:pPr>
        <w:rPr>
          <w:rFonts w:ascii="Arial" w:hAnsi="Arial" w:cs="Arial"/>
          <w:color w:val="A02B93" w:themeColor="accent5"/>
        </w:rPr>
      </w:pPr>
      <w:r>
        <w:rPr>
          <w:rFonts w:ascii="Arial" w:hAnsi="Arial" w:cs="Arial"/>
          <w:color w:val="A02B93" w:themeColor="accent5"/>
        </w:rPr>
        <w:t>Our datasets are the</w:t>
      </w:r>
      <w:r w:rsidR="00C076B2" w:rsidRPr="00AD4BA0">
        <w:rPr>
          <w:rFonts w:ascii="Arial" w:hAnsi="Arial" w:cs="Arial"/>
          <w:color w:val="A02B93" w:themeColor="accent5"/>
        </w:rPr>
        <w:t xml:space="preserve"> historical stock data </w:t>
      </w:r>
      <w:r>
        <w:rPr>
          <w:rFonts w:ascii="Arial" w:hAnsi="Arial" w:cs="Arial"/>
          <w:color w:val="A02B93" w:themeColor="accent5"/>
        </w:rPr>
        <w:t xml:space="preserve">for Google, Apple, Intel, Microsoft and Oracle </w:t>
      </w:r>
      <w:r w:rsidR="000E6221">
        <w:rPr>
          <w:rFonts w:ascii="Arial" w:hAnsi="Arial" w:cs="Arial"/>
          <w:color w:val="A02B93" w:themeColor="accent5"/>
        </w:rPr>
        <w:t xml:space="preserve">for the date </w:t>
      </w:r>
      <w:r w:rsidR="00503143" w:rsidRPr="00AD4BA0">
        <w:rPr>
          <w:rFonts w:ascii="Arial" w:hAnsi="Arial" w:cs="Arial"/>
          <w:color w:val="A02B93" w:themeColor="accent5"/>
        </w:rPr>
        <w:t>range</w:t>
      </w:r>
      <w:r w:rsidR="000E6221">
        <w:rPr>
          <w:rFonts w:ascii="Arial" w:hAnsi="Arial" w:cs="Arial"/>
          <w:color w:val="A02B93" w:themeColor="accent5"/>
        </w:rPr>
        <w:t xml:space="preserve"> of</w:t>
      </w:r>
      <w:r w:rsidR="00503143" w:rsidRPr="00AD4BA0">
        <w:rPr>
          <w:rFonts w:ascii="Arial" w:hAnsi="Arial" w:cs="Arial"/>
          <w:color w:val="A02B93" w:themeColor="accent5"/>
        </w:rPr>
        <w:t xml:space="preserve"> January 1, </w:t>
      </w:r>
      <w:proofErr w:type="gramStart"/>
      <w:r w:rsidR="00503143" w:rsidRPr="00AD4BA0">
        <w:rPr>
          <w:rFonts w:ascii="Arial" w:hAnsi="Arial" w:cs="Arial"/>
          <w:color w:val="A02B93" w:themeColor="accent5"/>
        </w:rPr>
        <w:t>2023</w:t>
      </w:r>
      <w:proofErr w:type="gramEnd"/>
      <w:r w:rsidR="00503143" w:rsidRPr="00AD4BA0">
        <w:rPr>
          <w:rFonts w:ascii="Arial" w:hAnsi="Arial" w:cs="Arial"/>
          <w:color w:val="A02B93" w:themeColor="accent5"/>
        </w:rPr>
        <w:t xml:space="preserve"> through December 31, 2023</w:t>
      </w:r>
      <w:r w:rsidR="000E6221">
        <w:rPr>
          <w:rFonts w:ascii="Arial" w:hAnsi="Arial" w:cs="Arial"/>
          <w:color w:val="A02B93" w:themeColor="accent5"/>
        </w:rPr>
        <w:t>.</w:t>
      </w:r>
    </w:p>
    <w:p w14:paraId="080AC0F8" w14:textId="77777777" w:rsidR="00FF2544" w:rsidRPr="00AD4BA0" w:rsidRDefault="00FF2544" w:rsidP="00C076B2">
      <w:pPr>
        <w:rPr>
          <w:rFonts w:ascii="Arial" w:hAnsi="Arial" w:cs="Arial"/>
          <w:color w:val="A02B93" w:themeColor="accent5"/>
          <w:u w:val="single"/>
        </w:rPr>
      </w:pPr>
    </w:p>
    <w:p w14:paraId="13947924" w14:textId="348663A4" w:rsidR="0088459E" w:rsidRPr="00852ADF" w:rsidRDefault="0088459E" w:rsidP="00C076B2">
      <w:pPr>
        <w:rPr>
          <w:rFonts w:ascii="Arial" w:hAnsi="Arial" w:cs="Arial"/>
          <w:b/>
          <w:bCs/>
          <w:color w:val="A02B93" w:themeColor="accent5"/>
          <w:u w:val="single"/>
        </w:rPr>
      </w:pPr>
      <w:r w:rsidRPr="00852ADF">
        <w:rPr>
          <w:rFonts w:ascii="Arial" w:hAnsi="Arial" w:cs="Arial"/>
          <w:color w:val="A02B93" w:themeColor="accent5"/>
        </w:rPr>
        <w:t>TRANSFORMATION</w:t>
      </w:r>
      <w:r w:rsidR="00852ADF">
        <w:rPr>
          <w:rFonts w:ascii="Arial" w:hAnsi="Arial" w:cs="Arial"/>
          <w:color w:val="A02B93" w:themeColor="accent5"/>
        </w:rPr>
        <w:t xml:space="preserve"> </w:t>
      </w:r>
      <w:r w:rsidR="00852ADF">
        <w:rPr>
          <w:rFonts w:ascii="Arial" w:hAnsi="Arial" w:cs="Arial"/>
          <w:b/>
          <w:bCs/>
          <w:color w:val="A02B93" w:themeColor="accent5"/>
          <w:u w:val="single"/>
        </w:rPr>
        <w:t>(MELISSA)</w:t>
      </w:r>
    </w:p>
    <w:p w14:paraId="5BEEE06B" w14:textId="537F5036" w:rsidR="006A1D93" w:rsidRPr="000E6221" w:rsidRDefault="006A1D93" w:rsidP="000E6221">
      <w:pPr>
        <w:rPr>
          <w:rFonts w:ascii="Arial" w:hAnsi="Arial" w:cs="Arial"/>
          <w:color w:val="A02B93" w:themeColor="accent5"/>
        </w:rPr>
      </w:pPr>
      <w:r w:rsidRPr="00AD4BA0">
        <w:rPr>
          <w:rFonts w:ascii="Arial" w:hAnsi="Arial" w:cs="Arial"/>
          <w:color w:val="A02B93" w:themeColor="accent5"/>
        </w:rPr>
        <w:t>Original Data</w:t>
      </w:r>
      <w:r w:rsidR="009C7E45" w:rsidRPr="00AD4BA0">
        <w:rPr>
          <w:rFonts w:ascii="Arial" w:hAnsi="Arial" w:cs="Arial"/>
          <w:color w:val="A02B93" w:themeColor="accent5"/>
        </w:rPr>
        <w:t xml:space="preserve"> Includes</w:t>
      </w:r>
      <w:r w:rsidRPr="00AD4BA0">
        <w:rPr>
          <w:rFonts w:ascii="Arial" w:hAnsi="Arial" w:cs="Arial"/>
          <w:color w:val="A02B93" w:themeColor="accent5"/>
        </w:rPr>
        <w:t>:</w:t>
      </w:r>
      <w:r w:rsidR="000E6221">
        <w:rPr>
          <w:rFonts w:ascii="Arial" w:hAnsi="Arial" w:cs="Arial"/>
          <w:color w:val="A02B93" w:themeColor="accent5"/>
        </w:rPr>
        <w:t xml:space="preserve"> </w:t>
      </w:r>
      <w:r w:rsidRPr="000E6221">
        <w:rPr>
          <w:rFonts w:ascii="Arial" w:hAnsi="Arial" w:cs="Arial"/>
          <w:color w:val="A02B93" w:themeColor="accent5"/>
        </w:rPr>
        <w:t>Date</w:t>
      </w:r>
      <w:r w:rsidR="000E6221">
        <w:rPr>
          <w:rFonts w:ascii="Arial" w:hAnsi="Arial" w:cs="Arial"/>
          <w:color w:val="A02B93" w:themeColor="accent5"/>
        </w:rPr>
        <w:t xml:space="preserve">, </w:t>
      </w:r>
      <w:r w:rsidRPr="000E6221">
        <w:rPr>
          <w:rFonts w:ascii="Arial" w:hAnsi="Arial" w:cs="Arial"/>
          <w:color w:val="A02B93" w:themeColor="accent5"/>
        </w:rPr>
        <w:t>Open</w:t>
      </w:r>
      <w:r w:rsidR="000E6221">
        <w:rPr>
          <w:rFonts w:ascii="Arial" w:hAnsi="Arial" w:cs="Arial"/>
          <w:color w:val="A02B93" w:themeColor="accent5"/>
        </w:rPr>
        <w:t xml:space="preserve">, </w:t>
      </w:r>
      <w:r w:rsidRPr="000E6221">
        <w:rPr>
          <w:rFonts w:ascii="Arial" w:hAnsi="Arial" w:cs="Arial"/>
          <w:color w:val="A02B93" w:themeColor="accent5"/>
        </w:rPr>
        <w:t>Close</w:t>
      </w:r>
      <w:r w:rsidR="000E6221">
        <w:rPr>
          <w:rFonts w:ascii="Arial" w:hAnsi="Arial" w:cs="Arial"/>
          <w:color w:val="A02B93" w:themeColor="accent5"/>
        </w:rPr>
        <w:t xml:space="preserve">, </w:t>
      </w:r>
      <w:r w:rsidRPr="000E6221">
        <w:rPr>
          <w:rFonts w:ascii="Arial" w:hAnsi="Arial" w:cs="Arial"/>
          <w:color w:val="A02B93" w:themeColor="accent5"/>
        </w:rPr>
        <w:t>High</w:t>
      </w:r>
      <w:r w:rsidR="000E6221">
        <w:rPr>
          <w:rFonts w:ascii="Arial" w:hAnsi="Arial" w:cs="Arial"/>
          <w:color w:val="A02B93" w:themeColor="accent5"/>
        </w:rPr>
        <w:t xml:space="preserve">, </w:t>
      </w:r>
      <w:r w:rsidRPr="000E6221">
        <w:rPr>
          <w:rFonts w:ascii="Arial" w:hAnsi="Arial" w:cs="Arial"/>
          <w:color w:val="A02B93" w:themeColor="accent5"/>
        </w:rPr>
        <w:t>Low</w:t>
      </w:r>
      <w:r w:rsidR="000E6221">
        <w:rPr>
          <w:rFonts w:ascii="Arial" w:hAnsi="Arial" w:cs="Arial"/>
          <w:color w:val="A02B93" w:themeColor="accent5"/>
        </w:rPr>
        <w:t>, Adj Close &amp; Volume</w:t>
      </w:r>
    </w:p>
    <w:p w14:paraId="37B6C299" w14:textId="0CA5131C" w:rsidR="006A1D93" w:rsidRPr="00AD4BA0" w:rsidRDefault="00852ADF" w:rsidP="006A1D93">
      <w:pPr>
        <w:rPr>
          <w:rFonts w:ascii="Arial" w:hAnsi="Arial" w:cs="Arial"/>
          <w:color w:val="A02B93" w:themeColor="accent5"/>
        </w:rPr>
      </w:pPr>
      <w:r>
        <w:rPr>
          <w:rFonts w:ascii="Arial" w:hAnsi="Arial" w:cs="Arial"/>
          <w:color w:val="A02B93" w:themeColor="accent5"/>
        </w:rPr>
        <w:t xml:space="preserve">We </w:t>
      </w:r>
      <w:r w:rsidR="006A1D93" w:rsidRPr="00AD4BA0">
        <w:rPr>
          <w:rFonts w:ascii="Arial" w:hAnsi="Arial" w:cs="Arial"/>
          <w:color w:val="A02B93" w:themeColor="accent5"/>
        </w:rPr>
        <w:t>transformed the data</w:t>
      </w:r>
      <w:r>
        <w:rPr>
          <w:rFonts w:ascii="Arial" w:hAnsi="Arial" w:cs="Arial"/>
          <w:color w:val="A02B93" w:themeColor="accent5"/>
        </w:rPr>
        <w:t xml:space="preserve"> by:</w:t>
      </w:r>
    </w:p>
    <w:p w14:paraId="45899792" w14:textId="1BFD2397" w:rsidR="006A1D93" w:rsidRPr="00AD4BA0" w:rsidRDefault="00F17CD0" w:rsidP="006A1D93">
      <w:pPr>
        <w:pStyle w:val="ListParagraph"/>
        <w:numPr>
          <w:ilvl w:val="0"/>
          <w:numId w:val="13"/>
        </w:numPr>
        <w:rPr>
          <w:rFonts w:ascii="Arial" w:hAnsi="Arial" w:cs="Arial"/>
          <w:color w:val="A02B93" w:themeColor="accent5"/>
        </w:rPr>
      </w:pPr>
      <w:r w:rsidRPr="00AD4BA0">
        <w:rPr>
          <w:rFonts w:ascii="Arial" w:hAnsi="Arial" w:cs="Arial"/>
          <w:color w:val="A02B93" w:themeColor="accent5"/>
        </w:rPr>
        <w:t>C</w:t>
      </w:r>
      <w:r w:rsidR="00852ADF">
        <w:rPr>
          <w:rFonts w:ascii="Arial" w:hAnsi="Arial" w:cs="Arial"/>
          <w:color w:val="A02B93" w:themeColor="accent5"/>
        </w:rPr>
        <w:t>hanging the dollar decimal points from 6 to 2</w:t>
      </w:r>
    </w:p>
    <w:p w14:paraId="1D264615" w14:textId="77777777" w:rsidR="006A1D93" w:rsidRPr="00AD4BA0" w:rsidRDefault="006A1D93" w:rsidP="006A1D93">
      <w:pPr>
        <w:pStyle w:val="ListParagraph"/>
        <w:numPr>
          <w:ilvl w:val="0"/>
          <w:numId w:val="13"/>
        </w:numPr>
        <w:rPr>
          <w:rFonts w:ascii="Arial" w:hAnsi="Arial" w:cs="Arial"/>
          <w:color w:val="A02B93" w:themeColor="accent5"/>
        </w:rPr>
      </w:pPr>
      <w:r w:rsidRPr="00AD4BA0">
        <w:rPr>
          <w:rFonts w:ascii="Arial" w:hAnsi="Arial" w:cs="Arial"/>
          <w:color w:val="A02B93" w:themeColor="accent5"/>
        </w:rPr>
        <w:t>Removing a redundant floating point.</w:t>
      </w:r>
    </w:p>
    <w:p w14:paraId="3C9DE276" w14:textId="3622E33D" w:rsidR="00852ADF" w:rsidRPr="00852ADF" w:rsidRDefault="006A1D93" w:rsidP="00852ADF">
      <w:pPr>
        <w:pStyle w:val="ListParagraph"/>
        <w:numPr>
          <w:ilvl w:val="0"/>
          <w:numId w:val="13"/>
        </w:numPr>
        <w:rPr>
          <w:rFonts w:ascii="Arial" w:hAnsi="Arial" w:cs="Arial"/>
          <w:color w:val="A02B93" w:themeColor="accent5"/>
        </w:rPr>
      </w:pPr>
      <w:r w:rsidRPr="00AD4BA0">
        <w:rPr>
          <w:rFonts w:ascii="Arial" w:hAnsi="Arial" w:cs="Arial"/>
          <w:color w:val="A02B93" w:themeColor="accent5"/>
        </w:rPr>
        <w:t>Add</w:t>
      </w:r>
      <w:r w:rsidR="00852ADF">
        <w:rPr>
          <w:rFonts w:ascii="Arial" w:hAnsi="Arial" w:cs="Arial"/>
          <w:color w:val="A02B93" w:themeColor="accent5"/>
        </w:rPr>
        <w:t>ing</w:t>
      </w:r>
      <w:r w:rsidRPr="00AD4BA0">
        <w:rPr>
          <w:rFonts w:ascii="Arial" w:hAnsi="Arial" w:cs="Arial"/>
          <w:color w:val="A02B93" w:themeColor="accent5"/>
        </w:rPr>
        <w:t xml:space="preserve"> columns:</w:t>
      </w:r>
    </w:p>
    <w:p w14:paraId="44EAC536" w14:textId="643D0407" w:rsidR="006A1D93" w:rsidRDefault="006A1D93" w:rsidP="006A1D93">
      <w:pPr>
        <w:pStyle w:val="ListParagraph"/>
        <w:numPr>
          <w:ilvl w:val="0"/>
          <w:numId w:val="11"/>
        </w:numPr>
        <w:rPr>
          <w:rFonts w:ascii="Arial" w:hAnsi="Arial" w:cs="Arial"/>
          <w:color w:val="A02B93" w:themeColor="accent5"/>
        </w:rPr>
      </w:pPr>
      <w:r w:rsidRPr="00AD4BA0">
        <w:rPr>
          <w:rFonts w:ascii="Arial" w:hAnsi="Arial" w:cs="Arial"/>
          <w:color w:val="A02B93" w:themeColor="accent5"/>
        </w:rPr>
        <w:t>Stock</w:t>
      </w:r>
      <w:r w:rsidR="00852ADF">
        <w:rPr>
          <w:rFonts w:ascii="Arial" w:hAnsi="Arial" w:cs="Arial"/>
          <w:color w:val="A02B93" w:themeColor="accent5"/>
        </w:rPr>
        <w:t xml:space="preserve"> T</w:t>
      </w:r>
      <w:r w:rsidRPr="00AD4BA0">
        <w:rPr>
          <w:rFonts w:ascii="Arial" w:hAnsi="Arial" w:cs="Arial"/>
          <w:color w:val="A02B93" w:themeColor="accent5"/>
        </w:rPr>
        <w:t>icker</w:t>
      </w:r>
    </w:p>
    <w:p w14:paraId="7CF447AF" w14:textId="62011FB1" w:rsidR="00852ADF" w:rsidRPr="00AD4BA0" w:rsidRDefault="00852ADF" w:rsidP="006A1D93">
      <w:pPr>
        <w:pStyle w:val="ListParagraph"/>
        <w:numPr>
          <w:ilvl w:val="0"/>
          <w:numId w:val="11"/>
        </w:numPr>
        <w:rPr>
          <w:rFonts w:ascii="Arial" w:hAnsi="Arial" w:cs="Arial"/>
          <w:color w:val="A02B93" w:themeColor="accent5"/>
        </w:rPr>
      </w:pPr>
      <w:r>
        <w:rPr>
          <w:rFonts w:ascii="Arial" w:hAnsi="Arial" w:cs="Arial"/>
          <w:color w:val="A02B93" w:themeColor="accent5"/>
        </w:rPr>
        <w:t>Index Number</w:t>
      </w:r>
    </w:p>
    <w:p w14:paraId="7D9C7AA9" w14:textId="3D94E260" w:rsidR="006A1D93" w:rsidRPr="00AD4BA0" w:rsidRDefault="006A1D93" w:rsidP="006A1D93">
      <w:pPr>
        <w:pStyle w:val="ListParagraph"/>
        <w:numPr>
          <w:ilvl w:val="0"/>
          <w:numId w:val="11"/>
        </w:numPr>
        <w:rPr>
          <w:rFonts w:ascii="Arial" w:hAnsi="Arial" w:cs="Arial"/>
          <w:color w:val="A02B93" w:themeColor="accent5"/>
        </w:rPr>
      </w:pPr>
      <w:r w:rsidRPr="00AD4BA0">
        <w:rPr>
          <w:rFonts w:ascii="Arial" w:hAnsi="Arial" w:cs="Arial"/>
          <w:color w:val="A02B93" w:themeColor="accent5"/>
        </w:rPr>
        <w:t xml:space="preserve">Normalization – This compares </w:t>
      </w:r>
      <w:r w:rsidR="00852ADF">
        <w:rPr>
          <w:rFonts w:ascii="Arial" w:hAnsi="Arial" w:cs="Arial"/>
          <w:color w:val="A02B93" w:themeColor="accent5"/>
        </w:rPr>
        <w:t xml:space="preserve">the </w:t>
      </w:r>
      <w:r w:rsidRPr="00AD4BA0">
        <w:rPr>
          <w:rFonts w:ascii="Arial" w:hAnsi="Arial" w:cs="Arial"/>
          <w:color w:val="A02B93" w:themeColor="accent5"/>
        </w:rPr>
        <w:t>gain</w:t>
      </w:r>
      <w:r w:rsidR="00852ADF">
        <w:rPr>
          <w:rFonts w:ascii="Arial" w:hAnsi="Arial" w:cs="Arial"/>
          <w:color w:val="A02B93" w:themeColor="accent5"/>
        </w:rPr>
        <w:t>s</w:t>
      </w:r>
      <w:r w:rsidRPr="00AD4BA0">
        <w:rPr>
          <w:rFonts w:ascii="Arial" w:hAnsi="Arial" w:cs="Arial"/>
          <w:color w:val="A02B93" w:themeColor="accent5"/>
        </w:rPr>
        <w:t xml:space="preserve"> and loss</w:t>
      </w:r>
      <w:r w:rsidR="00852ADF">
        <w:rPr>
          <w:rFonts w:ascii="Arial" w:hAnsi="Arial" w:cs="Arial"/>
          <w:color w:val="A02B93" w:themeColor="accent5"/>
        </w:rPr>
        <w:t>es</w:t>
      </w:r>
      <w:r w:rsidRPr="00AD4BA0">
        <w:rPr>
          <w:rFonts w:ascii="Arial" w:hAnsi="Arial" w:cs="Arial"/>
          <w:color w:val="A02B93" w:themeColor="accent5"/>
        </w:rPr>
        <w:t>.</w:t>
      </w:r>
    </w:p>
    <w:p w14:paraId="771AA19F" w14:textId="1EA848B1" w:rsidR="006A1D93" w:rsidRPr="00AD4BA0" w:rsidRDefault="0088459E" w:rsidP="006A1D93">
      <w:pPr>
        <w:pStyle w:val="ListParagraph"/>
        <w:numPr>
          <w:ilvl w:val="0"/>
          <w:numId w:val="11"/>
        </w:numPr>
        <w:rPr>
          <w:rFonts w:ascii="Arial" w:hAnsi="Arial" w:cs="Arial"/>
          <w:color w:val="A02B93" w:themeColor="accent5"/>
        </w:rPr>
      </w:pPr>
      <w:r w:rsidRPr="00AD4BA0">
        <w:rPr>
          <w:rFonts w:ascii="Arial" w:hAnsi="Arial" w:cs="Arial"/>
          <w:color w:val="A02B93" w:themeColor="accent5"/>
        </w:rPr>
        <w:t>Percentage Change</w:t>
      </w:r>
      <w:r w:rsidR="006A1D93" w:rsidRPr="00AD4BA0">
        <w:rPr>
          <w:rFonts w:ascii="Arial" w:hAnsi="Arial" w:cs="Arial"/>
          <w:color w:val="A02B93" w:themeColor="accent5"/>
        </w:rPr>
        <w:t xml:space="preserve"> –</w:t>
      </w:r>
      <w:r w:rsidR="00852ADF">
        <w:rPr>
          <w:rFonts w:ascii="Arial" w:hAnsi="Arial" w:cs="Arial"/>
          <w:color w:val="A02B93" w:themeColor="accent5"/>
        </w:rPr>
        <w:t xml:space="preserve"> Shows the % change from the day before.</w:t>
      </w:r>
    </w:p>
    <w:p w14:paraId="0390E040" w14:textId="1EAD300A" w:rsidR="00F17CD0" w:rsidRPr="00852ADF" w:rsidRDefault="0088459E" w:rsidP="00852ADF">
      <w:pPr>
        <w:pStyle w:val="ListParagraph"/>
        <w:numPr>
          <w:ilvl w:val="0"/>
          <w:numId w:val="11"/>
        </w:numPr>
        <w:rPr>
          <w:rFonts w:ascii="Arial" w:hAnsi="Arial" w:cs="Arial"/>
          <w:color w:val="A02B93" w:themeColor="accent5"/>
        </w:rPr>
      </w:pPr>
      <w:r w:rsidRPr="00AD4BA0">
        <w:rPr>
          <w:rFonts w:ascii="Arial" w:hAnsi="Arial" w:cs="Arial"/>
          <w:color w:val="A02B93" w:themeColor="accent5"/>
        </w:rPr>
        <w:t>Accumulative Return</w:t>
      </w:r>
      <w:r w:rsidR="006A1D93" w:rsidRPr="00AD4BA0">
        <w:rPr>
          <w:rFonts w:ascii="Arial" w:hAnsi="Arial" w:cs="Arial"/>
          <w:color w:val="A02B93" w:themeColor="accent5"/>
        </w:rPr>
        <w:t xml:space="preserve"> </w:t>
      </w:r>
      <w:r w:rsidR="00852ADF">
        <w:rPr>
          <w:rFonts w:ascii="Arial" w:hAnsi="Arial" w:cs="Arial"/>
          <w:color w:val="A02B93" w:themeColor="accent5"/>
        </w:rPr>
        <w:t>–</w:t>
      </w:r>
      <w:r w:rsidR="006A1D93" w:rsidRPr="00AD4BA0">
        <w:rPr>
          <w:rFonts w:ascii="Arial" w:hAnsi="Arial" w:cs="Arial"/>
          <w:color w:val="A02B93" w:themeColor="accent5"/>
        </w:rPr>
        <w:t xml:space="preserve"> </w:t>
      </w:r>
      <w:r w:rsidR="00852ADF">
        <w:rPr>
          <w:rFonts w:ascii="Arial" w:hAnsi="Arial" w:cs="Arial"/>
          <w:color w:val="A02B93" w:themeColor="accent5"/>
        </w:rPr>
        <w:t xml:space="preserve">Shows </w:t>
      </w:r>
      <w:r w:rsidR="006A1D93" w:rsidRPr="00AD4BA0">
        <w:rPr>
          <w:rFonts w:ascii="Arial" w:hAnsi="Arial" w:cs="Arial"/>
          <w:color w:val="A02B93" w:themeColor="accent5"/>
        </w:rPr>
        <w:t>returns from the market.</w:t>
      </w:r>
    </w:p>
    <w:p w14:paraId="2FF5141D" w14:textId="77777777" w:rsidR="006A1D93" w:rsidRPr="00AD4BA0" w:rsidRDefault="006A1D93" w:rsidP="00C076B2">
      <w:pPr>
        <w:rPr>
          <w:rFonts w:ascii="Arial" w:hAnsi="Arial" w:cs="Arial"/>
          <w:color w:val="A02B93" w:themeColor="accent5"/>
        </w:rPr>
      </w:pPr>
    </w:p>
    <w:p w14:paraId="403649F9" w14:textId="2C81D971" w:rsidR="0088459E" w:rsidRDefault="0088459E" w:rsidP="00C076B2">
      <w:pPr>
        <w:rPr>
          <w:rFonts w:ascii="Arial" w:hAnsi="Arial" w:cs="Arial"/>
          <w:b/>
          <w:bCs/>
          <w:color w:val="A02B93" w:themeColor="accent5"/>
          <w:u w:val="single"/>
        </w:rPr>
      </w:pPr>
      <w:r w:rsidRPr="002645E5">
        <w:rPr>
          <w:rFonts w:ascii="Arial" w:hAnsi="Arial" w:cs="Arial"/>
          <w:color w:val="A02B93" w:themeColor="accent5"/>
        </w:rPr>
        <w:t>LOADING</w:t>
      </w:r>
      <w:r w:rsidR="002645E5" w:rsidRPr="002645E5">
        <w:rPr>
          <w:rFonts w:ascii="Arial" w:hAnsi="Arial" w:cs="Arial"/>
          <w:color w:val="A02B93" w:themeColor="accent5"/>
        </w:rPr>
        <w:t xml:space="preserve"> </w:t>
      </w:r>
      <w:r w:rsidR="002645E5">
        <w:rPr>
          <w:rFonts w:ascii="Arial" w:hAnsi="Arial" w:cs="Arial"/>
          <w:color w:val="A02B93" w:themeColor="accent5"/>
          <w:u w:val="single"/>
        </w:rPr>
        <w:t>(</w:t>
      </w:r>
      <w:r w:rsidR="002645E5">
        <w:rPr>
          <w:rFonts w:ascii="Arial" w:hAnsi="Arial" w:cs="Arial"/>
          <w:b/>
          <w:bCs/>
          <w:color w:val="A02B93" w:themeColor="accent5"/>
          <w:u w:val="single"/>
        </w:rPr>
        <w:t>M</w:t>
      </w:r>
      <w:r w:rsidR="00AB1355">
        <w:rPr>
          <w:rFonts w:ascii="Arial" w:hAnsi="Arial" w:cs="Arial"/>
          <w:b/>
          <w:bCs/>
          <w:color w:val="A02B93" w:themeColor="accent5"/>
          <w:u w:val="single"/>
        </w:rPr>
        <w:t>ELISSA</w:t>
      </w:r>
      <w:r w:rsidR="002645E5">
        <w:rPr>
          <w:rFonts w:ascii="Arial" w:hAnsi="Arial" w:cs="Arial"/>
          <w:b/>
          <w:bCs/>
          <w:color w:val="A02B93" w:themeColor="accent5"/>
          <w:u w:val="single"/>
        </w:rPr>
        <w:t>)</w:t>
      </w:r>
    </w:p>
    <w:p w14:paraId="13CB6C0E" w14:textId="6B1F67C2" w:rsidR="002645E5" w:rsidRPr="002645E5" w:rsidRDefault="002645E5" w:rsidP="00C076B2">
      <w:pPr>
        <w:rPr>
          <w:rFonts w:ascii="Arial" w:hAnsi="Arial" w:cs="Arial"/>
          <w:b/>
          <w:bCs/>
          <w:color w:val="FF0000"/>
        </w:rPr>
      </w:pPr>
      <w:r w:rsidRPr="002645E5">
        <w:rPr>
          <w:rFonts w:ascii="Arial" w:hAnsi="Arial" w:cs="Arial"/>
          <w:b/>
          <w:bCs/>
          <w:color w:val="FF0000"/>
        </w:rPr>
        <w:t>&lt;&lt; CLICK ON</w:t>
      </w:r>
      <w:r>
        <w:rPr>
          <w:rFonts w:ascii="Arial" w:hAnsi="Arial" w:cs="Arial"/>
          <w:b/>
          <w:bCs/>
          <w:color w:val="FF0000"/>
        </w:rPr>
        <w:t xml:space="preserve"> THE</w:t>
      </w:r>
      <w:r w:rsidRPr="002645E5">
        <w:rPr>
          <w:rFonts w:ascii="Arial" w:hAnsi="Arial" w:cs="Arial"/>
          <w:b/>
          <w:bCs/>
          <w:color w:val="FF0000"/>
        </w:rPr>
        <w:t xml:space="preserve"> </w:t>
      </w:r>
      <w:r>
        <w:rPr>
          <w:rFonts w:ascii="Arial" w:hAnsi="Arial" w:cs="Arial"/>
          <w:b/>
          <w:bCs/>
          <w:color w:val="FF0000"/>
          <w:u w:val="single"/>
        </w:rPr>
        <w:t>SQLITE</w:t>
      </w:r>
      <w:r>
        <w:rPr>
          <w:rFonts w:ascii="Arial" w:hAnsi="Arial" w:cs="Arial"/>
          <w:b/>
          <w:bCs/>
          <w:color w:val="FF0000"/>
        </w:rPr>
        <w:t xml:space="preserve"> BUTTON &gt;&gt;</w:t>
      </w:r>
      <w:r w:rsidR="009B5903">
        <w:rPr>
          <w:rFonts w:ascii="Arial" w:hAnsi="Arial" w:cs="Arial"/>
          <w:b/>
          <w:bCs/>
          <w:color w:val="FF0000"/>
        </w:rPr>
        <w:t xml:space="preserve"> </w:t>
      </w:r>
      <w:r w:rsidR="009B5903" w:rsidRPr="00AD4BA0">
        <w:rPr>
          <w:rFonts w:ascii="Arial" w:hAnsi="Arial" w:cs="Arial"/>
          <w:color w:val="156082" w:themeColor="accent1"/>
        </w:rPr>
        <w:t>(</w:t>
      </w:r>
      <w:r w:rsidR="009B5903" w:rsidRPr="00AD4BA0">
        <w:rPr>
          <w:rFonts w:ascii="Arial" w:hAnsi="Arial" w:cs="Arial"/>
          <w:b/>
          <w:bCs/>
          <w:color w:val="156082" w:themeColor="accent1"/>
          <w:u w:val="single"/>
        </w:rPr>
        <w:t>MANAL)</w:t>
      </w:r>
    </w:p>
    <w:p w14:paraId="34E1B968" w14:textId="3C40F7A9" w:rsidR="00EE6D1B" w:rsidRDefault="00EE6D1B" w:rsidP="00EE6D1B">
      <w:pPr>
        <w:rPr>
          <w:rFonts w:ascii="Arial" w:hAnsi="Arial" w:cs="Arial"/>
          <w:color w:val="A02B93" w:themeColor="accent5"/>
        </w:rPr>
      </w:pPr>
      <w:r>
        <w:rPr>
          <w:rFonts w:ascii="Arial" w:hAnsi="Arial" w:cs="Arial"/>
          <w:color w:val="A02B93" w:themeColor="accent5"/>
        </w:rPr>
        <w:t>W</w:t>
      </w:r>
      <w:r w:rsidR="00356054" w:rsidRPr="00AD4BA0">
        <w:rPr>
          <w:rFonts w:ascii="Arial" w:hAnsi="Arial" w:cs="Arial"/>
          <w:color w:val="A02B93" w:themeColor="accent5"/>
        </w:rPr>
        <w:t xml:space="preserve">e chose SQL </w:t>
      </w:r>
      <w:r>
        <w:rPr>
          <w:rFonts w:ascii="Arial" w:hAnsi="Arial" w:cs="Arial"/>
          <w:color w:val="A02B93" w:themeColor="accent5"/>
        </w:rPr>
        <w:t xml:space="preserve">because: </w:t>
      </w:r>
      <w:r w:rsidRPr="00EE6D1B">
        <w:rPr>
          <w:rFonts w:ascii="Arial" w:hAnsi="Arial" w:cs="Arial"/>
          <w:color w:val="A02B93" w:themeColor="accent5"/>
        </w:rPr>
        <w:t>Our data is structured</w:t>
      </w:r>
      <w:r>
        <w:rPr>
          <w:rFonts w:ascii="Arial" w:hAnsi="Arial" w:cs="Arial"/>
          <w:color w:val="A02B93" w:themeColor="accent5"/>
        </w:rPr>
        <w:t xml:space="preserve"> and the </w:t>
      </w:r>
      <w:r w:rsidRPr="00EE6D1B">
        <w:rPr>
          <w:rFonts w:ascii="Arial" w:hAnsi="Arial" w:cs="Arial"/>
          <w:color w:val="A02B93" w:themeColor="accent5"/>
        </w:rPr>
        <w:t>original data was in table form;</w:t>
      </w:r>
      <w:r>
        <w:rPr>
          <w:rFonts w:ascii="Arial" w:hAnsi="Arial" w:cs="Arial"/>
          <w:color w:val="A02B93" w:themeColor="accent5"/>
        </w:rPr>
        <w:t xml:space="preserve"> </w:t>
      </w:r>
      <w:r w:rsidRPr="00AD4BA0">
        <w:rPr>
          <w:rFonts w:ascii="Arial" w:hAnsi="Arial" w:cs="Arial"/>
          <w:color w:val="A02B93" w:themeColor="accent5"/>
        </w:rPr>
        <w:t>can perform analytical queries, such as filters, joins, merges, and aggression on the data</w:t>
      </w:r>
      <w:r>
        <w:rPr>
          <w:rFonts w:ascii="Arial" w:hAnsi="Arial" w:cs="Arial"/>
          <w:color w:val="A02B93" w:themeColor="accent5"/>
        </w:rPr>
        <w:t>.</w:t>
      </w:r>
    </w:p>
    <w:p w14:paraId="32ED813A" w14:textId="2EF10012" w:rsidR="00EE6D1B" w:rsidRPr="00EE6D1B" w:rsidRDefault="00EE6D1B" w:rsidP="00EE6D1B">
      <w:pPr>
        <w:rPr>
          <w:rFonts w:ascii="Arial" w:hAnsi="Arial" w:cs="Arial"/>
          <w:color w:val="A02B93" w:themeColor="accent5"/>
        </w:rPr>
      </w:pPr>
      <w:r>
        <w:rPr>
          <w:rFonts w:ascii="Arial" w:hAnsi="Arial" w:cs="Arial"/>
          <w:color w:val="A02B93" w:themeColor="accent5"/>
        </w:rPr>
        <w:t xml:space="preserve">We chose SQLite because it allows for </w:t>
      </w:r>
    </w:p>
    <w:p w14:paraId="763878C1" w14:textId="03CDE125" w:rsidR="00EE6D1B" w:rsidRPr="00EE6D1B" w:rsidRDefault="00EE6D1B" w:rsidP="00EE6D1B">
      <w:pPr>
        <w:pStyle w:val="ListParagraph"/>
        <w:numPr>
          <w:ilvl w:val="0"/>
          <w:numId w:val="11"/>
        </w:numPr>
        <w:rPr>
          <w:rFonts w:ascii="Arial" w:hAnsi="Arial" w:cs="Arial"/>
          <w:color w:val="A02B93" w:themeColor="accent5"/>
        </w:rPr>
      </w:pPr>
      <w:r w:rsidRPr="00EE6D1B">
        <w:rPr>
          <w:rFonts w:ascii="Arial" w:hAnsi="Arial" w:cs="Arial"/>
          <w:color w:val="A02B93" w:themeColor="accent5"/>
        </w:rPr>
        <w:t>Lightweight applications</w:t>
      </w:r>
    </w:p>
    <w:p w14:paraId="7632CA6E" w14:textId="26C3E675" w:rsidR="00356054" w:rsidRPr="00AD4BA0" w:rsidRDefault="002A212F" w:rsidP="00356054">
      <w:pPr>
        <w:pStyle w:val="ListParagraph"/>
        <w:numPr>
          <w:ilvl w:val="0"/>
          <w:numId w:val="11"/>
        </w:numPr>
        <w:rPr>
          <w:rFonts w:ascii="Arial" w:hAnsi="Arial" w:cs="Arial"/>
          <w:color w:val="A02B93" w:themeColor="accent5"/>
        </w:rPr>
      </w:pPr>
      <w:r w:rsidRPr="00AD4BA0">
        <w:rPr>
          <w:rFonts w:ascii="Arial" w:hAnsi="Arial" w:cs="Arial"/>
          <w:color w:val="A02B93" w:themeColor="accent5"/>
        </w:rPr>
        <w:t>Stand-alone</w:t>
      </w:r>
      <w:r w:rsidR="00356054" w:rsidRPr="00AD4BA0">
        <w:rPr>
          <w:rFonts w:ascii="Arial" w:hAnsi="Arial" w:cs="Arial"/>
          <w:color w:val="A02B93" w:themeColor="accent5"/>
        </w:rPr>
        <w:t xml:space="preserve"> applications</w:t>
      </w:r>
    </w:p>
    <w:p w14:paraId="20C22DC7" w14:textId="2ADE8A5D" w:rsidR="00356054" w:rsidRDefault="00356054" w:rsidP="00356054">
      <w:pPr>
        <w:pStyle w:val="ListParagraph"/>
        <w:numPr>
          <w:ilvl w:val="0"/>
          <w:numId w:val="11"/>
        </w:numPr>
        <w:rPr>
          <w:rFonts w:ascii="Arial" w:hAnsi="Arial" w:cs="Arial"/>
          <w:color w:val="A02B93" w:themeColor="accent5"/>
        </w:rPr>
      </w:pPr>
      <w:r w:rsidRPr="00AD4BA0">
        <w:rPr>
          <w:rFonts w:ascii="Arial" w:hAnsi="Arial" w:cs="Arial"/>
          <w:color w:val="A02B93" w:themeColor="accent5"/>
        </w:rPr>
        <w:t xml:space="preserve">Situations requiring portability – EXAMPLE: </w:t>
      </w:r>
      <w:r w:rsidR="009B5903">
        <w:rPr>
          <w:rFonts w:ascii="Arial" w:hAnsi="Arial" w:cs="Arial"/>
          <w:color w:val="A02B93" w:themeColor="accent5"/>
        </w:rPr>
        <w:t>SQL can create a</w:t>
      </w:r>
      <w:r w:rsidRPr="00AD4BA0">
        <w:rPr>
          <w:rFonts w:ascii="Arial" w:hAnsi="Arial" w:cs="Arial"/>
          <w:color w:val="A02B93" w:themeColor="accent5"/>
        </w:rPr>
        <w:t xml:space="preserve"> single database file that can easily be uploaded to GitHub and shared with other group members</w:t>
      </w:r>
      <w:r w:rsidR="009B5903">
        <w:rPr>
          <w:rFonts w:ascii="Arial" w:hAnsi="Arial" w:cs="Arial"/>
          <w:color w:val="A02B93" w:themeColor="accent5"/>
        </w:rPr>
        <w:t>.</w:t>
      </w:r>
    </w:p>
    <w:p w14:paraId="196C55E6" w14:textId="77777777" w:rsidR="002A212F" w:rsidRPr="00AD4BA0" w:rsidRDefault="002A212F" w:rsidP="00356054">
      <w:pPr>
        <w:rPr>
          <w:rFonts w:ascii="Arial" w:hAnsi="Arial" w:cs="Arial"/>
          <w:color w:val="A02B93" w:themeColor="accent5"/>
        </w:rPr>
      </w:pPr>
    </w:p>
    <w:p w14:paraId="35E8F886" w14:textId="2042B705" w:rsidR="002A212F" w:rsidRPr="009B5903" w:rsidRDefault="002A212F" w:rsidP="002A212F">
      <w:pPr>
        <w:rPr>
          <w:rFonts w:ascii="Arial" w:hAnsi="Arial" w:cs="Arial"/>
          <w:color w:val="A02B93" w:themeColor="accent5"/>
        </w:rPr>
      </w:pPr>
      <w:r w:rsidRPr="009B5903">
        <w:rPr>
          <w:rFonts w:ascii="Arial" w:hAnsi="Arial" w:cs="Arial"/>
          <w:color w:val="A02B93" w:themeColor="accent5"/>
        </w:rPr>
        <w:t>ERD (ENTITY RELATIONSHIP DIAGRAM)</w:t>
      </w:r>
      <w:r w:rsidR="009B5903" w:rsidRPr="009B5903">
        <w:rPr>
          <w:rFonts w:ascii="Arial" w:hAnsi="Arial" w:cs="Arial"/>
          <w:color w:val="A02B93" w:themeColor="accent5"/>
        </w:rPr>
        <w:t xml:space="preserve"> </w:t>
      </w:r>
      <w:r w:rsidR="009B5903">
        <w:rPr>
          <w:rFonts w:ascii="Arial" w:hAnsi="Arial" w:cs="Arial"/>
          <w:b/>
          <w:bCs/>
          <w:color w:val="A02B93" w:themeColor="accent5"/>
          <w:u w:val="single"/>
        </w:rPr>
        <w:t>(MELISSA)</w:t>
      </w:r>
    </w:p>
    <w:p w14:paraId="160F37C7" w14:textId="21344434" w:rsidR="009B5903" w:rsidRPr="00672325" w:rsidRDefault="009B5903" w:rsidP="002A212F">
      <w:pPr>
        <w:rPr>
          <w:rFonts w:ascii="Arial" w:hAnsi="Arial" w:cs="Arial"/>
          <w:color w:val="A02B93" w:themeColor="accent5"/>
        </w:rPr>
      </w:pPr>
      <w:r w:rsidRPr="00AD4BA0">
        <w:rPr>
          <w:rFonts w:ascii="Arial" w:hAnsi="Arial" w:cs="Arial"/>
          <w:b/>
          <w:bCs/>
          <w:color w:val="FF0000"/>
        </w:rPr>
        <w:t>&lt;&lt;</w:t>
      </w:r>
      <w:r>
        <w:rPr>
          <w:rFonts w:ascii="Arial" w:hAnsi="Arial" w:cs="Arial"/>
          <w:b/>
          <w:bCs/>
          <w:color w:val="FF0000"/>
        </w:rPr>
        <w:t xml:space="preserve"> </w:t>
      </w:r>
      <w:r w:rsidRPr="00AD4BA0">
        <w:rPr>
          <w:rFonts w:ascii="Arial" w:hAnsi="Arial" w:cs="Arial"/>
          <w:b/>
          <w:bCs/>
          <w:color w:val="FF0000"/>
        </w:rPr>
        <w:t xml:space="preserve">CLICK ON THE </w:t>
      </w:r>
      <w:r>
        <w:rPr>
          <w:rFonts w:ascii="Arial" w:hAnsi="Arial" w:cs="Arial"/>
          <w:b/>
          <w:bCs/>
          <w:color w:val="FF0000"/>
          <w:u w:val="single"/>
        </w:rPr>
        <w:t>ERD</w:t>
      </w:r>
      <w:r w:rsidRPr="00AD4BA0">
        <w:rPr>
          <w:rFonts w:ascii="Arial" w:hAnsi="Arial" w:cs="Arial"/>
          <w:b/>
          <w:bCs/>
          <w:color w:val="FF0000"/>
        </w:rPr>
        <w:t xml:space="preserve"> BUTTON</w:t>
      </w:r>
      <w:r>
        <w:rPr>
          <w:rFonts w:ascii="Arial" w:hAnsi="Arial" w:cs="Arial"/>
          <w:b/>
          <w:bCs/>
          <w:color w:val="FF0000"/>
        </w:rPr>
        <w:t xml:space="preserve"> </w:t>
      </w:r>
      <w:r w:rsidRPr="00AD4BA0">
        <w:rPr>
          <w:rFonts w:ascii="Arial" w:hAnsi="Arial" w:cs="Arial"/>
          <w:b/>
          <w:bCs/>
          <w:color w:val="FF0000"/>
        </w:rPr>
        <w:t xml:space="preserve">&gt;&gt; </w:t>
      </w:r>
      <w:r w:rsidRPr="00AD4BA0">
        <w:rPr>
          <w:rFonts w:ascii="Arial" w:hAnsi="Arial" w:cs="Arial"/>
          <w:color w:val="156082" w:themeColor="accent1"/>
        </w:rPr>
        <w:t>(</w:t>
      </w:r>
      <w:r w:rsidRPr="00AD4BA0">
        <w:rPr>
          <w:rFonts w:ascii="Arial" w:hAnsi="Arial" w:cs="Arial"/>
          <w:b/>
          <w:bCs/>
          <w:color w:val="156082" w:themeColor="accent1"/>
          <w:u w:val="single"/>
        </w:rPr>
        <w:t>MANAL)</w:t>
      </w:r>
    </w:p>
    <w:p w14:paraId="56AB9DCF" w14:textId="4CAE9C9D" w:rsidR="009B5903" w:rsidRDefault="009B5903" w:rsidP="009B5903">
      <w:pPr>
        <w:rPr>
          <w:rFonts w:ascii="Arial" w:hAnsi="Arial" w:cs="Arial"/>
          <w:color w:val="A02B93" w:themeColor="accent5"/>
        </w:rPr>
      </w:pPr>
      <w:r>
        <w:rPr>
          <w:rFonts w:ascii="Arial" w:hAnsi="Arial" w:cs="Arial"/>
          <w:color w:val="A02B93" w:themeColor="accent5"/>
        </w:rPr>
        <w:t xml:space="preserve">This is the visualization </w:t>
      </w:r>
      <w:r w:rsidR="007C56B6">
        <w:rPr>
          <w:rFonts w:ascii="Arial" w:hAnsi="Arial" w:cs="Arial"/>
          <w:color w:val="A02B93" w:themeColor="accent5"/>
        </w:rPr>
        <w:t>for</w:t>
      </w:r>
      <w:r>
        <w:rPr>
          <w:rFonts w:ascii="Arial" w:hAnsi="Arial" w:cs="Arial"/>
          <w:color w:val="A02B93" w:themeColor="accent5"/>
        </w:rPr>
        <w:t xml:space="preserve"> the relationships in our database.</w:t>
      </w:r>
    </w:p>
    <w:p w14:paraId="31B55788" w14:textId="7EB7D39B" w:rsidR="00304108" w:rsidRDefault="00304108" w:rsidP="009B5903">
      <w:pPr>
        <w:rPr>
          <w:rFonts w:ascii="Arial" w:hAnsi="Arial" w:cs="Arial"/>
          <w:color w:val="A02B93" w:themeColor="accent5"/>
        </w:rPr>
      </w:pPr>
      <w:r>
        <w:rPr>
          <w:rFonts w:ascii="Arial" w:hAnsi="Arial" w:cs="Arial"/>
          <w:color w:val="A02B93" w:themeColor="accent5"/>
        </w:rPr>
        <w:lastRenderedPageBreak/>
        <w:t xml:space="preserve">We have 1 table to rule them all. The primary key is </w:t>
      </w:r>
      <w:r w:rsidR="007C56B6">
        <w:rPr>
          <w:rFonts w:ascii="Arial" w:hAnsi="Arial" w:cs="Arial"/>
          <w:color w:val="A02B93" w:themeColor="accent5"/>
        </w:rPr>
        <w:t xml:space="preserve">the “STOCK ID”. </w:t>
      </w:r>
    </w:p>
    <w:p w14:paraId="4592F30A" w14:textId="7047E2D8" w:rsidR="002A212F" w:rsidRPr="009B5903" w:rsidRDefault="005B70A5" w:rsidP="009B5903">
      <w:pPr>
        <w:rPr>
          <w:rFonts w:ascii="Arial" w:hAnsi="Arial" w:cs="Arial"/>
          <w:color w:val="A02B93" w:themeColor="accent5"/>
        </w:rPr>
      </w:pPr>
      <w:proofErr w:type="spellStart"/>
      <w:r w:rsidRPr="009B5903">
        <w:rPr>
          <w:rFonts w:ascii="Arial" w:hAnsi="Arial" w:cs="Arial"/>
          <w:color w:val="A02B93" w:themeColor="accent5"/>
        </w:rPr>
        <w:t>Stock_I</w:t>
      </w:r>
      <w:r w:rsidR="007C56B6">
        <w:rPr>
          <w:rFonts w:ascii="Arial" w:hAnsi="Arial" w:cs="Arial"/>
          <w:color w:val="A02B93" w:themeColor="accent5"/>
        </w:rPr>
        <w:t>D</w:t>
      </w:r>
      <w:proofErr w:type="spellEnd"/>
      <w:r w:rsidR="007C56B6">
        <w:rPr>
          <w:rFonts w:ascii="Arial" w:hAnsi="Arial" w:cs="Arial"/>
          <w:color w:val="A02B93" w:themeColor="accent5"/>
        </w:rPr>
        <w:t xml:space="preserve"> </w:t>
      </w:r>
      <w:r w:rsidR="00304108">
        <w:rPr>
          <w:rFonts w:ascii="Arial" w:hAnsi="Arial" w:cs="Arial"/>
          <w:color w:val="A02B93" w:themeColor="accent5"/>
        </w:rPr>
        <w:t>join</w:t>
      </w:r>
      <w:r w:rsidR="007C56B6">
        <w:rPr>
          <w:rFonts w:ascii="Arial" w:hAnsi="Arial" w:cs="Arial"/>
          <w:color w:val="A02B93" w:themeColor="accent5"/>
        </w:rPr>
        <w:t>s</w:t>
      </w:r>
      <w:r w:rsidR="00304108">
        <w:rPr>
          <w:rFonts w:ascii="Arial" w:hAnsi="Arial" w:cs="Arial"/>
          <w:color w:val="A02B93" w:themeColor="accent5"/>
        </w:rPr>
        <w:t xml:space="preserve"> each company’s price table with their volume table.</w:t>
      </w:r>
    </w:p>
    <w:p w14:paraId="20A0AE12" w14:textId="7E59F6C9" w:rsidR="00FF2544" w:rsidRDefault="00AB1355" w:rsidP="002A212F">
      <w:pPr>
        <w:rPr>
          <w:rFonts w:ascii="Arial" w:hAnsi="Arial" w:cs="Arial"/>
        </w:rPr>
      </w:pPr>
      <w:r>
        <w:rPr>
          <w:rFonts w:ascii="Arial" w:hAnsi="Arial" w:cs="Arial"/>
          <w:color w:val="A02B93" w:themeColor="accent5"/>
        </w:rPr>
        <w:t>The “date timestamp” joins the price and volume tables.</w:t>
      </w:r>
    </w:p>
    <w:p w14:paraId="0BCD2C1C" w14:textId="77777777" w:rsidR="00AB1355" w:rsidRDefault="00AB1355" w:rsidP="002A212F">
      <w:pPr>
        <w:rPr>
          <w:rFonts w:ascii="Arial" w:hAnsi="Arial" w:cs="Arial"/>
        </w:rPr>
      </w:pPr>
    </w:p>
    <w:p w14:paraId="0484075A" w14:textId="6B9865C3" w:rsidR="00AB1355" w:rsidRPr="00AB1355" w:rsidRDefault="00AB1355" w:rsidP="002A212F">
      <w:pPr>
        <w:rPr>
          <w:rFonts w:ascii="Arial" w:hAnsi="Arial" w:cs="Arial"/>
          <w:b/>
          <w:bCs/>
          <w:color w:val="A02B93" w:themeColor="accent5"/>
          <w:sz w:val="40"/>
          <w:szCs w:val="40"/>
          <w:u w:val="single"/>
        </w:rPr>
      </w:pPr>
      <w:r w:rsidRPr="00AB1355">
        <w:rPr>
          <w:rFonts w:ascii="Arial" w:hAnsi="Arial" w:cs="Arial"/>
          <w:b/>
          <w:bCs/>
          <w:color w:val="A02B93" w:themeColor="accent5"/>
          <w:sz w:val="40"/>
          <w:szCs w:val="40"/>
          <w:u w:val="single"/>
        </w:rPr>
        <w:t>MELISSA’S SPEAKING PART ENDS</w:t>
      </w:r>
    </w:p>
    <w:p w14:paraId="4DD7840A" w14:textId="77777777" w:rsidR="00FF2544" w:rsidRDefault="00FF2544" w:rsidP="002A212F">
      <w:pPr>
        <w:rPr>
          <w:rFonts w:ascii="Arial" w:hAnsi="Arial" w:cs="Arial"/>
        </w:rPr>
      </w:pPr>
    </w:p>
    <w:p w14:paraId="48C3F900" w14:textId="77777777" w:rsidR="00672325" w:rsidRPr="00AD4BA0" w:rsidRDefault="00672325" w:rsidP="002A212F">
      <w:pPr>
        <w:rPr>
          <w:rFonts w:ascii="Arial" w:hAnsi="Arial" w:cs="Arial"/>
        </w:rPr>
      </w:pPr>
    </w:p>
    <w:p w14:paraId="42EDB94F" w14:textId="0242FFD4" w:rsidR="002A212F" w:rsidRPr="00AB1355" w:rsidRDefault="005B70A5" w:rsidP="00356054">
      <w:pPr>
        <w:rPr>
          <w:rFonts w:ascii="Arial" w:hAnsi="Arial" w:cs="Arial"/>
          <w:color w:val="196B24" w:themeColor="accent3"/>
        </w:rPr>
      </w:pPr>
      <w:r w:rsidRPr="00AB1355">
        <w:rPr>
          <w:rFonts w:ascii="Arial" w:hAnsi="Arial" w:cs="Arial"/>
          <w:color w:val="196B24" w:themeColor="accent3"/>
        </w:rPr>
        <w:t>PLOTTING DATA</w:t>
      </w:r>
      <w:r w:rsidR="00AB1355">
        <w:rPr>
          <w:rFonts w:ascii="Arial" w:hAnsi="Arial" w:cs="Arial"/>
          <w:color w:val="196B24" w:themeColor="accent3"/>
        </w:rPr>
        <w:t xml:space="preserve"> </w:t>
      </w:r>
      <w:r w:rsidR="00AB1355" w:rsidRPr="00AB1355">
        <w:rPr>
          <w:rFonts w:ascii="Arial" w:hAnsi="Arial" w:cs="Arial"/>
          <w:b/>
          <w:bCs/>
          <w:color w:val="196B24" w:themeColor="accent3"/>
          <w:u w:val="single"/>
        </w:rPr>
        <w:t>(ROCIO)</w:t>
      </w:r>
    </w:p>
    <w:p w14:paraId="058AFC90" w14:textId="2AC52B72" w:rsidR="009B5903" w:rsidRPr="00AB1355" w:rsidRDefault="00AB1355" w:rsidP="00356054">
      <w:pPr>
        <w:rPr>
          <w:rFonts w:ascii="Arial" w:hAnsi="Arial" w:cs="Arial"/>
          <w:color w:val="A02B93" w:themeColor="accent5"/>
        </w:rPr>
      </w:pPr>
      <w:r w:rsidRPr="00AD4BA0">
        <w:rPr>
          <w:rFonts w:ascii="Arial" w:hAnsi="Arial" w:cs="Arial"/>
          <w:b/>
          <w:bCs/>
          <w:color w:val="FF0000"/>
        </w:rPr>
        <w:t>&lt;&lt;</w:t>
      </w:r>
      <w:r>
        <w:rPr>
          <w:rFonts w:ascii="Arial" w:hAnsi="Arial" w:cs="Arial"/>
          <w:b/>
          <w:bCs/>
          <w:color w:val="FF0000"/>
        </w:rPr>
        <w:t xml:space="preserve"> </w:t>
      </w:r>
      <w:r w:rsidRPr="00AD4BA0">
        <w:rPr>
          <w:rFonts w:ascii="Arial" w:hAnsi="Arial" w:cs="Arial"/>
          <w:b/>
          <w:bCs/>
          <w:color w:val="FF0000"/>
        </w:rPr>
        <w:t xml:space="preserve">CLICK ON THE </w:t>
      </w:r>
      <w:r>
        <w:rPr>
          <w:rFonts w:ascii="Arial" w:hAnsi="Arial" w:cs="Arial"/>
          <w:b/>
          <w:bCs/>
          <w:color w:val="FF0000"/>
          <w:u w:val="single"/>
        </w:rPr>
        <w:t>PLOTTING THE DATA</w:t>
      </w:r>
      <w:r w:rsidRPr="00AD4BA0">
        <w:rPr>
          <w:rFonts w:ascii="Arial" w:hAnsi="Arial" w:cs="Arial"/>
          <w:b/>
          <w:bCs/>
          <w:color w:val="FF0000"/>
        </w:rPr>
        <w:t xml:space="preserve"> BUTTON</w:t>
      </w:r>
      <w:r>
        <w:rPr>
          <w:rFonts w:ascii="Arial" w:hAnsi="Arial" w:cs="Arial"/>
          <w:b/>
          <w:bCs/>
          <w:color w:val="FF0000"/>
        </w:rPr>
        <w:t xml:space="preserve"> </w:t>
      </w:r>
      <w:r w:rsidRPr="00AD4BA0">
        <w:rPr>
          <w:rFonts w:ascii="Arial" w:hAnsi="Arial" w:cs="Arial"/>
          <w:b/>
          <w:bCs/>
          <w:color w:val="FF0000"/>
        </w:rPr>
        <w:t xml:space="preserve">&gt;&gt; </w:t>
      </w:r>
      <w:r w:rsidRPr="00AD4BA0">
        <w:rPr>
          <w:rFonts w:ascii="Arial" w:hAnsi="Arial" w:cs="Arial"/>
          <w:color w:val="156082" w:themeColor="accent1"/>
        </w:rPr>
        <w:t>(</w:t>
      </w:r>
      <w:r w:rsidRPr="00AD4BA0">
        <w:rPr>
          <w:rFonts w:ascii="Arial" w:hAnsi="Arial" w:cs="Arial"/>
          <w:b/>
          <w:bCs/>
          <w:color w:val="156082" w:themeColor="accent1"/>
          <w:u w:val="single"/>
        </w:rPr>
        <w:t>MANAL)</w:t>
      </w:r>
    </w:p>
    <w:p w14:paraId="1B658602" w14:textId="5469D64F" w:rsidR="006F3409" w:rsidRDefault="006F3409" w:rsidP="00356054">
      <w:pPr>
        <w:rPr>
          <w:rFonts w:ascii="Arial" w:hAnsi="Arial" w:cs="Arial"/>
          <w:color w:val="196B24" w:themeColor="accent3"/>
        </w:rPr>
      </w:pPr>
      <w:r w:rsidRPr="00AB1355">
        <w:rPr>
          <w:rFonts w:ascii="Arial" w:hAnsi="Arial" w:cs="Arial"/>
          <w:color w:val="196B24" w:themeColor="accent3"/>
        </w:rPr>
        <w:t xml:space="preserve">Used </w:t>
      </w:r>
      <w:proofErr w:type="spellStart"/>
      <w:r w:rsidRPr="00AB1355">
        <w:rPr>
          <w:rFonts w:ascii="Arial" w:hAnsi="Arial" w:cs="Arial"/>
          <w:color w:val="196B24" w:themeColor="accent3"/>
        </w:rPr>
        <w:t>plotly</w:t>
      </w:r>
      <w:proofErr w:type="spellEnd"/>
      <w:r w:rsidRPr="00AB1355">
        <w:rPr>
          <w:rFonts w:ascii="Arial" w:hAnsi="Arial" w:cs="Arial"/>
          <w:color w:val="196B24" w:themeColor="accent3"/>
        </w:rPr>
        <w:t xml:space="preserve"> in pandas/python</w:t>
      </w:r>
      <w:r w:rsidR="0095528E">
        <w:rPr>
          <w:rFonts w:ascii="Arial" w:hAnsi="Arial" w:cs="Arial"/>
          <w:color w:val="196B24" w:themeColor="accent3"/>
        </w:rPr>
        <w:t xml:space="preserve"> to create our </w:t>
      </w:r>
      <w:proofErr w:type="gramStart"/>
      <w:r w:rsidR="0095528E">
        <w:rPr>
          <w:rFonts w:ascii="Arial" w:hAnsi="Arial" w:cs="Arial"/>
          <w:color w:val="196B24" w:themeColor="accent3"/>
        </w:rPr>
        <w:t>charts</w:t>
      </w:r>
      <w:proofErr w:type="gramEnd"/>
    </w:p>
    <w:p w14:paraId="562A9D31" w14:textId="52F51C54" w:rsidR="00D128FE" w:rsidRDefault="00D128FE" w:rsidP="00356054">
      <w:pPr>
        <w:rPr>
          <w:rFonts w:ascii="Arial" w:hAnsi="Arial" w:cs="Arial"/>
          <w:color w:val="196B24" w:themeColor="accent3"/>
        </w:rPr>
      </w:pPr>
      <w:r>
        <w:rPr>
          <w:rFonts w:ascii="Arial" w:hAnsi="Arial" w:cs="Arial"/>
          <w:color w:val="196B24" w:themeColor="accent3"/>
        </w:rPr>
        <w:t>This bubble chart shows the percentage change.</w:t>
      </w:r>
    </w:p>
    <w:p w14:paraId="5E21F568" w14:textId="36A0334D" w:rsidR="00627B93" w:rsidRDefault="00627B93" w:rsidP="00356054">
      <w:pPr>
        <w:rPr>
          <w:rFonts w:ascii="Arial" w:hAnsi="Arial" w:cs="Arial"/>
          <w:color w:val="196B24" w:themeColor="accent3"/>
        </w:rPr>
      </w:pPr>
      <w:r>
        <w:rPr>
          <w:rFonts w:ascii="Arial" w:hAnsi="Arial" w:cs="Arial"/>
          <w:color w:val="196B24" w:themeColor="accent3"/>
        </w:rPr>
        <w:t>Talk more about the chart. Mention:</w:t>
      </w:r>
    </w:p>
    <w:p w14:paraId="4579FE25" w14:textId="74E5D0FA" w:rsidR="00627B93" w:rsidRDefault="00627B93" w:rsidP="00627B93">
      <w:pPr>
        <w:pStyle w:val="ListParagraph"/>
        <w:numPr>
          <w:ilvl w:val="0"/>
          <w:numId w:val="11"/>
        </w:numPr>
        <w:rPr>
          <w:rFonts w:ascii="Arial" w:hAnsi="Arial" w:cs="Arial"/>
          <w:color w:val="196B24" w:themeColor="accent3"/>
        </w:rPr>
      </w:pPr>
      <w:r>
        <w:rPr>
          <w:rFonts w:ascii="Arial" w:hAnsi="Arial" w:cs="Arial"/>
          <w:color w:val="196B24" w:themeColor="accent3"/>
        </w:rPr>
        <w:t>What the size of the bubble means</w:t>
      </w:r>
    </w:p>
    <w:p w14:paraId="0D0355E0" w14:textId="3215E3DC" w:rsidR="00627B93" w:rsidRPr="00D128FE" w:rsidRDefault="00627B93" w:rsidP="00D128FE">
      <w:pPr>
        <w:pStyle w:val="ListParagraph"/>
        <w:numPr>
          <w:ilvl w:val="0"/>
          <w:numId w:val="11"/>
        </w:numPr>
        <w:rPr>
          <w:rFonts w:ascii="Arial" w:hAnsi="Arial" w:cs="Arial"/>
          <w:color w:val="196B24" w:themeColor="accent3"/>
        </w:rPr>
      </w:pPr>
      <w:r>
        <w:rPr>
          <w:rFonts w:ascii="Arial" w:hAnsi="Arial" w:cs="Arial"/>
          <w:color w:val="196B24" w:themeColor="accent3"/>
        </w:rPr>
        <w:t>What the colors mean</w:t>
      </w:r>
    </w:p>
    <w:p w14:paraId="1E4B8FE8" w14:textId="77777777" w:rsidR="0095528E" w:rsidRDefault="005B70A5" w:rsidP="0095528E">
      <w:pPr>
        <w:rPr>
          <w:rFonts w:ascii="Arial" w:hAnsi="Arial" w:cs="Arial"/>
          <w:color w:val="196B24" w:themeColor="accent3"/>
        </w:rPr>
      </w:pPr>
      <w:r w:rsidRPr="00AB1355">
        <w:rPr>
          <w:rFonts w:ascii="Arial" w:hAnsi="Arial" w:cs="Arial"/>
          <w:color w:val="196B24" w:themeColor="accent3"/>
        </w:rPr>
        <w:t>Notice if we click on a company, the data changes</w:t>
      </w:r>
      <w:r w:rsidR="00BA1EA9" w:rsidRPr="00AB1355">
        <w:rPr>
          <w:rFonts w:ascii="Arial" w:hAnsi="Arial" w:cs="Arial"/>
          <w:color w:val="196B24" w:themeColor="accent3"/>
        </w:rPr>
        <w:t>:</w:t>
      </w:r>
    </w:p>
    <w:p w14:paraId="15A7EA98" w14:textId="5324F245" w:rsidR="00BA1EA9" w:rsidRPr="0095528E" w:rsidRDefault="00BA1EA9" w:rsidP="0095528E">
      <w:pPr>
        <w:pStyle w:val="ListParagraph"/>
        <w:numPr>
          <w:ilvl w:val="0"/>
          <w:numId w:val="18"/>
        </w:numPr>
        <w:rPr>
          <w:rFonts w:ascii="Arial" w:hAnsi="Arial" w:cs="Arial"/>
          <w:color w:val="196B24" w:themeColor="accent3"/>
        </w:rPr>
      </w:pPr>
      <w:r w:rsidRPr="0095528E">
        <w:rPr>
          <w:rFonts w:ascii="Arial" w:hAnsi="Arial" w:cs="Arial"/>
          <w:color w:val="196B24" w:themeColor="accent3"/>
        </w:rPr>
        <w:t xml:space="preserve">For the first company, pick a point &amp; read </w:t>
      </w:r>
      <w:proofErr w:type="gramStart"/>
      <w:r w:rsidRPr="0095528E">
        <w:rPr>
          <w:rFonts w:ascii="Arial" w:hAnsi="Arial" w:cs="Arial"/>
          <w:color w:val="196B24" w:themeColor="accent3"/>
        </w:rPr>
        <w:t>it</w:t>
      </w:r>
      <w:proofErr w:type="gramEnd"/>
    </w:p>
    <w:p w14:paraId="139ACEF3" w14:textId="52612ABD" w:rsidR="00BA1EA9" w:rsidRPr="0095528E" w:rsidRDefault="00BA1EA9" w:rsidP="0095528E">
      <w:pPr>
        <w:pStyle w:val="ListParagraph"/>
        <w:numPr>
          <w:ilvl w:val="0"/>
          <w:numId w:val="18"/>
        </w:numPr>
        <w:rPr>
          <w:rFonts w:ascii="Arial" w:hAnsi="Arial" w:cs="Arial"/>
          <w:color w:val="196B24" w:themeColor="accent3"/>
        </w:rPr>
      </w:pPr>
      <w:r w:rsidRPr="0095528E">
        <w:rPr>
          <w:rFonts w:ascii="Arial" w:hAnsi="Arial" w:cs="Arial"/>
          <w:color w:val="196B24" w:themeColor="accent3"/>
        </w:rPr>
        <w:t>For the second compan</w:t>
      </w:r>
      <w:r w:rsidR="00F17CD0" w:rsidRPr="0095528E">
        <w:rPr>
          <w:rFonts w:ascii="Arial" w:hAnsi="Arial" w:cs="Arial"/>
          <w:color w:val="196B24" w:themeColor="accent3"/>
        </w:rPr>
        <w:t>y</w:t>
      </w:r>
      <w:r w:rsidRPr="0095528E">
        <w:rPr>
          <w:rFonts w:ascii="Arial" w:hAnsi="Arial" w:cs="Arial"/>
          <w:color w:val="196B24" w:themeColor="accent3"/>
        </w:rPr>
        <w:t xml:space="preserve">, pick a point &amp; read </w:t>
      </w:r>
      <w:proofErr w:type="gramStart"/>
      <w:r w:rsidRPr="0095528E">
        <w:rPr>
          <w:rFonts w:ascii="Arial" w:hAnsi="Arial" w:cs="Arial"/>
          <w:color w:val="196B24" w:themeColor="accent3"/>
        </w:rPr>
        <w:t>it</w:t>
      </w:r>
      <w:proofErr w:type="gramEnd"/>
    </w:p>
    <w:p w14:paraId="7374FC48" w14:textId="7F595AF0" w:rsidR="005B70A5" w:rsidRPr="0095528E" w:rsidRDefault="005B70A5" w:rsidP="0095528E">
      <w:pPr>
        <w:pStyle w:val="ListParagraph"/>
        <w:numPr>
          <w:ilvl w:val="0"/>
          <w:numId w:val="18"/>
        </w:numPr>
        <w:rPr>
          <w:rFonts w:ascii="Arial" w:hAnsi="Arial" w:cs="Arial"/>
          <w:color w:val="196B24" w:themeColor="accent3"/>
        </w:rPr>
      </w:pPr>
      <w:r w:rsidRPr="0095528E">
        <w:rPr>
          <w:rFonts w:ascii="Arial" w:hAnsi="Arial" w:cs="Arial"/>
          <w:color w:val="196B24" w:themeColor="accent3"/>
        </w:rPr>
        <w:t>Bigger the circle the greater the percent change &amp; vice versa</w:t>
      </w:r>
    </w:p>
    <w:p w14:paraId="65EF3824" w14:textId="2F176A59" w:rsidR="00BA1EA9" w:rsidRPr="0095528E" w:rsidRDefault="00BA1EA9" w:rsidP="0095528E">
      <w:pPr>
        <w:pStyle w:val="ListParagraph"/>
        <w:numPr>
          <w:ilvl w:val="0"/>
          <w:numId w:val="18"/>
        </w:numPr>
        <w:rPr>
          <w:rFonts w:ascii="Arial" w:hAnsi="Arial" w:cs="Arial"/>
          <w:color w:val="196B24" w:themeColor="accent3"/>
        </w:rPr>
      </w:pPr>
      <w:r w:rsidRPr="0095528E">
        <w:rPr>
          <w:rFonts w:ascii="Arial" w:hAnsi="Arial" w:cs="Arial"/>
          <w:color w:val="196B24" w:themeColor="accent3"/>
        </w:rPr>
        <w:t>Also, look at the top right, look at all the options you can use to interact with the data</w:t>
      </w:r>
      <w:r w:rsidR="00300B58">
        <w:rPr>
          <w:rFonts w:ascii="Arial" w:hAnsi="Arial" w:cs="Arial"/>
          <w:color w:val="196B24" w:themeColor="accent3"/>
        </w:rPr>
        <w:t>.</w:t>
      </w:r>
    </w:p>
    <w:p w14:paraId="1A84CB39" w14:textId="77777777" w:rsidR="005B70A5" w:rsidRPr="00AB1355" w:rsidRDefault="005B70A5" w:rsidP="00356054">
      <w:pPr>
        <w:rPr>
          <w:rFonts w:ascii="Arial" w:hAnsi="Arial" w:cs="Arial"/>
          <w:color w:val="196B24" w:themeColor="accent3"/>
        </w:rPr>
      </w:pPr>
    </w:p>
    <w:p w14:paraId="272A2CEC" w14:textId="1CEAAF6B" w:rsidR="009B5903" w:rsidRPr="00AB1355" w:rsidRDefault="005B70A5" w:rsidP="00356054">
      <w:pPr>
        <w:rPr>
          <w:rFonts w:ascii="Arial" w:hAnsi="Arial" w:cs="Arial"/>
          <w:b/>
          <w:bCs/>
          <w:color w:val="196B24" w:themeColor="accent3"/>
          <w:u w:val="single"/>
        </w:rPr>
      </w:pPr>
      <w:r w:rsidRPr="00AB1355">
        <w:rPr>
          <w:rFonts w:ascii="Arial" w:hAnsi="Arial" w:cs="Arial"/>
          <w:color w:val="196B24" w:themeColor="accent3"/>
        </w:rPr>
        <w:t>CANDLE DATA</w:t>
      </w:r>
      <w:r w:rsidR="00AB1355">
        <w:rPr>
          <w:rFonts w:ascii="Arial" w:hAnsi="Arial" w:cs="Arial"/>
          <w:color w:val="196B24" w:themeColor="accent3"/>
        </w:rPr>
        <w:t xml:space="preserve"> </w:t>
      </w:r>
      <w:r w:rsidR="00AB1355">
        <w:rPr>
          <w:rFonts w:ascii="Arial" w:hAnsi="Arial" w:cs="Arial"/>
          <w:b/>
          <w:bCs/>
          <w:color w:val="196B24" w:themeColor="accent3"/>
          <w:u w:val="single"/>
        </w:rPr>
        <w:t>(ROCIO)</w:t>
      </w:r>
    </w:p>
    <w:p w14:paraId="1BCDD98C" w14:textId="56CC0BF4" w:rsidR="00BA1EA9" w:rsidRPr="00AB1355" w:rsidRDefault="00BA1EA9" w:rsidP="00BA1EA9">
      <w:pPr>
        <w:rPr>
          <w:rFonts w:ascii="Arial" w:hAnsi="Arial" w:cs="Arial"/>
          <w:color w:val="196B24" w:themeColor="accent3"/>
        </w:rPr>
      </w:pPr>
      <w:r w:rsidRPr="00AB1355">
        <w:rPr>
          <w:rFonts w:ascii="Arial" w:hAnsi="Arial" w:cs="Arial"/>
          <w:color w:val="196B24" w:themeColor="accent3"/>
        </w:rPr>
        <w:t xml:space="preserve">Also, </w:t>
      </w:r>
      <w:r w:rsidR="00F17CD0" w:rsidRPr="00AB1355">
        <w:rPr>
          <w:rFonts w:ascii="Arial" w:hAnsi="Arial" w:cs="Arial"/>
          <w:color w:val="196B24" w:themeColor="accent3"/>
        </w:rPr>
        <w:t>n</w:t>
      </w:r>
      <w:r w:rsidRPr="00AB1355">
        <w:rPr>
          <w:rFonts w:ascii="Arial" w:hAnsi="Arial" w:cs="Arial"/>
          <w:color w:val="196B24" w:themeColor="accent3"/>
        </w:rPr>
        <w:t>otice if we click on a company, the data changes:</w:t>
      </w:r>
    </w:p>
    <w:p w14:paraId="2824834D" w14:textId="30579433" w:rsidR="00BA1EA9" w:rsidRPr="00AB1355" w:rsidRDefault="00BA1EA9" w:rsidP="00BA1EA9">
      <w:pPr>
        <w:pStyle w:val="ListParagraph"/>
        <w:numPr>
          <w:ilvl w:val="0"/>
          <w:numId w:val="11"/>
        </w:numPr>
        <w:rPr>
          <w:rFonts w:ascii="Arial" w:hAnsi="Arial" w:cs="Arial"/>
          <w:color w:val="196B24" w:themeColor="accent3"/>
        </w:rPr>
      </w:pPr>
      <w:r w:rsidRPr="00AB1355">
        <w:rPr>
          <w:rFonts w:ascii="Arial" w:hAnsi="Arial" w:cs="Arial"/>
          <w:color w:val="196B24" w:themeColor="accent3"/>
        </w:rPr>
        <w:t>Green means the close price for stock on that date is high</w:t>
      </w:r>
      <w:r w:rsidR="00300B58">
        <w:rPr>
          <w:rFonts w:ascii="Arial" w:hAnsi="Arial" w:cs="Arial"/>
          <w:color w:val="196B24" w:themeColor="accent3"/>
        </w:rPr>
        <w:t>.</w:t>
      </w:r>
    </w:p>
    <w:p w14:paraId="7A7943AE" w14:textId="2ADD4763" w:rsidR="00BA1EA9" w:rsidRPr="00AB1355" w:rsidRDefault="00BA1EA9" w:rsidP="00BA1EA9">
      <w:pPr>
        <w:pStyle w:val="ListParagraph"/>
        <w:numPr>
          <w:ilvl w:val="0"/>
          <w:numId w:val="11"/>
        </w:numPr>
        <w:rPr>
          <w:rFonts w:ascii="Arial" w:hAnsi="Arial" w:cs="Arial"/>
          <w:color w:val="196B24" w:themeColor="accent3"/>
        </w:rPr>
      </w:pPr>
      <w:r w:rsidRPr="00AB1355">
        <w:rPr>
          <w:rFonts w:ascii="Arial" w:hAnsi="Arial" w:cs="Arial"/>
          <w:color w:val="196B24" w:themeColor="accent3"/>
        </w:rPr>
        <w:t>Red means the close price for stock on that date is low</w:t>
      </w:r>
      <w:r w:rsidR="00300B58">
        <w:rPr>
          <w:rFonts w:ascii="Arial" w:hAnsi="Arial" w:cs="Arial"/>
          <w:color w:val="196B24" w:themeColor="accent3"/>
        </w:rPr>
        <w:t>.</w:t>
      </w:r>
    </w:p>
    <w:p w14:paraId="096A609B" w14:textId="7C71A6C2" w:rsidR="00BA1EA9" w:rsidRPr="00300B58" w:rsidRDefault="00BA1EA9" w:rsidP="00BA1EA9">
      <w:pPr>
        <w:pStyle w:val="ListParagraph"/>
        <w:numPr>
          <w:ilvl w:val="0"/>
          <w:numId w:val="11"/>
        </w:numPr>
        <w:rPr>
          <w:rFonts w:ascii="Arial" w:hAnsi="Arial" w:cs="Arial"/>
          <w:color w:val="196B24" w:themeColor="accent3"/>
        </w:rPr>
      </w:pPr>
      <w:r w:rsidRPr="00300B58">
        <w:rPr>
          <w:rFonts w:ascii="Arial" w:hAnsi="Arial" w:cs="Arial"/>
          <w:color w:val="196B24" w:themeColor="accent3"/>
        </w:rPr>
        <w:t xml:space="preserve">The bottom </w:t>
      </w:r>
      <w:r w:rsidR="00300B58">
        <w:rPr>
          <w:rFonts w:ascii="Arial" w:hAnsi="Arial" w:cs="Arial"/>
          <w:color w:val="196B24" w:themeColor="accent3"/>
        </w:rPr>
        <w:t>is the range slider. It is automatically created when you plot the data.</w:t>
      </w:r>
    </w:p>
    <w:p w14:paraId="32385386" w14:textId="77777777" w:rsidR="002A212F" w:rsidRPr="00AB1355" w:rsidRDefault="002A212F" w:rsidP="00356054">
      <w:pPr>
        <w:rPr>
          <w:rFonts w:ascii="Arial" w:hAnsi="Arial" w:cs="Arial"/>
          <w:color w:val="196B24" w:themeColor="accent3"/>
        </w:rPr>
      </w:pPr>
    </w:p>
    <w:p w14:paraId="47462691" w14:textId="51A2C155" w:rsidR="00356054" w:rsidRPr="00AB1355" w:rsidRDefault="00AB1355" w:rsidP="00356054">
      <w:pPr>
        <w:rPr>
          <w:rFonts w:ascii="Arial" w:hAnsi="Arial" w:cs="Arial"/>
          <w:color w:val="196B24" w:themeColor="accent3"/>
          <w:u w:val="single"/>
        </w:rPr>
      </w:pPr>
      <w:r w:rsidRPr="00AB1355">
        <w:rPr>
          <w:rFonts w:ascii="Arial" w:hAnsi="Arial" w:cs="Arial"/>
          <w:color w:val="196B24" w:themeColor="accent3"/>
        </w:rPr>
        <w:t>ETHICAL CONSIDERATIONS</w:t>
      </w:r>
      <w:r>
        <w:rPr>
          <w:rFonts w:ascii="Arial" w:hAnsi="Arial" w:cs="Arial"/>
          <w:color w:val="196B24" w:themeColor="accent3"/>
        </w:rPr>
        <w:t xml:space="preserve"> </w:t>
      </w:r>
      <w:r w:rsidRPr="00AB1355">
        <w:rPr>
          <w:rFonts w:ascii="Arial" w:hAnsi="Arial" w:cs="Arial"/>
          <w:b/>
          <w:bCs/>
          <w:color w:val="196B24" w:themeColor="accent3"/>
          <w:u w:val="single"/>
        </w:rPr>
        <w:t>(ROCIO)</w:t>
      </w:r>
    </w:p>
    <w:p w14:paraId="62A1745A" w14:textId="33B2819E" w:rsidR="002A212F" w:rsidRPr="00AB1355" w:rsidRDefault="00356054" w:rsidP="002A212F">
      <w:pPr>
        <w:rPr>
          <w:rFonts w:ascii="Arial" w:hAnsi="Arial" w:cs="Arial"/>
          <w:color w:val="196B24" w:themeColor="accent3"/>
        </w:rPr>
      </w:pPr>
      <w:r w:rsidRPr="00AB1355">
        <w:rPr>
          <w:rFonts w:ascii="Arial" w:hAnsi="Arial" w:cs="Arial"/>
          <w:color w:val="196B24" w:themeColor="accent3"/>
        </w:rPr>
        <w:lastRenderedPageBreak/>
        <w:t>Our project used public historical stock data. When considering ethics, we should handle the data with integrity. We should be transparent about any factors that could influence their analysis, interpretation, or reporting of results.</w:t>
      </w:r>
    </w:p>
    <w:p w14:paraId="4D3952C7" w14:textId="77777777" w:rsidR="006A1D93" w:rsidRPr="00AB1355" w:rsidRDefault="006A1D93" w:rsidP="00C076B2">
      <w:pPr>
        <w:rPr>
          <w:rFonts w:ascii="Arial" w:hAnsi="Arial" w:cs="Arial"/>
          <w:color w:val="196B24" w:themeColor="accent3"/>
        </w:rPr>
      </w:pPr>
    </w:p>
    <w:p w14:paraId="71F05926" w14:textId="779F5E4A" w:rsidR="006A1D93" w:rsidRPr="00AB1355" w:rsidRDefault="00356054" w:rsidP="00C076B2">
      <w:pPr>
        <w:rPr>
          <w:rFonts w:ascii="Arial" w:hAnsi="Arial" w:cs="Arial"/>
          <w:b/>
          <w:bCs/>
          <w:color w:val="196B24" w:themeColor="accent3"/>
          <w:u w:val="single"/>
        </w:rPr>
      </w:pPr>
      <w:r w:rsidRPr="00AB1355">
        <w:rPr>
          <w:rFonts w:ascii="Arial" w:hAnsi="Arial" w:cs="Arial"/>
          <w:color w:val="196B24" w:themeColor="accent3"/>
        </w:rPr>
        <w:t>CONCLUSION</w:t>
      </w:r>
      <w:r w:rsidR="00AB1355">
        <w:rPr>
          <w:rFonts w:ascii="Arial" w:hAnsi="Arial" w:cs="Arial"/>
          <w:color w:val="196B24" w:themeColor="accent3"/>
        </w:rPr>
        <w:t xml:space="preserve"> </w:t>
      </w:r>
      <w:r w:rsidR="00AB1355">
        <w:rPr>
          <w:rFonts w:ascii="Arial" w:hAnsi="Arial" w:cs="Arial"/>
          <w:b/>
          <w:bCs/>
          <w:color w:val="196B24" w:themeColor="accent3"/>
          <w:u w:val="single"/>
        </w:rPr>
        <w:t>(ROCIO)</w:t>
      </w:r>
    </w:p>
    <w:p w14:paraId="33B24563" w14:textId="6D293224" w:rsidR="009B5903" w:rsidRPr="00672325" w:rsidRDefault="00AB1355" w:rsidP="00C076B2">
      <w:pPr>
        <w:rPr>
          <w:rFonts w:ascii="Arial" w:hAnsi="Arial" w:cs="Arial"/>
          <w:color w:val="A02B93" w:themeColor="accent5"/>
        </w:rPr>
      </w:pPr>
      <w:r w:rsidRPr="00AD4BA0">
        <w:rPr>
          <w:rFonts w:ascii="Arial" w:hAnsi="Arial" w:cs="Arial"/>
          <w:b/>
          <w:bCs/>
          <w:color w:val="FF0000"/>
        </w:rPr>
        <w:t>&lt;&lt;</w:t>
      </w:r>
      <w:r>
        <w:rPr>
          <w:rFonts w:ascii="Arial" w:hAnsi="Arial" w:cs="Arial"/>
          <w:b/>
          <w:bCs/>
          <w:color w:val="FF0000"/>
        </w:rPr>
        <w:t xml:space="preserve"> </w:t>
      </w:r>
      <w:r w:rsidRPr="00AD4BA0">
        <w:rPr>
          <w:rFonts w:ascii="Arial" w:hAnsi="Arial" w:cs="Arial"/>
          <w:b/>
          <w:bCs/>
          <w:color w:val="FF0000"/>
        </w:rPr>
        <w:t xml:space="preserve">CLICK ON THE </w:t>
      </w:r>
      <w:r>
        <w:rPr>
          <w:rFonts w:ascii="Arial" w:hAnsi="Arial" w:cs="Arial"/>
          <w:b/>
          <w:bCs/>
          <w:color w:val="FF0000"/>
          <w:u w:val="single"/>
        </w:rPr>
        <w:t>CONCLUSION</w:t>
      </w:r>
      <w:r w:rsidRPr="00AD4BA0">
        <w:rPr>
          <w:rFonts w:ascii="Arial" w:hAnsi="Arial" w:cs="Arial"/>
          <w:b/>
          <w:bCs/>
          <w:color w:val="FF0000"/>
        </w:rPr>
        <w:t xml:space="preserve"> BUTTON</w:t>
      </w:r>
      <w:r>
        <w:rPr>
          <w:rFonts w:ascii="Arial" w:hAnsi="Arial" w:cs="Arial"/>
          <w:b/>
          <w:bCs/>
          <w:color w:val="FF0000"/>
        </w:rPr>
        <w:t xml:space="preserve"> </w:t>
      </w:r>
      <w:r w:rsidRPr="00AD4BA0">
        <w:rPr>
          <w:rFonts w:ascii="Arial" w:hAnsi="Arial" w:cs="Arial"/>
          <w:b/>
          <w:bCs/>
          <w:color w:val="FF0000"/>
        </w:rPr>
        <w:t xml:space="preserve">&gt;&gt; </w:t>
      </w:r>
      <w:r w:rsidRPr="00AD4BA0">
        <w:rPr>
          <w:rFonts w:ascii="Arial" w:hAnsi="Arial" w:cs="Arial"/>
          <w:color w:val="156082" w:themeColor="accent1"/>
        </w:rPr>
        <w:t>(</w:t>
      </w:r>
      <w:r w:rsidRPr="00AD4BA0">
        <w:rPr>
          <w:rFonts w:ascii="Arial" w:hAnsi="Arial" w:cs="Arial"/>
          <w:b/>
          <w:bCs/>
          <w:color w:val="156082" w:themeColor="accent1"/>
          <w:u w:val="single"/>
        </w:rPr>
        <w:t>MANAL)</w:t>
      </w:r>
    </w:p>
    <w:p w14:paraId="7B224169" w14:textId="3605CC22" w:rsidR="00BA1EA9" w:rsidRPr="00AB1355" w:rsidRDefault="00863CF7" w:rsidP="006A1D93">
      <w:pPr>
        <w:rPr>
          <w:rFonts w:ascii="Arial" w:hAnsi="Arial" w:cs="Arial"/>
          <w:color w:val="196B24" w:themeColor="accent3"/>
        </w:rPr>
      </w:pPr>
      <w:r w:rsidRPr="00AB1355">
        <w:rPr>
          <w:rFonts w:ascii="Arial" w:hAnsi="Arial" w:cs="Arial"/>
          <w:color w:val="196B24" w:themeColor="accent3"/>
        </w:rPr>
        <w:t>After completing this project, here are our thoughts:</w:t>
      </w:r>
    </w:p>
    <w:p w14:paraId="01AE13F7" w14:textId="64BE1D09" w:rsidR="00863CF7" w:rsidRPr="00AB1355" w:rsidRDefault="00863CF7" w:rsidP="00863CF7">
      <w:pPr>
        <w:pStyle w:val="ListParagraph"/>
        <w:numPr>
          <w:ilvl w:val="0"/>
          <w:numId w:val="16"/>
        </w:numPr>
        <w:rPr>
          <w:rFonts w:ascii="Arial" w:hAnsi="Arial" w:cs="Arial"/>
          <w:color w:val="196B24" w:themeColor="accent3"/>
        </w:rPr>
      </w:pPr>
      <w:r w:rsidRPr="00AB1355">
        <w:rPr>
          <w:rFonts w:ascii="Arial" w:hAnsi="Arial" w:cs="Arial"/>
          <w:color w:val="196B24" w:themeColor="accent3"/>
        </w:rPr>
        <w:t xml:space="preserve">Data engineering is not simple. We had a few stumbling blocks such as: picking the data, which SQL or NoSQL would be best for us, and how to present our project. </w:t>
      </w:r>
    </w:p>
    <w:p w14:paraId="25BAEA57" w14:textId="5FCF4C94" w:rsidR="00863CF7" w:rsidRPr="00AB1355" w:rsidRDefault="00863CF7" w:rsidP="00863CF7">
      <w:pPr>
        <w:pStyle w:val="ListParagraph"/>
        <w:numPr>
          <w:ilvl w:val="0"/>
          <w:numId w:val="16"/>
        </w:numPr>
        <w:rPr>
          <w:rFonts w:ascii="Arial" w:hAnsi="Arial" w:cs="Arial"/>
          <w:color w:val="196B24" w:themeColor="accent3"/>
        </w:rPr>
      </w:pPr>
      <w:r w:rsidRPr="00AB1355">
        <w:rPr>
          <w:rFonts w:ascii="Arial" w:hAnsi="Arial" w:cs="Arial"/>
          <w:color w:val="196B24" w:themeColor="accent3"/>
        </w:rPr>
        <w:t>We enjoyed using jupyter notebook and pandas in our project.</w:t>
      </w:r>
    </w:p>
    <w:p w14:paraId="5DE9F896" w14:textId="5F842BA1" w:rsidR="00863CF7" w:rsidRPr="00AB1355" w:rsidRDefault="00863CF7" w:rsidP="00863CF7">
      <w:pPr>
        <w:pStyle w:val="ListParagraph"/>
        <w:numPr>
          <w:ilvl w:val="0"/>
          <w:numId w:val="16"/>
        </w:numPr>
        <w:rPr>
          <w:rFonts w:ascii="Arial" w:hAnsi="Arial" w:cs="Arial"/>
          <w:color w:val="196B24" w:themeColor="accent3"/>
        </w:rPr>
      </w:pPr>
      <w:r w:rsidRPr="00AB1355">
        <w:rPr>
          <w:rFonts w:ascii="Arial" w:hAnsi="Arial" w:cs="Arial"/>
          <w:color w:val="196B24" w:themeColor="accent3"/>
        </w:rPr>
        <w:t xml:space="preserve">Even though the process of data engineering was challenging, we think it can be useful for our data.  </w:t>
      </w:r>
      <w:r w:rsidR="00BA1EA9" w:rsidRPr="00AB1355">
        <w:rPr>
          <w:rFonts w:ascii="Arial" w:hAnsi="Arial" w:cs="Arial"/>
          <w:color w:val="196B24" w:themeColor="accent3"/>
        </w:rPr>
        <w:t xml:space="preserve">For </w:t>
      </w:r>
      <w:r w:rsidRPr="00AB1355">
        <w:rPr>
          <w:rFonts w:ascii="Arial" w:hAnsi="Arial" w:cs="Arial"/>
          <w:color w:val="196B24" w:themeColor="accent3"/>
        </w:rPr>
        <w:t xml:space="preserve">example: </w:t>
      </w:r>
    </w:p>
    <w:p w14:paraId="79D4470B" w14:textId="3ABB0F50" w:rsidR="00863CF7" w:rsidRPr="00AB1355" w:rsidRDefault="00863CF7" w:rsidP="00863CF7">
      <w:pPr>
        <w:pStyle w:val="ListParagraph"/>
        <w:numPr>
          <w:ilvl w:val="0"/>
          <w:numId w:val="11"/>
        </w:numPr>
        <w:rPr>
          <w:rFonts w:ascii="Arial" w:hAnsi="Arial" w:cs="Arial"/>
          <w:color w:val="196B24" w:themeColor="accent3"/>
        </w:rPr>
      </w:pPr>
      <w:r w:rsidRPr="00AB1355">
        <w:rPr>
          <w:rFonts w:ascii="Arial" w:hAnsi="Arial" w:cs="Arial"/>
          <w:color w:val="196B24" w:themeColor="accent3"/>
        </w:rPr>
        <w:t>Data analys</w:t>
      </w:r>
      <w:r w:rsidR="006B0DF5" w:rsidRPr="00AB1355">
        <w:rPr>
          <w:rFonts w:ascii="Arial" w:hAnsi="Arial" w:cs="Arial"/>
          <w:color w:val="196B24" w:themeColor="accent3"/>
        </w:rPr>
        <w:t>ts</w:t>
      </w:r>
      <w:r w:rsidRPr="00AB1355">
        <w:rPr>
          <w:rFonts w:ascii="Arial" w:hAnsi="Arial" w:cs="Arial"/>
          <w:color w:val="196B24" w:themeColor="accent3"/>
        </w:rPr>
        <w:t xml:space="preserve"> can quickly query for these potential questions:</w:t>
      </w:r>
    </w:p>
    <w:p w14:paraId="14F0A642" w14:textId="77777777" w:rsidR="00863CF7" w:rsidRPr="00AB1355" w:rsidRDefault="006A1D93" w:rsidP="00863CF7">
      <w:pPr>
        <w:pStyle w:val="ListParagraph"/>
        <w:numPr>
          <w:ilvl w:val="1"/>
          <w:numId w:val="11"/>
        </w:numPr>
        <w:rPr>
          <w:rFonts w:ascii="Arial" w:hAnsi="Arial" w:cs="Arial"/>
          <w:color w:val="196B24" w:themeColor="accent3"/>
        </w:rPr>
      </w:pPr>
      <w:r w:rsidRPr="00AB1355">
        <w:rPr>
          <w:rFonts w:ascii="Arial" w:hAnsi="Arial" w:cs="Arial"/>
          <w:color w:val="196B24" w:themeColor="accent3"/>
        </w:rPr>
        <w:t>How do investors pick their stocks?</w:t>
      </w:r>
    </w:p>
    <w:p w14:paraId="0C34124D" w14:textId="44AECB92" w:rsidR="00863CF7" w:rsidRPr="00AB1355" w:rsidRDefault="006A1D93" w:rsidP="00863CF7">
      <w:pPr>
        <w:pStyle w:val="ListParagraph"/>
        <w:numPr>
          <w:ilvl w:val="1"/>
          <w:numId w:val="11"/>
        </w:numPr>
        <w:rPr>
          <w:rFonts w:ascii="Arial" w:hAnsi="Arial" w:cs="Arial"/>
          <w:color w:val="196B24" w:themeColor="accent3"/>
        </w:rPr>
      </w:pPr>
      <w:r w:rsidRPr="00AB1355">
        <w:rPr>
          <w:rFonts w:ascii="Arial" w:hAnsi="Arial" w:cs="Arial"/>
          <w:color w:val="196B24" w:themeColor="accent3"/>
        </w:rPr>
        <w:t>When buying and selling stocks, do investors depend on the opening or the closing prices of stocks?</w:t>
      </w:r>
    </w:p>
    <w:p w14:paraId="200793C1" w14:textId="6A17C45B" w:rsidR="006A1D93" w:rsidRPr="00AB1355" w:rsidRDefault="006A1D93" w:rsidP="00863CF7">
      <w:pPr>
        <w:pStyle w:val="ListParagraph"/>
        <w:numPr>
          <w:ilvl w:val="1"/>
          <w:numId w:val="11"/>
        </w:numPr>
        <w:rPr>
          <w:rFonts w:ascii="Arial" w:hAnsi="Arial" w:cs="Arial"/>
          <w:color w:val="196B24" w:themeColor="accent3"/>
        </w:rPr>
      </w:pPr>
      <w:r w:rsidRPr="00AB1355">
        <w:rPr>
          <w:rFonts w:ascii="Arial" w:hAnsi="Arial" w:cs="Arial"/>
          <w:color w:val="196B24" w:themeColor="accent3"/>
        </w:rPr>
        <w:t xml:space="preserve">What factors make stock prices rise or fall for a company like Apple, Google, Intel, </w:t>
      </w:r>
      <w:proofErr w:type="gramStart"/>
      <w:r w:rsidRPr="00AB1355">
        <w:rPr>
          <w:rFonts w:ascii="Arial" w:hAnsi="Arial" w:cs="Arial"/>
          <w:color w:val="196B24" w:themeColor="accent3"/>
        </w:rPr>
        <w:t>Oracle</w:t>
      </w:r>
      <w:proofErr w:type="gramEnd"/>
      <w:r w:rsidR="00503143" w:rsidRPr="00AB1355">
        <w:rPr>
          <w:rFonts w:ascii="Arial" w:hAnsi="Arial" w:cs="Arial"/>
          <w:color w:val="196B24" w:themeColor="accent3"/>
        </w:rPr>
        <w:t xml:space="preserve"> or</w:t>
      </w:r>
      <w:r w:rsidRPr="00AB1355">
        <w:rPr>
          <w:rFonts w:ascii="Arial" w:hAnsi="Arial" w:cs="Arial"/>
          <w:color w:val="196B24" w:themeColor="accent3"/>
        </w:rPr>
        <w:t xml:space="preserve"> Microsoft?</w:t>
      </w:r>
    </w:p>
    <w:p w14:paraId="4F157456" w14:textId="1EA949E2" w:rsidR="00863CF7" w:rsidRPr="00AB1355" w:rsidRDefault="00863CF7" w:rsidP="00863CF7">
      <w:pPr>
        <w:pStyle w:val="ListParagraph"/>
        <w:numPr>
          <w:ilvl w:val="1"/>
          <w:numId w:val="11"/>
        </w:numPr>
        <w:rPr>
          <w:rFonts w:ascii="Arial" w:hAnsi="Arial" w:cs="Arial"/>
          <w:color w:val="196B24" w:themeColor="accent3"/>
        </w:rPr>
      </w:pPr>
      <w:r w:rsidRPr="00AB1355">
        <w:rPr>
          <w:rFonts w:ascii="Arial" w:hAnsi="Arial" w:cs="Arial"/>
          <w:color w:val="196B24" w:themeColor="accent3"/>
        </w:rPr>
        <w:t>What makes an investor pick one company’s stock over another?</w:t>
      </w:r>
    </w:p>
    <w:p w14:paraId="5DBC0C95" w14:textId="77777777" w:rsidR="006A1D93" w:rsidRPr="00AD4BA0" w:rsidRDefault="00A8235C" w:rsidP="006A1D93">
      <w:pPr>
        <w:rPr>
          <w:rFonts w:ascii="Arial" w:hAnsi="Arial" w:cs="Arial"/>
        </w:rPr>
      </w:pPr>
      <w:r>
        <w:rPr>
          <w:rFonts w:ascii="Arial" w:hAnsi="Arial" w:cs="Arial"/>
          <w:noProof/>
        </w:rPr>
        <w:pict w14:anchorId="37612137">
          <v:rect id="_x0000_i1025" alt="" style="width:468pt;height:.05pt;mso-width-percent:0;mso-height-percent:0;mso-width-percent:0;mso-height-percent:0" o:hralign="center" o:hrstd="t" o:hr="t" fillcolor="#a0a0a0" stroked="f"/>
        </w:pict>
      </w:r>
    </w:p>
    <w:p w14:paraId="54802462" w14:textId="77777777" w:rsidR="00BC696D" w:rsidRPr="00AD4BA0" w:rsidRDefault="00BC696D" w:rsidP="00C076B2">
      <w:pPr>
        <w:rPr>
          <w:rFonts w:ascii="Arial" w:hAnsi="Arial" w:cs="Arial"/>
        </w:rPr>
      </w:pPr>
    </w:p>
    <w:p w14:paraId="111C06DC" w14:textId="1942A3FA" w:rsidR="00F97969" w:rsidRPr="00AD4BA0" w:rsidRDefault="002A212F" w:rsidP="00C076B2">
      <w:pPr>
        <w:rPr>
          <w:rFonts w:ascii="Arial" w:hAnsi="Arial" w:cs="Arial"/>
        </w:rPr>
      </w:pPr>
      <w:r w:rsidRPr="00AD4BA0">
        <w:rPr>
          <w:rFonts w:ascii="Arial" w:hAnsi="Arial" w:cs="Arial"/>
        </w:rPr>
        <w:t>Q&amp;A</w:t>
      </w:r>
      <w:r w:rsidR="00BA1EA9" w:rsidRPr="00AD4BA0">
        <w:rPr>
          <w:rFonts w:ascii="Arial" w:hAnsi="Arial" w:cs="Arial"/>
        </w:rPr>
        <w:t xml:space="preserve"> Possible</w:t>
      </w:r>
    </w:p>
    <w:p w14:paraId="0AE39F66" w14:textId="5F746DD7" w:rsidR="006F3409" w:rsidRDefault="006F3409" w:rsidP="006F3409">
      <w:pPr>
        <w:rPr>
          <w:rFonts w:ascii="Arial" w:hAnsi="Arial" w:cs="Arial"/>
        </w:rPr>
      </w:pPr>
      <w:r w:rsidRPr="00AD4BA0">
        <w:rPr>
          <w:rFonts w:ascii="Arial" w:hAnsi="Arial" w:cs="Arial"/>
        </w:rPr>
        <w:t>Do we have any insights into future buying &amp; selling</w:t>
      </w:r>
      <w:r w:rsidR="00300B58">
        <w:rPr>
          <w:rFonts w:ascii="Arial" w:hAnsi="Arial" w:cs="Arial"/>
        </w:rPr>
        <w:t>.</w:t>
      </w:r>
    </w:p>
    <w:p w14:paraId="66D3223F" w14:textId="5EDC69E8" w:rsidR="00300B58" w:rsidRDefault="00300B58" w:rsidP="00300B58">
      <w:pPr>
        <w:ind w:firstLine="720"/>
        <w:rPr>
          <w:rFonts w:ascii="Arial" w:hAnsi="Arial" w:cs="Arial"/>
        </w:rPr>
      </w:pPr>
      <w:r>
        <w:rPr>
          <w:rFonts w:ascii="Arial" w:hAnsi="Arial" w:cs="Arial"/>
        </w:rPr>
        <w:t>No. This data looks at the past, not the future.</w:t>
      </w:r>
    </w:p>
    <w:p w14:paraId="175562D2" w14:textId="77777777" w:rsidR="00300B58" w:rsidRPr="00AD4BA0" w:rsidRDefault="00300B58" w:rsidP="006F3409">
      <w:pPr>
        <w:rPr>
          <w:rFonts w:ascii="Arial" w:hAnsi="Arial" w:cs="Arial"/>
        </w:rPr>
      </w:pPr>
    </w:p>
    <w:p w14:paraId="1EFFF1DE" w14:textId="1FF530DA" w:rsidR="002534F7" w:rsidRPr="00AD4BA0" w:rsidRDefault="006F3409" w:rsidP="006F3409">
      <w:pPr>
        <w:rPr>
          <w:rFonts w:ascii="Arial" w:hAnsi="Arial" w:cs="Arial"/>
        </w:rPr>
      </w:pPr>
      <w:r w:rsidRPr="00AD4BA0">
        <w:rPr>
          <w:rFonts w:ascii="Arial" w:hAnsi="Arial" w:cs="Arial"/>
        </w:rPr>
        <w:t xml:space="preserve">Can we </w:t>
      </w:r>
      <w:r w:rsidR="002534F7" w:rsidRPr="00AD4BA0">
        <w:rPr>
          <w:rFonts w:ascii="Arial" w:hAnsi="Arial" w:cs="Arial"/>
        </w:rPr>
        <w:t xml:space="preserve">tell what is </w:t>
      </w:r>
      <w:r w:rsidR="00806ADF" w:rsidRPr="00AD4BA0">
        <w:rPr>
          <w:rFonts w:ascii="Arial" w:hAnsi="Arial" w:cs="Arial"/>
        </w:rPr>
        <w:t>a</w:t>
      </w:r>
      <w:r w:rsidR="002534F7" w:rsidRPr="00AD4BA0">
        <w:rPr>
          <w:rFonts w:ascii="Arial" w:hAnsi="Arial" w:cs="Arial"/>
        </w:rPr>
        <w:t xml:space="preserve">ffecting the rise &amp; fall of each </w:t>
      </w:r>
      <w:proofErr w:type="gramStart"/>
      <w:r w:rsidR="002534F7" w:rsidRPr="00AD4BA0">
        <w:rPr>
          <w:rFonts w:ascii="Arial" w:hAnsi="Arial" w:cs="Arial"/>
        </w:rPr>
        <w:t>stock</w:t>
      </w:r>
      <w:proofErr w:type="gramEnd"/>
    </w:p>
    <w:p w14:paraId="0BBBF349" w14:textId="2702CC9D" w:rsidR="002534F7" w:rsidRDefault="00627B93" w:rsidP="00300B58">
      <w:pPr>
        <w:ind w:left="720"/>
        <w:rPr>
          <w:rFonts w:ascii="Arial" w:hAnsi="Arial" w:cs="Arial"/>
        </w:rPr>
      </w:pPr>
      <w:r>
        <w:rPr>
          <w:rFonts w:ascii="Arial" w:hAnsi="Arial" w:cs="Arial"/>
        </w:rPr>
        <w:t xml:space="preserve">Since this is a historical snapshot of companies, further research to </w:t>
      </w:r>
      <w:proofErr w:type="gramStart"/>
      <w:r>
        <w:rPr>
          <w:rFonts w:ascii="Arial" w:hAnsi="Arial" w:cs="Arial"/>
        </w:rPr>
        <w:t>pin point</w:t>
      </w:r>
      <w:proofErr w:type="gramEnd"/>
      <w:r>
        <w:rPr>
          <w:rFonts w:ascii="Arial" w:hAnsi="Arial" w:cs="Arial"/>
        </w:rPr>
        <w:t xml:space="preserve"> the reasons why the stocks rose and fell. In general, </w:t>
      </w:r>
      <w:r w:rsidR="0095528E">
        <w:rPr>
          <w:rFonts w:ascii="Arial" w:hAnsi="Arial" w:cs="Arial"/>
        </w:rPr>
        <w:t>stocks rise and fall</w:t>
      </w:r>
      <w:r>
        <w:rPr>
          <w:rFonts w:ascii="Arial" w:hAnsi="Arial" w:cs="Arial"/>
        </w:rPr>
        <w:t xml:space="preserve"> to </w:t>
      </w:r>
      <w:proofErr w:type="spellStart"/>
      <w:r>
        <w:rPr>
          <w:rFonts w:ascii="Arial" w:hAnsi="Arial" w:cs="Arial"/>
        </w:rPr>
        <w:t>due</w:t>
      </w:r>
      <w:proofErr w:type="spellEnd"/>
      <w:r>
        <w:rPr>
          <w:rFonts w:ascii="Arial" w:hAnsi="Arial" w:cs="Arial"/>
        </w:rPr>
        <w:t xml:space="preserve"> some of the follow:</w:t>
      </w:r>
    </w:p>
    <w:p w14:paraId="034AF3D7" w14:textId="06ECE3CA" w:rsidR="0095528E" w:rsidRDefault="0095528E" w:rsidP="0095528E">
      <w:pPr>
        <w:pStyle w:val="ListParagraph"/>
        <w:numPr>
          <w:ilvl w:val="0"/>
          <w:numId w:val="11"/>
        </w:numPr>
        <w:rPr>
          <w:rFonts w:ascii="Arial" w:hAnsi="Arial" w:cs="Arial"/>
        </w:rPr>
      </w:pPr>
      <w:r>
        <w:rPr>
          <w:rFonts w:ascii="Arial" w:hAnsi="Arial" w:cs="Arial"/>
        </w:rPr>
        <w:t xml:space="preserve">Supply and demand of </w:t>
      </w:r>
      <w:proofErr w:type="gramStart"/>
      <w:r>
        <w:rPr>
          <w:rFonts w:ascii="Arial" w:hAnsi="Arial" w:cs="Arial"/>
        </w:rPr>
        <w:t>stocks</w:t>
      </w:r>
      <w:proofErr w:type="gramEnd"/>
    </w:p>
    <w:p w14:paraId="062DF4E8" w14:textId="0F9BB98E" w:rsidR="00627B93" w:rsidRDefault="00627B93" w:rsidP="0095528E">
      <w:pPr>
        <w:pStyle w:val="ListParagraph"/>
        <w:numPr>
          <w:ilvl w:val="0"/>
          <w:numId w:val="11"/>
        </w:numPr>
        <w:rPr>
          <w:rFonts w:ascii="Arial" w:hAnsi="Arial" w:cs="Arial"/>
        </w:rPr>
      </w:pPr>
      <w:r>
        <w:rPr>
          <w:rFonts w:ascii="Arial" w:hAnsi="Arial" w:cs="Arial"/>
        </w:rPr>
        <w:t>Market Trends</w:t>
      </w:r>
    </w:p>
    <w:p w14:paraId="76669603" w14:textId="125437A8" w:rsidR="00627B93" w:rsidRDefault="00627B93" w:rsidP="0095528E">
      <w:pPr>
        <w:pStyle w:val="ListParagraph"/>
        <w:numPr>
          <w:ilvl w:val="0"/>
          <w:numId w:val="11"/>
        </w:numPr>
        <w:rPr>
          <w:rFonts w:ascii="Arial" w:hAnsi="Arial" w:cs="Arial"/>
        </w:rPr>
      </w:pPr>
      <w:r>
        <w:rPr>
          <w:rFonts w:ascii="Arial" w:hAnsi="Arial" w:cs="Arial"/>
        </w:rPr>
        <w:lastRenderedPageBreak/>
        <w:t>Liquidity of a Company</w:t>
      </w:r>
    </w:p>
    <w:p w14:paraId="5F5F06EB" w14:textId="77777777" w:rsidR="00627B93" w:rsidRDefault="00627B93" w:rsidP="00627B93">
      <w:pPr>
        <w:pStyle w:val="ListParagraph"/>
        <w:numPr>
          <w:ilvl w:val="0"/>
          <w:numId w:val="11"/>
        </w:numPr>
        <w:rPr>
          <w:rFonts w:ascii="Arial" w:hAnsi="Arial" w:cs="Arial"/>
        </w:rPr>
      </w:pPr>
      <w:r>
        <w:rPr>
          <w:rFonts w:ascii="Arial" w:hAnsi="Arial" w:cs="Arial"/>
        </w:rPr>
        <w:t>Company health</w:t>
      </w:r>
    </w:p>
    <w:p w14:paraId="32A30777" w14:textId="00CCC377" w:rsidR="00627B93" w:rsidRDefault="00627B93" w:rsidP="00627B93">
      <w:pPr>
        <w:pStyle w:val="ListParagraph"/>
        <w:numPr>
          <w:ilvl w:val="0"/>
          <w:numId w:val="11"/>
        </w:numPr>
        <w:rPr>
          <w:rFonts w:ascii="Arial" w:hAnsi="Arial" w:cs="Arial"/>
        </w:rPr>
      </w:pPr>
      <w:r>
        <w:rPr>
          <w:rFonts w:ascii="Arial" w:hAnsi="Arial" w:cs="Arial"/>
        </w:rPr>
        <w:t xml:space="preserve">Company’s Quarterly &amp; End of Year </w:t>
      </w:r>
      <w:r w:rsidRPr="00627B93">
        <w:rPr>
          <w:rFonts w:ascii="Arial" w:hAnsi="Arial" w:cs="Arial"/>
        </w:rPr>
        <w:t>reports</w:t>
      </w:r>
    </w:p>
    <w:p w14:paraId="31D74D2E" w14:textId="5AB08508" w:rsidR="00627B93" w:rsidRDefault="00627B93" w:rsidP="00627B93">
      <w:pPr>
        <w:pStyle w:val="ListParagraph"/>
        <w:numPr>
          <w:ilvl w:val="0"/>
          <w:numId w:val="11"/>
        </w:numPr>
        <w:rPr>
          <w:rFonts w:ascii="Arial" w:hAnsi="Arial" w:cs="Arial"/>
        </w:rPr>
      </w:pPr>
      <w:r>
        <w:rPr>
          <w:rFonts w:ascii="Arial" w:hAnsi="Arial" w:cs="Arial"/>
        </w:rPr>
        <w:t>Inflation</w:t>
      </w:r>
    </w:p>
    <w:p w14:paraId="397A9223" w14:textId="4512D0AF" w:rsidR="007A3B02" w:rsidRDefault="00627B93" w:rsidP="007A3B02">
      <w:pPr>
        <w:pStyle w:val="ListParagraph"/>
        <w:numPr>
          <w:ilvl w:val="0"/>
          <w:numId w:val="11"/>
        </w:numPr>
        <w:rPr>
          <w:rFonts w:ascii="Arial" w:hAnsi="Arial" w:cs="Arial"/>
        </w:rPr>
      </w:pPr>
      <w:r>
        <w:rPr>
          <w:rFonts w:ascii="Arial" w:hAnsi="Arial" w:cs="Arial"/>
        </w:rPr>
        <w:t xml:space="preserve">Economic </w:t>
      </w:r>
    </w:p>
    <w:p w14:paraId="7496C4F0" w14:textId="48D7C8E4" w:rsidR="007A3B02" w:rsidRPr="007A3B02" w:rsidRDefault="007A3B02" w:rsidP="007A3B02">
      <w:pPr>
        <w:rPr>
          <w:rFonts w:ascii="Arial" w:hAnsi="Arial" w:cs="Arial"/>
        </w:rPr>
      </w:pPr>
    </w:p>
    <w:sectPr w:rsidR="007A3B02" w:rsidRPr="007A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9064" w14:textId="77777777" w:rsidR="00A8235C" w:rsidRDefault="00A8235C" w:rsidP="001F7A9E">
      <w:pPr>
        <w:spacing w:after="0" w:line="240" w:lineRule="auto"/>
      </w:pPr>
      <w:r>
        <w:separator/>
      </w:r>
    </w:p>
  </w:endnote>
  <w:endnote w:type="continuationSeparator" w:id="0">
    <w:p w14:paraId="17721686" w14:textId="77777777" w:rsidR="00A8235C" w:rsidRDefault="00A8235C" w:rsidP="001F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1E0B" w14:textId="77777777" w:rsidR="00A8235C" w:rsidRDefault="00A8235C" w:rsidP="001F7A9E">
      <w:pPr>
        <w:spacing w:after="0" w:line="240" w:lineRule="auto"/>
      </w:pPr>
      <w:r>
        <w:separator/>
      </w:r>
    </w:p>
  </w:footnote>
  <w:footnote w:type="continuationSeparator" w:id="0">
    <w:p w14:paraId="78836295" w14:textId="77777777" w:rsidR="00A8235C" w:rsidRDefault="00A8235C" w:rsidP="001F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FDC"/>
    <w:multiLevelType w:val="hybridMultilevel"/>
    <w:tmpl w:val="2F60F0FA"/>
    <w:lvl w:ilvl="0" w:tplc="8384FFE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7B0"/>
    <w:multiLevelType w:val="hybridMultilevel"/>
    <w:tmpl w:val="F3EADF10"/>
    <w:lvl w:ilvl="0" w:tplc="6A72297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443F0"/>
    <w:multiLevelType w:val="multilevel"/>
    <w:tmpl w:val="2CF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089D"/>
    <w:multiLevelType w:val="hybridMultilevel"/>
    <w:tmpl w:val="AF82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D12B6"/>
    <w:multiLevelType w:val="multilevel"/>
    <w:tmpl w:val="033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228A4"/>
    <w:multiLevelType w:val="hybridMultilevel"/>
    <w:tmpl w:val="0CC43B48"/>
    <w:lvl w:ilvl="0" w:tplc="2D6AA17E">
      <w:start w:val="3"/>
      <w:numFmt w:val="bullet"/>
      <w:lvlText w:val="-"/>
      <w:lvlJc w:val="left"/>
      <w:pPr>
        <w:ind w:left="2520" w:hanging="360"/>
      </w:pPr>
      <w:rPr>
        <w:rFonts w:ascii="Aptos" w:eastAsiaTheme="minorHAnsi" w:hAnsi="Aptos" w:cstheme="minorBidi"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450390"/>
    <w:multiLevelType w:val="hybridMultilevel"/>
    <w:tmpl w:val="990627D2"/>
    <w:lvl w:ilvl="0" w:tplc="A71EC2F4">
      <w:numFmt w:val="bullet"/>
      <w:lvlText w:val="-"/>
      <w:lvlJc w:val="left"/>
      <w:pPr>
        <w:ind w:left="720" w:hanging="360"/>
      </w:pPr>
      <w:rPr>
        <w:rFonts w:ascii="Segoe UI" w:eastAsia="Times New Roman" w:hAnsi="Segoe UI" w:cs="Segoe U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D5115"/>
    <w:multiLevelType w:val="multilevel"/>
    <w:tmpl w:val="BB9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F11C7"/>
    <w:multiLevelType w:val="multilevel"/>
    <w:tmpl w:val="801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E1076"/>
    <w:multiLevelType w:val="multilevel"/>
    <w:tmpl w:val="667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860C3"/>
    <w:multiLevelType w:val="hybridMultilevel"/>
    <w:tmpl w:val="DFAE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4321F"/>
    <w:multiLevelType w:val="hybridMultilevel"/>
    <w:tmpl w:val="A3B4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561700"/>
    <w:multiLevelType w:val="hybridMultilevel"/>
    <w:tmpl w:val="D6EE1CAE"/>
    <w:lvl w:ilvl="0" w:tplc="15C23294">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D80498"/>
    <w:multiLevelType w:val="hybridMultilevel"/>
    <w:tmpl w:val="E51027B8"/>
    <w:lvl w:ilvl="0" w:tplc="2D6AA17E">
      <w:start w:val="3"/>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32490A"/>
    <w:multiLevelType w:val="hybridMultilevel"/>
    <w:tmpl w:val="EA52F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B3B37"/>
    <w:multiLevelType w:val="hybridMultilevel"/>
    <w:tmpl w:val="E0D28BA0"/>
    <w:lvl w:ilvl="0" w:tplc="2D6AA17E">
      <w:start w:val="3"/>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D6E31"/>
    <w:multiLevelType w:val="multilevel"/>
    <w:tmpl w:val="4B86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D644B"/>
    <w:multiLevelType w:val="hybridMultilevel"/>
    <w:tmpl w:val="BCB4CB18"/>
    <w:lvl w:ilvl="0" w:tplc="1308933A">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352589">
    <w:abstractNumId w:val="7"/>
  </w:num>
  <w:num w:numId="2" w16cid:durableId="1720665716">
    <w:abstractNumId w:val="16"/>
  </w:num>
  <w:num w:numId="3" w16cid:durableId="1897279901">
    <w:abstractNumId w:val="8"/>
  </w:num>
  <w:num w:numId="4" w16cid:durableId="270939184">
    <w:abstractNumId w:val="6"/>
  </w:num>
  <w:num w:numId="5" w16cid:durableId="1837262924">
    <w:abstractNumId w:val="17"/>
  </w:num>
  <w:num w:numId="6" w16cid:durableId="886457376">
    <w:abstractNumId w:val="11"/>
  </w:num>
  <w:num w:numId="7" w16cid:durableId="1070494581">
    <w:abstractNumId w:val="9"/>
  </w:num>
  <w:num w:numId="8" w16cid:durableId="287201519">
    <w:abstractNumId w:val="4"/>
  </w:num>
  <w:num w:numId="9" w16cid:durableId="1828785144">
    <w:abstractNumId w:val="2"/>
  </w:num>
  <w:num w:numId="10" w16cid:durableId="2132091460">
    <w:abstractNumId w:val="10"/>
  </w:num>
  <w:num w:numId="11" w16cid:durableId="1008826139">
    <w:abstractNumId w:val="13"/>
  </w:num>
  <w:num w:numId="12" w16cid:durableId="773133109">
    <w:abstractNumId w:val="5"/>
  </w:num>
  <w:num w:numId="13" w16cid:durableId="1004405039">
    <w:abstractNumId w:val="3"/>
  </w:num>
  <w:num w:numId="14" w16cid:durableId="504053090">
    <w:abstractNumId w:val="12"/>
  </w:num>
  <w:num w:numId="15" w16cid:durableId="768047653">
    <w:abstractNumId w:val="0"/>
  </w:num>
  <w:num w:numId="16" w16cid:durableId="764108565">
    <w:abstractNumId w:val="14"/>
  </w:num>
  <w:num w:numId="17" w16cid:durableId="847644056">
    <w:abstractNumId w:val="1"/>
  </w:num>
  <w:num w:numId="18" w16cid:durableId="134758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6C"/>
    <w:rsid w:val="00073093"/>
    <w:rsid w:val="000A14F6"/>
    <w:rsid w:val="000E6221"/>
    <w:rsid w:val="001F7A9E"/>
    <w:rsid w:val="00214C6C"/>
    <w:rsid w:val="002534F7"/>
    <w:rsid w:val="002645E5"/>
    <w:rsid w:val="002A212F"/>
    <w:rsid w:val="002F41B3"/>
    <w:rsid w:val="00300B58"/>
    <w:rsid w:val="00304108"/>
    <w:rsid w:val="00356054"/>
    <w:rsid w:val="003D41F0"/>
    <w:rsid w:val="00503143"/>
    <w:rsid w:val="005B70A5"/>
    <w:rsid w:val="00612951"/>
    <w:rsid w:val="00627B93"/>
    <w:rsid w:val="00672325"/>
    <w:rsid w:val="006A1D93"/>
    <w:rsid w:val="006B0DF5"/>
    <w:rsid w:val="006F3409"/>
    <w:rsid w:val="00783A28"/>
    <w:rsid w:val="007A3B02"/>
    <w:rsid w:val="007C56B6"/>
    <w:rsid w:val="00806ADF"/>
    <w:rsid w:val="00852ADF"/>
    <w:rsid w:val="00863CF7"/>
    <w:rsid w:val="0088459E"/>
    <w:rsid w:val="00926CF5"/>
    <w:rsid w:val="0095528E"/>
    <w:rsid w:val="009B5903"/>
    <w:rsid w:val="009C7E45"/>
    <w:rsid w:val="009D60D4"/>
    <w:rsid w:val="00A11BFB"/>
    <w:rsid w:val="00A8235C"/>
    <w:rsid w:val="00AB1355"/>
    <w:rsid w:val="00AD4BA0"/>
    <w:rsid w:val="00BA1EA9"/>
    <w:rsid w:val="00BA2B6B"/>
    <w:rsid w:val="00BC696D"/>
    <w:rsid w:val="00C076B2"/>
    <w:rsid w:val="00D128FE"/>
    <w:rsid w:val="00E713C2"/>
    <w:rsid w:val="00EE6D1B"/>
    <w:rsid w:val="00F17CD0"/>
    <w:rsid w:val="00F97969"/>
    <w:rsid w:val="00FE293C"/>
    <w:rsid w:val="00FF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02B02"/>
  <w15:chartTrackingRefBased/>
  <w15:docId w15:val="{22345789-9A8F-1241-879B-BE685681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C6C"/>
    <w:rPr>
      <w:rFonts w:eastAsiaTheme="majorEastAsia" w:cstheme="majorBidi"/>
      <w:color w:val="272727" w:themeColor="text1" w:themeTint="D8"/>
    </w:rPr>
  </w:style>
  <w:style w:type="paragraph" w:styleId="Title">
    <w:name w:val="Title"/>
    <w:basedOn w:val="Normal"/>
    <w:next w:val="Normal"/>
    <w:link w:val="TitleChar"/>
    <w:uiPriority w:val="10"/>
    <w:qFormat/>
    <w:rsid w:val="0021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C6C"/>
    <w:pPr>
      <w:spacing w:before="160"/>
      <w:jc w:val="center"/>
    </w:pPr>
    <w:rPr>
      <w:i/>
      <w:iCs/>
      <w:color w:val="404040" w:themeColor="text1" w:themeTint="BF"/>
    </w:rPr>
  </w:style>
  <w:style w:type="character" w:customStyle="1" w:styleId="QuoteChar">
    <w:name w:val="Quote Char"/>
    <w:basedOn w:val="DefaultParagraphFont"/>
    <w:link w:val="Quote"/>
    <w:uiPriority w:val="29"/>
    <w:rsid w:val="00214C6C"/>
    <w:rPr>
      <w:i/>
      <w:iCs/>
      <w:color w:val="404040" w:themeColor="text1" w:themeTint="BF"/>
    </w:rPr>
  </w:style>
  <w:style w:type="paragraph" w:styleId="ListParagraph">
    <w:name w:val="List Paragraph"/>
    <w:basedOn w:val="Normal"/>
    <w:uiPriority w:val="34"/>
    <w:qFormat/>
    <w:rsid w:val="00214C6C"/>
    <w:pPr>
      <w:ind w:left="720"/>
      <w:contextualSpacing/>
    </w:pPr>
  </w:style>
  <w:style w:type="character" w:styleId="IntenseEmphasis">
    <w:name w:val="Intense Emphasis"/>
    <w:basedOn w:val="DefaultParagraphFont"/>
    <w:uiPriority w:val="21"/>
    <w:qFormat/>
    <w:rsid w:val="00214C6C"/>
    <w:rPr>
      <w:i/>
      <w:iCs/>
      <w:color w:val="0F4761" w:themeColor="accent1" w:themeShade="BF"/>
    </w:rPr>
  </w:style>
  <w:style w:type="paragraph" w:styleId="IntenseQuote">
    <w:name w:val="Intense Quote"/>
    <w:basedOn w:val="Normal"/>
    <w:next w:val="Normal"/>
    <w:link w:val="IntenseQuoteChar"/>
    <w:uiPriority w:val="30"/>
    <w:qFormat/>
    <w:rsid w:val="0021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C6C"/>
    <w:rPr>
      <w:i/>
      <w:iCs/>
      <w:color w:val="0F4761" w:themeColor="accent1" w:themeShade="BF"/>
    </w:rPr>
  </w:style>
  <w:style w:type="character" w:styleId="IntenseReference">
    <w:name w:val="Intense Reference"/>
    <w:basedOn w:val="DefaultParagraphFont"/>
    <w:uiPriority w:val="32"/>
    <w:qFormat/>
    <w:rsid w:val="00214C6C"/>
    <w:rPr>
      <w:b/>
      <w:bCs/>
      <w:smallCaps/>
      <w:color w:val="0F4761" w:themeColor="accent1" w:themeShade="BF"/>
      <w:spacing w:val="5"/>
    </w:rPr>
  </w:style>
  <w:style w:type="paragraph" w:styleId="NormalWeb">
    <w:name w:val="Normal (Web)"/>
    <w:basedOn w:val="Normal"/>
    <w:uiPriority w:val="99"/>
    <w:semiHidden/>
    <w:unhideWhenUsed/>
    <w:rsid w:val="00214C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14C6C"/>
    <w:rPr>
      <w:i/>
      <w:iCs/>
    </w:rPr>
  </w:style>
  <w:style w:type="paragraph" w:styleId="HTMLPreformatted">
    <w:name w:val="HTML Preformatted"/>
    <w:basedOn w:val="Normal"/>
    <w:link w:val="HTMLPreformattedChar"/>
    <w:uiPriority w:val="99"/>
    <w:semiHidden/>
    <w:unhideWhenUsed/>
    <w:rsid w:val="002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4C6C"/>
    <w:rPr>
      <w:rFonts w:ascii="Courier New" w:eastAsia="Times New Roman" w:hAnsi="Courier New" w:cs="Courier New"/>
      <w:kern w:val="0"/>
      <w:sz w:val="20"/>
      <w:szCs w:val="20"/>
      <w14:ligatures w14:val="none"/>
    </w:rPr>
  </w:style>
  <w:style w:type="character" w:customStyle="1" w:styleId="pl-k">
    <w:name w:val="pl-k"/>
    <w:basedOn w:val="DefaultParagraphFont"/>
    <w:rsid w:val="00214C6C"/>
  </w:style>
  <w:style w:type="character" w:styleId="Strong">
    <w:name w:val="Strong"/>
    <w:basedOn w:val="DefaultParagraphFont"/>
    <w:uiPriority w:val="22"/>
    <w:qFormat/>
    <w:rsid w:val="00214C6C"/>
    <w:rPr>
      <w:b/>
      <w:bCs/>
    </w:rPr>
  </w:style>
  <w:style w:type="character" w:customStyle="1" w:styleId="apple-converted-space">
    <w:name w:val="apple-converted-space"/>
    <w:basedOn w:val="DefaultParagraphFont"/>
    <w:rsid w:val="00214C6C"/>
  </w:style>
  <w:style w:type="character" w:styleId="HTMLCode">
    <w:name w:val="HTML Code"/>
    <w:basedOn w:val="DefaultParagraphFont"/>
    <w:uiPriority w:val="99"/>
    <w:semiHidden/>
    <w:unhideWhenUsed/>
    <w:rsid w:val="00214C6C"/>
    <w:rPr>
      <w:rFonts w:ascii="Courier New" w:eastAsia="Times New Roman" w:hAnsi="Courier New" w:cs="Courier New"/>
      <w:sz w:val="20"/>
      <w:szCs w:val="20"/>
    </w:rPr>
  </w:style>
  <w:style w:type="character" w:styleId="Hyperlink">
    <w:name w:val="Hyperlink"/>
    <w:basedOn w:val="DefaultParagraphFont"/>
    <w:uiPriority w:val="99"/>
    <w:unhideWhenUsed/>
    <w:rsid w:val="000A14F6"/>
    <w:rPr>
      <w:color w:val="0000FF"/>
      <w:u w:val="single"/>
    </w:rPr>
  </w:style>
  <w:style w:type="paragraph" w:styleId="Header">
    <w:name w:val="header"/>
    <w:basedOn w:val="Normal"/>
    <w:link w:val="HeaderChar"/>
    <w:uiPriority w:val="99"/>
    <w:unhideWhenUsed/>
    <w:rsid w:val="001F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A9E"/>
  </w:style>
  <w:style w:type="paragraph" w:styleId="Footer">
    <w:name w:val="footer"/>
    <w:basedOn w:val="Normal"/>
    <w:link w:val="FooterChar"/>
    <w:uiPriority w:val="99"/>
    <w:unhideWhenUsed/>
    <w:rsid w:val="001F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397">
      <w:bodyDiv w:val="1"/>
      <w:marLeft w:val="0"/>
      <w:marRight w:val="0"/>
      <w:marTop w:val="0"/>
      <w:marBottom w:val="0"/>
      <w:divBdr>
        <w:top w:val="none" w:sz="0" w:space="0" w:color="auto"/>
        <w:left w:val="none" w:sz="0" w:space="0" w:color="auto"/>
        <w:bottom w:val="none" w:sz="0" w:space="0" w:color="auto"/>
        <w:right w:val="none" w:sz="0" w:space="0" w:color="auto"/>
      </w:divBdr>
      <w:divsChild>
        <w:div w:id="27030342">
          <w:marLeft w:val="0"/>
          <w:marRight w:val="0"/>
          <w:marTop w:val="0"/>
          <w:marBottom w:val="240"/>
          <w:divBdr>
            <w:top w:val="none" w:sz="0" w:space="0" w:color="auto"/>
            <w:left w:val="none" w:sz="0" w:space="0" w:color="auto"/>
            <w:bottom w:val="none" w:sz="0" w:space="0" w:color="auto"/>
            <w:right w:val="none" w:sz="0" w:space="0" w:color="auto"/>
          </w:divBdr>
        </w:div>
      </w:divsChild>
    </w:div>
    <w:div w:id="1757314366">
      <w:bodyDiv w:val="1"/>
      <w:marLeft w:val="0"/>
      <w:marRight w:val="0"/>
      <w:marTop w:val="0"/>
      <w:marBottom w:val="0"/>
      <w:divBdr>
        <w:top w:val="none" w:sz="0" w:space="0" w:color="auto"/>
        <w:left w:val="none" w:sz="0" w:space="0" w:color="auto"/>
        <w:bottom w:val="none" w:sz="0" w:space="0" w:color="auto"/>
        <w:right w:val="none" w:sz="0" w:space="0" w:color="auto"/>
      </w:divBdr>
    </w:div>
    <w:div w:id="2115704091">
      <w:bodyDiv w:val="1"/>
      <w:marLeft w:val="0"/>
      <w:marRight w:val="0"/>
      <w:marTop w:val="0"/>
      <w:marBottom w:val="0"/>
      <w:divBdr>
        <w:top w:val="none" w:sz="0" w:space="0" w:color="auto"/>
        <w:left w:val="none" w:sz="0" w:space="0" w:color="auto"/>
        <w:bottom w:val="none" w:sz="0" w:space="0" w:color="auto"/>
        <w:right w:val="none" w:sz="0" w:space="0" w:color="auto"/>
      </w:divBdr>
    </w:div>
    <w:div w:id="21227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FF980-6F64-2944-8940-3A0F06A4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Mosby</dc:creator>
  <cp:keywords/>
  <dc:description/>
  <cp:lastModifiedBy>Melissa Mosby</cp:lastModifiedBy>
  <cp:revision>7</cp:revision>
  <dcterms:created xsi:type="dcterms:W3CDTF">2024-01-19T00:55:00Z</dcterms:created>
  <dcterms:modified xsi:type="dcterms:W3CDTF">2024-01-22T23:32:00Z</dcterms:modified>
</cp:coreProperties>
</file>