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79EEC" w14:textId="77777777" w:rsidR="00F56C6B" w:rsidRPr="00DA156E" w:rsidRDefault="00F56C6B" w:rsidP="00DA156E">
      <w:pPr>
        <w:rPr>
          <w:rFonts w:ascii="Arial" w:hAnsi="Arial" w:cs="Arial"/>
          <w:b/>
          <w:bCs/>
          <w:sz w:val="28"/>
          <w:szCs w:val="28"/>
        </w:rPr>
      </w:pPr>
      <w:r w:rsidRPr="00DA156E">
        <w:rPr>
          <w:rFonts w:ascii="Arial" w:hAnsi="Arial" w:cs="Arial"/>
          <w:b/>
          <w:bCs/>
          <w:sz w:val="28"/>
          <w:szCs w:val="28"/>
        </w:rPr>
        <w:t>Dataset Description</w:t>
      </w:r>
    </w:p>
    <w:p w14:paraId="151304D1" w14:textId="774A8871" w:rsidR="00057D05" w:rsidRDefault="00F56C6B" w:rsidP="00F56C6B">
      <w:pPr>
        <w:spacing w:beforeAutospacing="1" w:after="100" w:afterAutospacing="1" w:line="240" w:lineRule="auto"/>
        <w:rPr>
          <w:rFonts w:ascii="Arial" w:eastAsia="Times New Roman" w:hAnsi="Arial" w:cs="Arial"/>
          <w:sz w:val="28"/>
          <w:szCs w:val="28"/>
        </w:rPr>
      </w:pPr>
      <w:r w:rsidRPr="00F56C6B">
        <w:rPr>
          <w:rFonts w:ascii="Arial" w:eastAsia="Times New Roman" w:hAnsi="Arial" w:cs="Arial"/>
          <w:sz w:val="28"/>
          <w:szCs w:val="28"/>
        </w:rPr>
        <w:t xml:space="preserve">This credit card dataset </w:t>
      </w:r>
      <w:r w:rsidR="00F14748">
        <w:rPr>
          <w:rFonts w:ascii="Arial" w:eastAsia="Times New Roman" w:hAnsi="Arial" w:cs="Arial"/>
          <w:sz w:val="28"/>
          <w:szCs w:val="28"/>
        </w:rPr>
        <w:t xml:space="preserve">consists of 10,000 </w:t>
      </w:r>
      <w:r w:rsidR="00F14748" w:rsidRPr="00F56C6B">
        <w:rPr>
          <w:rFonts w:ascii="Arial" w:eastAsia="Times New Roman" w:hAnsi="Arial" w:cs="Arial"/>
          <w:sz w:val="28"/>
          <w:szCs w:val="28"/>
        </w:rPr>
        <w:t>data</w:t>
      </w:r>
      <w:r w:rsidR="00F14748">
        <w:rPr>
          <w:rFonts w:ascii="Arial" w:eastAsia="Times New Roman" w:hAnsi="Arial" w:cs="Arial"/>
          <w:sz w:val="28"/>
          <w:szCs w:val="28"/>
        </w:rPr>
        <w:t xml:space="preserve">sets </w:t>
      </w:r>
      <w:r w:rsidRPr="00F56C6B">
        <w:rPr>
          <w:rFonts w:ascii="Arial" w:eastAsia="Times New Roman" w:hAnsi="Arial" w:cs="Arial"/>
          <w:sz w:val="28"/>
          <w:szCs w:val="28"/>
        </w:rPr>
        <w:t xml:space="preserve"> for different customers according to their education level, gender, income level, total transaction amount on their credit card, and how long these accounts are </w:t>
      </w:r>
      <w:proofErr w:type="gramStart"/>
      <w:r w:rsidRPr="00F56C6B">
        <w:rPr>
          <w:rFonts w:ascii="Arial" w:eastAsia="Times New Roman" w:hAnsi="Arial" w:cs="Arial"/>
          <w:sz w:val="28"/>
          <w:szCs w:val="28"/>
        </w:rPr>
        <w:t>on</w:t>
      </w:r>
      <w:proofErr w:type="gramEnd"/>
      <w:r w:rsidRPr="00F56C6B">
        <w:rPr>
          <w:rFonts w:ascii="Arial" w:eastAsia="Times New Roman" w:hAnsi="Arial" w:cs="Arial"/>
          <w:sz w:val="28"/>
          <w:szCs w:val="28"/>
        </w:rPr>
        <w:t xml:space="preserve"> the book. The data is about twenty columns; it shows the spending habits of these customers. </w:t>
      </w:r>
    </w:p>
    <w:p w14:paraId="502E2BA5" w14:textId="66E9C9C9" w:rsidR="002B3F49" w:rsidRDefault="002B3F49" w:rsidP="00F56C6B">
      <w:pPr>
        <w:spacing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 xml:space="preserve">From our dataset, there are two types of customers, the existing customers that continue to open credit card accounts and the attrition customers that </w:t>
      </w:r>
      <w:r w:rsidR="003A1FE2">
        <w:rPr>
          <w:rFonts w:ascii="Arial" w:eastAsia="Times New Roman" w:hAnsi="Arial" w:cs="Arial"/>
          <w:sz w:val="28"/>
          <w:szCs w:val="28"/>
        </w:rPr>
        <w:t xml:space="preserve">cease to exist because they </w:t>
      </w:r>
      <w:r w:rsidR="00CB58FD">
        <w:rPr>
          <w:rFonts w:ascii="Arial" w:eastAsia="Times New Roman" w:hAnsi="Arial" w:cs="Arial"/>
          <w:sz w:val="28"/>
          <w:szCs w:val="28"/>
        </w:rPr>
        <w:t>closed</w:t>
      </w:r>
      <w:r w:rsidR="003A1FE2">
        <w:rPr>
          <w:rFonts w:ascii="Arial" w:eastAsia="Times New Roman" w:hAnsi="Arial" w:cs="Arial"/>
          <w:sz w:val="28"/>
          <w:szCs w:val="28"/>
        </w:rPr>
        <w:t xml:space="preserve"> </w:t>
      </w:r>
      <w:r w:rsidR="002E6416">
        <w:rPr>
          <w:rFonts w:ascii="Arial" w:eastAsia="Times New Roman" w:hAnsi="Arial" w:cs="Arial"/>
          <w:sz w:val="28"/>
          <w:szCs w:val="28"/>
        </w:rPr>
        <w:t>their</w:t>
      </w:r>
      <w:r w:rsidR="003A1FE2">
        <w:rPr>
          <w:rFonts w:ascii="Arial" w:eastAsia="Times New Roman" w:hAnsi="Arial" w:cs="Arial"/>
          <w:sz w:val="28"/>
          <w:szCs w:val="28"/>
        </w:rPr>
        <w:t xml:space="preserve"> credit card accounts, the credit card companies cancelled their accounts, they had no activity on their credit card. </w:t>
      </w:r>
    </w:p>
    <w:p w14:paraId="14E89C3A" w14:textId="719FA893" w:rsidR="00F56C6B" w:rsidRDefault="00F56C6B" w:rsidP="00F56C6B">
      <w:pPr>
        <w:spacing w:beforeAutospacing="1" w:after="100" w:afterAutospacing="1" w:line="240" w:lineRule="auto"/>
        <w:rPr>
          <w:rFonts w:ascii="Arial" w:eastAsia="Times New Roman" w:hAnsi="Arial" w:cs="Arial"/>
          <w:sz w:val="28"/>
          <w:szCs w:val="28"/>
        </w:rPr>
      </w:pPr>
      <w:r w:rsidRPr="00F56C6B">
        <w:rPr>
          <w:rFonts w:ascii="Arial" w:eastAsia="Times New Roman" w:hAnsi="Arial" w:cs="Arial"/>
          <w:sz w:val="28"/>
          <w:szCs w:val="28"/>
        </w:rPr>
        <w:t>That data answers questions, such as whether income affects credit card debt, what causes most credit card debt, is credit card debt is worse for those with higher income level or lower income, and if there is a correlation between income, education, and credit card debt.</w:t>
      </w:r>
    </w:p>
    <w:p w14:paraId="7A821DCB" w14:textId="77777777" w:rsidR="002B3F49" w:rsidRPr="00DA156E" w:rsidRDefault="002B3F49" w:rsidP="00F56C6B">
      <w:pPr>
        <w:spacing w:beforeAutospacing="1" w:after="100" w:afterAutospacing="1" w:line="240" w:lineRule="auto"/>
        <w:rPr>
          <w:rFonts w:ascii="Arial" w:eastAsia="Times New Roman" w:hAnsi="Arial" w:cs="Arial"/>
          <w:sz w:val="28"/>
          <w:szCs w:val="28"/>
        </w:rPr>
      </w:pPr>
    </w:p>
    <w:p w14:paraId="1A546CD8" w14:textId="0425B0D2" w:rsidR="00F56C6B" w:rsidRPr="00DA156E" w:rsidRDefault="00F56C6B" w:rsidP="00876224">
      <w:pPr>
        <w:spacing w:after="0" w:line="240" w:lineRule="auto"/>
        <w:rPr>
          <w:rFonts w:ascii="Arial" w:eastAsia="Times New Roman" w:hAnsi="Arial" w:cs="Arial"/>
          <w:b/>
          <w:bCs/>
          <w:sz w:val="28"/>
          <w:szCs w:val="28"/>
        </w:rPr>
      </w:pPr>
      <w:r w:rsidRPr="00DA156E">
        <w:rPr>
          <w:rFonts w:ascii="Arial" w:hAnsi="Arial" w:cs="Arial"/>
          <w:b/>
          <w:bCs/>
          <w:sz w:val="28"/>
          <w:szCs w:val="28"/>
        </w:rPr>
        <w:t>Columns</w:t>
      </w:r>
    </w:p>
    <w:p w14:paraId="555E2887" w14:textId="77777777" w:rsidR="00876224" w:rsidRPr="00876224" w:rsidRDefault="00876224" w:rsidP="00876224">
      <w:pPr>
        <w:spacing w:after="0" w:line="240" w:lineRule="auto"/>
        <w:rPr>
          <w:rFonts w:ascii="Times New Roman" w:hAnsi="Times New Roman" w:cs="Times New Roman"/>
          <w:sz w:val="28"/>
          <w:szCs w:val="28"/>
        </w:rPr>
      </w:pPr>
    </w:p>
    <w:p w14:paraId="33E06386" w14:textId="6D0AE0C7" w:rsidR="00F56C6B" w:rsidRPr="00DA156E" w:rsidRDefault="00F56C6B" w:rsidP="00DA156E">
      <w:pPr>
        <w:pStyle w:val="ListParagraph"/>
        <w:numPr>
          <w:ilvl w:val="0"/>
          <w:numId w:val="4"/>
        </w:numPr>
        <w:spacing w:line="240" w:lineRule="auto"/>
        <w:rPr>
          <w:rFonts w:ascii="Arial" w:hAnsi="Arial" w:cs="Arial"/>
          <w:sz w:val="28"/>
          <w:szCs w:val="28"/>
        </w:rPr>
      </w:pPr>
      <w:r w:rsidRPr="00DA156E">
        <w:rPr>
          <w:rFonts w:ascii="Arial" w:hAnsi="Arial" w:cs="Arial"/>
          <w:sz w:val="28"/>
          <w:szCs w:val="28"/>
        </w:rPr>
        <w:t xml:space="preserve">CLIENTNUM: this is </w:t>
      </w:r>
      <w:proofErr w:type="spellStart"/>
      <w:r w:rsidRPr="00DA156E">
        <w:rPr>
          <w:rFonts w:ascii="Arial" w:hAnsi="Arial" w:cs="Arial"/>
          <w:sz w:val="28"/>
          <w:szCs w:val="28"/>
        </w:rPr>
        <w:t>customer_</w:t>
      </w:r>
      <w:proofErr w:type="gramStart"/>
      <w:r w:rsidRPr="00DA156E">
        <w:rPr>
          <w:rFonts w:ascii="Arial" w:hAnsi="Arial" w:cs="Arial"/>
          <w:sz w:val="28"/>
          <w:szCs w:val="28"/>
        </w:rPr>
        <w:t>id</w:t>
      </w:r>
      <w:proofErr w:type="spellEnd"/>
      <w:proofErr w:type="gramEnd"/>
    </w:p>
    <w:p w14:paraId="4256E957" w14:textId="77777777" w:rsidR="00F56C6B" w:rsidRPr="00DA156E" w:rsidRDefault="00F56C6B" w:rsidP="00DA156E">
      <w:pPr>
        <w:pStyle w:val="ListParagraph"/>
        <w:numPr>
          <w:ilvl w:val="0"/>
          <w:numId w:val="4"/>
        </w:numPr>
        <w:spacing w:line="240" w:lineRule="auto"/>
        <w:rPr>
          <w:rFonts w:ascii="Arial" w:hAnsi="Arial" w:cs="Arial"/>
          <w:sz w:val="28"/>
          <w:szCs w:val="28"/>
        </w:rPr>
      </w:pPr>
      <w:proofErr w:type="spellStart"/>
      <w:r w:rsidRPr="00DA156E">
        <w:rPr>
          <w:rFonts w:ascii="Arial" w:hAnsi="Arial" w:cs="Arial"/>
          <w:sz w:val="28"/>
          <w:szCs w:val="28"/>
        </w:rPr>
        <w:t>Attrition_</w:t>
      </w:r>
      <w:proofErr w:type="gramStart"/>
      <w:r w:rsidRPr="00DA156E">
        <w:rPr>
          <w:rFonts w:ascii="Arial" w:hAnsi="Arial" w:cs="Arial"/>
          <w:sz w:val="28"/>
          <w:szCs w:val="28"/>
        </w:rPr>
        <w:t>flag</w:t>
      </w:r>
      <w:proofErr w:type="spellEnd"/>
      <w:r w:rsidRPr="00DA156E">
        <w:rPr>
          <w:rFonts w:ascii="Arial" w:hAnsi="Arial" w:cs="Arial"/>
          <w:sz w:val="28"/>
          <w:szCs w:val="28"/>
        </w:rPr>
        <w:t>:</w:t>
      </w:r>
      <w:proofErr w:type="gramEnd"/>
      <w:r w:rsidRPr="00DA156E">
        <w:rPr>
          <w:rFonts w:ascii="Arial" w:hAnsi="Arial" w:cs="Arial"/>
          <w:sz w:val="28"/>
          <w:szCs w:val="28"/>
        </w:rPr>
        <w:t xml:space="preserve"> contains existing customer and attrited customer</w:t>
      </w:r>
    </w:p>
    <w:p w14:paraId="1B428A65" w14:textId="170758F0" w:rsidR="00F56C6B" w:rsidRPr="00DA156E" w:rsidRDefault="00F56C6B" w:rsidP="00DA156E">
      <w:pPr>
        <w:pStyle w:val="ListParagraph"/>
        <w:numPr>
          <w:ilvl w:val="0"/>
          <w:numId w:val="4"/>
        </w:numPr>
        <w:spacing w:line="240" w:lineRule="auto"/>
        <w:rPr>
          <w:rFonts w:ascii="Arial" w:hAnsi="Arial" w:cs="Arial"/>
          <w:sz w:val="28"/>
          <w:szCs w:val="28"/>
        </w:rPr>
      </w:pPr>
      <w:proofErr w:type="spellStart"/>
      <w:r w:rsidRPr="00DA156E">
        <w:rPr>
          <w:rFonts w:ascii="Arial" w:hAnsi="Arial" w:cs="Arial"/>
          <w:sz w:val="28"/>
          <w:szCs w:val="28"/>
        </w:rPr>
        <w:t>Customer_</w:t>
      </w:r>
      <w:proofErr w:type="gramStart"/>
      <w:r w:rsidRPr="00DA156E">
        <w:rPr>
          <w:rFonts w:ascii="Arial" w:hAnsi="Arial" w:cs="Arial"/>
          <w:sz w:val="28"/>
          <w:szCs w:val="28"/>
        </w:rPr>
        <w:t>Age</w:t>
      </w:r>
      <w:proofErr w:type="spellEnd"/>
      <w:r w:rsidRPr="00DA156E">
        <w:rPr>
          <w:rFonts w:ascii="Arial" w:hAnsi="Arial" w:cs="Arial"/>
          <w:sz w:val="28"/>
          <w:szCs w:val="28"/>
        </w:rPr>
        <w:t>:</w:t>
      </w:r>
      <w:proofErr w:type="gramEnd"/>
      <w:r w:rsidRPr="00DA156E">
        <w:rPr>
          <w:rFonts w:ascii="Arial" w:hAnsi="Arial" w:cs="Arial"/>
          <w:sz w:val="28"/>
          <w:szCs w:val="28"/>
        </w:rPr>
        <w:t xml:space="preserve"> contains customers of different ages.</w:t>
      </w:r>
    </w:p>
    <w:p w14:paraId="62C40BB9" w14:textId="77777777" w:rsidR="00F56C6B" w:rsidRPr="00DA156E" w:rsidRDefault="00F56C6B" w:rsidP="00DA156E">
      <w:pPr>
        <w:pStyle w:val="ListParagraph"/>
        <w:numPr>
          <w:ilvl w:val="0"/>
          <w:numId w:val="4"/>
        </w:numPr>
        <w:spacing w:line="240" w:lineRule="auto"/>
        <w:rPr>
          <w:rFonts w:ascii="Arial" w:hAnsi="Arial" w:cs="Arial"/>
          <w:sz w:val="28"/>
          <w:szCs w:val="28"/>
        </w:rPr>
      </w:pPr>
      <w:r w:rsidRPr="00DA156E">
        <w:rPr>
          <w:rFonts w:ascii="Arial" w:hAnsi="Arial" w:cs="Arial"/>
          <w:sz w:val="28"/>
          <w:szCs w:val="28"/>
        </w:rPr>
        <w:t>Gender: deals with whether the customers are male or female.</w:t>
      </w:r>
    </w:p>
    <w:p w14:paraId="1602998B" w14:textId="6BF0FC2E" w:rsidR="00F56C6B" w:rsidRPr="00DA156E" w:rsidRDefault="00F56C6B" w:rsidP="00DA156E">
      <w:pPr>
        <w:pStyle w:val="ListParagraph"/>
        <w:numPr>
          <w:ilvl w:val="0"/>
          <w:numId w:val="4"/>
        </w:numPr>
        <w:spacing w:line="240" w:lineRule="auto"/>
        <w:rPr>
          <w:rFonts w:ascii="Arial" w:hAnsi="Arial" w:cs="Arial"/>
          <w:sz w:val="28"/>
          <w:szCs w:val="28"/>
        </w:rPr>
      </w:pPr>
      <w:proofErr w:type="spellStart"/>
      <w:r w:rsidRPr="00DA156E">
        <w:rPr>
          <w:rFonts w:ascii="Arial" w:hAnsi="Arial" w:cs="Arial"/>
          <w:sz w:val="28"/>
          <w:szCs w:val="28"/>
        </w:rPr>
        <w:t>Dependent_count</w:t>
      </w:r>
      <w:proofErr w:type="spellEnd"/>
      <w:r w:rsidRPr="00DA156E">
        <w:rPr>
          <w:rFonts w:ascii="Arial" w:hAnsi="Arial" w:cs="Arial"/>
          <w:sz w:val="28"/>
          <w:szCs w:val="28"/>
        </w:rPr>
        <w:t>: deals with the number of dependents per household.</w:t>
      </w:r>
    </w:p>
    <w:p w14:paraId="7CC91B18" w14:textId="0A15C4EB" w:rsidR="00F56C6B" w:rsidRPr="00DA156E" w:rsidRDefault="00F56C6B" w:rsidP="00DA156E">
      <w:pPr>
        <w:pStyle w:val="ListParagraph"/>
        <w:numPr>
          <w:ilvl w:val="0"/>
          <w:numId w:val="4"/>
        </w:numPr>
        <w:spacing w:line="240" w:lineRule="auto"/>
        <w:rPr>
          <w:rFonts w:ascii="Arial" w:hAnsi="Arial" w:cs="Arial"/>
          <w:sz w:val="28"/>
          <w:szCs w:val="28"/>
        </w:rPr>
      </w:pPr>
      <w:proofErr w:type="spellStart"/>
      <w:r w:rsidRPr="00DA156E">
        <w:rPr>
          <w:rFonts w:ascii="Arial" w:hAnsi="Arial" w:cs="Arial"/>
          <w:sz w:val="28"/>
          <w:szCs w:val="28"/>
        </w:rPr>
        <w:t>Eductaion_level</w:t>
      </w:r>
      <w:proofErr w:type="spellEnd"/>
      <w:r w:rsidRPr="00DA156E">
        <w:rPr>
          <w:rFonts w:ascii="Arial" w:hAnsi="Arial" w:cs="Arial"/>
          <w:sz w:val="28"/>
          <w:szCs w:val="28"/>
        </w:rPr>
        <w:t xml:space="preserve">: deals with the education level of customers whether they are in high school, graduate, uneducated, college, post-graduate, </w:t>
      </w:r>
      <w:r w:rsidR="00DA156E" w:rsidRPr="00DA156E">
        <w:rPr>
          <w:rFonts w:ascii="Arial" w:hAnsi="Arial" w:cs="Arial"/>
          <w:sz w:val="28"/>
          <w:szCs w:val="28"/>
        </w:rPr>
        <w:t>doctorate,</w:t>
      </w:r>
      <w:r w:rsidRPr="00DA156E">
        <w:rPr>
          <w:rFonts w:ascii="Arial" w:hAnsi="Arial" w:cs="Arial"/>
          <w:sz w:val="28"/>
          <w:szCs w:val="28"/>
        </w:rPr>
        <w:t xml:space="preserve"> or unknown status.</w:t>
      </w:r>
    </w:p>
    <w:p w14:paraId="4A21715D" w14:textId="77777777" w:rsidR="00F56C6B" w:rsidRPr="00DA156E" w:rsidRDefault="00F56C6B" w:rsidP="00DA156E">
      <w:pPr>
        <w:pStyle w:val="ListParagraph"/>
        <w:numPr>
          <w:ilvl w:val="0"/>
          <w:numId w:val="4"/>
        </w:numPr>
        <w:spacing w:line="240" w:lineRule="auto"/>
        <w:rPr>
          <w:rFonts w:ascii="Arial" w:hAnsi="Arial" w:cs="Arial"/>
          <w:sz w:val="28"/>
          <w:szCs w:val="28"/>
        </w:rPr>
      </w:pPr>
      <w:proofErr w:type="spellStart"/>
      <w:r w:rsidRPr="00DA156E">
        <w:rPr>
          <w:rFonts w:ascii="Arial" w:hAnsi="Arial" w:cs="Arial"/>
          <w:sz w:val="28"/>
          <w:szCs w:val="28"/>
        </w:rPr>
        <w:t>Marital_Status</w:t>
      </w:r>
      <w:proofErr w:type="spellEnd"/>
      <w:r w:rsidRPr="00DA156E">
        <w:rPr>
          <w:rFonts w:ascii="Arial" w:hAnsi="Arial" w:cs="Arial"/>
          <w:sz w:val="28"/>
          <w:szCs w:val="28"/>
        </w:rPr>
        <w:t xml:space="preserve">: deals with the different customer status if they are married, single, divorced or </w:t>
      </w:r>
      <w:proofErr w:type="spellStart"/>
      <w:r w:rsidRPr="00DA156E">
        <w:rPr>
          <w:rFonts w:ascii="Arial" w:hAnsi="Arial" w:cs="Arial"/>
          <w:sz w:val="28"/>
          <w:szCs w:val="28"/>
        </w:rPr>
        <w:t>unkown</w:t>
      </w:r>
      <w:proofErr w:type="spellEnd"/>
      <w:r w:rsidRPr="00DA156E">
        <w:rPr>
          <w:rFonts w:ascii="Arial" w:hAnsi="Arial" w:cs="Arial"/>
          <w:sz w:val="28"/>
          <w:szCs w:val="28"/>
        </w:rPr>
        <w:t xml:space="preserve"> status.</w:t>
      </w:r>
    </w:p>
    <w:p w14:paraId="0006CA31" w14:textId="1F48A535" w:rsidR="00F56C6B" w:rsidRPr="00DA156E" w:rsidRDefault="00F56C6B" w:rsidP="00DA156E">
      <w:pPr>
        <w:pStyle w:val="ListParagraph"/>
        <w:numPr>
          <w:ilvl w:val="0"/>
          <w:numId w:val="4"/>
        </w:numPr>
        <w:spacing w:line="240" w:lineRule="auto"/>
        <w:rPr>
          <w:rFonts w:ascii="Arial" w:hAnsi="Arial" w:cs="Arial"/>
          <w:sz w:val="28"/>
          <w:szCs w:val="28"/>
        </w:rPr>
      </w:pPr>
      <w:r w:rsidRPr="00DA156E">
        <w:rPr>
          <w:rFonts w:ascii="Arial" w:hAnsi="Arial" w:cs="Arial"/>
          <w:sz w:val="28"/>
          <w:szCs w:val="28"/>
        </w:rPr>
        <w:t>Income-</w:t>
      </w:r>
      <w:proofErr w:type="gramStart"/>
      <w:r w:rsidRPr="00DA156E">
        <w:rPr>
          <w:rFonts w:ascii="Arial" w:hAnsi="Arial" w:cs="Arial"/>
          <w:sz w:val="28"/>
          <w:szCs w:val="28"/>
        </w:rPr>
        <w:t>Category:</w:t>
      </w:r>
      <w:proofErr w:type="gramEnd"/>
      <w:r w:rsidRPr="00DA156E">
        <w:rPr>
          <w:rFonts w:ascii="Arial" w:hAnsi="Arial" w:cs="Arial"/>
          <w:sz w:val="28"/>
          <w:szCs w:val="28"/>
        </w:rPr>
        <w:t xml:space="preserve"> contains the different income levels for various customers.</w:t>
      </w:r>
    </w:p>
    <w:p w14:paraId="43AB539F" w14:textId="77777777" w:rsidR="00DA156E" w:rsidRPr="00DA156E" w:rsidRDefault="00F56C6B" w:rsidP="00DA156E">
      <w:pPr>
        <w:pStyle w:val="ListParagraph"/>
        <w:numPr>
          <w:ilvl w:val="0"/>
          <w:numId w:val="4"/>
        </w:numPr>
        <w:spacing w:line="240" w:lineRule="auto"/>
        <w:rPr>
          <w:rFonts w:ascii="Arial" w:hAnsi="Arial" w:cs="Arial"/>
          <w:sz w:val="28"/>
          <w:szCs w:val="28"/>
        </w:rPr>
      </w:pPr>
      <w:proofErr w:type="spellStart"/>
      <w:r w:rsidRPr="00DA156E">
        <w:rPr>
          <w:rFonts w:ascii="Arial" w:hAnsi="Arial" w:cs="Arial"/>
          <w:sz w:val="28"/>
          <w:szCs w:val="28"/>
        </w:rPr>
        <w:t>Card_</w:t>
      </w:r>
      <w:proofErr w:type="gramStart"/>
      <w:r w:rsidRPr="00DA156E">
        <w:rPr>
          <w:rFonts w:ascii="Arial" w:hAnsi="Arial" w:cs="Arial"/>
          <w:sz w:val="28"/>
          <w:szCs w:val="28"/>
        </w:rPr>
        <w:t>Category</w:t>
      </w:r>
      <w:proofErr w:type="spellEnd"/>
      <w:r w:rsidRPr="00DA156E">
        <w:rPr>
          <w:rFonts w:ascii="Arial" w:hAnsi="Arial" w:cs="Arial"/>
          <w:sz w:val="28"/>
          <w:szCs w:val="28"/>
        </w:rPr>
        <w:t>:</w:t>
      </w:r>
      <w:proofErr w:type="gramEnd"/>
      <w:r w:rsidRPr="00DA156E">
        <w:rPr>
          <w:rFonts w:ascii="Arial" w:hAnsi="Arial" w:cs="Arial"/>
          <w:sz w:val="28"/>
          <w:szCs w:val="28"/>
        </w:rPr>
        <w:t xml:space="preserve"> contains the various credit cards and their credit limit.</w:t>
      </w:r>
    </w:p>
    <w:p w14:paraId="679CEF61" w14:textId="77777777" w:rsidR="00DA156E" w:rsidRPr="00DA156E" w:rsidRDefault="00F56C6B" w:rsidP="00DA156E">
      <w:pPr>
        <w:pStyle w:val="ListParagraph"/>
        <w:numPr>
          <w:ilvl w:val="0"/>
          <w:numId w:val="4"/>
        </w:numPr>
        <w:spacing w:line="240" w:lineRule="auto"/>
        <w:rPr>
          <w:rFonts w:ascii="Arial" w:hAnsi="Arial" w:cs="Arial"/>
          <w:sz w:val="28"/>
          <w:szCs w:val="28"/>
        </w:rPr>
      </w:pPr>
      <w:proofErr w:type="spellStart"/>
      <w:r w:rsidRPr="00DA156E">
        <w:rPr>
          <w:rFonts w:ascii="Arial" w:hAnsi="Arial" w:cs="Arial"/>
          <w:sz w:val="28"/>
          <w:szCs w:val="28"/>
        </w:rPr>
        <w:t>Months_on_</w:t>
      </w:r>
      <w:proofErr w:type="gramStart"/>
      <w:r w:rsidRPr="00DA156E">
        <w:rPr>
          <w:rFonts w:ascii="Arial" w:hAnsi="Arial" w:cs="Arial"/>
          <w:sz w:val="28"/>
          <w:szCs w:val="28"/>
        </w:rPr>
        <w:t>books</w:t>
      </w:r>
      <w:proofErr w:type="spellEnd"/>
      <w:r w:rsidRPr="00DA156E">
        <w:rPr>
          <w:rFonts w:ascii="Arial" w:hAnsi="Arial" w:cs="Arial"/>
          <w:sz w:val="28"/>
          <w:szCs w:val="28"/>
        </w:rPr>
        <w:t>:</w:t>
      </w:r>
      <w:proofErr w:type="gramEnd"/>
      <w:r w:rsidRPr="00DA156E">
        <w:rPr>
          <w:rFonts w:ascii="Arial" w:hAnsi="Arial" w:cs="Arial"/>
          <w:sz w:val="28"/>
          <w:szCs w:val="28"/>
        </w:rPr>
        <w:t xml:space="preserve"> contains how long the credit card balance stayed on the record of the bank.</w:t>
      </w:r>
    </w:p>
    <w:p w14:paraId="4B51FD5E" w14:textId="77777777" w:rsidR="00DA156E" w:rsidRPr="00DA156E" w:rsidRDefault="00F56C6B" w:rsidP="00DA156E">
      <w:pPr>
        <w:pStyle w:val="ListParagraph"/>
        <w:numPr>
          <w:ilvl w:val="0"/>
          <w:numId w:val="4"/>
        </w:numPr>
        <w:spacing w:line="240" w:lineRule="auto"/>
        <w:rPr>
          <w:rFonts w:ascii="Arial" w:hAnsi="Arial" w:cs="Arial"/>
          <w:sz w:val="28"/>
          <w:szCs w:val="28"/>
        </w:rPr>
      </w:pPr>
      <w:proofErr w:type="spellStart"/>
      <w:r w:rsidRPr="00DA156E">
        <w:rPr>
          <w:rFonts w:ascii="Arial" w:hAnsi="Arial" w:cs="Arial"/>
          <w:sz w:val="28"/>
          <w:szCs w:val="28"/>
        </w:rPr>
        <w:lastRenderedPageBreak/>
        <w:t>Avg_Open_To_</w:t>
      </w:r>
      <w:proofErr w:type="gramStart"/>
      <w:r w:rsidRPr="00DA156E">
        <w:rPr>
          <w:rFonts w:ascii="Arial" w:hAnsi="Arial" w:cs="Arial"/>
          <w:sz w:val="28"/>
          <w:szCs w:val="28"/>
        </w:rPr>
        <w:t>Buy</w:t>
      </w:r>
      <w:proofErr w:type="spellEnd"/>
      <w:r w:rsidRPr="00DA156E">
        <w:rPr>
          <w:rFonts w:ascii="Arial" w:hAnsi="Arial" w:cs="Arial"/>
          <w:sz w:val="28"/>
          <w:szCs w:val="28"/>
        </w:rPr>
        <w:t>:</w:t>
      </w:r>
      <w:proofErr w:type="gramEnd"/>
      <w:r w:rsidRPr="00DA156E">
        <w:rPr>
          <w:rFonts w:ascii="Arial" w:hAnsi="Arial" w:cs="Arial"/>
          <w:sz w:val="28"/>
          <w:szCs w:val="28"/>
        </w:rPr>
        <w:t xml:space="preserve"> contains the average open credit cards that are used for buying.</w:t>
      </w:r>
    </w:p>
    <w:p w14:paraId="1B2032B3" w14:textId="77777777" w:rsidR="00DA156E" w:rsidRPr="00DA156E" w:rsidRDefault="00F56C6B" w:rsidP="00DA156E">
      <w:pPr>
        <w:pStyle w:val="ListParagraph"/>
        <w:numPr>
          <w:ilvl w:val="0"/>
          <w:numId w:val="4"/>
        </w:numPr>
        <w:spacing w:line="240" w:lineRule="auto"/>
        <w:rPr>
          <w:rFonts w:ascii="Arial" w:hAnsi="Arial" w:cs="Arial"/>
          <w:sz w:val="28"/>
          <w:szCs w:val="28"/>
        </w:rPr>
      </w:pPr>
      <w:proofErr w:type="spellStart"/>
      <w:r w:rsidRPr="00DA156E">
        <w:rPr>
          <w:rFonts w:ascii="Arial" w:hAnsi="Arial" w:cs="Arial"/>
          <w:sz w:val="28"/>
          <w:szCs w:val="28"/>
        </w:rPr>
        <w:t>Total_Trans_</w:t>
      </w:r>
      <w:proofErr w:type="gramStart"/>
      <w:r w:rsidRPr="00DA156E">
        <w:rPr>
          <w:rFonts w:ascii="Arial" w:hAnsi="Arial" w:cs="Arial"/>
          <w:sz w:val="28"/>
          <w:szCs w:val="28"/>
        </w:rPr>
        <w:t>Amt</w:t>
      </w:r>
      <w:proofErr w:type="spellEnd"/>
      <w:r w:rsidRPr="00DA156E">
        <w:rPr>
          <w:rFonts w:ascii="Arial" w:hAnsi="Arial" w:cs="Arial"/>
          <w:sz w:val="28"/>
          <w:szCs w:val="28"/>
        </w:rPr>
        <w:t>:</w:t>
      </w:r>
      <w:proofErr w:type="gramEnd"/>
      <w:r w:rsidRPr="00DA156E">
        <w:rPr>
          <w:rFonts w:ascii="Arial" w:hAnsi="Arial" w:cs="Arial"/>
          <w:sz w:val="28"/>
          <w:szCs w:val="28"/>
        </w:rPr>
        <w:t xml:space="preserve"> contains the total transaction amounts for customers that have credit cards.</w:t>
      </w:r>
    </w:p>
    <w:p w14:paraId="179A2879" w14:textId="77777777" w:rsidR="0083069B" w:rsidRDefault="00F56C6B" w:rsidP="0083069B">
      <w:pPr>
        <w:pStyle w:val="ListParagraph"/>
        <w:numPr>
          <w:ilvl w:val="0"/>
          <w:numId w:val="4"/>
        </w:numPr>
        <w:spacing w:line="240" w:lineRule="auto"/>
        <w:rPr>
          <w:rFonts w:ascii="Arial" w:hAnsi="Arial" w:cs="Arial"/>
          <w:sz w:val="28"/>
          <w:szCs w:val="28"/>
        </w:rPr>
      </w:pPr>
      <w:proofErr w:type="spellStart"/>
      <w:r w:rsidRPr="00DA156E">
        <w:rPr>
          <w:rFonts w:ascii="Arial" w:hAnsi="Arial" w:cs="Arial"/>
          <w:sz w:val="28"/>
          <w:szCs w:val="28"/>
        </w:rPr>
        <w:t>Total_Trans_</w:t>
      </w:r>
      <w:proofErr w:type="gramStart"/>
      <w:r w:rsidRPr="00DA156E">
        <w:rPr>
          <w:rFonts w:ascii="Arial" w:hAnsi="Arial" w:cs="Arial"/>
          <w:sz w:val="28"/>
          <w:szCs w:val="28"/>
        </w:rPr>
        <w:t>Ct</w:t>
      </w:r>
      <w:proofErr w:type="spellEnd"/>
      <w:r w:rsidRPr="00DA156E">
        <w:rPr>
          <w:rFonts w:ascii="Arial" w:hAnsi="Arial" w:cs="Arial"/>
          <w:sz w:val="28"/>
          <w:szCs w:val="28"/>
        </w:rPr>
        <w:t>:</w:t>
      </w:r>
      <w:proofErr w:type="gramEnd"/>
      <w:r w:rsidRPr="00DA156E">
        <w:rPr>
          <w:rFonts w:ascii="Arial" w:hAnsi="Arial" w:cs="Arial"/>
          <w:sz w:val="28"/>
          <w:szCs w:val="28"/>
        </w:rPr>
        <w:t xml:space="preserve"> contains the total count for credit card transactions.</w:t>
      </w:r>
    </w:p>
    <w:p w14:paraId="0ECA5AF5" w14:textId="77777777" w:rsidR="0083069B" w:rsidRDefault="0083069B" w:rsidP="0083069B">
      <w:pPr>
        <w:spacing w:line="240" w:lineRule="auto"/>
        <w:ind w:left="360"/>
        <w:rPr>
          <w:rFonts w:ascii="Arial" w:eastAsia="Times New Roman" w:hAnsi="Arial" w:cs="Arial"/>
          <w:b/>
          <w:bCs/>
          <w:sz w:val="28"/>
          <w:szCs w:val="28"/>
        </w:rPr>
      </w:pPr>
    </w:p>
    <w:p w14:paraId="107B6FD4" w14:textId="79A2C688" w:rsidR="00F56C6B" w:rsidRPr="0083069B" w:rsidRDefault="0083069B" w:rsidP="0083069B">
      <w:pPr>
        <w:spacing w:line="240" w:lineRule="auto"/>
        <w:rPr>
          <w:rFonts w:ascii="Arial" w:hAnsi="Arial" w:cs="Arial"/>
          <w:sz w:val="28"/>
          <w:szCs w:val="28"/>
        </w:rPr>
      </w:pPr>
      <w:r>
        <w:rPr>
          <w:rFonts w:ascii="Arial" w:eastAsia="Times New Roman" w:hAnsi="Arial" w:cs="Arial"/>
          <w:b/>
          <w:bCs/>
          <w:sz w:val="28"/>
          <w:szCs w:val="28"/>
        </w:rPr>
        <w:t>O</w:t>
      </w:r>
      <w:r w:rsidR="00DA156E" w:rsidRPr="0083069B">
        <w:rPr>
          <w:rFonts w:ascii="Arial" w:eastAsia="Times New Roman" w:hAnsi="Arial" w:cs="Arial"/>
          <w:b/>
          <w:bCs/>
          <w:sz w:val="28"/>
          <w:szCs w:val="28"/>
        </w:rPr>
        <w:t>ur Analysis:</w:t>
      </w:r>
    </w:p>
    <w:p w14:paraId="6D3332C4" w14:textId="77777777" w:rsidR="00F56C6B" w:rsidRPr="00E902FB" w:rsidRDefault="00F56C6B" w:rsidP="00E902FB">
      <w:pPr>
        <w:pStyle w:val="ListParagraph"/>
        <w:numPr>
          <w:ilvl w:val="0"/>
          <w:numId w:val="5"/>
        </w:numPr>
        <w:spacing w:before="240" w:after="240"/>
        <w:rPr>
          <w:rFonts w:ascii="Arial" w:eastAsia="Arial" w:hAnsi="Arial" w:cs="Arial"/>
          <w:b/>
          <w:bCs/>
          <w:sz w:val="28"/>
          <w:szCs w:val="28"/>
        </w:rPr>
      </w:pPr>
      <w:r w:rsidRPr="00E902FB">
        <w:rPr>
          <w:rFonts w:ascii="Arial" w:eastAsia="Arial" w:hAnsi="Arial" w:cs="Arial"/>
          <w:b/>
          <w:bCs/>
          <w:sz w:val="28"/>
          <w:szCs w:val="28"/>
        </w:rPr>
        <w:t>How does income affect credit card debt?</w:t>
      </w:r>
    </w:p>
    <w:p w14:paraId="40FD0427" w14:textId="76174BC7" w:rsidR="0071490F" w:rsidRDefault="0081546C" w:rsidP="0081546C">
      <w:pPr>
        <w:spacing w:before="240" w:after="240"/>
        <w:ind w:firstLine="360"/>
        <w:rPr>
          <w:noProof/>
          <w14:ligatures w14:val="standardContextual"/>
        </w:rPr>
      </w:pPr>
      <w:r w:rsidRPr="0081546C">
        <w:rPr>
          <w:rFonts w:ascii="Arial" w:eastAsia="Arial" w:hAnsi="Arial" w:cs="Arial"/>
          <w:sz w:val="28"/>
          <w:szCs w:val="28"/>
        </w:rPr>
        <w:t xml:space="preserve">From our analysis, we notice that income affects credit card debt. From the charts below, more customer default on their credit cards as their income goes up. From the table below, we notice that there is more credit card debt in customers with higher incomes than customers with lower incomes. </w:t>
      </w:r>
      <w:r w:rsidR="002B3F49">
        <w:rPr>
          <w:rFonts w:ascii="Arial" w:eastAsia="Arial" w:hAnsi="Arial" w:cs="Arial"/>
          <w:sz w:val="28"/>
          <w:szCs w:val="28"/>
        </w:rPr>
        <w:t>Customers with</w:t>
      </w:r>
      <w:r w:rsidRPr="0081546C">
        <w:rPr>
          <w:rFonts w:ascii="Arial" w:eastAsia="Arial" w:hAnsi="Arial" w:cs="Arial"/>
          <w:sz w:val="28"/>
          <w:szCs w:val="28"/>
        </w:rPr>
        <w:t xml:space="preserve"> income higher than $120K </w:t>
      </w:r>
      <w:r w:rsidR="002B3F49">
        <w:rPr>
          <w:rFonts w:ascii="Arial" w:eastAsia="Arial" w:hAnsi="Arial" w:cs="Arial"/>
          <w:sz w:val="28"/>
          <w:szCs w:val="28"/>
        </w:rPr>
        <w:t>default about</w:t>
      </w:r>
      <w:r w:rsidRPr="0081546C">
        <w:rPr>
          <w:rFonts w:ascii="Arial" w:eastAsia="Arial" w:hAnsi="Arial" w:cs="Arial"/>
          <w:sz w:val="28"/>
          <w:szCs w:val="28"/>
        </w:rPr>
        <w:t xml:space="preserve"> 17.33%</w:t>
      </w:r>
      <w:r w:rsidR="002B3F49">
        <w:rPr>
          <w:rFonts w:ascii="Arial" w:eastAsia="Arial" w:hAnsi="Arial" w:cs="Arial"/>
          <w:sz w:val="28"/>
          <w:szCs w:val="28"/>
        </w:rPr>
        <w:t xml:space="preserve"> </w:t>
      </w:r>
      <w:r w:rsidRPr="0081546C">
        <w:rPr>
          <w:rFonts w:ascii="Arial" w:eastAsia="Arial" w:hAnsi="Arial" w:cs="Arial"/>
          <w:sz w:val="28"/>
          <w:szCs w:val="28"/>
        </w:rPr>
        <w:t>than the customers that make less than $40K</w:t>
      </w:r>
      <w:r w:rsidR="002B3F49">
        <w:rPr>
          <w:rFonts w:ascii="Arial" w:eastAsia="Arial" w:hAnsi="Arial" w:cs="Arial"/>
          <w:sz w:val="28"/>
          <w:szCs w:val="28"/>
        </w:rPr>
        <w:t>, they default about 17.19%</w:t>
      </w:r>
      <w:r w:rsidR="0071490F">
        <w:rPr>
          <w:noProof/>
          <w14:ligatures w14:val="standardContextual"/>
        </w:rPr>
        <w:drawing>
          <wp:inline distT="0" distB="0" distL="0" distR="0" wp14:anchorId="46AB8CA3" wp14:editId="7072726D">
            <wp:extent cx="5895975" cy="3411855"/>
            <wp:effectExtent l="0" t="0" r="9525" b="0"/>
            <wp:docPr id="1939641880" name="Picture 1" descr="A graph with orange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41880" name="Picture 1" descr="A graph with orange and blue bars&#10;&#10;Description automatically generated"/>
                    <pic:cNvPicPr/>
                  </pic:nvPicPr>
                  <pic:blipFill>
                    <a:blip r:embed="rId5"/>
                    <a:stretch>
                      <a:fillRect/>
                    </a:stretch>
                  </pic:blipFill>
                  <pic:spPr>
                    <a:xfrm>
                      <a:off x="0" y="0"/>
                      <a:ext cx="5895975" cy="3411855"/>
                    </a:xfrm>
                    <a:prstGeom prst="rect">
                      <a:avLst/>
                    </a:prstGeom>
                  </pic:spPr>
                </pic:pic>
              </a:graphicData>
            </a:graphic>
          </wp:inline>
        </w:drawing>
      </w:r>
    </w:p>
    <w:p w14:paraId="24A8211E" w14:textId="5580257B" w:rsidR="00F14748" w:rsidRDefault="00F14748" w:rsidP="00F56C6B">
      <w:pPr>
        <w:spacing w:before="240" w:after="240"/>
        <w:rPr>
          <w:rFonts w:ascii="Arial" w:eastAsia="Arial" w:hAnsi="Arial" w:cs="Arial"/>
          <w:sz w:val="28"/>
          <w:szCs w:val="28"/>
        </w:rPr>
      </w:pPr>
      <w:r>
        <w:rPr>
          <w:noProof/>
          <w14:ligatures w14:val="standardContextual"/>
        </w:rPr>
        <w:lastRenderedPageBreak/>
        <w:drawing>
          <wp:inline distT="0" distB="0" distL="0" distR="0" wp14:anchorId="5999D40F" wp14:editId="44350F22">
            <wp:extent cx="3609975" cy="2009775"/>
            <wp:effectExtent l="0" t="0" r="9525" b="9525"/>
            <wp:docPr id="1171975743" name="Picture 1" descr="A table with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75743" name="Picture 1" descr="A table with numbers and a number of people&#10;&#10;Description automatically generated with medium confidence"/>
                    <pic:cNvPicPr/>
                  </pic:nvPicPr>
                  <pic:blipFill>
                    <a:blip r:embed="rId6"/>
                    <a:stretch>
                      <a:fillRect/>
                    </a:stretch>
                  </pic:blipFill>
                  <pic:spPr>
                    <a:xfrm>
                      <a:off x="0" y="0"/>
                      <a:ext cx="3609975" cy="2009775"/>
                    </a:xfrm>
                    <a:prstGeom prst="rect">
                      <a:avLst/>
                    </a:prstGeom>
                  </pic:spPr>
                </pic:pic>
              </a:graphicData>
            </a:graphic>
          </wp:inline>
        </w:drawing>
      </w:r>
    </w:p>
    <w:p w14:paraId="602F709A" w14:textId="77777777" w:rsidR="00F56C6B" w:rsidRPr="00E902FB" w:rsidRDefault="00F56C6B" w:rsidP="00E902FB">
      <w:pPr>
        <w:pStyle w:val="ListParagraph"/>
        <w:numPr>
          <w:ilvl w:val="0"/>
          <w:numId w:val="5"/>
        </w:numPr>
        <w:spacing w:before="240" w:after="240"/>
        <w:rPr>
          <w:rFonts w:ascii="Arial" w:eastAsia="Arial" w:hAnsi="Arial" w:cs="Arial"/>
          <w:b/>
          <w:bCs/>
          <w:sz w:val="28"/>
          <w:szCs w:val="28"/>
        </w:rPr>
      </w:pPr>
      <w:r w:rsidRPr="00E902FB">
        <w:rPr>
          <w:rFonts w:ascii="Arial" w:eastAsia="Arial" w:hAnsi="Arial" w:cs="Arial"/>
          <w:b/>
          <w:bCs/>
          <w:sz w:val="28"/>
          <w:szCs w:val="28"/>
        </w:rPr>
        <w:t>What causes most credit card debt?</w:t>
      </w:r>
    </w:p>
    <w:p w14:paraId="2CFC4C18" w14:textId="4CA57D36" w:rsidR="00C7658E" w:rsidRDefault="00C7658E" w:rsidP="00F56C6B">
      <w:pPr>
        <w:spacing w:before="240" w:after="240"/>
        <w:rPr>
          <w:rFonts w:ascii="Arial" w:eastAsia="Arial" w:hAnsi="Arial" w:cs="Arial"/>
          <w:sz w:val="28"/>
          <w:szCs w:val="28"/>
        </w:rPr>
      </w:pPr>
      <w:r>
        <w:rPr>
          <w:rFonts w:ascii="Arial" w:eastAsia="Arial" w:hAnsi="Arial" w:cs="Arial"/>
          <w:sz w:val="28"/>
          <w:szCs w:val="28"/>
        </w:rPr>
        <w:t>There are so many reasons for credit card debt. One of these causes is th</w:t>
      </w:r>
      <w:r w:rsidR="0081546C">
        <w:rPr>
          <w:rFonts w:ascii="Arial" w:eastAsia="Arial" w:hAnsi="Arial" w:cs="Arial"/>
          <w:sz w:val="28"/>
          <w:szCs w:val="28"/>
        </w:rPr>
        <w:t>at</w:t>
      </w:r>
      <w:r>
        <w:rPr>
          <w:rFonts w:ascii="Arial" w:eastAsia="Arial" w:hAnsi="Arial" w:cs="Arial"/>
          <w:sz w:val="28"/>
          <w:szCs w:val="28"/>
        </w:rPr>
        <w:t xml:space="preserve"> customers pay the minimum on their credit cards</w:t>
      </w:r>
      <w:r w:rsidR="0081546C">
        <w:rPr>
          <w:rFonts w:ascii="Arial" w:eastAsia="Arial" w:hAnsi="Arial" w:cs="Arial"/>
          <w:sz w:val="28"/>
          <w:szCs w:val="28"/>
        </w:rPr>
        <w:t>,</w:t>
      </w:r>
      <w:r>
        <w:rPr>
          <w:rFonts w:ascii="Arial" w:eastAsia="Arial" w:hAnsi="Arial" w:cs="Arial"/>
          <w:sz w:val="28"/>
          <w:szCs w:val="28"/>
        </w:rPr>
        <w:t xml:space="preserve"> and that is shown in the histogram below:</w:t>
      </w:r>
    </w:p>
    <w:p w14:paraId="2AF93899" w14:textId="49549067" w:rsidR="00C7658E" w:rsidRDefault="00C7658E" w:rsidP="00F56C6B">
      <w:pPr>
        <w:spacing w:before="240" w:after="240"/>
        <w:rPr>
          <w:rFonts w:ascii="Arial" w:eastAsia="Arial" w:hAnsi="Arial" w:cs="Arial"/>
          <w:sz w:val="28"/>
          <w:szCs w:val="28"/>
        </w:rPr>
      </w:pPr>
      <w:r>
        <w:rPr>
          <w:noProof/>
          <w14:ligatures w14:val="standardContextual"/>
        </w:rPr>
        <w:drawing>
          <wp:inline distT="0" distB="0" distL="0" distR="0" wp14:anchorId="2E6FF991" wp14:editId="1340357D">
            <wp:extent cx="5943600" cy="3400425"/>
            <wp:effectExtent l="0" t="0" r="0" b="9525"/>
            <wp:docPr id="217168996" name="Picture 1" descr="A graph with orange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68996" name="Picture 1" descr="A graph with orange and blue bars&#10;&#10;Description automatically generated"/>
                    <pic:cNvPicPr/>
                  </pic:nvPicPr>
                  <pic:blipFill>
                    <a:blip r:embed="rId7"/>
                    <a:stretch>
                      <a:fillRect/>
                    </a:stretch>
                  </pic:blipFill>
                  <pic:spPr>
                    <a:xfrm>
                      <a:off x="0" y="0"/>
                      <a:ext cx="5943600" cy="3400425"/>
                    </a:xfrm>
                    <a:prstGeom prst="rect">
                      <a:avLst/>
                    </a:prstGeom>
                  </pic:spPr>
                </pic:pic>
              </a:graphicData>
            </a:graphic>
          </wp:inline>
        </w:drawing>
      </w:r>
    </w:p>
    <w:p w14:paraId="61278B26" w14:textId="77777777" w:rsidR="0081546C" w:rsidRPr="0081546C" w:rsidRDefault="0081546C" w:rsidP="0081546C">
      <w:pPr>
        <w:spacing w:before="240" w:after="240"/>
        <w:ind w:firstLine="720"/>
        <w:rPr>
          <w:rFonts w:ascii="Arial" w:eastAsia="Arial" w:hAnsi="Arial" w:cs="Arial"/>
          <w:sz w:val="28"/>
          <w:szCs w:val="28"/>
        </w:rPr>
      </w:pPr>
      <w:r w:rsidRPr="0081546C">
        <w:rPr>
          <w:rFonts w:ascii="Arial" w:eastAsia="Arial" w:hAnsi="Arial" w:cs="Arial"/>
          <w:sz w:val="28"/>
          <w:szCs w:val="28"/>
        </w:rPr>
        <w:t>From that histogram, customers here default on their credit cards, and their accounts age, and in the long run, their accounts stay longer than 44 months on the books. These accounts cause the customers to have a bad credit rating.</w:t>
      </w:r>
    </w:p>
    <w:p w14:paraId="14FF918B" w14:textId="45122265" w:rsidR="00E902FB" w:rsidRDefault="0081546C" w:rsidP="0081546C">
      <w:pPr>
        <w:spacing w:before="240" w:after="240"/>
        <w:ind w:firstLine="360"/>
        <w:rPr>
          <w:rFonts w:ascii="Arial" w:eastAsia="Arial" w:hAnsi="Arial" w:cs="Arial"/>
          <w:sz w:val="28"/>
          <w:szCs w:val="28"/>
        </w:rPr>
      </w:pPr>
      <w:r w:rsidRPr="0081546C">
        <w:rPr>
          <w:rFonts w:ascii="Arial" w:eastAsia="Arial" w:hAnsi="Arial" w:cs="Arial"/>
          <w:sz w:val="28"/>
          <w:szCs w:val="28"/>
        </w:rPr>
        <w:lastRenderedPageBreak/>
        <w:t xml:space="preserve">Also, there is a strong linear regression relationship between the total count of credit card transactions and the total amount of credit card transactions. That relationship causes the amount and count of credit card transactions to move in the same direction. That means that as more customers open credit cards, they only pay the minimum amount, and that causes their total amount of credit card amount to increase. </w:t>
      </w:r>
      <w:r w:rsidR="00E902FB">
        <w:rPr>
          <w:noProof/>
          <w14:ligatures w14:val="standardContextual"/>
        </w:rPr>
        <w:drawing>
          <wp:inline distT="0" distB="0" distL="0" distR="0" wp14:anchorId="219CA70E" wp14:editId="727E07BE">
            <wp:extent cx="5943600" cy="3800475"/>
            <wp:effectExtent l="0" t="0" r="0" b="9525"/>
            <wp:docPr id="1766156729" name="Picture 1" descr="A graph with blue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56729" name="Picture 1" descr="A graph with blue dots and a red line&#10;&#10;Description automatically generated"/>
                    <pic:cNvPicPr/>
                  </pic:nvPicPr>
                  <pic:blipFill>
                    <a:blip r:embed="rId8"/>
                    <a:stretch>
                      <a:fillRect/>
                    </a:stretch>
                  </pic:blipFill>
                  <pic:spPr>
                    <a:xfrm>
                      <a:off x="0" y="0"/>
                      <a:ext cx="5943600" cy="3800475"/>
                    </a:xfrm>
                    <a:prstGeom prst="rect">
                      <a:avLst/>
                    </a:prstGeom>
                  </pic:spPr>
                </pic:pic>
              </a:graphicData>
            </a:graphic>
          </wp:inline>
        </w:drawing>
      </w:r>
    </w:p>
    <w:p w14:paraId="16FFB743" w14:textId="0BD484BD" w:rsidR="00F56C6B" w:rsidRDefault="00F56C6B" w:rsidP="007100F2">
      <w:pPr>
        <w:pStyle w:val="ListParagraph"/>
        <w:numPr>
          <w:ilvl w:val="0"/>
          <w:numId w:val="5"/>
        </w:numPr>
        <w:spacing w:before="240" w:after="240"/>
        <w:rPr>
          <w:rFonts w:ascii="Arial" w:eastAsia="Arial" w:hAnsi="Arial" w:cs="Arial"/>
          <w:b/>
          <w:bCs/>
          <w:sz w:val="28"/>
          <w:szCs w:val="28"/>
        </w:rPr>
      </w:pPr>
      <w:r w:rsidRPr="007100F2">
        <w:rPr>
          <w:rFonts w:ascii="Arial" w:eastAsia="Arial" w:hAnsi="Arial" w:cs="Arial"/>
          <w:b/>
          <w:bCs/>
          <w:sz w:val="28"/>
          <w:szCs w:val="28"/>
        </w:rPr>
        <w:t>Is credit card debt worse for those with income greater than $100,000 or with households of lower income?</w:t>
      </w:r>
    </w:p>
    <w:p w14:paraId="118DC53D" w14:textId="7FA71351" w:rsidR="00FD3C18" w:rsidRDefault="0081546C" w:rsidP="00335A25">
      <w:pPr>
        <w:pStyle w:val="ListParagraph"/>
        <w:spacing w:before="240" w:after="240"/>
        <w:ind w:left="360"/>
        <w:rPr>
          <w:rFonts w:ascii="Arial" w:eastAsia="Arial" w:hAnsi="Arial" w:cs="Arial"/>
          <w:sz w:val="28"/>
          <w:szCs w:val="28"/>
        </w:rPr>
      </w:pPr>
      <w:r w:rsidRPr="0081546C">
        <w:rPr>
          <w:rFonts w:ascii="Arial" w:eastAsia="Arial" w:hAnsi="Arial" w:cs="Arial"/>
          <w:sz w:val="28"/>
          <w:szCs w:val="28"/>
        </w:rPr>
        <w:t>In our analysis, we notice that credit card debt is worse for those with lower incomes than those with higher incomes. The lower the income, the more debt customers tend to fall into because those customers spend outside their range; for example, customers that have an income less than $40k have a percentage of 17.19% of credit card debt. Customers with income between $80k to $120k have a percentage of about 15.77%, and their debt proportion falls because they earn more and are more capable than lower-income customers to pay off their debt.</w:t>
      </w:r>
    </w:p>
    <w:p w14:paraId="1EB63BC4" w14:textId="6DEBED42" w:rsidR="00FD3C18" w:rsidRDefault="00FD3C18" w:rsidP="00335A25">
      <w:pPr>
        <w:pStyle w:val="ListParagraph"/>
        <w:spacing w:before="240" w:after="240"/>
        <w:ind w:left="360"/>
        <w:rPr>
          <w:rFonts w:ascii="Arial" w:eastAsia="Arial" w:hAnsi="Arial" w:cs="Arial"/>
          <w:sz w:val="28"/>
          <w:szCs w:val="28"/>
        </w:rPr>
      </w:pPr>
      <w:r>
        <w:rPr>
          <w:noProof/>
          <w14:ligatures w14:val="standardContextual"/>
        </w:rPr>
        <w:lastRenderedPageBreak/>
        <w:drawing>
          <wp:inline distT="0" distB="0" distL="0" distR="0" wp14:anchorId="0EF9DD30" wp14:editId="55D3694D">
            <wp:extent cx="5943600" cy="3124200"/>
            <wp:effectExtent l="0" t="0" r="0" b="0"/>
            <wp:docPr id="873978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978596" name=""/>
                    <pic:cNvPicPr/>
                  </pic:nvPicPr>
                  <pic:blipFill>
                    <a:blip r:embed="rId9"/>
                    <a:stretch>
                      <a:fillRect/>
                    </a:stretch>
                  </pic:blipFill>
                  <pic:spPr>
                    <a:xfrm>
                      <a:off x="0" y="0"/>
                      <a:ext cx="5943600" cy="3124200"/>
                    </a:xfrm>
                    <a:prstGeom prst="rect">
                      <a:avLst/>
                    </a:prstGeom>
                  </pic:spPr>
                </pic:pic>
              </a:graphicData>
            </a:graphic>
          </wp:inline>
        </w:drawing>
      </w:r>
    </w:p>
    <w:p w14:paraId="1717B6CC" w14:textId="77777777" w:rsidR="00857AAF" w:rsidRDefault="00857AAF" w:rsidP="00F56C6B">
      <w:pPr>
        <w:spacing w:before="240" w:after="240"/>
        <w:rPr>
          <w:rFonts w:ascii="Arial" w:eastAsia="Arial" w:hAnsi="Arial" w:cs="Arial"/>
          <w:sz w:val="28"/>
          <w:szCs w:val="28"/>
        </w:rPr>
      </w:pPr>
      <w:r w:rsidRPr="00857AAF">
        <w:rPr>
          <w:rFonts w:ascii="Arial" w:eastAsia="Arial" w:hAnsi="Arial" w:cs="Arial"/>
          <w:sz w:val="28"/>
          <w:szCs w:val="28"/>
        </w:rPr>
        <w:t xml:space="preserve">On the other hand, customers with lower income default on their credit cards as their credit card balances stay on the book for almost 44 months, and since they do not pay their credit card bills promptly, they accumulate higher interest rates. For customers with higher income, their balances last for about 36 months, which means they are more capable of getting rid of their credit card debt and paying it off quicker than those with lower income. </w:t>
      </w:r>
    </w:p>
    <w:p w14:paraId="3E359BEF" w14:textId="7FE53463" w:rsidR="00E902FB" w:rsidRDefault="00B00A80" w:rsidP="00F56C6B">
      <w:pPr>
        <w:spacing w:before="240" w:after="240"/>
        <w:rPr>
          <w:rFonts w:ascii="Arial" w:eastAsia="Arial" w:hAnsi="Arial" w:cs="Arial"/>
          <w:sz w:val="28"/>
          <w:szCs w:val="28"/>
        </w:rPr>
      </w:pPr>
      <w:r>
        <w:rPr>
          <w:noProof/>
          <w14:ligatures w14:val="standardContextual"/>
        </w:rPr>
        <w:drawing>
          <wp:inline distT="0" distB="0" distL="0" distR="0" wp14:anchorId="28A96189" wp14:editId="3CEF77A6">
            <wp:extent cx="6419850" cy="3276600"/>
            <wp:effectExtent l="0" t="0" r="0" b="0"/>
            <wp:docPr id="4101987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98747" name="Picture 1" descr="A screenshot of a computer&#10;&#10;Description automatically generated"/>
                    <pic:cNvPicPr/>
                  </pic:nvPicPr>
                  <pic:blipFill>
                    <a:blip r:embed="rId10"/>
                    <a:stretch>
                      <a:fillRect/>
                    </a:stretch>
                  </pic:blipFill>
                  <pic:spPr>
                    <a:xfrm>
                      <a:off x="0" y="0"/>
                      <a:ext cx="6419850" cy="3276600"/>
                    </a:xfrm>
                    <a:prstGeom prst="rect">
                      <a:avLst/>
                    </a:prstGeom>
                  </pic:spPr>
                </pic:pic>
              </a:graphicData>
            </a:graphic>
          </wp:inline>
        </w:drawing>
      </w:r>
    </w:p>
    <w:p w14:paraId="6B264DB8" w14:textId="77777777" w:rsidR="00F56C6B" w:rsidRPr="0081546C" w:rsidRDefault="00F56C6B" w:rsidP="0081546C">
      <w:pPr>
        <w:pStyle w:val="ListParagraph"/>
        <w:numPr>
          <w:ilvl w:val="0"/>
          <w:numId w:val="5"/>
        </w:numPr>
        <w:spacing w:before="240" w:after="240"/>
        <w:rPr>
          <w:rFonts w:ascii="Arial" w:eastAsia="Arial" w:hAnsi="Arial" w:cs="Arial"/>
          <w:b/>
          <w:bCs/>
          <w:sz w:val="28"/>
          <w:szCs w:val="28"/>
        </w:rPr>
      </w:pPr>
      <w:r w:rsidRPr="0081546C">
        <w:rPr>
          <w:rFonts w:ascii="Arial" w:eastAsia="Arial" w:hAnsi="Arial" w:cs="Arial"/>
          <w:b/>
          <w:bCs/>
          <w:sz w:val="28"/>
          <w:szCs w:val="28"/>
        </w:rPr>
        <w:lastRenderedPageBreak/>
        <w:t>Is there a correlation between income, education, and credit card debt?</w:t>
      </w:r>
    </w:p>
    <w:p w14:paraId="004D713F" w14:textId="38B5CCC5" w:rsidR="005A4E7D" w:rsidRDefault="005A4E7D">
      <w:pPr>
        <w:rPr>
          <w:rFonts w:ascii="Arial" w:hAnsi="Arial" w:cs="Arial"/>
          <w:sz w:val="28"/>
          <w:szCs w:val="28"/>
        </w:rPr>
      </w:pPr>
      <w:r w:rsidRPr="005A4E7D">
        <w:rPr>
          <w:rFonts w:ascii="Arial" w:hAnsi="Arial" w:cs="Arial"/>
          <w:sz w:val="28"/>
          <w:szCs w:val="28"/>
        </w:rPr>
        <w:t xml:space="preserve">There is a strong correlation between income, education, and credit card debt. In the relationship between education and credit card debt, customers with graduate degrees default more on their credit card debt than </w:t>
      </w:r>
      <w:r>
        <w:rPr>
          <w:rFonts w:ascii="Arial" w:hAnsi="Arial" w:cs="Arial"/>
          <w:sz w:val="28"/>
          <w:szCs w:val="28"/>
        </w:rPr>
        <w:t>h</w:t>
      </w:r>
      <w:r w:rsidRPr="005A4E7D">
        <w:rPr>
          <w:rFonts w:ascii="Arial" w:hAnsi="Arial" w:cs="Arial"/>
          <w:sz w:val="28"/>
          <w:szCs w:val="28"/>
        </w:rPr>
        <w:t xml:space="preserve">igh </w:t>
      </w:r>
      <w:r>
        <w:rPr>
          <w:rFonts w:ascii="Arial" w:hAnsi="Arial" w:cs="Arial"/>
          <w:sz w:val="28"/>
          <w:szCs w:val="28"/>
        </w:rPr>
        <w:t>s</w:t>
      </w:r>
      <w:r w:rsidRPr="005A4E7D">
        <w:rPr>
          <w:rFonts w:ascii="Arial" w:hAnsi="Arial" w:cs="Arial"/>
          <w:sz w:val="28"/>
          <w:szCs w:val="28"/>
        </w:rPr>
        <w:t xml:space="preserve">chool, uneducated, college, post-graduate, and doctorate customers. As shown in the </w:t>
      </w:r>
      <w:r>
        <w:rPr>
          <w:rFonts w:ascii="Arial" w:hAnsi="Arial" w:cs="Arial"/>
          <w:sz w:val="28"/>
          <w:szCs w:val="28"/>
        </w:rPr>
        <w:t>bar charts</w:t>
      </w:r>
      <w:r w:rsidRPr="005A4E7D">
        <w:rPr>
          <w:rFonts w:ascii="Arial" w:hAnsi="Arial" w:cs="Arial"/>
          <w:sz w:val="28"/>
          <w:szCs w:val="28"/>
        </w:rPr>
        <w:t xml:space="preserve"> below, the value count for graduates is about 3,128, which is higher than the value count for </w:t>
      </w:r>
      <w:r>
        <w:rPr>
          <w:rFonts w:ascii="Arial" w:hAnsi="Arial" w:cs="Arial"/>
          <w:sz w:val="28"/>
          <w:szCs w:val="28"/>
        </w:rPr>
        <w:t>h</w:t>
      </w:r>
      <w:r w:rsidRPr="005A4E7D">
        <w:rPr>
          <w:rFonts w:ascii="Arial" w:hAnsi="Arial" w:cs="Arial"/>
          <w:sz w:val="28"/>
          <w:szCs w:val="28"/>
        </w:rPr>
        <w:t xml:space="preserve">igh school customers, which is about 2,013. </w:t>
      </w:r>
    </w:p>
    <w:p w14:paraId="79090237" w14:textId="23CF121C" w:rsidR="005A4E7D" w:rsidRDefault="005A4E7D">
      <w:pPr>
        <w:rPr>
          <w:rFonts w:ascii="Arial" w:hAnsi="Arial" w:cs="Arial"/>
          <w:sz w:val="28"/>
          <w:szCs w:val="28"/>
        </w:rPr>
      </w:pPr>
      <w:r>
        <w:rPr>
          <w:noProof/>
          <w14:ligatures w14:val="standardContextual"/>
        </w:rPr>
        <w:drawing>
          <wp:inline distT="0" distB="0" distL="0" distR="0" wp14:anchorId="59F6933D" wp14:editId="52E223A6">
            <wp:extent cx="5114925" cy="2981325"/>
            <wp:effectExtent l="0" t="0" r="9525" b="9525"/>
            <wp:docPr id="1122447619" name="Picture 1" descr="A graph of different colored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47619" name="Picture 1" descr="A graph of different colored rectangular shapes&#10;&#10;Description automatically generated with medium confidence"/>
                    <pic:cNvPicPr/>
                  </pic:nvPicPr>
                  <pic:blipFill>
                    <a:blip r:embed="rId11"/>
                    <a:stretch>
                      <a:fillRect/>
                    </a:stretch>
                  </pic:blipFill>
                  <pic:spPr>
                    <a:xfrm>
                      <a:off x="0" y="0"/>
                      <a:ext cx="5114925" cy="2981325"/>
                    </a:xfrm>
                    <a:prstGeom prst="rect">
                      <a:avLst/>
                    </a:prstGeom>
                  </pic:spPr>
                </pic:pic>
              </a:graphicData>
            </a:graphic>
          </wp:inline>
        </w:drawing>
      </w:r>
    </w:p>
    <w:p w14:paraId="757F742F" w14:textId="10DD71DA" w:rsidR="005A4E7D" w:rsidRDefault="00637389">
      <w:pPr>
        <w:rPr>
          <w:rFonts w:ascii="Arial" w:hAnsi="Arial" w:cs="Arial"/>
          <w:sz w:val="28"/>
          <w:szCs w:val="28"/>
        </w:rPr>
      </w:pPr>
      <w:r w:rsidRPr="005A4E7D">
        <w:rPr>
          <w:rFonts w:ascii="Arial" w:hAnsi="Arial" w:cs="Arial"/>
          <w:sz w:val="28"/>
          <w:szCs w:val="28"/>
        </w:rPr>
        <w:t>The higher the education, the higher the credit card debt</w:t>
      </w:r>
      <w:r>
        <w:rPr>
          <w:rFonts w:ascii="Arial" w:hAnsi="Arial" w:cs="Arial"/>
          <w:sz w:val="28"/>
          <w:szCs w:val="28"/>
        </w:rPr>
        <w:t xml:space="preserve"> because customers in that situation spend more than other customers. That is shown in the pie chart below, the graduate students spending is about 30.89% value counts for credit card debt which is higher the spending of the high school customers that spend about 19.88% and the spending of the uneducated customers that spend about 14.68%.  In that pie chart, the smallest value count is for the post graduate customers that spend about 5.10% while the highest value count is for the graduate customers that spend </w:t>
      </w:r>
      <w:r w:rsidR="002B3F49">
        <w:rPr>
          <w:rFonts w:ascii="Arial" w:hAnsi="Arial" w:cs="Arial"/>
          <w:sz w:val="28"/>
          <w:szCs w:val="28"/>
        </w:rPr>
        <w:t>30.89%.</w:t>
      </w:r>
    </w:p>
    <w:p w14:paraId="584606BF" w14:textId="3DACDA45" w:rsidR="00637389" w:rsidRDefault="00637389">
      <w:pPr>
        <w:rPr>
          <w:rFonts w:ascii="Arial" w:hAnsi="Arial" w:cs="Arial"/>
          <w:sz w:val="28"/>
          <w:szCs w:val="28"/>
        </w:rPr>
      </w:pPr>
      <w:r>
        <w:rPr>
          <w:noProof/>
          <w14:ligatures w14:val="standardContextual"/>
        </w:rPr>
        <w:lastRenderedPageBreak/>
        <w:drawing>
          <wp:inline distT="0" distB="0" distL="0" distR="0" wp14:anchorId="2B3E4CCE" wp14:editId="78525D71">
            <wp:extent cx="5038725" cy="3790950"/>
            <wp:effectExtent l="0" t="0" r="9525" b="0"/>
            <wp:docPr id="1789962084" name="Picture 1" descr="A pie chart with different colo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62084" name="Picture 1" descr="A pie chart with different colors and numbers&#10;&#10;Description automatically generated"/>
                    <pic:cNvPicPr/>
                  </pic:nvPicPr>
                  <pic:blipFill>
                    <a:blip r:embed="rId12"/>
                    <a:stretch>
                      <a:fillRect/>
                    </a:stretch>
                  </pic:blipFill>
                  <pic:spPr>
                    <a:xfrm>
                      <a:off x="0" y="0"/>
                      <a:ext cx="5038725" cy="3790950"/>
                    </a:xfrm>
                    <a:prstGeom prst="rect">
                      <a:avLst/>
                    </a:prstGeom>
                  </pic:spPr>
                </pic:pic>
              </a:graphicData>
            </a:graphic>
          </wp:inline>
        </w:drawing>
      </w:r>
    </w:p>
    <w:p w14:paraId="0C46EF71" w14:textId="77777777" w:rsidR="001534E1" w:rsidRDefault="001534E1">
      <w:pPr>
        <w:rPr>
          <w:rFonts w:ascii="Arial" w:hAnsi="Arial" w:cs="Arial"/>
          <w:sz w:val="28"/>
          <w:szCs w:val="28"/>
        </w:rPr>
      </w:pPr>
    </w:p>
    <w:p w14:paraId="2DD370B1" w14:textId="68424578" w:rsidR="001534E1" w:rsidRDefault="001534E1">
      <w:pPr>
        <w:rPr>
          <w:rFonts w:ascii="Arial" w:hAnsi="Arial" w:cs="Arial"/>
          <w:sz w:val="28"/>
          <w:szCs w:val="28"/>
        </w:rPr>
      </w:pPr>
      <w:r>
        <w:rPr>
          <w:noProof/>
          <w14:ligatures w14:val="standardContextual"/>
        </w:rPr>
        <w:drawing>
          <wp:inline distT="0" distB="0" distL="0" distR="0" wp14:anchorId="5170054D" wp14:editId="5A918232">
            <wp:extent cx="6543675" cy="3029585"/>
            <wp:effectExtent l="0" t="0" r="9525" b="0"/>
            <wp:docPr id="1638820447" name="Picture 1" descr="A graph showing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20447" name="Picture 1" descr="A graph showing a number of blue dots&#10;&#10;Description automatically generated"/>
                    <pic:cNvPicPr/>
                  </pic:nvPicPr>
                  <pic:blipFill>
                    <a:blip r:embed="rId13"/>
                    <a:stretch>
                      <a:fillRect/>
                    </a:stretch>
                  </pic:blipFill>
                  <pic:spPr>
                    <a:xfrm>
                      <a:off x="0" y="0"/>
                      <a:ext cx="6543675" cy="3029585"/>
                    </a:xfrm>
                    <a:prstGeom prst="rect">
                      <a:avLst/>
                    </a:prstGeom>
                  </pic:spPr>
                </pic:pic>
              </a:graphicData>
            </a:graphic>
          </wp:inline>
        </w:drawing>
      </w:r>
    </w:p>
    <w:p w14:paraId="3EE0A2AB" w14:textId="53F66785" w:rsidR="002B3F49" w:rsidRDefault="002B3F49">
      <w:pPr>
        <w:rPr>
          <w:rFonts w:ascii="Arial" w:hAnsi="Arial" w:cs="Arial"/>
          <w:sz w:val="28"/>
          <w:szCs w:val="28"/>
        </w:rPr>
      </w:pPr>
      <w:r>
        <w:rPr>
          <w:rFonts w:ascii="Arial" w:hAnsi="Arial" w:cs="Arial"/>
          <w:sz w:val="28"/>
          <w:szCs w:val="28"/>
        </w:rPr>
        <w:t xml:space="preserve">Furthermore, there is a relationship between income and credit card debt. </w:t>
      </w:r>
      <w:r w:rsidR="00CB58FD">
        <w:rPr>
          <w:rFonts w:ascii="Arial" w:hAnsi="Arial" w:cs="Arial"/>
          <w:sz w:val="28"/>
          <w:szCs w:val="28"/>
        </w:rPr>
        <w:t xml:space="preserve">From our analysis, we see that the income for customers with doctorate degree is about </w:t>
      </w:r>
    </w:p>
    <w:p w14:paraId="0695075B" w14:textId="77777777" w:rsidR="003A1FE2" w:rsidRDefault="003A1FE2">
      <w:pPr>
        <w:rPr>
          <w:rFonts w:ascii="Arial" w:hAnsi="Arial" w:cs="Arial"/>
          <w:sz w:val="28"/>
          <w:szCs w:val="28"/>
        </w:rPr>
      </w:pPr>
    </w:p>
    <w:p w14:paraId="44625070" w14:textId="77777777" w:rsidR="003A1FE2" w:rsidRDefault="003A1FE2">
      <w:pPr>
        <w:rPr>
          <w:rFonts w:ascii="Arial" w:hAnsi="Arial" w:cs="Arial"/>
          <w:sz w:val="28"/>
          <w:szCs w:val="28"/>
        </w:rPr>
      </w:pPr>
    </w:p>
    <w:p w14:paraId="4EC7B285" w14:textId="77777777" w:rsidR="003A1FE2" w:rsidRDefault="003A1FE2">
      <w:pPr>
        <w:rPr>
          <w:rFonts w:ascii="Arial" w:hAnsi="Arial" w:cs="Arial"/>
          <w:sz w:val="28"/>
          <w:szCs w:val="28"/>
        </w:rPr>
      </w:pPr>
    </w:p>
    <w:p w14:paraId="6B5BD4A4" w14:textId="77777777" w:rsidR="003A1FE2" w:rsidRDefault="003A1FE2">
      <w:pPr>
        <w:rPr>
          <w:rFonts w:ascii="Arial" w:hAnsi="Arial" w:cs="Arial"/>
          <w:sz w:val="28"/>
          <w:szCs w:val="28"/>
        </w:rPr>
      </w:pPr>
    </w:p>
    <w:p w14:paraId="4AA02F1A" w14:textId="77777777" w:rsidR="003A1FE2" w:rsidRDefault="003A1FE2">
      <w:pPr>
        <w:rPr>
          <w:rFonts w:ascii="Arial" w:hAnsi="Arial" w:cs="Arial"/>
          <w:sz w:val="28"/>
          <w:szCs w:val="28"/>
        </w:rPr>
      </w:pPr>
    </w:p>
    <w:p w14:paraId="56304103" w14:textId="7772EA59" w:rsidR="003A1FE2" w:rsidRPr="003A1FE2" w:rsidRDefault="003A1FE2" w:rsidP="003A1FE2">
      <w:pPr>
        <w:jc w:val="center"/>
        <w:rPr>
          <w:rFonts w:ascii="Arial" w:hAnsi="Arial" w:cs="Arial"/>
          <w:sz w:val="28"/>
          <w:szCs w:val="28"/>
        </w:rPr>
      </w:pPr>
      <w:r w:rsidRPr="003A1FE2">
        <w:rPr>
          <w:rFonts w:ascii="Arial" w:hAnsi="Arial" w:cs="Arial"/>
          <w:sz w:val="28"/>
          <w:szCs w:val="28"/>
        </w:rPr>
        <w:t>Works Cited</w:t>
      </w:r>
    </w:p>
    <w:p w14:paraId="78A59991" w14:textId="77777777" w:rsidR="003A1FE2" w:rsidRPr="003A1FE2" w:rsidRDefault="003A1FE2" w:rsidP="003A1FE2">
      <w:pPr>
        <w:pStyle w:val="NormalWeb"/>
        <w:spacing w:before="0" w:beforeAutospacing="0" w:after="0" w:afterAutospacing="0"/>
        <w:ind w:left="720" w:hanging="720"/>
        <w:rPr>
          <w:rFonts w:ascii="Arial" w:hAnsi="Arial" w:cs="Arial"/>
          <w:sz w:val="28"/>
          <w:szCs w:val="28"/>
        </w:rPr>
      </w:pPr>
      <w:r w:rsidRPr="003A1FE2">
        <w:rPr>
          <w:rFonts w:ascii="Arial" w:hAnsi="Arial" w:cs="Arial"/>
          <w:sz w:val="28"/>
          <w:szCs w:val="28"/>
        </w:rPr>
        <w:t xml:space="preserve">Knowledge, H. W. (2013, November 11). A Smarter Way To Reduce Customer Churn. </w:t>
      </w:r>
      <w:r w:rsidRPr="003A1FE2">
        <w:rPr>
          <w:rFonts w:ascii="Arial" w:hAnsi="Arial" w:cs="Arial"/>
          <w:i/>
          <w:iCs/>
          <w:sz w:val="28"/>
          <w:szCs w:val="28"/>
        </w:rPr>
        <w:t>Forbes</w:t>
      </w:r>
      <w:r w:rsidRPr="003A1FE2">
        <w:rPr>
          <w:rFonts w:ascii="Arial" w:hAnsi="Arial" w:cs="Arial"/>
          <w:sz w:val="28"/>
          <w:szCs w:val="28"/>
        </w:rPr>
        <w:t>. https://www.forbes.com/sites/hbsworkingknowledge/2013/11/11/a-smarter-way-to-reduce-customer-churn/?sh=1d57f8b02c0a</w:t>
      </w:r>
    </w:p>
    <w:p w14:paraId="10BD652D" w14:textId="77777777" w:rsidR="003A1FE2" w:rsidRPr="00057D05" w:rsidRDefault="003A1FE2">
      <w:pPr>
        <w:rPr>
          <w:rFonts w:ascii="Arial" w:hAnsi="Arial" w:cs="Arial"/>
          <w:sz w:val="28"/>
          <w:szCs w:val="28"/>
        </w:rPr>
      </w:pPr>
    </w:p>
    <w:sectPr w:rsidR="003A1FE2" w:rsidRPr="00057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2898"/>
    <w:multiLevelType w:val="hybridMultilevel"/>
    <w:tmpl w:val="01C8D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80D85"/>
    <w:multiLevelType w:val="hybridMultilevel"/>
    <w:tmpl w:val="C9AE9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3132C"/>
    <w:multiLevelType w:val="multilevel"/>
    <w:tmpl w:val="58705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5C042D"/>
    <w:multiLevelType w:val="hybridMultilevel"/>
    <w:tmpl w:val="75164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37E057A"/>
    <w:multiLevelType w:val="hybridMultilevel"/>
    <w:tmpl w:val="B1269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629408">
    <w:abstractNumId w:val="2"/>
  </w:num>
  <w:num w:numId="2" w16cid:durableId="1638951165">
    <w:abstractNumId w:val="0"/>
  </w:num>
  <w:num w:numId="3" w16cid:durableId="484589829">
    <w:abstractNumId w:val="1"/>
  </w:num>
  <w:num w:numId="4" w16cid:durableId="1172572124">
    <w:abstractNumId w:val="4"/>
  </w:num>
  <w:num w:numId="5" w16cid:durableId="5874696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3AC"/>
    <w:rsid w:val="000544DE"/>
    <w:rsid w:val="00057D05"/>
    <w:rsid w:val="000A3481"/>
    <w:rsid w:val="001534E1"/>
    <w:rsid w:val="001D71F6"/>
    <w:rsid w:val="002B3F49"/>
    <w:rsid w:val="002E6416"/>
    <w:rsid w:val="00335A25"/>
    <w:rsid w:val="003A1FE2"/>
    <w:rsid w:val="005A4E7D"/>
    <w:rsid w:val="00637389"/>
    <w:rsid w:val="007100F2"/>
    <w:rsid w:val="0071490F"/>
    <w:rsid w:val="0081546C"/>
    <w:rsid w:val="0083069B"/>
    <w:rsid w:val="00857AAF"/>
    <w:rsid w:val="0087494D"/>
    <w:rsid w:val="00876224"/>
    <w:rsid w:val="008A61BB"/>
    <w:rsid w:val="00AC13AC"/>
    <w:rsid w:val="00B00A80"/>
    <w:rsid w:val="00C7658E"/>
    <w:rsid w:val="00CB0C06"/>
    <w:rsid w:val="00CB58FD"/>
    <w:rsid w:val="00DA156E"/>
    <w:rsid w:val="00E835CC"/>
    <w:rsid w:val="00E902FB"/>
    <w:rsid w:val="00F14748"/>
    <w:rsid w:val="00F22A3F"/>
    <w:rsid w:val="00F56C6B"/>
    <w:rsid w:val="00FD3C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8989"/>
  <w15:chartTrackingRefBased/>
  <w15:docId w15:val="{DA357D9A-C11A-44F7-8E2E-BE9C93628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C6B"/>
    <w:pPr>
      <w:spacing w:line="256" w:lineRule="auto"/>
    </w:pPr>
    <w:rPr>
      <w:rFonts w:ascii="Calibri" w:eastAsia="Calibri" w:hAnsi="Calibri" w:cs="Calibri"/>
      <w:kern w:val="0"/>
      <w14:ligatures w14:val="none"/>
    </w:rPr>
  </w:style>
  <w:style w:type="paragraph" w:styleId="Heading2">
    <w:name w:val="heading 2"/>
    <w:basedOn w:val="Normal"/>
    <w:link w:val="Heading2Char"/>
    <w:uiPriority w:val="9"/>
    <w:qFormat/>
    <w:rsid w:val="00F56C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56C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6C6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56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56C6B"/>
    <w:rPr>
      <w:rFonts w:asciiTheme="majorHAnsi" w:eastAsiaTheme="majorEastAsia" w:hAnsiTheme="majorHAnsi" w:cstheme="majorBidi"/>
      <w:i/>
      <w:iCs/>
      <w:color w:val="2F5496" w:themeColor="accent1" w:themeShade="BF"/>
      <w:kern w:val="0"/>
      <w14:ligatures w14:val="none"/>
    </w:rPr>
  </w:style>
  <w:style w:type="paragraph" w:styleId="ListParagraph">
    <w:name w:val="List Paragraph"/>
    <w:basedOn w:val="Normal"/>
    <w:uiPriority w:val="34"/>
    <w:qFormat/>
    <w:rsid w:val="00876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474960">
      <w:bodyDiv w:val="1"/>
      <w:marLeft w:val="0"/>
      <w:marRight w:val="0"/>
      <w:marTop w:val="0"/>
      <w:marBottom w:val="0"/>
      <w:divBdr>
        <w:top w:val="none" w:sz="0" w:space="0" w:color="auto"/>
        <w:left w:val="none" w:sz="0" w:space="0" w:color="auto"/>
        <w:bottom w:val="none" w:sz="0" w:space="0" w:color="auto"/>
        <w:right w:val="none" w:sz="0" w:space="0" w:color="auto"/>
      </w:divBdr>
    </w:div>
    <w:div w:id="1335378377">
      <w:bodyDiv w:val="1"/>
      <w:marLeft w:val="0"/>
      <w:marRight w:val="0"/>
      <w:marTop w:val="0"/>
      <w:marBottom w:val="0"/>
      <w:divBdr>
        <w:top w:val="none" w:sz="0" w:space="0" w:color="auto"/>
        <w:left w:val="none" w:sz="0" w:space="0" w:color="auto"/>
        <w:bottom w:val="none" w:sz="0" w:space="0" w:color="auto"/>
        <w:right w:val="none" w:sz="0" w:space="0" w:color="auto"/>
      </w:divBdr>
      <w:divsChild>
        <w:div w:id="1615596203">
          <w:marLeft w:val="-720"/>
          <w:marRight w:val="0"/>
          <w:marTop w:val="0"/>
          <w:marBottom w:val="0"/>
          <w:divBdr>
            <w:top w:val="none" w:sz="0" w:space="0" w:color="auto"/>
            <w:left w:val="none" w:sz="0" w:space="0" w:color="auto"/>
            <w:bottom w:val="none" w:sz="0" w:space="0" w:color="auto"/>
            <w:right w:val="none" w:sz="0" w:space="0" w:color="auto"/>
          </w:divBdr>
        </w:div>
      </w:divsChild>
    </w:div>
    <w:div w:id="1795712882">
      <w:bodyDiv w:val="1"/>
      <w:marLeft w:val="0"/>
      <w:marRight w:val="0"/>
      <w:marTop w:val="0"/>
      <w:marBottom w:val="0"/>
      <w:divBdr>
        <w:top w:val="none" w:sz="0" w:space="0" w:color="auto"/>
        <w:left w:val="none" w:sz="0" w:space="0" w:color="auto"/>
        <w:bottom w:val="none" w:sz="0" w:space="0" w:color="auto"/>
        <w:right w:val="none" w:sz="0" w:space="0" w:color="auto"/>
      </w:divBdr>
      <w:divsChild>
        <w:div w:id="99433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8</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Bayoumi, Manal</dc:creator>
  <cp:keywords/>
  <dc:description/>
  <cp:lastModifiedBy>Bayoumi, Manal</cp:lastModifiedBy>
  <cp:revision>11</cp:revision>
  <dcterms:created xsi:type="dcterms:W3CDTF">2023-11-02T23:37:00Z</dcterms:created>
  <dcterms:modified xsi:type="dcterms:W3CDTF">2023-11-04T19:12:00Z</dcterms:modified>
</cp:coreProperties>
</file>