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«Костромской государственный университет»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(КГУ)</w:t>
      </w:r>
    </w:p>
    <w:p w:rsidR="00000000" w:rsidDel="00000000" w:rsidP="00000000" w:rsidRDefault="00000000" w:rsidRPr="00000000" w14:paraId="00000004">
      <w:pPr>
        <w:spacing w:after="0" w:before="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Институт автоматизированных систем и технологий</w:t>
      </w:r>
    </w:p>
    <w:p w:rsidR="00000000" w:rsidDel="00000000" w:rsidP="00000000" w:rsidRDefault="00000000" w:rsidRPr="00000000" w14:paraId="00000006">
      <w:pPr>
        <w:spacing w:after="0" w:before="0"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информационных систем и технологий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Направление подготовки: 09.03.02</w:t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ПОЯСНИТЕЛЬНАЯ ЗАПИСКА</w:t>
      </w:r>
    </w:p>
    <w:p w:rsidR="00000000" w:rsidDel="00000000" w:rsidP="00000000" w:rsidRDefault="00000000" w:rsidRPr="00000000" w14:paraId="0000000D">
      <w:pPr>
        <w:spacing w:after="0" w:before="0"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 курсовому проекту по дисциплине «Базы данных»</w:t>
      </w:r>
    </w:p>
    <w:p w:rsidR="00000000" w:rsidDel="00000000" w:rsidP="00000000" w:rsidRDefault="00000000" w:rsidRPr="00000000" w14:paraId="0000000E">
      <w:pPr>
        <w:spacing w:after="0" w:before="0"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(«Управление данными»)</w:t>
      </w:r>
    </w:p>
    <w:p w:rsidR="00000000" w:rsidDel="00000000" w:rsidP="00000000" w:rsidRDefault="00000000" w:rsidRPr="00000000" w14:paraId="0000000F">
      <w:pPr>
        <w:spacing w:after="0" w:before="0"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тему: «Эмоциональный интеллект»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2044700</wp:posOffset>
                </wp:positionH>
                <wp:positionV relativeFrom="paragraph">
                  <wp:posOffset>7399020</wp:posOffset>
                </wp:positionV>
                <wp:extent cx="3890645" cy="167195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405780" y="2949120"/>
                          <a:ext cx="3880440" cy="166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a"/>
                                <w:sz w:val="28"/>
                                <w:vertAlign w:val="baseline"/>
                              </w:rPr>
                              <w:t xml:space="preserve">    Выполнила: студентка группы 15-ИСбо-2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a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a"/>
                                <w:sz w:val="28"/>
                                <w:vertAlign w:val="baseline"/>
                              </w:rPr>
                              <w:t xml:space="preserve">                  	Омеличева Н.А.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a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a"/>
                                <w:sz w:val="28"/>
                                <w:vertAlign w:val="baseline"/>
                              </w:rPr>
                              <w:t xml:space="preserve">Проверила: Прядкина Н. О.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a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a"/>
                                <w:sz w:val="28"/>
                                <w:vertAlign w:val="baseline"/>
                              </w:rPr>
                              <w:t xml:space="preserve">Оценка_____________________________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a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a"/>
                                <w:sz w:val="28"/>
                                <w:vertAlign w:val="baseline"/>
                              </w:rPr>
                              <w:t xml:space="preserve">Подпись преподавателя_______________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a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2044700</wp:posOffset>
                </wp:positionH>
                <wp:positionV relativeFrom="paragraph">
                  <wp:posOffset>7399020</wp:posOffset>
                </wp:positionV>
                <wp:extent cx="3890645" cy="1671955"/>
                <wp:effectExtent b="0" l="0" r="0" t="0"/>
                <wp:wrapNone/>
                <wp:docPr id="1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90645" cy="16719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4677.165354330708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Выполнил: студент группы 15-ИСбо-2</w:t>
      </w:r>
    </w:p>
    <w:p w:rsidR="00000000" w:rsidDel="00000000" w:rsidP="00000000" w:rsidRDefault="00000000" w:rsidRPr="00000000" w14:paraId="0000001B">
      <w:pPr>
        <w:ind w:left="4677.165354330708" w:firstLine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</w:t>
        <w:tab/>
        <w:tab/>
        <w:t xml:space="preserve">Манукянц А.Э.</w:t>
      </w:r>
    </w:p>
    <w:p w:rsidR="00000000" w:rsidDel="00000000" w:rsidP="00000000" w:rsidRDefault="00000000" w:rsidRPr="00000000" w14:paraId="0000001C">
      <w:pPr>
        <w:ind w:left="4677.165354330708" w:firstLine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Проверила: Прядкина Н. О.</w:t>
      </w:r>
    </w:p>
    <w:p w:rsidR="00000000" w:rsidDel="00000000" w:rsidP="00000000" w:rsidRDefault="00000000" w:rsidRPr="00000000" w14:paraId="0000001D">
      <w:pPr>
        <w:ind w:left="4677.165354330708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Оценка __________________________</w:t>
      </w:r>
    </w:p>
    <w:p w:rsidR="00000000" w:rsidDel="00000000" w:rsidP="00000000" w:rsidRDefault="00000000" w:rsidRPr="00000000" w14:paraId="0000001E">
      <w:pPr>
        <w:ind w:left="4677.165354330708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Подпись преподавателя ____________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Кострома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8605520</wp:posOffset>
                </wp:positionV>
                <wp:extent cx="6144895" cy="60198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278620" y="3484080"/>
                          <a:ext cx="6134760" cy="591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a"/>
                                <w:sz w:val="28"/>
                                <w:vertAlign w:val="baseline"/>
                              </w:rPr>
                              <w:t xml:space="preserve">Кострома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a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a"/>
                                <w:sz w:val="28"/>
                                <w:vertAlign w:val="baseline"/>
                              </w:rPr>
                              <w:t xml:space="preserve">2018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8605520</wp:posOffset>
                </wp:positionV>
                <wp:extent cx="6144895" cy="601980"/>
                <wp:effectExtent b="0" l="0" r="0" t="0"/>
                <wp:wrapNone/>
                <wp:docPr id="2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44895" cy="6019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2018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A">
          <w:pPr>
            <w:tabs>
              <w:tab w:val="right" w:pos="9359"/>
            </w:tabs>
            <w:spacing w:before="80" w:line="240" w:lineRule="auto"/>
            <w:ind w:left="0" w:firstLine="0"/>
            <w:rPr>
              <w:color w:val="000000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1fob9te">
            <w:r w:rsidDel="00000000" w:rsidR="00000000" w:rsidRPr="00000000">
              <w:rPr>
                <w:b w:val="1"/>
                <w:color w:val="000000"/>
                <w:rtl w:val="0"/>
              </w:rPr>
              <w:t xml:space="preserve">Введение</w:t>
            </w:r>
          </w:hyperlink>
          <w:r w:rsidDel="00000000" w:rsidR="00000000" w:rsidRPr="00000000">
            <w:rPr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359"/>
            </w:tabs>
            <w:spacing w:before="200" w:line="240" w:lineRule="auto"/>
            <w:ind w:left="0" w:firstLine="0"/>
            <w:rPr>
              <w:color w:val="000000"/>
            </w:rPr>
          </w:pPr>
          <w:hyperlink w:anchor="_3znysh7">
            <w:r w:rsidDel="00000000" w:rsidR="00000000" w:rsidRPr="00000000">
              <w:rPr>
                <w:b w:val="1"/>
                <w:color w:val="000000"/>
                <w:rtl w:val="0"/>
              </w:rPr>
              <w:t xml:space="preserve">Анализ предметной области и определение требований к системе</w:t>
            </w:r>
          </w:hyperlink>
          <w:r w:rsidDel="00000000" w:rsidR="00000000" w:rsidRPr="00000000">
            <w:rPr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359"/>
            </w:tabs>
            <w:spacing w:before="200" w:line="240" w:lineRule="auto"/>
            <w:ind w:left="0" w:firstLine="0"/>
            <w:rPr>
              <w:color w:val="000000"/>
            </w:rPr>
          </w:pPr>
          <w:hyperlink w:anchor="_2et92p0">
            <w:r w:rsidDel="00000000" w:rsidR="00000000" w:rsidRPr="00000000">
              <w:rPr>
                <w:b w:val="1"/>
                <w:color w:val="000000"/>
                <w:rtl w:val="0"/>
              </w:rPr>
              <w:t xml:space="preserve">Проектирование реляционной БД</w:t>
            </w:r>
          </w:hyperlink>
          <w:r w:rsidDel="00000000" w:rsidR="00000000" w:rsidRPr="00000000">
            <w:rPr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359"/>
            </w:tabs>
            <w:spacing w:before="200" w:line="240" w:lineRule="auto"/>
            <w:ind w:left="0" w:firstLine="0"/>
            <w:rPr>
              <w:color w:val="000000"/>
            </w:rPr>
          </w:pPr>
          <w:hyperlink w:anchor="_tyjcwt">
            <w:r w:rsidDel="00000000" w:rsidR="00000000" w:rsidRPr="00000000">
              <w:rPr>
                <w:b w:val="1"/>
                <w:color w:val="000000"/>
                <w:rtl w:val="0"/>
              </w:rPr>
              <w:t xml:space="preserve">ERD</w:t>
            </w:r>
          </w:hyperlink>
          <w:r w:rsidDel="00000000" w:rsidR="00000000" w:rsidRPr="00000000">
            <w:rPr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359"/>
            </w:tabs>
            <w:spacing w:before="200" w:line="240" w:lineRule="auto"/>
            <w:ind w:left="0" w:firstLine="0"/>
            <w:rPr>
              <w:color w:val="000000"/>
            </w:rPr>
          </w:pPr>
          <w:hyperlink w:anchor="_1t3h5sf">
            <w:r w:rsidDel="00000000" w:rsidR="00000000" w:rsidRPr="00000000">
              <w:rPr>
                <w:b w:val="1"/>
                <w:color w:val="000000"/>
                <w:rtl w:val="0"/>
              </w:rPr>
              <w:t xml:space="preserve">Схема реляционной БД</w:t>
            </w:r>
          </w:hyperlink>
          <w:r w:rsidDel="00000000" w:rsidR="00000000" w:rsidRPr="00000000">
            <w:rPr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359"/>
            </w:tabs>
            <w:spacing w:before="200" w:line="240" w:lineRule="auto"/>
            <w:ind w:left="0" w:firstLine="0"/>
            <w:rPr>
              <w:color w:val="000000"/>
            </w:rPr>
          </w:pPr>
          <w:hyperlink w:anchor="_3j2qqm3">
            <w:r w:rsidDel="00000000" w:rsidR="00000000" w:rsidRPr="00000000">
              <w:rPr>
                <w:b w:val="1"/>
                <w:color w:val="000000"/>
                <w:rtl w:val="0"/>
              </w:rPr>
              <w:t xml:space="preserve">Разработка серверной части системы</w:t>
            </w:r>
          </w:hyperlink>
          <w:r w:rsidDel="00000000" w:rsidR="00000000" w:rsidRPr="00000000">
            <w:rPr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359"/>
            </w:tabs>
            <w:spacing w:before="200" w:line="240" w:lineRule="auto"/>
            <w:ind w:left="0" w:firstLine="0"/>
            <w:rPr>
              <w:color w:val="000000"/>
            </w:rPr>
          </w:pPr>
          <w:hyperlink w:anchor="_1y810tw">
            <w:r w:rsidDel="00000000" w:rsidR="00000000" w:rsidRPr="00000000">
              <w:rPr>
                <w:b w:val="1"/>
                <w:color w:val="000000"/>
                <w:rtl w:val="0"/>
              </w:rPr>
              <w:t xml:space="preserve">Реализация полученной системы в среде выбранной СУБД (PostgreSQL)</w:t>
            </w:r>
          </w:hyperlink>
          <w:r w:rsidDel="00000000" w:rsidR="00000000" w:rsidRPr="00000000">
            <w:rPr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359"/>
            </w:tabs>
            <w:spacing w:before="200" w:line="240" w:lineRule="auto"/>
            <w:ind w:left="0" w:firstLine="0"/>
            <w:rPr>
              <w:color w:val="000000"/>
            </w:rPr>
          </w:pPr>
          <w:hyperlink w:anchor="_2xcytpi">
            <w:r w:rsidDel="00000000" w:rsidR="00000000" w:rsidRPr="00000000">
              <w:rPr>
                <w:b w:val="1"/>
                <w:color w:val="000000"/>
                <w:rtl w:val="0"/>
              </w:rPr>
              <w:t xml:space="preserve">Реализация средств обеспечения целостности БД</w:t>
            </w:r>
          </w:hyperlink>
          <w:r w:rsidDel="00000000" w:rsidR="00000000" w:rsidRPr="00000000">
            <w:rPr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359"/>
            </w:tabs>
            <w:spacing w:before="200" w:line="240" w:lineRule="auto"/>
            <w:ind w:left="0" w:firstLine="0"/>
            <w:rPr>
              <w:color w:val="000000"/>
            </w:rPr>
          </w:pPr>
          <w:hyperlink w:anchor="_1gf8i83">
            <w:r w:rsidDel="00000000" w:rsidR="00000000" w:rsidRPr="00000000">
              <w:rPr>
                <w:b w:val="1"/>
                <w:color w:val="000000"/>
                <w:rtl w:val="0"/>
              </w:rPr>
              <w:t xml:space="preserve">Триггеры</w:t>
            </w:r>
          </w:hyperlink>
          <w:r w:rsidDel="00000000" w:rsidR="00000000" w:rsidRPr="00000000">
            <w:rPr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_1gf8i83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359"/>
            </w:tabs>
            <w:spacing w:before="200" w:line="240" w:lineRule="auto"/>
            <w:ind w:left="0" w:firstLine="0"/>
            <w:rPr>
              <w:color w:val="000000"/>
            </w:rPr>
          </w:pPr>
          <w:hyperlink w:anchor="_upglbi">
            <w:r w:rsidDel="00000000" w:rsidR="00000000" w:rsidRPr="00000000">
              <w:rPr>
                <w:b w:val="1"/>
                <w:color w:val="000000"/>
                <w:rtl w:val="0"/>
              </w:rPr>
              <w:t xml:space="preserve">Хранимые процедуры (функции)</w:t>
            </w:r>
          </w:hyperlink>
          <w:r w:rsidDel="00000000" w:rsidR="00000000" w:rsidRPr="00000000">
            <w:rPr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_upglbi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359"/>
            </w:tabs>
            <w:spacing w:before="200" w:line="240" w:lineRule="auto"/>
            <w:ind w:left="0" w:firstLine="0"/>
            <w:rPr>
              <w:color w:val="000000"/>
            </w:rPr>
          </w:pPr>
          <w:hyperlink w:anchor="_2koq656">
            <w:r w:rsidDel="00000000" w:rsidR="00000000" w:rsidRPr="00000000">
              <w:rPr>
                <w:b w:val="1"/>
                <w:color w:val="000000"/>
                <w:rtl w:val="0"/>
              </w:rPr>
              <w:t xml:space="preserve">Заключение</w:t>
            </w:r>
          </w:hyperlink>
          <w:r w:rsidDel="00000000" w:rsidR="00000000" w:rsidRPr="00000000">
            <w:rPr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_2koq656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359"/>
            </w:tabs>
            <w:spacing w:after="80" w:before="200" w:line="240" w:lineRule="auto"/>
            <w:ind w:left="0" w:firstLine="0"/>
            <w:rPr>
              <w:color w:val="000000"/>
            </w:rPr>
          </w:pPr>
          <w:hyperlink w:anchor="_3jtnz0s">
            <w:r w:rsidDel="00000000" w:rsidR="00000000" w:rsidRPr="00000000">
              <w:rPr>
                <w:b w:val="1"/>
                <w:color w:val="000000"/>
                <w:rtl w:val="0"/>
              </w:rPr>
              <w:t xml:space="preserve">Список использованной литературы</w:t>
            </w:r>
          </w:hyperlink>
          <w:r w:rsidDel="00000000" w:rsidR="00000000" w:rsidRPr="00000000">
            <w:rPr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_3jtnz0s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6">
      <w:pPr>
        <w:widowControl w:val="1"/>
        <w:rPr>
          <w:b w:val="1"/>
          <w:sz w:val="28"/>
          <w:szCs w:val="28"/>
        </w:rPr>
      </w:pPr>
      <w:bookmarkStart w:colFirst="0" w:colLast="0" w:name="_jophjdhix1v3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spacing w:before="0" w:lineRule="auto"/>
        <w:ind w:left="360"/>
        <w:rPr/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720"/>
        <w:rPr>
          <w:color w:val="0a0a0a"/>
          <w:sz w:val="28"/>
          <w:szCs w:val="28"/>
          <w:highlight w:val="white"/>
        </w:rPr>
      </w:pPr>
      <w:r w:rsidDel="00000000" w:rsidR="00000000" w:rsidRPr="00000000">
        <w:rPr>
          <w:color w:val="0a0a0a"/>
          <w:sz w:val="28"/>
          <w:szCs w:val="28"/>
          <w:highlight w:val="white"/>
          <w:rtl w:val="0"/>
        </w:rPr>
        <w:t xml:space="preserve">Тренды на интеллектуальную обработку данных не сбавляют оборотов, а специалисты Data Science пытаются выловить максимум полезной информации из любых данных. Перспективным направлением является анализ биометрических показателей человека. Основываясь на эти тезисы я придумал приложение, которое поможет сделать людей счастливее.</w:t>
      </w:r>
    </w:p>
    <w:p w:rsidR="00000000" w:rsidDel="00000000" w:rsidP="00000000" w:rsidRDefault="00000000" w:rsidRPr="00000000" w14:paraId="00000039">
      <w:pPr>
        <w:ind w:left="0" w:firstLine="0"/>
        <w:rPr>
          <w:sz w:val="28"/>
          <w:szCs w:val="28"/>
        </w:rPr>
      </w:pPr>
      <w:r w:rsidDel="00000000" w:rsidR="00000000" w:rsidRPr="00000000">
        <w:rPr>
          <w:color w:val="0a0a0a"/>
          <w:sz w:val="28"/>
          <w:szCs w:val="28"/>
          <w:highlight w:val="white"/>
          <w:rtl w:val="0"/>
        </w:rPr>
        <w:t xml:space="preserve">Работа приложения будет основана на сборе информации об эмоциональном состоянии человека во времени, анализе, выведении отчетов и подготовке советов для его улучшения.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данной курсовой работе была выбрана предметная область “Эмоционального интеллекта” ввиду актуальности проблемы.</w:t>
      </w:r>
    </w:p>
    <w:p w:rsidR="00000000" w:rsidDel="00000000" w:rsidP="00000000" w:rsidRDefault="00000000" w:rsidRPr="00000000" w14:paraId="0000003B">
      <w:pPr>
        <w:pStyle w:val="Heading1"/>
        <w:ind w:left="360"/>
        <w:jc w:val="center"/>
        <w:rPr>
          <w:rFonts w:ascii="Times New Roman" w:cs="Times New Roman" w:eastAsia="Times New Roman" w:hAnsi="Times New Roman"/>
          <w:color w:val="00000a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Анализ предметной области и определение требований к системе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spacing w:after="160" w:line="259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Цель</w:t>
      </w:r>
    </w:p>
    <w:p w:rsidR="00000000" w:rsidDel="00000000" w:rsidP="00000000" w:rsidRDefault="00000000" w:rsidRPr="00000000" w14:paraId="0000003E">
      <w:pPr>
        <w:widowControl w:val="1"/>
        <w:spacing w:after="160" w:line="259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Улучшить чувственно-эмоциональную часть жизни людей.</w:t>
      </w:r>
    </w:p>
    <w:p w:rsidR="00000000" w:rsidDel="00000000" w:rsidP="00000000" w:rsidRDefault="00000000" w:rsidRPr="00000000" w14:paraId="0000003F">
      <w:pPr>
        <w:widowControl w:val="1"/>
        <w:numPr>
          <w:ilvl w:val="0"/>
          <w:numId w:val="7"/>
        </w:numPr>
        <w:spacing w:line="259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Упростить наблюдение за эмоциями и чувствами.</w:t>
      </w:r>
    </w:p>
    <w:p w:rsidR="00000000" w:rsidDel="00000000" w:rsidP="00000000" w:rsidRDefault="00000000" w:rsidRPr="00000000" w14:paraId="00000040">
      <w:pPr>
        <w:widowControl w:val="1"/>
        <w:numPr>
          <w:ilvl w:val="0"/>
          <w:numId w:val="7"/>
        </w:numPr>
        <w:spacing w:line="259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Дать советы по управлению эмоциями и чувствами, которые будут работать.</w:t>
      </w:r>
    </w:p>
    <w:p w:rsidR="00000000" w:rsidDel="00000000" w:rsidP="00000000" w:rsidRDefault="00000000" w:rsidRPr="00000000" w14:paraId="00000041">
      <w:pPr>
        <w:widowControl w:val="1"/>
        <w:numPr>
          <w:ilvl w:val="0"/>
          <w:numId w:val="7"/>
        </w:numPr>
        <w:spacing w:after="160" w:line="259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Увеличить уровень эмоциональной грамотности населения.</w:t>
      </w:r>
    </w:p>
    <w:p w:rsidR="00000000" w:rsidDel="00000000" w:rsidP="00000000" w:rsidRDefault="00000000" w:rsidRPr="00000000" w14:paraId="00000042">
      <w:pPr>
        <w:widowControl w:val="1"/>
        <w:spacing w:after="160" w:line="259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Предложенное решение</w:t>
      </w:r>
    </w:p>
    <w:p w:rsidR="00000000" w:rsidDel="00000000" w:rsidP="00000000" w:rsidRDefault="00000000" w:rsidRPr="00000000" w14:paraId="00000043">
      <w:pPr>
        <w:widowControl w:val="1"/>
        <w:spacing w:after="160" w:line="259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Реализовать мобильное приложение и сайт с доступом к базе данных, на которой будут храниться записи пользователей.</w:t>
      </w:r>
    </w:p>
    <w:p w:rsidR="00000000" w:rsidDel="00000000" w:rsidP="00000000" w:rsidRDefault="00000000" w:rsidRPr="00000000" w14:paraId="00000044">
      <w:pPr>
        <w:widowControl w:val="1"/>
        <w:spacing w:after="160" w:line="259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Первый шаг – создание инструмента мониторинга. Уже это, возможность видеть своё эмоциональное состояние во времени, позволит лучше понимать себя и принимать решения по улучшению своей жизни.</w:t>
        <w:br w:type="textWrapping"/>
        <w:t xml:space="preserve">Зайдя на сайт, и зарегистрировавшись, пользователь сможет, наподобие дневника, оставлять записи о своем самочувствии с комментариями, прикреплением места и времени, а также ссылкой на конкретный объект или событие, вызывающее у него чувство.</w:t>
        <w:br w:type="textWrapping"/>
        <w:t xml:space="preserve">Большинству пользователей будет лениво заполнять такой дневник каждый день. Потому данные будут собираться с малой группы заинтересованных людей. Для реализации приложения необходим удобный минималистичный интерфейс с выбором основных типов чувств и созданием записей “в один клик”. Для этого в базе данных нужны дополнительные сущности с эмоциями, цветами, картинками, их представляющими. Пользователю должно быть доступно создание сущностей, не связанных неразрывно друг с другом. Это позволит сделать инструмент мониторинга за своими эмоциями гибким.</w:t>
      </w:r>
    </w:p>
    <w:p w:rsidR="00000000" w:rsidDel="00000000" w:rsidP="00000000" w:rsidRDefault="00000000" w:rsidRPr="00000000" w14:paraId="00000045">
      <w:pPr>
        <w:widowControl w:val="1"/>
        <w:spacing w:after="160" w:line="259" w:lineRule="auto"/>
        <w:ind w:left="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Дальнейшее развитие проекта будет сконцентрировано на разработке методов анализа данных, улучшении пользовательского интерфейса и оптимизации базы данных.</w:t>
      </w:r>
    </w:p>
    <w:p w:rsidR="00000000" w:rsidDel="00000000" w:rsidP="00000000" w:rsidRDefault="00000000" w:rsidRPr="00000000" w14:paraId="00000046">
      <w:pPr>
        <w:widowControl w:val="1"/>
        <w:spacing w:after="160" w:line="259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Критерии оценки эффективности решения</w:t>
      </w:r>
    </w:p>
    <w:p w:rsidR="00000000" w:rsidDel="00000000" w:rsidP="00000000" w:rsidRDefault="00000000" w:rsidRPr="00000000" w14:paraId="00000047">
      <w:pPr>
        <w:widowControl w:val="1"/>
        <w:numPr>
          <w:ilvl w:val="0"/>
          <w:numId w:val="3"/>
        </w:numPr>
        <w:spacing w:line="259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Изменения в результатах тестов на эмоциональную грамотность до и после использования приложения</w:t>
      </w:r>
    </w:p>
    <w:p w:rsidR="00000000" w:rsidDel="00000000" w:rsidP="00000000" w:rsidRDefault="00000000" w:rsidRPr="00000000" w14:paraId="00000048">
      <w:pPr>
        <w:widowControl w:val="1"/>
        <w:numPr>
          <w:ilvl w:val="0"/>
          <w:numId w:val="3"/>
        </w:numPr>
        <w:spacing w:line="259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Количество постоянных пользователей приложения (дольше месяца)</w:t>
      </w:r>
    </w:p>
    <w:p w:rsidR="00000000" w:rsidDel="00000000" w:rsidP="00000000" w:rsidRDefault="00000000" w:rsidRPr="00000000" w14:paraId="00000049">
      <w:pPr>
        <w:widowControl w:val="1"/>
        <w:numPr>
          <w:ilvl w:val="0"/>
          <w:numId w:val="3"/>
        </w:numPr>
        <w:spacing w:after="160" w:line="259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Соотношение положительных и отрицательных отзывов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spacing w:after="160" w:line="259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Данные</w:t>
      </w:r>
    </w:p>
    <w:tbl>
      <w:tblPr>
        <w:tblStyle w:val="Table1"/>
        <w:tblW w:w="9555.0" w:type="dxa"/>
        <w:jc w:val="left"/>
        <w:tblInd w:w="-96.0" w:type="dxa"/>
        <w:tblLayout w:type="fixed"/>
        <w:tblLook w:val="0400"/>
      </w:tblPr>
      <w:tblGrid>
        <w:gridCol w:w="2190"/>
        <w:gridCol w:w="2730"/>
        <w:gridCol w:w="2295"/>
        <w:gridCol w:w="2340"/>
        <w:tblGridChange w:id="0">
          <w:tblGrid>
            <w:gridCol w:w="2190"/>
            <w:gridCol w:w="2730"/>
            <w:gridCol w:w="2295"/>
            <w:gridCol w:w="2340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widowControl w:val="1"/>
              <w:spacing w:after="160" w:line="259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Категория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widowControl w:val="1"/>
              <w:spacing w:after="160" w:line="259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Сведения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widowControl w:val="1"/>
              <w:spacing w:after="160" w:line="259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Объём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widowControl w:val="1"/>
              <w:spacing w:after="160" w:line="259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Тенденция развития в месяц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widowControl w:val="1"/>
              <w:spacing w:after="160" w:line="259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Чувство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widowControl w:val="1"/>
              <w:numPr>
                <w:ilvl w:val="0"/>
                <w:numId w:val="5"/>
              </w:numPr>
              <w:spacing w:after="0" w:afterAutospacing="0" w:line="259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Название*</w:t>
            </w:r>
          </w:p>
          <w:p w:rsidR="00000000" w:rsidDel="00000000" w:rsidP="00000000" w:rsidRDefault="00000000" w:rsidRPr="00000000" w14:paraId="00000051">
            <w:pPr>
              <w:widowControl w:val="1"/>
              <w:numPr>
                <w:ilvl w:val="0"/>
                <w:numId w:val="5"/>
              </w:numPr>
              <w:spacing w:after="160" w:line="259" w:lineRule="auto"/>
              <w:ind w:left="720" w:hanging="360"/>
              <w:rPr>
                <w:color w:val="000000"/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Цвет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widowControl w:val="1"/>
              <w:spacing w:after="160" w:line="259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40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widowControl w:val="1"/>
              <w:spacing w:after="160" w:line="259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</w:tr>
      <w:t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widowControl w:val="1"/>
              <w:spacing w:after="160" w:line="259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Цвет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widowControl w:val="1"/>
              <w:numPr>
                <w:ilvl w:val="0"/>
                <w:numId w:val="22"/>
              </w:numPr>
              <w:spacing w:after="0" w:afterAutospacing="0" w:line="259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Название*</w:t>
            </w:r>
          </w:p>
          <w:p w:rsidR="00000000" w:rsidDel="00000000" w:rsidP="00000000" w:rsidRDefault="00000000" w:rsidRPr="00000000" w14:paraId="00000056">
            <w:pPr>
              <w:widowControl w:val="1"/>
              <w:numPr>
                <w:ilvl w:val="0"/>
                <w:numId w:val="22"/>
              </w:numPr>
              <w:spacing w:after="160" w:line="259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Код цвета HEX*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widowControl w:val="1"/>
              <w:spacing w:after="160" w:line="259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widowControl w:val="1"/>
              <w:spacing w:after="160" w:line="259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widowControl w:val="1"/>
              <w:spacing w:after="160" w:line="259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Пользователь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widowControl w:val="1"/>
              <w:numPr>
                <w:ilvl w:val="0"/>
                <w:numId w:val="9"/>
              </w:numPr>
              <w:spacing w:line="259" w:lineRule="auto"/>
              <w:ind w:left="720" w:hanging="360"/>
              <w:rPr>
                <w:color w:val="000000"/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Имя</w:t>
            </w:r>
          </w:p>
          <w:p w:rsidR="00000000" w:rsidDel="00000000" w:rsidP="00000000" w:rsidRDefault="00000000" w:rsidRPr="00000000" w14:paraId="0000005B">
            <w:pPr>
              <w:widowControl w:val="1"/>
              <w:numPr>
                <w:ilvl w:val="0"/>
                <w:numId w:val="9"/>
              </w:numPr>
              <w:spacing w:line="259" w:lineRule="auto"/>
              <w:ind w:left="720" w:hanging="360"/>
              <w:rPr>
                <w:color w:val="000000"/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Hash-пароля*</w:t>
            </w:r>
          </w:p>
          <w:p w:rsidR="00000000" w:rsidDel="00000000" w:rsidP="00000000" w:rsidRDefault="00000000" w:rsidRPr="00000000" w14:paraId="0000005C">
            <w:pPr>
              <w:widowControl w:val="1"/>
              <w:numPr>
                <w:ilvl w:val="0"/>
                <w:numId w:val="9"/>
              </w:numPr>
              <w:spacing w:line="259" w:lineRule="auto"/>
              <w:ind w:left="720" w:hanging="360"/>
              <w:rPr>
                <w:color w:val="000000"/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Электронная почта*</w:t>
            </w:r>
          </w:p>
          <w:p w:rsidR="00000000" w:rsidDel="00000000" w:rsidP="00000000" w:rsidRDefault="00000000" w:rsidRPr="00000000" w14:paraId="0000005D">
            <w:pPr>
              <w:widowControl w:val="1"/>
              <w:numPr>
                <w:ilvl w:val="0"/>
                <w:numId w:val="9"/>
              </w:numPr>
              <w:spacing w:after="160" w:line="259" w:lineRule="auto"/>
              <w:ind w:left="720" w:hanging="360"/>
              <w:rPr>
                <w:color w:val="000000"/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Дата регистрации*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widowControl w:val="1"/>
              <w:spacing w:after="160" w:line="259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10000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widowControl w:val="1"/>
              <w:spacing w:after="160" w:line="259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+ 1000 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widowControl w:val="1"/>
              <w:spacing w:after="160" w:line="259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Группа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widowControl w:val="1"/>
              <w:numPr>
                <w:ilvl w:val="0"/>
                <w:numId w:val="19"/>
              </w:numPr>
              <w:spacing w:line="259" w:lineRule="auto"/>
              <w:ind w:left="720" w:hanging="360"/>
              <w:rPr>
                <w:color w:val="000000"/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Название*</w:t>
            </w:r>
          </w:p>
          <w:p w:rsidR="00000000" w:rsidDel="00000000" w:rsidP="00000000" w:rsidRDefault="00000000" w:rsidRPr="00000000" w14:paraId="00000062">
            <w:pPr>
              <w:widowControl w:val="1"/>
              <w:numPr>
                <w:ilvl w:val="0"/>
                <w:numId w:val="19"/>
              </w:numPr>
              <w:spacing w:line="259" w:lineRule="auto"/>
              <w:ind w:left="720" w:hanging="360"/>
              <w:rPr>
                <w:color w:val="000000"/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Создатель группы*</w:t>
            </w:r>
          </w:p>
          <w:p w:rsidR="00000000" w:rsidDel="00000000" w:rsidP="00000000" w:rsidRDefault="00000000" w:rsidRPr="00000000" w14:paraId="00000063">
            <w:pPr>
              <w:widowControl w:val="1"/>
              <w:numPr>
                <w:ilvl w:val="0"/>
                <w:numId w:val="19"/>
              </w:numPr>
              <w:spacing w:line="259" w:lineRule="auto"/>
              <w:ind w:left="720" w:hanging="360"/>
              <w:rPr>
                <w:color w:val="000000"/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Дата создания</w:t>
            </w:r>
          </w:p>
          <w:p w:rsidR="00000000" w:rsidDel="00000000" w:rsidP="00000000" w:rsidRDefault="00000000" w:rsidRPr="00000000" w14:paraId="00000064">
            <w:pPr>
              <w:widowControl w:val="1"/>
              <w:numPr>
                <w:ilvl w:val="0"/>
                <w:numId w:val="19"/>
              </w:numPr>
              <w:spacing w:line="259" w:lineRule="auto"/>
              <w:ind w:left="720" w:hanging="360"/>
              <w:rPr>
                <w:color w:val="000000"/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Пользователи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5">
            <w:pPr>
              <w:widowControl w:val="1"/>
              <w:spacing w:after="160" w:line="259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widowControl w:val="1"/>
              <w:spacing w:after="160" w:line="259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widowControl w:val="1"/>
              <w:spacing w:after="160" w:line="259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Объект чувства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8">
            <w:pPr>
              <w:widowControl w:val="1"/>
              <w:numPr>
                <w:ilvl w:val="0"/>
                <w:numId w:val="15"/>
              </w:numPr>
              <w:spacing w:line="259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Пользователь*</w:t>
            </w:r>
          </w:p>
          <w:p w:rsidR="00000000" w:rsidDel="00000000" w:rsidP="00000000" w:rsidRDefault="00000000" w:rsidRPr="00000000" w14:paraId="00000069">
            <w:pPr>
              <w:widowControl w:val="1"/>
              <w:numPr>
                <w:ilvl w:val="0"/>
                <w:numId w:val="15"/>
              </w:numPr>
              <w:spacing w:after="0" w:afterAutospacing="0" w:line="259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Название*</w:t>
            </w:r>
          </w:p>
          <w:p w:rsidR="00000000" w:rsidDel="00000000" w:rsidP="00000000" w:rsidRDefault="00000000" w:rsidRPr="00000000" w14:paraId="0000006A">
            <w:pPr>
              <w:widowControl w:val="1"/>
              <w:numPr>
                <w:ilvl w:val="0"/>
                <w:numId w:val="15"/>
              </w:numPr>
              <w:spacing w:after="0" w:afterAutospacing="0" w:line="259" w:lineRule="auto"/>
              <w:ind w:left="720" w:hanging="360"/>
              <w:rPr>
                <w:color w:val="000000"/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Тег</w:t>
            </w:r>
          </w:p>
          <w:p w:rsidR="00000000" w:rsidDel="00000000" w:rsidP="00000000" w:rsidRDefault="00000000" w:rsidRPr="00000000" w14:paraId="0000006B">
            <w:pPr>
              <w:widowControl w:val="1"/>
              <w:numPr>
                <w:ilvl w:val="0"/>
                <w:numId w:val="15"/>
              </w:numPr>
              <w:spacing w:after="160" w:line="259" w:lineRule="auto"/>
              <w:ind w:left="720" w:hanging="360"/>
              <w:rPr>
                <w:color w:val="000000"/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Дата создания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C">
            <w:pPr>
              <w:widowControl w:val="1"/>
              <w:spacing w:after="160" w:line="259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Количество пользователей * 100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D">
            <w:pPr>
              <w:widowControl w:val="1"/>
              <w:spacing w:after="160" w:line="259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+ 1000*100</w:t>
            </w:r>
          </w:p>
        </w:tc>
      </w:tr>
      <w:tr>
        <w:trPr>
          <w:trHeight w:val="40" w:hRule="atLeast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widowControl w:val="1"/>
              <w:spacing w:after="160" w:line="259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Испытываемое чувство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widowControl w:val="1"/>
              <w:numPr>
                <w:ilvl w:val="0"/>
                <w:numId w:val="21"/>
              </w:numPr>
              <w:spacing w:line="259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Пользователь*</w:t>
            </w:r>
          </w:p>
          <w:p w:rsidR="00000000" w:rsidDel="00000000" w:rsidP="00000000" w:rsidRDefault="00000000" w:rsidRPr="00000000" w14:paraId="00000070">
            <w:pPr>
              <w:widowControl w:val="1"/>
              <w:numPr>
                <w:ilvl w:val="0"/>
                <w:numId w:val="21"/>
              </w:numPr>
              <w:spacing w:line="259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Чувство*</w:t>
            </w:r>
          </w:p>
          <w:p w:rsidR="00000000" w:rsidDel="00000000" w:rsidP="00000000" w:rsidRDefault="00000000" w:rsidRPr="00000000" w14:paraId="00000071">
            <w:pPr>
              <w:widowControl w:val="1"/>
              <w:numPr>
                <w:ilvl w:val="0"/>
                <w:numId w:val="21"/>
              </w:numPr>
              <w:spacing w:line="259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Объект чувства</w:t>
            </w:r>
          </w:p>
          <w:p w:rsidR="00000000" w:rsidDel="00000000" w:rsidP="00000000" w:rsidRDefault="00000000" w:rsidRPr="00000000" w14:paraId="00000072">
            <w:pPr>
              <w:widowControl w:val="1"/>
              <w:numPr>
                <w:ilvl w:val="0"/>
                <w:numId w:val="21"/>
              </w:numPr>
              <w:spacing w:line="259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Интенсивность</w:t>
            </w:r>
          </w:p>
          <w:p w:rsidR="00000000" w:rsidDel="00000000" w:rsidP="00000000" w:rsidRDefault="00000000" w:rsidRPr="00000000" w14:paraId="00000073">
            <w:pPr>
              <w:widowControl w:val="1"/>
              <w:numPr>
                <w:ilvl w:val="0"/>
                <w:numId w:val="21"/>
              </w:numPr>
              <w:spacing w:after="0" w:afterAutospacing="0" w:line="259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Время*</w:t>
            </w:r>
          </w:p>
          <w:p w:rsidR="00000000" w:rsidDel="00000000" w:rsidP="00000000" w:rsidRDefault="00000000" w:rsidRPr="00000000" w14:paraId="00000074">
            <w:pPr>
              <w:widowControl w:val="1"/>
              <w:numPr>
                <w:ilvl w:val="0"/>
                <w:numId w:val="21"/>
              </w:numPr>
              <w:spacing w:after="160" w:line="259" w:lineRule="auto"/>
              <w:ind w:left="720" w:hanging="360"/>
              <w:rPr>
                <w:color w:val="000000"/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Тег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5">
            <w:pPr>
              <w:widowControl w:val="1"/>
              <w:spacing w:after="160" w:line="259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Количество пользователей * 500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6">
            <w:pPr>
              <w:widowControl w:val="1"/>
              <w:spacing w:after="160" w:line="259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+ 1000*500</w:t>
            </w:r>
          </w:p>
        </w:tc>
      </w:tr>
      <w:t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7">
            <w:pPr>
              <w:widowControl w:val="1"/>
              <w:spacing w:after="160" w:line="259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Событие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8">
            <w:pPr>
              <w:widowControl w:val="1"/>
              <w:numPr>
                <w:ilvl w:val="0"/>
                <w:numId w:val="8"/>
              </w:numPr>
              <w:spacing w:line="259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Пользователь*</w:t>
            </w:r>
          </w:p>
          <w:p w:rsidR="00000000" w:rsidDel="00000000" w:rsidP="00000000" w:rsidRDefault="00000000" w:rsidRPr="00000000" w14:paraId="00000079">
            <w:pPr>
              <w:widowControl w:val="1"/>
              <w:numPr>
                <w:ilvl w:val="0"/>
                <w:numId w:val="8"/>
              </w:numPr>
              <w:spacing w:line="259" w:lineRule="auto"/>
              <w:ind w:left="720" w:hanging="360"/>
              <w:rPr>
                <w:color w:val="000000"/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Название*</w:t>
            </w:r>
          </w:p>
          <w:p w:rsidR="00000000" w:rsidDel="00000000" w:rsidP="00000000" w:rsidRDefault="00000000" w:rsidRPr="00000000" w14:paraId="0000007A">
            <w:pPr>
              <w:widowControl w:val="1"/>
              <w:numPr>
                <w:ilvl w:val="0"/>
                <w:numId w:val="8"/>
              </w:numPr>
              <w:spacing w:line="259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Время*</w:t>
            </w:r>
          </w:p>
          <w:p w:rsidR="00000000" w:rsidDel="00000000" w:rsidP="00000000" w:rsidRDefault="00000000" w:rsidRPr="00000000" w14:paraId="0000007B">
            <w:pPr>
              <w:widowControl w:val="1"/>
              <w:numPr>
                <w:ilvl w:val="0"/>
                <w:numId w:val="8"/>
              </w:numPr>
              <w:spacing w:line="259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Место</w:t>
            </w:r>
          </w:p>
          <w:p w:rsidR="00000000" w:rsidDel="00000000" w:rsidP="00000000" w:rsidRDefault="00000000" w:rsidRPr="00000000" w14:paraId="0000007C">
            <w:pPr>
              <w:widowControl w:val="1"/>
              <w:numPr>
                <w:ilvl w:val="0"/>
                <w:numId w:val="8"/>
              </w:numPr>
              <w:spacing w:line="259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Описание</w:t>
            </w:r>
          </w:p>
          <w:p w:rsidR="00000000" w:rsidDel="00000000" w:rsidP="00000000" w:rsidRDefault="00000000" w:rsidRPr="00000000" w14:paraId="0000007D">
            <w:pPr>
              <w:widowControl w:val="1"/>
              <w:numPr>
                <w:ilvl w:val="0"/>
                <w:numId w:val="8"/>
              </w:numPr>
              <w:spacing w:after="160" w:line="259" w:lineRule="auto"/>
              <w:ind w:left="720" w:hanging="360"/>
              <w:rPr>
                <w:color w:val="000000"/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Тег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E">
            <w:pPr>
              <w:widowControl w:val="1"/>
              <w:spacing w:after="160" w:line="259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Количество пользователей * 100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F">
            <w:pPr>
              <w:widowControl w:val="1"/>
              <w:spacing w:after="160" w:line="259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+ 1000*100</w:t>
            </w:r>
          </w:p>
        </w:tc>
      </w:tr>
      <w:tr>
        <w:trPr>
          <w:trHeight w:val="40" w:hRule="atLeast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0">
            <w:pPr>
              <w:widowControl w:val="1"/>
              <w:spacing w:after="160" w:line="259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Тег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1">
            <w:pPr>
              <w:widowControl w:val="1"/>
              <w:numPr>
                <w:ilvl w:val="0"/>
                <w:numId w:val="10"/>
              </w:numPr>
              <w:spacing w:line="259" w:lineRule="auto"/>
              <w:ind w:left="720" w:hanging="360"/>
              <w:rPr>
                <w:color w:val="000000"/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Пользователь*</w:t>
            </w:r>
          </w:p>
          <w:p w:rsidR="00000000" w:rsidDel="00000000" w:rsidP="00000000" w:rsidRDefault="00000000" w:rsidRPr="00000000" w14:paraId="00000082">
            <w:pPr>
              <w:widowControl w:val="1"/>
              <w:numPr>
                <w:ilvl w:val="0"/>
                <w:numId w:val="10"/>
              </w:numPr>
              <w:spacing w:line="259" w:lineRule="auto"/>
              <w:ind w:left="720" w:hanging="360"/>
              <w:rPr>
                <w:color w:val="000000"/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Название*</w:t>
            </w:r>
          </w:p>
          <w:p w:rsidR="00000000" w:rsidDel="00000000" w:rsidP="00000000" w:rsidRDefault="00000000" w:rsidRPr="00000000" w14:paraId="00000083">
            <w:pPr>
              <w:widowControl w:val="1"/>
              <w:numPr>
                <w:ilvl w:val="0"/>
                <w:numId w:val="10"/>
              </w:numPr>
              <w:spacing w:line="259" w:lineRule="auto"/>
              <w:ind w:left="720" w:hanging="360"/>
              <w:rPr>
                <w:color w:val="000000"/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Цвет</w:t>
            </w:r>
          </w:p>
          <w:p w:rsidR="00000000" w:rsidDel="00000000" w:rsidP="00000000" w:rsidRDefault="00000000" w:rsidRPr="00000000" w14:paraId="00000084">
            <w:pPr>
              <w:widowControl w:val="1"/>
              <w:numPr>
                <w:ilvl w:val="0"/>
                <w:numId w:val="10"/>
              </w:numPr>
              <w:spacing w:line="259" w:lineRule="auto"/>
              <w:ind w:left="720" w:hanging="360"/>
              <w:rPr>
                <w:color w:val="000000"/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Описание</w:t>
            </w:r>
          </w:p>
          <w:p w:rsidR="00000000" w:rsidDel="00000000" w:rsidP="00000000" w:rsidRDefault="00000000" w:rsidRPr="00000000" w14:paraId="00000085">
            <w:pPr>
              <w:widowControl w:val="1"/>
              <w:numPr>
                <w:ilvl w:val="0"/>
                <w:numId w:val="10"/>
              </w:numPr>
              <w:spacing w:line="259" w:lineRule="auto"/>
              <w:ind w:left="720" w:hanging="360"/>
              <w:rPr>
                <w:color w:val="000000"/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Мета-тег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6">
            <w:pPr>
              <w:widowControl w:val="1"/>
              <w:spacing w:after="160" w:line="259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Количество пользователей * 10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7">
            <w:pPr>
              <w:widowControl w:val="1"/>
              <w:spacing w:after="160" w:line="259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+1000*10</w:t>
            </w:r>
          </w:p>
        </w:tc>
      </w:tr>
    </w:tbl>
    <w:p w:rsidR="00000000" w:rsidDel="00000000" w:rsidP="00000000" w:rsidRDefault="00000000" w:rsidRPr="00000000" w14:paraId="00000088">
      <w:pPr>
        <w:widowControl w:val="1"/>
        <w:spacing w:after="160" w:line="259" w:lineRule="auto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1"/>
        <w:spacing w:after="160" w:line="259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Пользователи</w:t>
      </w:r>
    </w:p>
    <w:tbl>
      <w:tblPr>
        <w:tblStyle w:val="Table2"/>
        <w:tblW w:w="9569.999999999998" w:type="dxa"/>
        <w:jc w:val="left"/>
        <w:tblInd w:w="-108.0" w:type="dxa"/>
        <w:tblLayout w:type="fixed"/>
        <w:tblLook w:val="0400"/>
      </w:tblPr>
      <w:tblGrid>
        <w:gridCol w:w="2391"/>
        <w:gridCol w:w="2393"/>
        <w:gridCol w:w="2392"/>
        <w:gridCol w:w="2394"/>
        <w:tblGridChange w:id="0">
          <w:tblGrid>
            <w:gridCol w:w="2391"/>
            <w:gridCol w:w="2393"/>
            <w:gridCol w:w="2392"/>
            <w:gridCol w:w="2394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A">
            <w:pPr>
              <w:widowControl w:val="1"/>
              <w:spacing w:after="160" w:line="259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Группа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B">
            <w:pPr>
              <w:widowControl w:val="1"/>
              <w:spacing w:after="160" w:line="259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Задачи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C">
            <w:pPr>
              <w:widowControl w:val="1"/>
              <w:spacing w:after="160" w:line="259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Количество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D">
            <w:pPr>
              <w:widowControl w:val="1"/>
              <w:spacing w:after="160" w:line="259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Тенденция развития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E">
            <w:pPr>
              <w:widowControl w:val="1"/>
              <w:spacing w:after="160" w:line="259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Администратор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F">
            <w:pPr>
              <w:widowControl w:val="1"/>
              <w:spacing w:after="160" w:line="259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Доступ на создание новых пользователей, чтение и модификацию всех категорий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0">
            <w:pPr>
              <w:widowControl w:val="1"/>
              <w:spacing w:after="160" w:line="259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1">
            <w:pPr>
              <w:widowControl w:val="1"/>
              <w:spacing w:after="160" w:line="259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</w:tr>
      <w:tr>
        <w:trPr>
          <w:trHeight w:val="1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2">
            <w:pPr>
              <w:widowControl w:val="1"/>
              <w:spacing w:after="160" w:line="259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Пользователь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3">
            <w:pPr>
              <w:widowControl w:val="1"/>
              <w:spacing w:after="160" w:line="259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Доступ на чтение и модификацию всех записей, принадлежащих данному пользователю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4">
            <w:pPr>
              <w:widowControl w:val="1"/>
              <w:spacing w:after="160" w:line="259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10000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5">
            <w:pPr>
              <w:widowControl w:val="1"/>
              <w:spacing w:after="160" w:line="259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+ 1000 </w:t>
            </w:r>
          </w:p>
        </w:tc>
      </w:tr>
    </w:tbl>
    <w:p w:rsidR="00000000" w:rsidDel="00000000" w:rsidP="00000000" w:rsidRDefault="00000000" w:rsidRPr="00000000" w14:paraId="00000096">
      <w:pPr>
        <w:widowControl w:val="1"/>
        <w:spacing w:after="160" w:line="259" w:lineRule="auto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1"/>
        <w:spacing w:after="160" w:line="259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Ограничения</w:t>
      </w:r>
    </w:p>
    <w:p w:rsidR="00000000" w:rsidDel="00000000" w:rsidP="00000000" w:rsidRDefault="00000000" w:rsidRPr="00000000" w14:paraId="00000098">
      <w:pPr>
        <w:widowControl w:val="1"/>
        <w:spacing w:after="160" w:line="259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Условия</w:t>
      </w:r>
    </w:p>
    <w:p w:rsidR="00000000" w:rsidDel="00000000" w:rsidP="00000000" w:rsidRDefault="00000000" w:rsidRPr="00000000" w14:paraId="00000099">
      <w:pPr>
        <w:widowControl w:val="1"/>
        <w:numPr>
          <w:ilvl w:val="0"/>
          <w:numId w:val="6"/>
        </w:numPr>
        <w:spacing w:line="259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Параметры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интенсивность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у категорий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испытываемое чувство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не может быть меньше 1 и больше 10.</w:t>
      </w:r>
    </w:p>
    <w:p w:rsidR="00000000" w:rsidDel="00000000" w:rsidP="00000000" w:rsidRDefault="00000000" w:rsidRPr="00000000" w14:paraId="0000009A">
      <w:pPr>
        <w:widowControl w:val="1"/>
        <w:numPr>
          <w:ilvl w:val="0"/>
          <w:numId w:val="6"/>
        </w:numPr>
        <w:spacing w:line="259" w:lineRule="auto"/>
        <w:ind w:left="720" w:hanging="360"/>
        <w:rPr>
          <w:color w:val="000000"/>
          <w:sz w:val="28"/>
          <w:szCs w:val="28"/>
          <w:u w:val="none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Параметры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логин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и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почта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уникальны для каждого пользователя.</w:t>
      </w:r>
    </w:p>
    <w:p w:rsidR="00000000" w:rsidDel="00000000" w:rsidP="00000000" w:rsidRDefault="00000000" w:rsidRPr="00000000" w14:paraId="0000009B">
      <w:pPr>
        <w:widowControl w:val="1"/>
        <w:numPr>
          <w:ilvl w:val="0"/>
          <w:numId w:val="6"/>
        </w:numPr>
        <w:spacing w:line="259" w:lineRule="auto"/>
        <w:ind w:left="720" w:hanging="360"/>
        <w:rPr>
          <w:color w:val="000000"/>
          <w:sz w:val="28"/>
          <w:szCs w:val="28"/>
          <w:u w:val="none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Параметр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почта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должен соответствовать почтовому формату.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1"/>
        <w:numPr>
          <w:ilvl w:val="0"/>
          <w:numId w:val="6"/>
        </w:numPr>
        <w:spacing w:after="160" w:line="259" w:lineRule="auto"/>
        <w:ind w:left="720" w:hanging="360"/>
        <w:rPr>
          <w:color w:val="00000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color w:val="000000"/>
          <w:sz w:val="28"/>
          <w:szCs w:val="28"/>
          <w:rtl w:val="0"/>
        </w:rPr>
        <w:t xml:space="preserve">У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события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параметр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времени чувства/эмоции до события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не может быть позднее или равно параметру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времени чувства/эмоции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после события.</w:t>
      </w:r>
    </w:p>
    <w:p w:rsidR="00000000" w:rsidDel="00000000" w:rsidP="00000000" w:rsidRDefault="00000000" w:rsidRPr="00000000" w14:paraId="0000009D">
      <w:pPr>
        <w:widowControl w:val="1"/>
        <w:spacing w:after="160" w:line="259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Связи</w:t>
      </w:r>
    </w:p>
    <w:p w:rsidR="00000000" w:rsidDel="00000000" w:rsidP="00000000" w:rsidRDefault="00000000" w:rsidRPr="00000000" w14:paraId="0000009E">
      <w:pPr>
        <w:widowControl w:val="1"/>
        <w:numPr>
          <w:ilvl w:val="0"/>
          <w:numId w:val="20"/>
        </w:numPr>
        <w:spacing w:after="0" w:afterAutospacing="0" w:line="259" w:lineRule="auto"/>
        <w:ind w:left="720" w:hanging="36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Тег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может быть привязан к любой пользовательской записи.</w:t>
      </w:r>
    </w:p>
    <w:p w:rsidR="00000000" w:rsidDel="00000000" w:rsidP="00000000" w:rsidRDefault="00000000" w:rsidRPr="00000000" w14:paraId="0000009F">
      <w:pPr>
        <w:widowControl w:val="1"/>
        <w:numPr>
          <w:ilvl w:val="0"/>
          <w:numId w:val="20"/>
        </w:numPr>
        <w:spacing w:after="0" w:afterAutospacing="0" w:line="259" w:lineRule="auto"/>
        <w:ind w:left="720" w:hanging="360"/>
        <w:rPr>
          <w:color w:val="000000"/>
          <w:sz w:val="28"/>
          <w:szCs w:val="28"/>
          <w:u w:val="none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У одной пользовательской записи может быть несколько тегов.</w:t>
      </w:r>
    </w:p>
    <w:p w:rsidR="00000000" w:rsidDel="00000000" w:rsidP="00000000" w:rsidRDefault="00000000" w:rsidRPr="00000000" w14:paraId="000000A0">
      <w:pPr>
        <w:widowControl w:val="1"/>
        <w:numPr>
          <w:ilvl w:val="0"/>
          <w:numId w:val="20"/>
        </w:numPr>
        <w:spacing w:after="0" w:afterAutospacing="0" w:line="259" w:lineRule="auto"/>
        <w:ind w:left="720" w:hanging="360"/>
        <w:rPr>
          <w:color w:val="000000"/>
          <w:sz w:val="28"/>
          <w:szCs w:val="28"/>
          <w:u w:val="none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Один тег может быть привязан к нескольким записям.</w:t>
      </w:r>
    </w:p>
    <w:p w:rsidR="00000000" w:rsidDel="00000000" w:rsidP="00000000" w:rsidRDefault="00000000" w:rsidRPr="00000000" w14:paraId="000000A1">
      <w:pPr>
        <w:widowControl w:val="1"/>
        <w:numPr>
          <w:ilvl w:val="0"/>
          <w:numId w:val="20"/>
        </w:numPr>
        <w:spacing w:after="0" w:afterAutospacing="0" w:line="259" w:lineRule="auto"/>
        <w:ind w:left="720" w:hanging="360"/>
        <w:rPr>
          <w:color w:val="000000"/>
          <w:sz w:val="28"/>
          <w:szCs w:val="28"/>
          <w:u w:val="none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У одного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объекта чувства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может быть несколько испытываемых чувств. Даже в одинаковое время.</w:t>
      </w:r>
    </w:p>
    <w:p w:rsidR="00000000" w:rsidDel="00000000" w:rsidP="00000000" w:rsidRDefault="00000000" w:rsidRPr="00000000" w14:paraId="000000A2">
      <w:pPr>
        <w:widowControl w:val="1"/>
        <w:numPr>
          <w:ilvl w:val="0"/>
          <w:numId w:val="20"/>
        </w:numPr>
        <w:spacing w:after="0" w:afterAutospacing="0" w:line="259" w:lineRule="auto"/>
        <w:ind w:left="720" w:hanging="360"/>
        <w:rPr>
          <w:color w:val="000000"/>
          <w:sz w:val="28"/>
          <w:szCs w:val="28"/>
          <w:u w:val="none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У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испытываемого чувства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может быть указан только один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объект чувства,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но его может и не быть.</w:t>
      </w:r>
    </w:p>
    <w:p w:rsidR="00000000" w:rsidDel="00000000" w:rsidP="00000000" w:rsidRDefault="00000000" w:rsidRPr="00000000" w14:paraId="000000A3">
      <w:pPr>
        <w:widowControl w:val="1"/>
        <w:numPr>
          <w:ilvl w:val="0"/>
          <w:numId w:val="20"/>
        </w:numPr>
        <w:spacing w:after="0" w:afterAutospacing="0" w:line="259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Каждому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чувству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соответствует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цвет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A4">
      <w:pPr>
        <w:widowControl w:val="1"/>
        <w:numPr>
          <w:ilvl w:val="0"/>
          <w:numId w:val="20"/>
        </w:numPr>
        <w:spacing w:after="0" w:afterAutospacing="0" w:line="259" w:lineRule="auto"/>
        <w:ind w:left="720" w:hanging="360"/>
        <w:rPr>
          <w:color w:val="000000"/>
          <w:sz w:val="28"/>
          <w:szCs w:val="28"/>
          <w:u w:val="none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Цвета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, соответствующие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чувствам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не повторяются.</w:t>
      </w:r>
    </w:p>
    <w:p w:rsidR="00000000" w:rsidDel="00000000" w:rsidP="00000000" w:rsidRDefault="00000000" w:rsidRPr="00000000" w14:paraId="000000A5">
      <w:pPr>
        <w:widowControl w:val="1"/>
        <w:numPr>
          <w:ilvl w:val="0"/>
          <w:numId w:val="20"/>
        </w:numPr>
        <w:spacing w:after="0" w:afterAutospacing="0" w:line="259" w:lineRule="auto"/>
        <w:ind w:left="720" w:hanging="360"/>
        <w:rPr>
          <w:color w:val="000000"/>
          <w:sz w:val="28"/>
          <w:szCs w:val="28"/>
          <w:u w:val="none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группе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может быть несколько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пользователей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, но должен быть как минимум один –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создатель группы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A6">
      <w:pPr>
        <w:widowControl w:val="1"/>
        <w:numPr>
          <w:ilvl w:val="0"/>
          <w:numId w:val="20"/>
        </w:numPr>
        <w:spacing w:after="0" w:afterAutospacing="0" w:line="259" w:lineRule="auto"/>
        <w:ind w:left="720" w:hanging="360"/>
        <w:rPr>
          <w:color w:val="000000"/>
          <w:sz w:val="28"/>
          <w:szCs w:val="28"/>
          <w:u w:val="none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Один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пользователь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может состоять в нескольких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группах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, в том числе в нескольких своих индивидуальных.</w:t>
      </w:r>
    </w:p>
    <w:p w:rsidR="00000000" w:rsidDel="00000000" w:rsidP="00000000" w:rsidRDefault="00000000" w:rsidRPr="00000000" w14:paraId="000000A7">
      <w:pPr>
        <w:widowControl w:val="1"/>
        <w:numPr>
          <w:ilvl w:val="0"/>
          <w:numId w:val="20"/>
        </w:numPr>
        <w:spacing w:after="160" w:line="259" w:lineRule="auto"/>
        <w:ind w:left="720" w:hanging="360"/>
        <w:rPr>
          <w:color w:val="000000"/>
          <w:sz w:val="28"/>
          <w:szCs w:val="28"/>
          <w:u w:val="none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Группе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может принадлежать несколько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событий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испытываемых чувств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объектов чувств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и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тегов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 Все эти сущности могут принадлежать только одной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группе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A8">
      <w:pPr>
        <w:widowControl w:val="1"/>
        <w:spacing w:after="160" w:line="259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1"/>
        <w:spacing w:after="160" w:line="259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Обязательность</w:t>
      </w:r>
    </w:p>
    <w:p w:rsidR="00000000" w:rsidDel="00000000" w:rsidP="00000000" w:rsidRDefault="00000000" w:rsidRPr="00000000" w14:paraId="000000AA">
      <w:pPr>
        <w:widowControl w:val="1"/>
        <w:numPr>
          <w:ilvl w:val="0"/>
          <w:numId w:val="13"/>
        </w:numPr>
        <w:spacing w:after="160" w:line="259" w:lineRule="auto"/>
        <w:ind w:left="720" w:hanging="360"/>
        <w:rPr>
          <w:color w:val="000000"/>
          <w:sz w:val="28"/>
          <w:szCs w:val="28"/>
          <w:u w:val="none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Обязательные поля категорий отмечены символом «*».</w:t>
      </w:r>
    </w:p>
    <w:p w:rsidR="00000000" w:rsidDel="00000000" w:rsidP="00000000" w:rsidRDefault="00000000" w:rsidRPr="00000000" w14:paraId="000000AB">
      <w:pPr>
        <w:widowControl w:val="1"/>
        <w:spacing w:after="160" w:line="259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1"/>
        <w:spacing w:after="160" w:line="259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Действия</w:t>
      </w:r>
    </w:p>
    <w:p w:rsidR="00000000" w:rsidDel="00000000" w:rsidP="00000000" w:rsidRDefault="00000000" w:rsidRPr="00000000" w14:paraId="000000AD">
      <w:pPr>
        <w:widowControl w:val="1"/>
        <w:numPr>
          <w:ilvl w:val="0"/>
          <w:numId w:val="1"/>
        </w:numPr>
        <w:spacing w:after="0" w:afterAutospacing="0" w:line="259" w:lineRule="auto"/>
        <w:ind w:left="720" w:hanging="360"/>
        <w:rPr>
          <w:color w:val="000000"/>
          <w:sz w:val="28"/>
          <w:szCs w:val="28"/>
          <w:u w:val="none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Для сохранения безопасности пользовательских данных, доступ к записям пользователей производится только при совпадении хеш-пароля и имени, введенных пользователем. Настоящий пароль пользователя в системе не хранится.</w:t>
      </w:r>
    </w:p>
    <w:p w:rsidR="00000000" w:rsidDel="00000000" w:rsidP="00000000" w:rsidRDefault="00000000" w:rsidRPr="00000000" w14:paraId="000000AE">
      <w:pPr>
        <w:widowControl w:val="1"/>
        <w:numPr>
          <w:ilvl w:val="0"/>
          <w:numId w:val="1"/>
        </w:numPr>
        <w:spacing w:after="0" w:afterAutospacing="0" w:line="259" w:lineRule="auto"/>
        <w:ind w:left="720" w:hanging="360"/>
        <w:rPr>
          <w:color w:val="000000"/>
          <w:sz w:val="28"/>
          <w:szCs w:val="28"/>
          <w:u w:val="none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При изменении данных о чувствах, объектах и событиях в группе любому пользователю доступно изменение только записей, созданных им ранее, но не чужих записей. Создатель группы тоже не может изменять чужие записи чувств, объектов и событий.</w:t>
      </w:r>
    </w:p>
    <w:p w:rsidR="00000000" w:rsidDel="00000000" w:rsidP="00000000" w:rsidRDefault="00000000" w:rsidRPr="00000000" w14:paraId="000000AF">
      <w:pPr>
        <w:widowControl w:val="1"/>
        <w:numPr>
          <w:ilvl w:val="0"/>
          <w:numId w:val="1"/>
        </w:numPr>
        <w:spacing w:after="0" w:afterAutospacing="0" w:line="259" w:lineRule="auto"/>
        <w:ind w:left="720" w:hanging="360"/>
        <w:rPr>
          <w:color w:val="000000"/>
          <w:sz w:val="28"/>
          <w:szCs w:val="28"/>
          <w:u w:val="none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Теги в группе являются общими, их модификация, создание и удаление доступны всем пользователям в группе.</w:t>
      </w:r>
    </w:p>
    <w:p w:rsidR="00000000" w:rsidDel="00000000" w:rsidP="00000000" w:rsidRDefault="00000000" w:rsidRPr="00000000" w14:paraId="000000B0">
      <w:pPr>
        <w:widowControl w:val="1"/>
        <w:numPr>
          <w:ilvl w:val="0"/>
          <w:numId w:val="1"/>
        </w:numPr>
        <w:spacing w:after="160" w:line="259" w:lineRule="auto"/>
        <w:ind w:left="720" w:hanging="360"/>
        <w:rPr>
          <w:color w:val="000000"/>
          <w:sz w:val="28"/>
          <w:szCs w:val="28"/>
          <w:u w:val="none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Нельзя дважды добавить пользователя в одну группу.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1"/>
        <w:jc w:val="center"/>
        <w:rPr>
          <w:color w:val="00000a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Проектирование реляционной БД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1"/>
        <w:spacing w:before="360" w:lineRule="auto"/>
        <w:rPr>
          <w:rFonts w:ascii="Times New Roman" w:cs="Times New Roman" w:eastAsia="Times New Roman" w:hAnsi="Times New Roman"/>
          <w:color w:val="00000a"/>
          <w:sz w:val="32"/>
          <w:szCs w:val="32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ERD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1"/>
        <w:spacing w:before="360" w:lineRule="auto"/>
        <w:rPr/>
      </w:pPr>
      <w:bookmarkStart w:colFirst="0" w:colLast="0" w:name="_3dy6vkm" w:id="6"/>
      <w:bookmarkEnd w:id="6"/>
      <w:r w:rsidDel="00000000" w:rsidR="00000000" w:rsidRPr="00000000">
        <w:rPr/>
        <w:drawing>
          <wp:inline distB="114300" distT="114300" distL="114300" distR="114300">
            <wp:extent cx="5942965" cy="48895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Рисунок 1. ERD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Комментарии к ERD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7335"/>
        <w:tblGridChange w:id="0">
          <w:tblGrid>
            <w:gridCol w:w="1995"/>
            <w:gridCol w:w="73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Пользователь системы. Сущность user ни от чего не зависит, в ней хранятся авторизационные данные для входа в систему. При всех пользовательских обращениях к базе, происходит проверка соответствия hash-а пароля и имени пользователя. Сам пароль в системе не хранится.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Данная сущность предназначена для объединения пользователей и организации их общей работы. У неё есть поле создателя creator_id, которому соответствует user. Только создатель группы может удалить группу и изменить данные сущности.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Таблица цветов для использования однотипного цветового стиля в дизайне приложения.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Feeling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Перечисление чувств и эмоций с выбором соответствующего цвета, который будет характеризовать чувство в интерфейсе пользователя.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FeelingObject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Сущность объекта чувства необходима в случае, когда пользователь хочет конкретизировать направление своих чувств. </w:t>
              <w:br w:type="textWrapping"/>
              <w:t xml:space="preserve">Создается в рамках определенной группы.</w:t>
              <w:br w:type="textWrapping"/>
              <w:t xml:space="preserve">У сущности есть создатель user_id, только он может удалить или изменить сущность, но создавать чувства к ней, могут все пользователи, находящиеся в той же группе.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Событие предназначено для временного и смыслового разделения записей чувств на “до” и “после”. Оно содержит поле для описания, а также указание времени события.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ActualFeeling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before="12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Основными элементами любого ежедневника являются события и чувства. В данной схеме ключевые сущности: ActualFeeling и Event. Между ними нет прямой связи, так как это сильно усложняет и ограничивает схему.</w:t>
              <w:br w:type="textWrapping"/>
              <w:t xml:space="preserve">Однако у обеих сущностей есть поле time, с помощью которого связь между ними будет реализована в бизнес-логике приложения, когда она нужна.</w:t>
            </w:r>
          </w:p>
          <w:p w:rsidR="00000000" w:rsidDel="00000000" w:rsidP="00000000" w:rsidRDefault="00000000" w:rsidRPr="00000000" w14:paraId="000000C5">
            <w:pPr>
              <w:spacing w:before="12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Данная сущность предназначена для сохранения пользовательских записей о своём состоянии. Пользователь выбирает чувство из сущности Feeling, может назначить объект, к которому он испытывает чувство.</w:t>
            </w:r>
          </w:p>
          <w:p w:rsidR="00000000" w:rsidDel="00000000" w:rsidP="00000000" w:rsidRDefault="00000000" w:rsidRPr="00000000" w14:paraId="000000C6">
            <w:pPr>
              <w:spacing w:before="12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Испытываемые чувства имеют создателя, и также принадлежат к конкретной группе. Это необходимо для инкапсуляции данных пользователя. В разных группах он может проявлять разные чувства.</w:t>
              <w:br w:type="textWrapping"/>
              <w:t xml:space="preserve">При этом запись ссылается на пользователя-создателя, потому в личном кабинете пользователь всегда сможет посмотреть на своё эмоциональное состояние в целом.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before="12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Теги необходимы для удобства пользователей. Они не обязательны в использовании, служат метками и функционал их гибок.</w:t>
              <w:br w:type="textWrapping"/>
              <w:t xml:space="preserve">Тег может ссылаться на родительский Тег. Это делает возможным создание категоризации объектов, чувств и событий с иерархией.</w:t>
              <w:br w:type="textWrapping"/>
              <w:t xml:space="preserve">Например для объектов чувств можно создать теги:</w:t>
              <w:br w:type="textWrapping"/>
              <w:t xml:space="preserve">[Животное] </w:t>
            </w:r>
          </w:p>
          <w:p w:rsidR="00000000" w:rsidDel="00000000" w:rsidP="00000000" w:rsidRDefault="00000000" w:rsidRPr="00000000" w14:paraId="000000C9">
            <w:pPr>
              <w:spacing w:before="12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-&gt; [Кот] </w:t>
            </w:r>
          </w:p>
          <w:p w:rsidR="00000000" w:rsidDel="00000000" w:rsidP="00000000" w:rsidRDefault="00000000" w:rsidRPr="00000000" w14:paraId="000000CA">
            <w:pPr>
              <w:spacing w:before="12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-&gt; [Собака]</w:t>
            </w:r>
          </w:p>
          <w:p w:rsidR="00000000" w:rsidDel="00000000" w:rsidP="00000000" w:rsidRDefault="00000000" w:rsidRPr="00000000" w14:paraId="000000CB">
            <w:pPr>
              <w:spacing w:before="12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Теперь пользователь сможет создать сущность “Рыжик” и добавить к ней тег [Кот].</w:t>
            </w:r>
          </w:p>
          <w:p w:rsidR="00000000" w:rsidDel="00000000" w:rsidP="00000000" w:rsidRDefault="00000000" w:rsidRPr="00000000" w14:paraId="000000CC">
            <w:pPr>
              <w:spacing w:before="12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Данная сущность существует в рамках одной группы, чтобы не смешивать теги работы и домашними тегами пользователя. Однако возможно добавления функционала импорта тегов.</w:t>
              <w:br w:type="textWrapping"/>
              <w:t xml:space="preserve">Теги реализованы через связи многие ко многим, так как одна сущность ActualFeeling, Event или FeelingObject может содержать несколько тегов, а тег может использоваться в нескольких объектах и сущностях.</w:t>
            </w:r>
          </w:p>
        </w:tc>
      </w:tr>
    </w:tbl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tabs>
          <w:tab w:val="left" w:pos="709"/>
        </w:tabs>
        <w:rPr>
          <w:b w:val="1"/>
        </w:rPr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Описание нотации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tabs>
          <w:tab w:val="left" w:pos="709"/>
        </w:tabs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D0">
      <w:pPr>
        <w:tabs>
          <w:tab w:val="left" w:pos="709"/>
        </w:tabs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ab/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Для графического представления ERD была выбрана нотация Мартина. Согласно данной нотации, сущность изображается в виде прямоугольника, содержащего её имя, выражаемое существительным. Имя сущности должно быть уникальным в рамках одной модели. Связь изображается линией, которая связывает две сущности, участвующие в отношении. Степень конца связи указывается графически, множественность связи изображается в виде «вилки» на конце связи. Модальность связи также изображается графически — необязательность связи помечается кружком на конце связи.</w:t>
      </w:r>
    </w:p>
    <w:p w:rsidR="00000000" w:rsidDel="00000000" w:rsidP="00000000" w:rsidRDefault="00000000" w:rsidRPr="00000000" w14:paraId="000000D1">
      <w:pPr>
        <w:keepNext w:val="1"/>
        <w:spacing w:before="48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4648200" cy="981075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Рисунок 2. Нотация Мартина</w:t>
      </w:r>
    </w:p>
    <w:p w:rsidR="00000000" w:rsidDel="00000000" w:rsidP="00000000" w:rsidRDefault="00000000" w:rsidRPr="00000000" w14:paraId="000000D3">
      <w:pPr>
        <w:pStyle w:val="Heading1"/>
        <w:spacing w:before="0" w:lineRule="auto"/>
        <w:rPr>
          <w:rFonts w:ascii="Times New Roman" w:cs="Times New Roman" w:eastAsia="Times New Roman" w:hAnsi="Times New Roman"/>
          <w:color w:val="00000a"/>
        </w:rPr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Схема реляционной БД</w:t>
      </w:r>
    </w:p>
    <w:p w:rsidR="00000000" w:rsidDel="00000000" w:rsidP="00000000" w:rsidRDefault="00000000" w:rsidRPr="00000000" w14:paraId="000000D4">
      <w:pPr>
        <w:numPr>
          <w:ilvl w:val="0"/>
          <w:numId w:val="4"/>
        </w:numPr>
        <w:spacing w:before="12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Color (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id</w:t>
      </w:r>
      <w:r w:rsidDel="00000000" w:rsidR="00000000" w:rsidRPr="00000000">
        <w:rPr>
          <w:sz w:val="28"/>
          <w:szCs w:val="28"/>
          <w:rtl w:val="0"/>
        </w:rPr>
        <w:t xml:space="preserve">, name, code )</w:t>
      </w:r>
    </w:p>
    <w:p w:rsidR="00000000" w:rsidDel="00000000" w:rsidP="00000000" w:rsidRDefault="00000000" w:rsidRPr="00000000" w14:paraId="000000D5">
      <w:pPr>
        <w:numPr>
          <w:ilvl w:val="0"/>
          <w:numId w:val="4"/>
        </w:numPr>
        <w:spacing w:before="12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Feeling (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id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i w:val="1"/>
          <w:sz w:val="28"/>
          <w:szCs w:val="28"/>
          <w:rtl w:val="0"/>
        </w:rPr>
        <w:t xml:space="preserve">color_id</w:t>
      </w:r>
      <w:r w:rsidDel="00000000" w:rsidR="00000000" w:rsidRPr="00000000">
        <w:rPr>
          <w:sz w:val="28"/>
          <w:szCs w:val="28"/>
          <w:rtl w:val="0"/>
        </w:rPr>
        <w:t xml:space="preserve">, name)</w:t>
      </w:r>
    </w:p>
    <w:p w:rsidR="00000000" w:rsidDel="00000000" w:rsidP="00000000" w:rsidRDefault="00000000" w:rsidRPr="00000000" w14:paraId="000000D6">
      <w:pPr>
        <w:numPr>
          <w:ilvl w:val="0"/>
          <w:numId w:val="4"/>
        </w:numPr>
        <w:spacing w:before="12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 (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id</w:t>
      </w:r>
      <w:r w:rsidDel="00000000" w:rsidR="00000000" w:rsidRPr="00000000">
        <w:rPr>
          <w:sz w:val="28"/>
          <w:szCs w:val="28"/>
          <w:rtl w:val="0"/>
        </w:rPr>
        <w:t xml:space="preserve">, name, pass_hash, email, registration_date)</w:t>
      </w:r>
    </w:p>
    <w:p w:rsidR="00000000" w:rsidDel="00000000" w:rsidP="00000000" w:rsidRDefault="00000000" w:rsidRPr="00000000" w14:paraId="000000D7">
      <w:pPr>
        <w:numPr>
          <w:ilvl w:val="0"/>
          <w:numId w:val="4"/>
        </w:numPr>
        <w:spacing w:before="12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Group(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id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i w:val="1"/>
          <w:sz w:val="28"/>
          <w:szCs w:val="28"/>
          <w:rtl w:val="0"/>
        </w:rPr>
        <w:t xml:space="preserve">creator_id</w:t>
      </w:r>
      <w:r w:rsidDel="00000000" w:rsidR="00000000" w:rsidRPr="00000000">
        <w:rPr>
          <w:sz w:val="28"/>
          <w:szCs w:val="28"/>
          <w:rtl w:val="0"/>
        </w:rPr>
        <w:t xml:space="preserve">, name, start_date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D8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GroupUser(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group_id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user_id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D9">
      <w:pPr>
        <w:numPr>
          <w:ilvl w:val="0"/>
          <w:numId w:val="4"/>
        </w:numPr>
        <w:spacing w:before="12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FeelingObject (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id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i w:val="1"/>
          <w:sz w:val="28"/>
          <w:szCs w:val="28"/>
          <w:rtl w:val="0"/>
        </w:rPr>
        <w:t xml:space="preserve">user_id, group_id</w:t>
      </w:r>
      <w:r w:rsidDel="00000000" w:rsidR="00000000" w:rsidRPr="00000000">
        <w:rPr>
          <w:sz w:val="28"/>
          <w:szCs w:val="28"/>
          <w:rtl w:val="0"/>
        </w:rPr>
        <w:t xml:space="preserve">, name, start_date)</w:t>
      </w:r>
    </w:p>
    <w:p w:rsidR="00000000" w:rsidDel="00000000" w:rsidP="00000000" w:rsidRDefault="00000000" w:rsidRPr="00000000" w14:paraId="000000DA">
      <w:pPr>
        <w:numPr>
          <w:ilvl w:val="0"/>
          <w:numId w:val="4"/>
        </w:numPr>
        <w:spacing w:before="12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ActualFeeling (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id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i w:val="1"/>
          <w:sz w:val="28"/>
          <w:szCs w:val="28"/>
          <w:rtl w:val="0"/>
        </w:rPr>
        <w:t xml:space="preserve">user_id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i w:val="1"/>
          <w:sz w:val="28"/>
          <w:szCs w:val="28"/>
          <w:rtl w:val="0"/>
        </w:rPr>
        <w:t xml:space="preserve"> group_id,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sz w:val="28"/>
          <w:szCs w:val="28"/>
          <w:rtl w:val="0"/>
        </w:rPr>
        <w:t xml:space="preserve">feeling_id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i w:val="1"/>
          <w:sz w:val="28"/>
          <w:szCs w:val="28"/>
          <w:rtl w:val="0"/>
        </w:rPr>
        <w:t xml:space="preserve">feeling_object_id</w:t>
      </w:r>
      <w:r w:rsidDel="00000000" w:rsidR="00000000" w:rsidRPr="00000000">
        <w:rPr>
          <w:sz w:val="28"/>
          <w:szCs w:val="28"/>
          <w:rtl w:val="0"/>
        </w:rPr>
        <w:t xml:space="preserve">, intensity, time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DB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Event (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id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i w:val="1"/>
          <w:sz w:val="28"/>
          <w:szCs w:val="28"/>
          <w:rtl w:val="0"/>
        </w:rPr>
        <w:t xml:space="preserve">user_id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i w:val="1"/>
          <w:sz w:val="28"/>
          <w:szCs w:val="28"/>
          <w:rtl w:val="0"/>
        </w:rPr>
        <w:t xml:space="preserve">group_id</w:t>
      </w:r>
      <w:r w:rsidDel="00000000" w:rsidR="00000000" w:rsidRPr="00000000">
        <w:rPr>
          <w:sz w:val="28"/>
          <w:szCs w:val="28"/>
          <w:rtl w:val="0"/>
        </w:rPr>
        <w:t xml:space="preserve">, name, time, place, description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DC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Tag (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id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i w:val="1"/>
          <w:sz w:val="28"/>
          <w:szCs w:val="28"/>
          <w:rtl w:val="0"/>
        </w:rPr>
        <w:t xml:space="preserve">meta_tag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i w:val="1"/>
          <w:sz w:val="28"/>
          <w:szCs w:val="28"/>
          <w:rtl w:val="0"/>
        </w:rPr>
        <w:t xml:space="preserve">group_id,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sz w:val="28"/>
          <w:szCs w:val="28"/>
          <w:rtl w:val="0"/>
        </w:rPr>
        <w:t xml:space="preserve">user_id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i w:val="1"/>
          <w:sz w:val="28"/>
          <w:szCs w:val="28"/>
          <w:rtl w:val="0"/>
        </w:rPr>
        <w:t xml:space="preserve">color_id</w:t>
      </w:r>
      <w:r w:rsidDel="00000000" w:rsidR="00000000" w:rsidRPr="00000000">
        <w:rPr>
          <w:sz w:val="28"/>
          <w:szCs w:val="28"/>
          <w:rtl w:val="0"/>
        </w:rPr>
        <w:t xml:space="preserve">, name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DD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8"/>
          <w:szCs w:val="28"/>
          <w:rtl w:val="0"/>
        </w:rPr>
        <w:t xml:space="preserve">Feeling</w:t>
      </w:r>
      <w:r w:rsidDel="00000000" w:rsidR="00000000" w:rsidRPr="00000000">
        <w:rPr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8"/>
          <w:szCs w:val="28"/>
          <w:rtl w:val="0"/>
        </w:rPr>
        <w:t xml:space="preserve">bject</w:t>
      </w:r>
      <w:r w:rsidDel="00000000" w:rsidR="00000000" w:rsidRPr="00000000">
        <w:rPr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8"/>
          <w:szCs w:val="28"/>
          <w:rtl w:val="0"/>
        </w:rPr>
        <w:t xml:space="preserve">ag (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8"/>
          <w:szCs w:val="28"/>
          <w:u w:val="single"/>
          <w:rtl w:val="0"/>
        </w:rPr>
        <w:t xml:space="preserve">feeling_object_id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8"/>
          <w:szCs w:val="28"/>
          <w:u w:val="single"/>
          <w:rtl w:val="0"/>
        </w:rPr>
        <w:t xml:space="preserve">tag_id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DE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ActualFeelingTag (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actual_feeling_id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tag_id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DF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EventTag (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event_id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tag_id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E0">
      <w:pPr>
        <w:pStyle w:val="Heading1"/>
        <w:ind w:left="360"/>
        <w:jc w:val="center"/>
        <w:rPr>
          <w:color w:val="00000a"/>
        </w:rPr>
      </w:pPr>
      <w:bookmarkStart w:colFirst="0" w:colLast="0" w:name="_3j2qqm3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Разработка серверной части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1"/>
        <w:rPr>
          <w:rFonts w:ascii="Times New Roman" w:cs="Times New Roman" w:eastAsia="Times New Roman" w:hAnsi="Times New Roman"/>
          <w:color w:val="00000a"/>
        </w:rPr>
      </w:pPr>
      <w:bookmarkStart w:colFirst="0" w:colLast="0" w:name="_1y810tw" w:id="9"/>
      <w:bookmarkEnd w:id="9"/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Реализация полученной системы в среде выбранной СУБД (PostgreSQL)</w:t>
      </w:r>
    </w:p>
    <w:p w:rsidR="00000000" w:rsidDel="00000000" w:rsidP="00000000" w:rsidRDefault="00000000" w:rsidRPr="00000000" w14:paraId="000000E2">
      <w:pPr>
        <w:pStyle w:val="Heading1"/>
        <w:rPr/>
      </w:pPr>
      <w:bookmarkStart w:colFirst="0" w:colLast="0" w:name="_4i7ojhp" w:id="10"/>
      <w:bookmarkEnd w:id="10"/>
      <w:r w:rsidDel="00000000" w:rsidR="00000000" w:rsidRPr="00000000">
        <w:rPr/>
        <w:drawing>
          <wp:inline distB="114300" distT="114300" distL="114300" distR="114300">
            <wp:extent cx="5942965" cy="31496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Рисунок 3. Диаграмма БД в SQL Server</w:t>
      </w:r>
    </w:p>
    <w:p w:rsidR="00000000" w:rsidDel="00000000" w:rsidP="00000000" w:rsidRDefault="00000000" w:rsidRPr="00000000" w14:paraId="000000E4">
      <w:pPr>
        <w:pStyle w:val="Heading1"/>
        <w:rPr>
          <w:color w:val="00000a"/>
        </w:rPr>
      </w:pPr>
      <w:bookmarkStart w:colFirst="0" w:colLast="0" w:name="_2xcytpi" w:id="11"/>
      <w:bookmarkEnd w:id="11"/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Реализация средств обеспечения целостности БД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40" w:lineRule="auto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Ограничения</w:t>
      </w:r>
    </w:p>
    <w:tbl>
      <w:tblPr>
        <w:tblStyle w:val="Table4"/>
        <w:tblW w:w="93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85"/>
        <w:gridCol w:w="6975"/>
        <w:tblGridChange w:id="0">
          <w:tblGrid>
            <w:gridCol w:w="2385"/>
            <w:gridCol w:w="6975"/>
          </w:tblGrid>
        </w:tblGridChange>
      </w:tblGrid>
      <w:tr>
        <w:tc>
          <w:tcPr/>
          <w:p w:rsidR="00000000" w:rsidDel="00000000" w:rsidP="00000000" w:rsidRDefault="00000000" w:rsidRPr="00000000" w14:paraId="000000E6">
            <w:pPr>
              <w:spacing w:before="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Таблица</w:t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before="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Ограничения</w:t>
            </w:r>
          </w:p>
        </w:tc>
      </w:tr>
      <w:tr>
        <w:tc>
          <w:tcPr/>
          <w:p w:rsidR="00000000" w:rsidDel="00000000" w:rsidP="00000000" w:rsidRDefault="00000000" w:rsidRPr="00000000" w14:paraId="000000E8">
            <w:pPr>
              <w:spacing w:before="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actual_feeling</w:t>
            </w:r>
          </w:p>
        </w:tc>
        <w:tc>
          <w:tcPr/>
          <w:p w:rsidR="00000000" w:rsidDel="00000000" w:rsidP="00000000" w:rsidRDefault="00000000" w:rsidRPr="00000000" w14:paraId="000000E9">
            <w:pPr>
              <w:numPr>
                <w:ilvl w:val="0"/>
                <w:numId w:val="14"/>
              </w:numPr>
              <w:spacing w:before="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actual_feeling_pkey PRIMARY KEY(id)</w:t>
            </w:r>
          </w:p>
          <w:p w:rsidR="00000000" w:rsidDel="00000000" w:rsidP="00000000" w:rsidRDefault="00000000" w:rsidRPr="00000000" w14:paraId="000000EA">
            <w:pPr>
              <w:numPr>
                <w:ilvl w:val="0"/>
                <w:numId w:val="14"/>
              </w:numPr>
              <w:spacing w:before="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actual_feeling_feeling_id_fkey FOREIGN KEY (feeling_id)</w:t>
            </w:r>
          </w:p>
          <w:p w:rsidR="00000000" w:rsidDel="00000000" w:rsidP="00000000" w:rsidRDefault="00000000" w:rsidRPr="00000000" w14:paraId="000000EB">
            <w:pPr>
              <w:numPr>
                <w:ilvl w:val="0"/>
                <w:numId w:val="14"/>
              </w:numPr>
              <w:spacing w:before="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actual_feeling_feeling_object_id_fkey FOREIGN KEY (feeling_object_id)</w:t>
            </w:r>
          </w:p>
          <w:p w:rsidR="00000000" w:rsidDel="00000000" w:rsidP="00000000" w:rsidRDefault="00000000" w:rsidRPr="00000000" w14:paraId="000000EC">
            <w:pPr>
              <w:numPr>
                <w:ilvl w:val="0"/>
                <w:numId w:val="14"/>
              </w:numPr>
              <w:spacing w:before="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actual_feeling_user_id_fkey FOREIGN KEY (user_id)</w:t>
            </w:r>
          </w:p>
          <w:p w:rsidR="00000000" w:rsidDel="00000000" w:rsidP="00000000" w:rsidRDefault="00000000" w:rsidRPr="00000000" w14:paraId="000000ED">
            <w:pPr>
              <w:numPr>
                <w:ilvl w:val="0"/>
                <w:numId w:val="14"/>
              </w:numPr>
              <w:spacing w:before="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actual_feeling_intensity_check CHECK (intensity &gt; 0 AND intensity &lt;= 10);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E">
            <w:pPr>
              <w:spacing w:before="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actual_feeling_tag</w:t>
            </w:r>
          </w:p>
        </w:tc>
        <w:tc>
          <w:tcPr/>
          <w:p w:rsidR="00000000" w:rsidDel="00000000" w:rsidP="00000000" w:rsidRDefault="00000000" w:rsidRPr="00000000" w14:paraId="000000EF">
            <w:pPr>
              <w:numPr>
                <w:ilvl w:val="0"/>
                <w:numId w:val="12"/>
              </w:numPr>
              <w:spacing w:before="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actual_feeling_tag_pkey PRIMARY KEY(actual_feeling_id, tag_id);</w:t>
            </w:r>
          </w:p>
          <w:p w:rsidR="00000000" w:rsidDel="00000000" w:rsidP="00000000" w:rsidRDefault="00000000" w:rsidRPr="00000000" w14:paraId="000000F0">
            <w:pPr>
              <w:numPr>
                <w:ilvl w:val="0"/>
                <w:numId w:val="12"/>
              </w:numPr>
              <w:spacing w:before="0" w:lineRule="auto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actual_feeling_tag_id_fkey FOREIGN KEY (tag_id)</w:t>
            </w:r>
          </w:p>
          <w:p w:rsidR="00000000" w:rsidDel="00000000" w:rsidP="00000000" w:rsidRDefault="00000000" w:rsidRPr="00000000" w14:paraId="000000F1">
            <w:pPr>
              <w:numPr>
                <w:ilvl w:val="0"/>
                <w:numId w:val="12"/>
              </w:numPr>
              <w:spacing w:before="0" w:lineRule="auto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tag_actual_feelingt_id_fkey FOREIGN KEY (actual_feeling_id)</w:t>
            </w:r>
          </w:p>
        </w:tc>
      </w:tr>
      <w:tr>
        <w:tc>
          <w:tcPr/>
          <w:p w:rsidR="00000000" w:rsidDel="00000000" w:rsidP="00000000" w:rsidRDefault="00000000" w:rsidRPr="00000000" w14:paraId="000000F2">
            <w:pPr>
              <w:spacing w:before="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color</w:t>
            </w:r>
          </w:p>
        </w:tc>
        <w:tc>
          <w:tcPr/>
          <w:p w:rsidR="00000000" w:rsidDel="00000000" w:rsidP="00000000" w:rsidRDefault="00000000" w:rsidRPr="00000000" w14:paraId="000000F3">
            <w:pPr>
              <w:numPr>
                <w:ilvl w:val="0"/>
                <w:numId w:val="11"/>
              </w:numPr>
              <w:spacing w:before="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color_pkey PRIMARY KEY(id)</w:t>
            </w:r>
          </w:p>
        </w:tc>
      </w:tr>
      <w:tr>
        <w:tc>
          <w:tcPr/>
          <w:p w:rsidR="00000000" w:rsidDel="00000000" w:rsidP="00000000" w:rsidRDefault="00000000" w:rsidRPr="00000000" w14:paraId="000000F4">
            <w:pPr>
              <w:spacing w:before="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emotional_user</w:t>
            </w:r>
          </w:p>
        </w:tc>
        <w:tc>
          <w:tcPr/>
          <w:p w:rsidR="00000000" w:rsidDel="00000000" w:rsidP="00000000" w:rsidRDefault="00000000" w:rsidRPr="00000000" w14:paraId="000000F5">
            <w:pPr>
              <w:numPr>
                <w:ilvl w:val="0"/>
                <w:numId w:val="2"/>
              </w:numPr>
              <w:spacing w:before="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emotional_user_pkey PRIMARY KEY(id)</w:t>
            </w:r>
          </w:p>
          <w:p w:rsidR="00000000" w:rsidDel="00000000" w:rsidP="00000000" w:rsidRDefault="00000000" w:rsidRPr="00000000" w14:paraId="000000F6">
            <w:pPr>
              <w:numPr>
                <w:ilvl w:val="0"/>
                <w:numId w:val="2"/>
              </w:numPr>
              <w:spacing w:before="0" w:lineRule="auto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emotional_user_email_key UNIQUE(email)</w:t>
            </w:r>
          </w:p>
        </w:tc>
      </w:tr>
      <w:tr>
        <w:tc>
          <w:tcPr/>
          <w:p w:rsidR="00000000" w:rsidDel="00000000" w:rsidP="00000000" w:rsidRDefault="00000000" w:rsidRPr="00000000" w14:paraId="000000F7">
            <w:pPr>
              <w:spacing w:before="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event</w:t>
            </w:r>
          </w:p>
        </w:tc>
        <w:tc>
          <w:tcPr/>
          <w:p w:rsidR="00000000" w:rsidDel="00000000" w:rsidP="00000000" w:rsidRDefault="00000000" w:rsidRPr="00000000" w14:paraId="000000F8">
            <w:pPr>
              <w:numPr>
                <w:ilvl w:val="0"/>
                <w:numId w:val="14"/>
              </w:numPr>
              <w:spacing w:before="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event_pkey PRIMARY KEY(id)</w:t>
            </w:r>
          </w:p>
          <w:p w:rsidR="00000000" w:rsidDel="00000000" w:rsidP="00000000" w:rsidRDefault="00000000" w:rsidRPr="00000000" w14:paraId="000000F9">
            <w:pPr>
              <w:numPr>
                <w:ilvl w:val="0"/>
                <w:numId w:val="14"/>
              </w:numPr>
              <w:spacing w:before="0" w:lineRule="auto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event_feeling_after_id_fkey FOREIGN KEY (feeling_after_id)</w:t>
            </w:r>
          </w:p>
          <w:p w:rsidR="00000000" w:rsidDel="00000000" w:rsidP="00000000" w:rsidRDefault="00000000" w:rsidRPr="00000000" w14:paraId="000000FA">
            <w:pPr>
              <w:numPr>
                <w:ilvl w:val="0"/>
                <w:numId w:val="14"/>
              </w:numPr>
              <w:spacing w:before="0" w:lineRule="auto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event_feeling_before_id_fkey FOREIGN KEY (feeling_before_id)</w:t>
            </w:r>
          </w:p>
          <w:p w:rsidR="00000000" w:rsidDel="00000000" w:rsidP="00000000" w:rsidRDefault="00000000" w:rsidRPr="00000000" w14:paraId="000000FB">
            <w:pPr>
              <w:numPr>
                <w:ilvl w:val="0"/>
                <w:numId w:val="14"/>
              </w:numPr>
              <w:spacing w:before="0" w:lineRule="auto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event_user_id_fkey FOREIGN KEY (user_id)</w:t>
            </w:r>
          </w:p>
        </w:tc>
      </w:tr>
      <w:tr>
        <w:tc>
          <w:tcPr/>
          <w:p w:rsidR="00000000" w:rsidDel="00000000" w:rsidP="00000000" w:rsidRDefault="00000000" w:rsidRPr="00000000" w14:paraId="000000FC">
            <w:pPr>
              <w:spacing w:before="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event_tag</w:t>
            </w:r>
          </w:p>
        </w:tc>
        <w:tc>
          <w:tcPr/>
          <w:p w:rsidR="00000000" w:rsidDel="00000000" w:rsidP="00000000" w:rsidRDefault="00000000" w:rsidRPr="00000000" w14:paraId="000000FD">
            <w:pPr>
              <w:numPr>
                <w:ilvl w:val="0"/>
                <w:numId w:val="14"/>
              </w:numPr>
              <w:spacing w:before="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event_tag_pkey PRIMARY KEY(event_id, tag_id)</w:t>
            </w:r>
          </w:p>
          <w:p w:rsidR="00000000" w:rsidDel="00000000" w:rsidP="00000000" w:rsidRDefault="00000000" w:rsidRPr="00000000" w14:paraId="000000FE">
            <w:pPr>
              <w:numPr>
                <w:ilvl w:val="0"/>
                <w:numId w:val="14"/>
              </w:numPr>
              <w:spacing w:before="0" w:lineRule="auto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event_tag_id_fkey FOREIGN KEY (tag_id)</w:t>
            </w:r>
          </w:p>
          <w:p w:rsidR="00000000" w:rsidDel="00000000" w:rsidP="00000000" w:rsidRDefault="00000000" w:rsidRPr="00000000" w14:paraId="000000FF">
            <w:pPr>
              <w:numPr>
                <w:ilvl w:val="0"/>
                <w:numId w:val="14"/>
              </w:numPr>
              <w:spacing w:before="0" w:lineRule="auto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tag_event_id_fkey FOREIGN KEY (event_id)</w:t>
            </w:r>
          </w:p>
        </w:tc>
      </w:tr>
      <w:tr>
        <w:tc>
          <w:tcPr/>
          <w:p w:rsidR="00000000" w:rsidDel="00000000" w:rsidP="00000000" w:rsidRDefault="00000000" w:rsidRPr="00000000" w14:paraId="00000100">
            <w:pPr>
              <w:spacing w:before="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feeling</w:t>
            </w:r>
          </w:p>
        </w:tc>
        <w:tc>
          <w:tcPr/>
          <w:p w:rsidR="00000000" w:rsidDel="00000000" w:rsidP="00000000" w:rsidRDefault="00000000" w:rsidRPr="00000000" w14:paraId="00000101">
            <w:pPr>
              <w:numPr>
                <w:ilvl w:val="0"/>
                <w:numId w:val="14"/>
              </w:numPr>
              <w:spacing w:before="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feeling_pkey PRIMARY KEY(id)</w:t>
            </w:r>
          </w:p>
          <w:p w:rsidR="00000000" w:rsidDel="00000000" w:rsidP="00000000" w:rsidRDefault="00000000" w:rsidRPr="00000000" w14:paraId="00000102">
            <w:pPr>
              <w:numPr>
                <w:ilvl w:val="0"/>
                <w:numId w:val="14"/>
              </w:numPr>
              <w:spacing w:before="0" w:lineRule="auto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feeling_color_id_fkey FOREIGN KEY (color_id)</w:t>
            </w:r>
          </w:p>
        </w:tc>
      </w:tr>
      <w:tr>
        <w:tc>
          <w:tcPr/>
          <w:p w:rsidR="00000000" w:rsidDel="00000000" w:rsidP="00000000" w:rsidRDefault="00000000" w:rsidRPr="00000000" w14:paraId="00000103">
            <w:pPr>
              <w:spacing w:before="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feeling_object</w:t>
            </w:r>
          </w:p>
        </w:tc>
        <w:tc>
          <w:tcPr/>
          <w:p w:rsidR="00000000" w:rsidDel="00000000" w:rsidP="00000000" w:rsidRDefault="00000000" w:rsidRPr="00000000" w14:paraId="00000104">
            <w:pPr>
              <w:numPr>
                <w:ilvl w:val="0"/>
                <w:numId w:val="14"/>
              </w:numPr>
              <w:spacing w:before="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feeling_object_pkey PRIMARY KEY(id)</w:t>
            </w:r>
          </w:p>
          <w:p w:rsidR="00000000" w:rsidDel="00000000" w:rsidP="00000000" w:rsidRDefault="00000000" w:rsidRPr="00000000" w14:paraId="00000105">
            <w:pPr>
              <w:numPr>
                <w:ilvl w:val="0"/>
                <w:numId w:val="14"/>
              </w:numPr>
              <w:spacing w:before="0" w:lineRule="auto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feeling_object_user_id_fkey FOREIGN KEY (user_id)</w:t>
            </w:r>
          </w:p>
        </w:tc>
      </w:tr>
      <w:tr>
        <w:tc>
          <w:tcPr/>
          <w:p w:rsidR="00000000" w:rsidDel="00000000" w:rsidP="00000000" w:rsidRDefault="00000000" w:rsidRPr="00000000" w14:paraId="00000106">
            <w:pPr>
              <w:spacing w:before="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feeling_object_tag</w:t>
            </w:r>
          </w:p>
        </w:tc>
        <w:tc>
          <w:tcPr/>
          <w:p w:rsidR="00000000" w:rsidDel="00000000" w:rsidP="00000000" w:rsidRDefault="00000000" w:rsidRPr="00000000" w14:paraId="00000107">
            <w:pPr>
              <w:numPr>
                <w:ilvl w:val="0"/>
                <w:numId w:val="16"/>
              </w:numPr>
              <w:spacing w:before="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feeling_object_tag_pkey PRIMARY KEY(feeling_object_id, tag_id)</w:t>
            </w:r>
          </w:p>
          <w:p w:rsidR="00000000" w:rsidDel="00000000" w:rsidP="00000000" w:rsidRDefault="00000000" w:rsidRPr="00000000" w14:paraId="00000108">
            <w:pPr>
              <w:numPr>
                <w:ilvl w:val="0"/>
                <w:numId w:val="16"/>
              </w:numPr>
              <w:spacing w:before="0" w:lineRule="auto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feeling_object_tag_id_fkey FOREIGN KEY (tag_id)</w:t>
            </w:r>
          </w:p>
          <w:p w:rsidR="00000000" w:rsidDel="00000000" w:rsidP="00000000" w:rsidRDefault="00000000" w:rsidRPr="00000000" w14:paraId="00000109">
            <w:pPr>
              <w:numPr>
                <w:ilvl w:val="0"/>
                <w:numId w:val="16"/>
              </w:numPr>
              <w:spacing w:before="0" w:lineRule="auto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tag_feeling_object_id_fkey FOREIGN KEY (feeling_object_id)</w:t>
            </w:r>
          </w:p>
        </w:tc>
      </w:tr>
      <w:tr>
        <w:tc>
          <w:tcPr/>
          <w:p w:rsidR="00000000" w:rsidDel="00000000" w:rsidP="00000000" w:rsidRDefault="00000000" w:rsidRPr="00000000" w14:paraId="0000010A">
            <w:pPr>
              <w:spacing w:before="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tag</w:t>
            </w:r>
          </w:p>
        </w:tc>
        <w:tc>
          <w:tcPr/>
          <w:p w:rsidR="00000000" w:rsidDel="00000000" w:rsidP="00000000" w:rsidRDefault="00000000" w:rsidRPr="00000000" w14:paraId="0000010B">
            <w:pPr>
              <w:numPr>
                <w:ilvl w:val="0"/>
                <w:numId w:val="14"/>
              </w:numPr>
              <w:spacing w:before="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tag_pkey PRIMARY KEY(id)</w:t>
            </w:r>
          </w:p>
          <w:p w:rsidR="00000000" w:rsidDel="00000000" w:rsidP="00000000" w:rsidRDefault="00000000" w:rsidRPr="00000000" w14:paraId="0000010C">
            <w:pPr>
              <w:numPr>
                <w:ilvl w:val="0"/>
                <w:numId w:val="14"/>
              </w:numPr>
              <w:spacing w:before="0" w:lineRule="auto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tag_color_id_fkey FOREIGN KEY (color_id)</w:t>
            </w:r>
          </w:p>
          <w:p w:rsidR="00000000" w:rsidDel="00000000" w:rsidP="00000000" w:rsidRDefault="00000000" w:rsidRPr="00000000" w14:paraId="0000010D">
            <w:pPr>
              <w:numPr>
                <w:ilvl w:val="0"/>
                <w:numId w:val="14"/>
              </w:numPr>
              <w:spacing w:before="0" w:lineRule="auto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tag_user_id_fkey FOREIGN KEY (user_id)</w:t>
            </w:r>
          </w:p>
        </w:tc>
      </w:tr>
    </w:tbl>
    <w:p w:rsidR="00000000" w:rsidDel="00000000" w:rsidP="00000000" w:rsidRDefault="00000000" w:rsidRPr="00000000" w14:paraId="000001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1"/>
        <w:rPr>
          <w:rFonts w:ascii="Times New Roman" w:cs="Times New Roman" w:eastAsia="Times New Roman" w:hAnsi="Times New Roman"/>
          <w:color w:val="00000a"/>
        </w:rPr>
      </w:pPr>
      <w:bookmarkStart w:colFirst="0" w:colLast="0" w:name="_1gf8i83" w:id="12"/>
      <w:bookmarkEnd w:id="12"/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Триггеры</w:t>
      </w:r>
    </w:p>
    <w:p w:rsidR="00000000" w:rsidDel="00000000" w:rsidP="00000000" w:rsidRDefault="00000000" w:rsidRPr="00000000" w14:paraId="00000110">
      <w:pPr>
        <w:spacing w:before="240" w:lineRule="auto"/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БД используется несколько триггеров, которые осуществляют контроль над вставкой и обновлением данных:</w:t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1428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Триггер, осуществляющий контроль над данными, которые пытаются добавить или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изменить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таблице «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event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».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С помощью данного триггера реализованы:</w:t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2148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проверка принадлежности сущностей одному пользователю</w:t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2148" w:right="0" w:hanging="360"/>
        <w:jc w:val="left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проверка того, что время предыдущего чувства меньше времени последующего</w:t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2148" w:right="0" w:hanging="360"/>
        <w:jc w:val="left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автоматическая установка времени события настоящим моментом, если пользователь не указал своего времени</w:t>
      </w:r>
    </w:p>
    <w:p w:rsidR="00000000" w:rsidDel="00000000" w:rsidP="00000000" w:rsidRDefault="00000000" w:rsidRPr="00000000" w14:paraId="00000115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942965" cy="3289300"/>
            <wp:effectExtent b="0" l="0" r="0" t="0"/>
            <wp:docPr id="12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Рисунок 4. Триггер на вставку</w:t>
      </w:r>
      <w:r w:rsidDel="00000000" w:rsidR="00000000" w:rsidRPr="00000000">
        <w:rPr>
          <w:i w:val="1"/>
          <w:rtl w:val="0"/>
        </w:rPr>
        <w:t xml:space="preserve">/изменение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в таблиц</w:t>
      </w:r>
      <w:r w:rsidDel="00000000" w:rsidR="00000000" w:rsidRPr="00000000">
        <w:rPr>
          <w:i w:val="1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event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1"/>
        <w:numPr>
          <w:ilvl w:val="0"/>
          <w:numId w:val="17"/>
        </w:numPr>
        <w:spacing w:after="100" w:before="100" w:lineRule="auto"/>
        <w:ind w:left="1428" w:hanging="36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Триггер, осуществляющий контроль над данными, которые пытаются добавить или изменить в таблице actual_feeling. С </w:t>
        <w:tab/>
        <w:t xml:space="preserve">помощью данного триггера реализованы:</w:t>
      </w:r>
    </w:p>
    <w:p w:rsidR="00000000" w:rsidDel="00000000" w:rsidP="00000000" w:rsidRDefault="00000000" w:rsidRPr="00000000" w14:paraId="00000118">
      <w:pPr>
        <w:widowControl w:val="1"/>
        <w:numPr>
          <w:ilvl w:val="1"/>
          <w:numId w:val="17"/>
        </w:numPr>
        <w:spacing w:after="100" w:before="100" w:lineRule="auto"/>
        <w:ind w:left="2148" w:hanging="36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проверка принадлежности feeling_object тому же пользователю, что и создающаяся запись actual_feeling</w:t>
      </w:r>
    </w:p>
    <w:p w:rsidR="00000000" w:rsidDel="00000000" w:rsidP="00000000" w:rsidRDefault="00000000" w:rsidRPr="00000000" w14:paraId="00000119">
      <w:pPr>
        <w:widowControl w:val="1"/>
        <w:numPr>
          <w:ilvl w:val="1"/>
          <w:numId w:val="17"/>
        </w:numPr>
        <w:spacing w:after="100" w:before="100" w:lineRule="auto"/>
        <w:ind w:left="2148" w:hanging="36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автоматическая установка времени события настоящим моментом, если пользователь не указал своего времени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1"/>
        <w:spacing w:before="240" w:lineRule="auto"/>
        <w:rPr/>
      </w:pPr>
      <w:bookmarkStart w:colFirst="0" w:colLast="0" w:name="_2fk6b3p" w:id="13"/>
      <w:bookmarkEnd w:id="13"/>
      <w:r w:rsidDel="00000000" w:rsidR="00000000" w:rsidRPr="00000000">
        <w:rPr/>
        <w:drawing>
          <wp:inline distB="114300" distT="114300" distL="114300" distR="114300">
            <wp:extent cx="5942965" cy="1943100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i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Рисунок 5. Триггер на вставку/</w:t>
      </w:r>
      <w:r w:rsidDel="00000000" w:rsidR="00000000" w:rsidRPr="00000000">
        <w:rPr>
          <w:i w:val="1"/>
          <w:rtl w:val="0"/>
        </w:rPr>
        <w:t xml:space="preserve">изменение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в таблиц</w:t>
      </w:r>
      <w:r w:rsidDel="00000000" w:rsidR="00000000" w:rsidRPr="00000000">
        <w:rPr>
          <w:i w:val="1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1"/>
          <w:color w:val="000000"/>
          <w:rtl w:val="0"/>
        </w:rPr>
        <w:t xml:space="preserve">actual_feeling</w:t>
      </w:r>
    </w:p>
    <w:p w:rsidR="00000000" w:rsidDel="00000000" w:rsidP="00000000" w:rsidRDefault="00000000" w:rsidRPr="00000000" w14:paraId="0000011C">
      <w:pPr>
        <w:widowControl w:val="1"/>
        <w:numPr>
          <w:ilvl w:val="0"/>
          <w:numId w:val="17"/>
        </w:numPr>
        <w:spacing w:after="100" w:before="100" w:lineRule="auto"/>
        <w:ind w:left="1428" w:hanging="36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Триггер, осуществляющий контроль над данными, которые пытаются добавить или изменить в таблицы event_tag, actual_feeling_tag, feeling_object_tag. С помощью данного триггера реализована:</w:t>
      </w:r>
    </w:p>
    <w:p w:rsidR="00000000" w:rsidDel="00000000" w:rsidP="00000000" w:rsidRDefault="00000000" w:rsidRPr="00000000" w14:paraId="0000011D">
      <w:pPr>
        <w:widowControl w:val="1"/>
        <w:numPr>
          <w:ilvl w:val="1"/>
          <w:numId w:val="17"/>
        </w:numPr>
        <w:spacing w:after="100" w:before="100" w:lineRule="auto"/>
        <w:ind w:left="2148" w:hanging="36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проверка принадлежности тега и сущности, к которой он прикрепляется одному пользователю</w:t>
      </w:r>
    </w:p>
    <w:p w:rsidR="00000000" w:rsidDel="00000000" w:rsidP="00000000" w:rsidRDefault="00000000" w:rsidRPr="00000000" w14:paraId="0000011E">
      <w:pPr>
        <w:widowControl w:val="1"/>
        <w:spacing w:after="100" w:before="100" w:lineRule="auto"/>
        <w:ind w:left="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</w:rPr>
        <w:drawing>
          <wp:inline distB="114300" distT="114300" distL="114300" distR="114300">
            <wp:extent cx="5942965" cy="1206500"/>
            <wp:effectExtent b="0" l="0" r="0" t="0"/>
            <wp:docPr id="1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120" w:before="120" w:lineRule="auto"/>
        <w:jc w:val="center"/>
        <w:rPr>
          <w:i w:val="1"/>
          <w:color w:val="000000"/>
        </w:rPr>
      </w:pPr>
      <w:r w:rsidDel="00000000" w:rsidR="00000000" w:rsidRPr="00000000">
        <w:rPr>
          <w:i w:val="1"/>
          <w:rtl w:val="0"/>
        </w:rPr>
        <w:t xml:space="preserve">Рисунок 6. Триггер на вставку/изменение в таблице </w:t>
      </w:r>
      <w:r w:rsidDel="00000000" w:rsidR="00000000" w:rsidRPr="00000000">
        <w:rPr>
          <w:i w:val="1"/>
          <w:color w:val="000000"/>
          <w:rtl w:val="0"/>
        </w:rPr>
        <w:t xml:space="preserve">event_tag</w:t>
      </w:r>
    </w:p>
    <w:p w:rsidR="00000000" w:rsidDel="00000000" w:rsidP="00000000" w:rsidRDefault="00000000" w:rsidRPr="00000000" w14:paraId="00000120">
      <w:pPr>
        <w:pStyle w:val="Heading1"/>
        <w:rPr>
          <w:rFonts w:ascii="Times New Roman" w:cs="Times New Roman" w:eastAsia="Times New Roman" w:hAnsi="Times New Roman"/>
          <w:color w:val="00000a"/>
        </w:rPr>
      </w:pPr>
      <w:bookmarkStart w:colFirst="0" w:colLast="0" w:name="_upglbi" w:id="14"/>
      <w:bookmarkEnd w:id="14"/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Хранимые процедуры (функции)</w:t>
      </w:r>
    </w:p>
    <w:p w:rsidR="00000000" w:rsidDel="00000000" w:rsidP="00000000" w:rsidRDefault="00000000" w:rsidRPr="00000000" w14:paraId="00000121">
      <w:pPr>
        <w:spacing w:before="360" w:lineRule="auto"/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упрощения работы бизнес-логики и более быстрого взаимодействия с базой данных были добавлены хранимые процедуры(в PostgreSQL их заменяют функции), реализующие самые распространенные сценарии работы – формирование отчётов.</w:t>
      </w:r>
    </w:p>
    <w:p w:rsidR="00000000" w:rsidDel="00000000" w:rsidP="00000000" w:rsidRDefault="00000000" w:rsidRPr="00000000" w14:paraId="00000122">
      <w:pPr>
        <w:numPr>
          <w:ilvl w:val="0"/>
          <w:numId w:val="17"/>
        </w:numPr>
        <w:spacing w:before="360" w:lineRule="auto"/>
        <w:ind w:firstLine="106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получения чувств пользователя используется функция «get_actual_feelings». Функция принимает два параметра: имя пользователя и хеш его пароля. Происходит объединение всех таблиц, связанных с испытываемым чувством, и отбираются те записи, где имя и пароль совпадают с введенными.</w:t>
      </w:r>
    </w:p>
    <w:p w:rsidR="00000000" w:rsidDel="00000000" w:rsidP="00000000" w:rsidRDefault="00000000" w:rsidRPr="00000000" w14:paraId="0000012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2965" cy="386080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Рисунок </w:t>
      </w:r>
      <w:r w:rsidDel="00000000" w:rsidR="00000000" w:rsidRPr="00000000">
        <w:rPr>
          <w:i w:val="1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Функция get_actual_feeling(name,pass_hesh)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942965" cy="8382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Рисунок </w:t>
      </w:r>
      <w:r w:rsidDel="00000000" w:rsidR="00000000" w:rsidRPr="00000000">
        <w:rPr>
          <w:i w:val="1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Результат выполнения get_actual_feeling(name,pass_hesh)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17"/>
        </w:numPr>
        <w:spacing w:before="360" w:lineRule="auto"/>
        <w:ind w:left="1428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получения событий пользователя используется функция «get_events». Функция принимает два параметра: имя пользователя и хеш его пароля. Происходит объединение всех таблиц, связанных с событием, и отбираются те записи, где имя и пароль совпадают с введенными.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1"/>
        <w:spacing w:before="360" w:lineRule="auto"/>
        <w:rPr/>
      </w:pPr>
      <w:bookmarkStart w:colFirst="0" w:colLast="0" w:name="_184mhaj" w:id="15"/>
      <w:bookmarkEnd w:id="15"/>
      <w:r w:rsidDel="00000000" w:rsidR="00000000" w:rsidRPr="00000000">
        <w:rPr/>
        <w:drawing>
          <wp:inline distB="114300" distT="114300" distL="114300" distR="114300">
            <wp:extent cx="5942965" cy="3771900"/>
            <wp:effectExtent b="0" l="0" r="0" t="0"/>
            <wp:docPr id="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2965" cy="2451100"/>
            <wp:effectExtent b="0" l="0" r="0" t="0"/>
            <wp:docPr id="14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Рисунок 9. </w:t>
      </w:r>
      <w:r w:rsidDel="00000000" w:rsidR="00000000" w:rsidRPr="00000000">
        <w:rPr>
          <w:i w:val="1"/>
          <w:rtl w:val="0"/>
        </w:rPr>
        <w:t xml:space="preserve">Функция  get_events(name,pass_hesh)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1"/>
        <w:spacing w:before="360" w:lineRule="auto"/>
        <w:rPr/>
      </w:pPr>
      <w:bookmarkStart w:colFirst="0" w:colLast="0" w:name="_fo1mr1yfmb4b" w:id="16"/>
      <w:bookmarkEnd w:id="16"/>
      <w:r w:rsidDel="00000000" w:rsidR="00000000" w:rsidRPr="00000000">
        <w:rPr/>
        <w:drawing>
          <wp:inline distB="114300" distT="114300" distL="114300" distR="114300">
            <wp:extent cx="5942965" cy="7620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/>
        <w:drawing>
          <wp:inline distB="114300" distT="114300" distL="114300" distR="114300">
            <wp:extent cx="5942965" cy="6604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Рисунок 1</w:t>
      </w:r>
      <w:r w:rsidDel="00000000" w:rsidR="00000000" w:rsidRPr="00000000">
        <w:rPr>
          <w:i w:val="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. Результат выполнения </w:t>
      </w:r>
      <w:r w:rsidDel="00000000" w:rsidR="00000000" w:rsidRPr="00000000">
        <w:rPr>
          <w:i w:val="1"/>
          <w:rtl w:val="0"/>
        </w:rPr>
        <w:t xml:space="preserve">get_events(name,pass_hesh)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1"/>
        <w:rPr>
          <w:rFonts w:ascii="Times New Roman" w:cs="Times New Roman" w:eastAsia="Times New Roman" w:hAnsi="Times New Roman"/>
          <w:color w:val="00000a"/>
        </w:rPr>
      </w:pPr>
      <w:bookmarkStart w:colFirst="0" w:colLast="0" w:name="_2koq656" w:id="17"/>
      <w:bookmarkEnd w:id="17"/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Заключение</w:t>
      </w:r>
    </w:p>
    <w:p w:rsidR="00000000" w:rsidDel="00000000" w:rsidP="00000000" w:rsidRDefault="00000000" w:rsidRPr="00000000" w14:paraId="0000012F">
      <w:pPr>
        <w:spacing w:before="360" w:lineRule="auto"/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Данный курсовой проект помог закрепить и углубить знания по проектированию и реализации базы данных. Я проанализировал предметную область, разработал ERD и реляционную модель, создал базу данных, ограничения, триггеры и хранимые процедуры. </w:t>
        <w:br w:type="textWrapping"/>
        <w:t xml:space="preserve">Благодаря выполнению данного курсового проекта я так же получил готовую базу данных, которая будет применена в дальнейшем развитии проекта</w:t>
        <w:br w:type="textWrapping"/>
        <w:t xml:space="preserve">“Emotional Intelligence”.</w:t>
      </w:r>
    </w:p>
    <w:p w:rsidR="00000000" w:rsidDel="00000000" w:rsidP="00000000" w:rsidRDefault="00000000" w:rsidRPr="00000000" w14:paraId="00000130">
      <w:pPr>
        <w:pStyle w:val="Heading1"/>
        <w:spacing w:after="360" w:lineRule="auto"/>
        <w:rPr>
          <w:rFonts w:ascii="Times New Roman" w:cs="Times New Roman" w:eastAsia="Times New Roman" w:hAnsi="Times New Roman"/>
          <w:color w:val="00000a"/>
        </w:rPr>
      </w:pPr>
      <w:bookmarkStart w:colFirst="0" w:colLast="0" w:name="_3jtnz0s" w:id="18"/>
      <w:bookmarkEnd w:id="18"/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Список использованной литературы</w:t>
      </w:r>
    </w:p>
    <w:p w:rsidR="00000000" w:rsidDel="00000000" w:rsidP="00000000" w:rsidRDefault="00000000" w:rsidRPr="00000000" w14:paraId="00000131">
      <w:pPr>
        <w:numPr>
          <w:ilvl w:val="0"/>
          <w:numId w:val="18"/>
        </w:numPr>
        <w:spacing w:before="12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Прядкина, Н.О. Учебно-методическое пособие «Базы данных. Методические указания по выполнению курсового проекта», 2008</w:t>
      </w:r>
    </w:p>
    <w:p w:rsidR="00000000" w:rsidDel="00000000" w:rsidP="00000000" w:rsidRDefault="00000000" w:rsidRPr="00000000" w14:paraId="00000132">
      <w:pPr>
        <w:numPr>
          <w:ilvl w:val="0"/>
          <w:numId w:val="18"/>
        </w:numPr>
        <w:spacing w:before="120" w:lineRule="auto"/>
        <w:ind w:left="720" w:hanging="360"/>
        <w:rPr>
          <w:color w:val="00000a"/>
        </w:rPr>
      </w:pPr>
      <w:r w:rsidDel="00000000" w:rsidR="00000000" w:rsidRPr="00000000">
        <w:rPr>
          <w:color w:val="00000a"/>
          <w:sz w:val="28"/>
          <w:szCs w:val="28"/>
          <w:rtl w:val="0"/>
        </w:rPr>
        <w:t xml:space="preserve">Нотация Мартина [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Электронный ресурс</w:t>
      </w:r>
      <w:r w:rsidDel="00000000" w:rsidR="00000000" w:rsidRPr="00000000">
        <w:rPr>
          <w:color w:val="00000a"/>
          <w:sz w:val="28"/>
          <w:szCs w:val="28"/>
          <w:rtl w:val="0"/>
        </w:rPr>
        <w:t xml:space="preserve">] / Режим доступа:</w:t>
        <w:br w:type="textWrapping"/>
      </w:r>
      <w:hyperlink r:id="rId20">
        <w:r w:rsidDel="00000000" w:rsidR="00000000" w:rsidRPr="00000000">
          <w:rPr>
            <w:color w:val="0000ff"/>
            <w:sz w:val="28"/>
            <w:szCs w:val="28"/>
            <w:u w:val="single"/>
            <w:rtl w:val="0"/>
          </w:rPr>
          <w:t xml:space="preserve">https://studopedia.ru/17_52272_notatsiya-martina.html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Документация PostgreSQL: </w:t>
        <w:br w:type="textWrapping"/>
        <w:t xml:space="preserve">https://www.postgresql.org/docs/9.4/index.html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18"/>
        </w:numPr>
        <w:spacing w:before="12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Триггеры [Электронный ресурс] / Режим доступа: </w:t>
        <w:br w:type="textWrapping"/>
        <w:t xml:space="preserve">https://postgrespro.ru/docs/postgresql/9.6/plpgsql-trigger</w:t>
      </w:r>
    </w:p>
    <w:sectPr>
      <w:headerReference r:id="rId21" w:type="default"/>
      <w:footerReference r:id="rId22" w:type="default"/>
      <w:footerReference r:id="rId23" w:type="first"/>
      <w:pgSz w:h="16838" w:w="11906"/>
      <w:pgMar w:bottom="1134" w:top="1134" w:left="1701" w:right="850" w:header="0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a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color w:val="00000a"/>
        <w:sz w:val="24"/>
        <w:szCs w:val="24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mbria" w:cs="Cambria" w:eastAsia="Cambria" w:hAnsi="Cambria"/>
      <w:sz w:val="56"/>
      <w:szCs w:val="56"/>
    </w:rPr>
  </w:style>
  <w:style w:type="paragraph" w:styleId="Subtitle">
    <w:name w:val="Subtitle"/>
    <w:basedOn w:val="Normal"/>
    <w:next w:val="Normal"/>
    <w:pPr/>
    <w:rPr>
      <w:rFonts w:ascii="Cambria" w:cs="Cambria" w:eastAsia="Cambria" w:hAnsi="Cambria"/>
      <w:i w:val="1"/>
      <w:color w:val="4f81bd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tudopedia.ru/17_52272_notatsiya-martina.html" TargetMode="External"/><Relationship Id="rId11" Type="http://schemas.openxmlformats.org/officeDocument/2006/relationships/image" Target="media/image9.jpg"/><Relationship Id="rId22" Type="http://schemas.openxmlformats.org/officeDocument/2006/relationships/footer" Target="footer1.xml"/><Relationship Id="rId10" Type="http://schemas.openxmlformats.org/officeDocument/2006/relationships/image" Target="media/image11.png"/><Relationship Id="rId21" Type="http://schemas.openxmlformats.org/officeDocument/2006/relationships/header" Target="header1.xml"/><Relationship Id="rId13" Type="http://schemas.openxmlformats.org/officeDocument/2006/relationships/image" Target="media/image6.jpg"/><Relationship Id="rId12" Type="http://schemas.openxmlformats.org/officeDocument/2006/relationships/image" Target="media/image4.jpg"/><Relationship Id="rId23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.png"/><Relationship Id="rId14" Type="http://schemas.openxmlformats.org/officeDocument/2006/relationships/image" Target="media/image2.jpg"/><Relationship Id="rId17" Type="http://schemas.openxmlformats.org/officeDocument/2006/relationships/image" Target="media/image7.jpg"/><Relationship Id="rId16" Type="http://schemas.openxmlformats.org/officeDocument/2006/relationships/image" Target="media/image5.jp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13.png"/><Relationship Id="rId18" Type="http://schemas.openxmlformats.org/officeDocument/2006/relationships/image" Target="media/image3.png"/><Relationship Id="rId7" Type="http://schemas.openxmlformats.org/officeDocument/2006/relationships/image" Target="media/image14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