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1D578" w14:textId="0697D84E" w:rsidR="00E86310" w:rsidRDefault="00E86310" w:rsidP="00E86310">
      <w:pPr>
        <w:bidi w:val="0"/>
        <w:rPr>
          <w:b/>
          <w:bCs/>
        </w:rPr>
      </w:pPr>
      <w:r w:rsidRPr="00E86310">
        <w:rPr>
          <w:b/>
          <w:bCs/>
        </w:rPr>
        <w:t>RESEARCH PROPOSAL</w:t>
      </w:r>
    </w:p>
    <w:p w14:paraId="46E9ED09" w14:textId="77777777" w:rsidR="00E86310" w:rsidRPr="00E86310" w:rsidRDefault="00E86310" w:rsidP="00E86310">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6310">
        <w:rPr>
          <w:rFonts w:ascii="Times New Roman" w:eastAsia="Times New Roman" w:hAnsi="Times New Roman" w:cs="Times New Roman"/>
          <w:b/>
          <w:bCs/>
          <w:kern w:val="0"/>
          <w:sz w:val="36"/>
          <w:szCs w:val="36"/>
          <w14:ligatures w14:val="none"/>
        </w:rPr>
        <w:t>Title</w:t>
      </w:r>
    </w:p>
    <w:p w14:paraId="173753AE" w14:textId="77777777" w:rsidR="00E86310" w:rsidRPr="00E86310" w:rsidRDefault="00E86310" w:rsidP="00E86310">
      <w:pPr>
        <w:bidi w:val="0"/>
        <w:spacing w:before="100" w:beforeAutospacing="1" w:after="100" w:afterAutospacing="1" w:line="240" w:lineRule="auto"/>
        <w:rPr>
          <w:rFonts w:ascii="Times New Roman" w:eastAsia="Times New Roman" w:hAnsi="Times New Roman" w:cs="Times New Roman"/>
          <w:kern w:val="0"/>
          <w14:ligatures w14:val="none"/>
        </w:rPr>
      </w:pPr>
      <w:r w:rsidRPr="00E86310">
        <w:rPr>
          <w:rFonts w:ascii="Times New Roman" w:eastAsia="Times New Roman" w:hAnsi="Times New Roman" w:cs="Times New Roman"/>
          <w:b/>
          <w:bCs/>
          <w:kern w:val="0"/>
          <w14:ligatures w14:val="none"/>
        </w:rPr>
        <w:t>An Explainable and Adaptive Zero-Day Attack Detection Framework for Internet of Medical Things (IoMT) Environments Using Self-Supervised Learning and Graph-Based Anomaly Detection</w:t>
      </w:r>
    </w:p>
    <w:p w14:paraId="3AE9EEC8" w14:textId="1400E640" w:rsidR="00E86310" w:rsidRPr="00884DA1" w:rsidRDefault="00E86310" w:rsidP="00E86310">
      <w:pPr>
        <w:bidi w:val="0"/>
        <w:rPr>
          <w:b/>
          <w:bCs/>
          <w:color w:val="0070C0"/>
        </w:rPr>
      </w:pPr>
      <w:r w:rsidRPr="00884DA1">
        <w:rPr>
          <w:b/>
          <w:bCs/>
          <w:color w:val="0070C0"/>
        </w:rPr>
        <w:t>ABSTRACT</w:t>
      </w:r>
    </w:p>
    <w:p w14:paraId="0CBEDF4A" w14:textId="4A3B2886" w:rsidR="00884DA1" w:rsidRDefault="00884DA1" w:rsidP="006F194B">
      <w:pPr>
        <w:bidi w:val="0"/>
      </w:pPr>
      <w:r w:rsidRPr="00884DA1">
        <w:t xml:space="preserve">The Internet of Medical Things (IoMT) improves healthcare by interconnecting medical devices but presents cybersecurity concerns, particularly zero-day attacks affecting patient safety and data privacy. Traditional Intrusion Detection Systems (IDS) cannot detect unknown threats. AI based approaches suffer from generalization, false alarms, </w:t>
      </w:r>
      <w:r w:rsidR="006A3533" w:rsidRPr="00884DA1">
        <w:t>explain ability</w:t>
      </w:r>
      <w:r w:rsidRPr="00884DA1">
        <w:t xml:space="preserve"> and efficiency </w:t>
      </w:r>
      <w:r w:rsidR="006A3533" w:rsidRPr="00884DA1">
        <w:t>issues. This</w:t>
      </w:r>
      <w:r w:rsidRPr="00884DA1">
        <w:t xml:space="preserve"> research proposes an </w:t>
      </w:r>
      <w:r w:rsidRPr="00884DA1">
        <w:rPr>
          <w:b/>
          <w:bCs/>
        </w:rPr>
        <w:t xml:space="preserve">Explainable and Adaptive Zero-Day Attack Detection Framework </w:t>
      </w:r>
      <w:r w:rsidRPr="00884DA1">
        <w:t>based on the fusion of self-supervised learning, graph-based anomaly detection and Explainable Artificial Intelligence (XAI). The framework learns normal communication patterns and device relationships and uses this information to detect previously unseen attacks without requiring fully labeled data.</w:t>
      </w:r>
      <w:r w:rsidR="006F194B">
        <w:t xml:space="preserve"> </w:t>
      </w:r>
      <w:r>
        <w:t>The key performance indicators include detection rate, precision, recall, F1-score, false positive rate, precision-recall AUC, detection latency, and computational overhead for the assessment of intrusion detection. The additional criteria are robustness, explainability, and cross-device generalization.</w:t>
      </w:r>
    </w:p>
    <w:p w14:paraId="41371721" w14:textId="4BAAAC85" w:rsidR="00884DA1" w:rsidRDefault="00884DA1" w:rsidP="00884DA1">
      <w:pPr>
        <w:bidi w:val="0"/>
      </w:pPr>
      <w:r w:rsidRPr="00884DA1">
        <w:rPr>
          <w:b/>
          <w:bCs/>
        </w:rPr>
        <w:t>Keywords</w:t>
      </w:r>
      <w:r>
        <w:t>: IoMT Security, Zero-Day Attacks, Intrusion Detection, Self-Supervised Learning, Graph Neural Networks, Anomaly Detection, Explainable AI.</w:t>
      </w:r>
    </w:p>
    <w:p w14:paraId="65D38791" w14:textId="2A4865C2" w:rsidR="00E86310" w:rsidRPr="00884DA1" w:rsidRDefault="00884DA1" w:rsidP="00884DA1">
      <w:pPr>
        <w:pStyle w:val="1"/>
        <w:bidi w:val="0"/>
        <w:rPr>
          <w:b/>
          <w:color w:val="0070C0"/>
          <w:sz w:val="36"/>
          <w:szCs w:val="24"/>
        </w:rPr>
      </w:pPr>
      <w:r w:rsidRPr="00884DA1">
        <w:rPr>
          <w:b/>
          <w:color w:val="0070C0"/>
          <w:sz w:val="24"/>
          <w:szCs w:val="18"/>
        </w:rPr>
        <w:t>INTRODUCTION</w:t>
      </w:r>
    </w:p>
    <w:p w14:paraId="134BB60C" w14:textId="77777777" w:rsidR="00084BB7" w:rsidRPr="00084BB7" w:rsidRDefault="00084BB7" w:rsidP="00084BB7">
      <w:pPr>
        <w:bidi w:val="0"/>
        <w:rPr>
          <w:b/>
          <w:bCs/>
        </w:rPr>
      </w:pPr>
      <w:r w:rsidRPr="00084BB7">
        <w:rPr>
          <w:b/>
          <w:bCs/>
        </w:rPr>
        <w:t>1.1 Background of the Study</w:t>
      </w:r>
    </w:p>
    <w:p w14:paraId="5A93B091" w14:textId="77777777" w:rsidR="00084BB7" w:rsidRPr="00084BB7" w:rsidRDefault="00084BB7" w:rsidP="00084BB7">
      <w:pPr>
        <w:bidi w:val="0"/>
      </w:pPr>
      <w:r w:rsidRPr="00084BB7">
        <w:t>With the rapid progress of Internet of Things (IoT) solutions, the medical industry has witnessed the appearance of the Internet of Medical Things (IoMT).</w:t>
      </w:r>
    </w:p>
    <w:p w14:paraId="6EE98C14" w14:textId="77777777" w:rsidR="00084BB7" w:rsidRPr="00084BB7" w:rsidRDefault="00084BB7" w:rsidP="00084BB7">
      <w:pPr>
        <w:bidi w:val="0"/>
      </w:pPr>
      <w:r w:rsidRPr="00084BB7">
        <w:t>IoMT represents an ecosystem of interconnected medical devices, software applications, communication tools, and healthcare information systems that employ medical information for its collection, exchange, processing, and analysis purposes.</w:t>
      </w:r>
    </w:p>
    <w:p w14:paraId="10AFE091" w14:textId="77777777" w:rsidR="00084BB7" w:rsidRPr="00084BB7" w:rsidRDefault="00084BB7" w:rsidP="00084BB7">
      <w:pPr>
        <w:bidi w:val="0"/>
      </w:pPr>
      <w:r w:rsidRPr="00084BB7">
        <w:t>IoMT solutions generate benefits in terms of remote patient monitoring, advanced diagnostics, automated treatments, and other healthcare-specific tasks.</w:t>
      </w:r>
    </w:p>
    <w:p w14:paraId="4646D38C" w14:textId="77777777" w:rsidR="00084BB7" w:rsidRPr="00084BB7" w:rsidRDefault="00084BB7" w:rsidP="00084BB7">
      <w:pPr>
        <w:bidi w:val="0"/>
      </w:pPr>
      <w:r w:rsidRPr="00084BB7">
        <w:t>Among the most common devices belonging to the IoT in healthcare domain are the following:</w:t>
      </w:r>
    </w:p>
    <w:p w14:paraId="262E7688" w14:textId="77777777" w:rsidR="00084BB7" w:rsidRPr="00084BB7" w:rsidRDefault="00084BB7" w:rsidP="00084BB7">
      <w:pPr>
        <w:bidi w:val="0"/>
      </w:pPr>
      <w:r w:rsidRPr="00084BB7">
        <w:rPr>
          <w:b/>
          <w:bCs/>
        </w:rPr>
        <w:t>1.</w:t>
      </w:r>
      <w:r w:rsidRPr="00084BB7">
        <w:t xml:space="preserve"> Heart-rate wearable sensors</w:t>
      </w:r>
    </w:p>
    <w:p w14:paraId="5F85FC9F" w14:textId="77777777" w:rsidR="00084BB7" w:rsidRPr="00084BB7" w:rsidRDefault="00084BB7" w:rsidP="00084BB7">
      <w:pPr>
        <w:bidi w:val="0"/>
      </w:pPr>
      <w:r w:rsidRPr="00084BB7">
        <w:rPr>
          <w:b/>
          <w:bCs/>
        </w:rPr>
        <w:lastRenderedPageBreak/>
        <w:t>2.</w:t>
      </w:r>
      <w:r w:rsidRPr="00084BB7">
        <w:t xml:space="preserve"> Insulin pumps</w:t>
      </w:r>
    </w:p>
    <w:p w14:paraId="323948F6" w14:textId="77777777" w:rsidR="00084BB7" w:rsidRPr="00084BB7" w:rsidRDefault="00084BB7" w:rsidP="00084BB7">
      <w:pPr>
        <w:bidi w:val="0"/>
      </w:pPr>
      <w:r w:rsidRPr="00084BB7">
        <w:rPr>
          <w:b/>
          <w:bCs/>
        </w:rPr>
        <w:t>3.</w:t>
      </w:r>
      <w:r w:rsidRPr="00084BB7">
        <w:t xml:space="preserve"> Connected infusion pumps</w:t>
      </w:r>
    </w:p>
    <w:p w14:paraId="5AB0E01B" w14:textId="77777777" w:rsidR="00084BB7" w:rsidRPr="00084BB7" w:rsidRDefault="00084BB7" w:rsidP="00084BB7">
      <w:pPr>
        <w:bidi w:val="0"/>
      </w:pPr>
      <w:r w:rsidRPr="00084BB7">
        <w:rPr>
          <w:b/>
          <w:bCs/>
        </w:rPr>
        <w:t>4.</w:t>
      </w:r>
      <w:r w:rsidRPr="00084BB7">
        <w:t xml:space="preserve"> Implantable cardiac monitors</w:t>
      </w:r>
    </w:p>
    <w:p w14:paraId="4E924460" w14:textId="77777777" w:rsidR="00084BB7" w:rsidRPr="00084BB7" w:rsidRDefault="00084BB7" w:rsidP="00084BB7">
      <w:pPr>
        <w:bidi w:val="0"/>
      </w:pPr>
      <w:r w:rsidRPr="00084BB7">
        <w:rPr>
          <w:b/>
          <w:bCs/>
        </w:rPr>
        <w:t>5.</w:t>
      </w:r>
      <w:r w:rsidRPr="00084BB7">
        <w:t xml:space="preserve"> Continuous glucose monitoring systems</w:t>
      </w:r>
    </w:p>
    <w:p w14:paraId="5C55E52C" w14:textId="77777777" w:rsidR="00084BB7" w:rsidRPr="00084BB7" w:rsidRDefault="00084BB7" w:rsidP="00084BB7">
      <w:pPr>
        <w:bidi w:val="0"/>
      </w:pPr>
      <w:r w:rsidRPr="00084BB7">
        <w:rPr>
          <w:b/>
          <w:bCs/>
        </w:rPr>
        <w:t>6.</w:t>
      </w:r>
      <w:r w:rsidRPr="00084BB7">
        <w:t xml:space="preserve"> Remote patient monitoring devices</w:t>
      </w:r>
    </w:p>
    <w:p w14:paraId="6645C211" w14:textId="77777777" w:rsidR="00084BB7" w:rsidRPr="00084BB7" w:rsidRDefault="00084BB7" w:rsidP="00084BB7">
      <w:pPr>
        <w:bidi w:val="0"/>
      </w:pPr>
      <w:r w:rsidRPr="00084BB7">
        <w:rPr>
          <w:b/>
          <w:bCs/>
        </w:rPr>
        <w:t>7.</w:t>
      </w:r>
      <w:r w:rsidRPr="00084BB7">
        <w:t xml:space="preserve"> Connected medical imagery devices</w:t>
      </w:r>
    </w:p>
    <w:p w14:paraId="1D32F466" w14:textId="77777777" w:rsidR="00084BB7" w:rsidRPr="00084BB7" w:rsidRDefault="00084BB7" w:rsidP="00084BB7">
      <w:pPr>
        <w:bidi w:val="0"/>
      </w:pPr>
      <w:r w:rsidRPr="00084BB7">
        <w:rPr>
          <w:b/>
          <w:bCs/>
        </w:rPr>
        <w:t>8.</w:t>
      </w:r>
      <w:r w:rsidRPr="00084BB7">
        <w:t xml:space="preserve"> Smart hospital equipment</w:t>
      </w:r>
    </w:p>
    <w:p w14:paraId="46D6A7F3" w14:textId="77777777" w:rsidR="00084BB7" w:rsidRPr="00084BB7" w:rsidRDefault="00084BB7" w:rsidP="00084BB7">
      <w:pPr>
        <w:bidi w:val="0"/>
      </w:pPr>
      <w:r w:rsidRPr="00084BB7">
        <w:t>These devices relay sensitive medical data using various communication technologies.</w:t>
      </w:r>
    </w:p>
    <w:p w14:paraId="33F5E647" w14:textId="77777777" w:rsidR="00084BB7" w:rsidRPr="00084BB7" w:rsidRDefault="00084BB7" w:rsidP="00084BB7">
      <w:pPr>
        <w:bidi w:val="0"/>
      </w:pPr>
      <w:r w:rsidRPr="00084BB7">
        <w:t>Such as Wi-Fi, Bluetooth Low Energy (BLE), Zigbee, cellular networks, and healthcare-specific communication tools.</w:t>
      </w:r>
    </w:p>
    <w:p w14:paraId="7B8FF2D4" w14:textId="77777777" w:rsidR="00084BB7" w:rsidRPr="00084BB7" w:rsidRDefault="00084BB7" w:rsidP="00084BB7">
      <w:pPr>
        <w:bidi w:val="0"/>
      </w:pPr>
      <w:r w:rsidRPr="00084BB7">
        <w:t>While creating an ecosystem of interconnected medical devices, IoMT solutions introduce an extended attack surface that requires additional security measures.</w:t>
      </w:r>
    </w:p>
    <w:p w14:paraId="5C63A254" w14:textId="77777777" w:rsidR="00084BB7" w:rsidRPr="00084BB7" w:rsidRDefault="00084BB7" w:rsidP="00084BB7">
      <w:pPr>
        <w:bidi w:val="0"/>
      </w:pPr>
      <w:r w:rsidRPr="00084BB7">
        <w:t>Unlike traditional IT solutions, IoT medical devices comprise technologies that directly or indirectly impact the health-state of a human being.</w:t>
      </w:r>
    </w:p>
    <w:p w14:paraId="75575F55" w14:textId="77777777" w:rsidR="00084BB7" w:rsidRPr="00084BB7" w:rsidRDefault="00084BB7" w:rsidP="00084BB7">
      <w:pPr>
        <w:bidi w:val="0"/>
      </w:pPr>
      <w:r w:rsidRPr="00084BB7">
        <w:t>As such, healthcare-specific IoT solutions demand specific considerations in terms of cybersecurity.</w:t>
      </w:r>
    </w:p>
    <w:p w14:paraId="33F13285" w14:textId="77777777" w:rsidR="00084BB7" w:rsidRPr="00084BB7" w:rsidRDefault="00084BB7" w:rsidP="00084BB7">
      <w:pPr>
        <w:bidi w:val="0"/>
      </w:pPr>
      <w:r w:rsidRPr="00084BB7">
        <w:t>A successful attack on a medical device may lead to adverse effects for physical health and even cause fatalities.</w:t>
      </w:r>
    </w:p>
    <w:p w14:paraId="472BEEDC" w14:textId="77777777" w:rsidR="00084BB7" w:rsidRPr="00084BB7" w:rsidRDefault="00084BB7" w:rsidP="00084BB7">
      <w:pPr>
        <w:bidi w:val="0"/>
      </w:pPr>
      <w:r w:rsidRPr="00084BB7">
        <w:t>For instance, an attacker may benefit from disrupting a medical gateway that relays physiological measurements thus impacting the diagnosis and treatment process.</w:t>
      </w:r>
    </w:p>
    <w:p w14:paraId="7B773FE4" w14:textId="77777777" w:rsidR="00084BB7" w:rsidRPr="00084BB7" w:rsidRDefault="00084BB7" w:rsidP="00084BB7">
      <w:pPr>
        <w:bidi w:val="0"/>
      </w:pPr>
      <w:r w:rsidRPr="00084BB7">
        <w:t>In a similar manner, an attacker may tamper with the settings of an infusion pump which may result in severe conditions for a patient.</w:t>
      </w:r>
    </w:p>
    <w:p w14:paraId="28DB0318" w14:textId="77777777" w:rsidR="00084BB7" w:rsidRDefault="00084BB7" w:rsidP="00084BB7">
      <w:pPr>
        <w:bidi w:val="0"/>
      </w:pPr>
      <w:r w:rsidRPr="00084BB7">
        <w:t>Accordingly, IoMT solutions demand additional considerations in terms of cybersecurity that go beyond the traditional confidentiality, integrity, and availability (CIA) framework.</w:t>
      </w:r>
    </w:p>
    <w:p w14:paraId="42E4C8BE" w14:textId="77777777" w:rsidR="00084BB7" w:rsidRPr="00084BB7" w:rsidRDefault="00084BB7" w:rsidP="00084BB7">
      <w:pPr>
        <w:bidi w:val="0"/>
      </w:pPr>
    </w:p>
    <w:p w14:paraId="75126D88" w14:textId="5B783726" w:rsidR="00084BB7" w:rsidRPr="00084BB7" w:rsidRDefault="00084BB7" w:rsidP="00084BB7">
      <w:pPr>
        <w:bidi w:val="0"/>
        <w:rPr>
          <w:b/>
          <w:bCs/>
        </w:rPr>
      </w:pPr>
      <w:r w:rsidRPr="00084BB7">
        <w:rPr>
          <w:b/>
          <w:bCs/>
        </w:rPr>
        <w:t>Security Characteristics of IoMT Environments</w:t>
      </w:r>
    </w:p>
    <w:p w14:paraId="14FBDE48" w14:textId="7BEA3E7E" w:rsidR="006E638D" w:rsidRPr="006E638D" w:rsidRDefault="006E638D" w:rsidP="006E638D">
      <w:pPr>
        <w:bidi w:val="0"/>
      </w:pPr>
      <w:r w:rsidRPr="006E638D">
        <w:t xml:space="preserve"> IoMT (Internet of Medical Things) environments possess several distinctive characteristics that could impact cybersecurity protection. Some examples are as follows:</w:t>
      </w:r>
    </w:p>
    <w:p w14:paraId="1D8B26EE" w14:textId="484A4917" w:rsidR="006E638D" w:rsidRPr="006E638D" w:rsidRDefault="006E638D" w:rsidP="006E638D">
      <w:pPr>
        <w:bidi w:val="0"/>
      </w:pPr>
      <w:r w:rsidRPr="006E638D">
        <w:rPr>
          <w:b/>
          <w:bCs/>
        </w:rPr>
        <w:lastRenderedPageBreak/>
        <w:t>Device heterogeneity</w:t>
      </w:r>
      <w:r w:rsidRPr="006E638D">
        <w:t>: medical networks employ a variety of devices designed by different manufacturers that operate on various operating systems, communication platforms, firmware versions, and security capabilities</w:t>
      </w:r>
      <w:r>
        <w:t>.</w:t>
      </w:r>
    </w:p>
    <w:p w14:paraId="7E6149D4" w14:textId="7E31FE6C" w:rsidR="006E638D" w:rsidRPr="006E638D" w:rsidRDefault="006E638D" w:rsidP="006E638D">
      <w:pPr>
        <w:bidi w:val="0"/>
      </w:pPr>
      <w:r w:rsidRPr="006E638D">
        <w:rPr>
          <w:b/>
          <w:bCs/>
        </w:rPr>
        <w:t>Resource constraints</w:t>
      </w:r>
      <w:r w:rsidRPr="006E638D">
        <w:t>: many medical devices have limited central processing unit (CPU), memory, storage, and power; insufficient energy supply could impair device operation</w:t>
      </w:r>
      <w:r>
        <w:t>.</w:t>
      </w:r>
    </w:p>
    <w:p w14:paraId="755A5441" w14:textId="1F9C48BD" w:rsidR="006E638D" w:rsidRPr="006E638D" w:rsidRDefault="006E638D" w:rsidP="006E638D">
      <w:pPr>
        <w:bidi w:val="0"/>
      </w:pPr>
      <w:r w:rsidRPr="006E638D">
        <w:rPr>
          <w:b/>
          <w:bCs/>
        </w:rPr>
        <w:t>Legacy technology</w:t>
      </w:r>
      <w:r w:rsidRPr="006E638D">
        <w:t>: healthcare institutions account for medical devices that are unable to process firmware upgrades and other cybersecurity provisions</w:t>
      </w:r>
      <w:r>
        <w:t>.</w:t>
      </w:r>
    </w:p>
    <w:p w14:paraId="255F46C3" w14:textId="4D5F0149" w:rsidR="006E638D" w:rsidRPr="006E638D" w:rsidRDefault="006E638D" w:rsidP="006E638D">
      <w:pPr>
        <w:bidi w:val="0"/>
      </w:pPr>
      <w:r w:rsidRPr="006E638D">
        <w:rPr>
          <w:b/>
          <w:bCs/>
        </w:rPr>
        <w:t>Constant availability</w:t>
      </w:r>
      <w:r w:rsidRPr="006E638D">
        <w:t>: some medical systems require continuous operation because their power down could disrupt healthcare services</w:t>
      </w:r>
      <w:r>
        <w:t>.</w:t>
      </w:r>
    </w:p>
    <w:p w14:paraId="532A7823" w14:textId="77777777" w:rsidR="006E638D" w:rsidRPr="006E638D" w:rsidRDefault="006E638D" w:rsidP="006E638D">
      <w:pPr>
        <w:bidi w:val="0"/>
      </w:pPr>
      <w:r w:rsidRPr="006E638D">
        <w:rPr>
          <w:b/>
          <w:bCs/>
        </w:rPr>
        <w:t>Sensitive data</w:t>
      </w:r>
      <w:r w:rsidRPr="006E638D">
        <w:t>: IoT medical devices host personal and sensitive information that should be protected by strict confidentiality and integrity policies.</w:t>
      </w:r>
    </w:p>
    <w:p w14:paraId="1F4FB3A1" w14:textId="77777777" w:rsidR="006E638D" w:rsidRPr="006E638D" w:rsidRDefault="006E638D" w:rsidP="006E638D">
      <w:pPr>
        <w:bidi w:val="0"/>
      </w:pPr>
      <w:r w:rsidRPr="006E638D">
        <w:t>Moreover, IoMT devices involve multiple communication channels and platforms, including gateways, electronic health records, cloud storage, and other interconnected systems and technologies. Therefore, medical devices are vulnerable to cybersecurity risks that could disrupt healthcare services and endanger human lives.</w:t>
      </w:r>
    </w:p>
    <w:p w14:paraId="62463F5E" w14:textId="26690C62" w:rsidR="006E638D" w:rsidRPr="006E638D" w:rsidRDefault="006E638D" w:rsidP="006E638D">
      <w:pPr>
        <w:bidi w:val="0"/>
        <w:rPr>
          <w:b/>
          <w:bCs/>
        </w:rPr>
      </w:pPr>
      <w:r w:rsidRPr="006E638D">
        <w:rPr>
          <w:b/>
          <w:bCs/>
        </w:rPr>
        <w:t>1.2 Overview of Zero-Day Attacks</w:t>
      </w:r>
      <w:r>
        <w:rPr>
          <w:b/>
          <w:bCs/>
        </w:rPr>
        <w:t>:</w:t>
      </w:r>
    </w:p>
    <w:p w14:paraId="3BF9E678" w14:textId="77777777" w:rsidR="006E638D" w:rsidRPr="006E638D" w:rsidRDefault="006E638D" w:rsidP="006E638D">
      <w:pPr>
        <w:bidi w:val="0"/>
        <w:jc w:val="both"/>
      </w:pPr>
      <w:r w:rsidRPr="006E638D">
        <w:t>Zero-day vulnerability refers to a weakness in a software, firmware, hardware, or protocol that is not yet known to the relevant defender or for which there is not yet a timely effective remedy.</w:t>
      </w:r>
    </w:p>
    <w:p w14:paraId="7D0B63F4" w14:textId="77777777" w:rsidR="006E638D" w:rsidRPr="006E638D" w:rsidRDefault="006E638D" w:rsidP="006E638D">
      <w:pPr>
        <w:bidi w:val="0"/>
        <w:jc w:val="both"/>
      </w:pPr>
      <w:r w:rsidRPr="006E638D">
        <w:t>A zero-day exploit takes advantage of such a vulnerability.</w:t>
      </w:r>
    </w:p>
    <w:p w14:paraId="39068A17" w14:textId="77777777" w:rsidR="006E638D" w:rsidRPr="006E638D" w:rsidRDefault="006E638D" w:rsidP="006E638D">
      <w:pPr>
        <w:bidi w:val="0"/>
        <w:jc w:val="both"/>
      </w:pPr>
      <w:r w:rsidRPr="006E638D">
        <w:t>A zero-day attack occurs when an adversary uses a zero-day exploit against a target.</w:t>
      </w:r>
    </w:p>
    <w:p w14:paraId="4AEC7756" w14:textId="77777777" w:rsidR="006E638D" w:rsidRPr="006E638D" w:rsidRDefault="006E638D" w:rsidP="006E638D">
      <w:pPr>
        <w:bidi w:val="0"/>
        <w:jc w:val="both"/>
      </w:pPr>
      <w:r w:rsidRPr="006E638D">
        <w:t>The distinction is important because an unknown attack pattern does not necessarily represent a zero-day exploit.</w:t>
      </w:r>
    </w:p>
    <w:p w14:paraId="6AFD520C" w14:textId="1341790B" w:rsidR="006E638D" w:rsidRDefault="006E638D" w:rsidP="006E638D">
      <w:pPr>
        <w:bidi w:val="0"/>
        <w:jc w:val="both"/>
      </w:pPr>
      <w:r w:rsidRPr="006E638D">
        <w:t>For example, if an IDS fails to detect a sequence of network attacks not previously seen, it does not automatically mean that an unknown vulnerability has been exploited</w:t>
      </w:r>
      <w:r>
        <w:t>.</w:t>
      </w:r>
    </w:p>
    <w:p w14:paraId="4D8FFAE3" w14:textId="77777777" w:rsidR="006E638D" w:rsidRDefault="006E638D" w:rsidP="006E638D">
      <w:pPr>
        <w:bidi w:val="0"/>
        <w:jc w:val="both"/>
      </w:pPr>
    </w:p>
    <w:p w14:paraId="26350315" w14:textId="77777777" w:rsidR="006E638D" w:rsidRDefault="006E638D" w:rsidP="006E638D">
      <w:pPr>
        <w:bidi w:val="0"/>
        <w:jc w:val="both"/>
      </w:pPr>
    </w:p>
    <w:p w14:paraId="4812B86D" w14:textId="77777777" w:rsidR="00611268" w:rsidRPr="00611268" w:rsidRDefault="00611268" w:rsidP="00611268">
      <w:pPr>
        <w:bidi w:val="0"/>
        <w:rPr>
          <w:b/>
          <w:bCs/>
        </w:rPr>
      </w:pPr>
      <w:r w:rsidRPr="00611268">
        <w:rPr>
          <w:b/>
          <w:bCs/>
        </w:rPr>
        <w:t>1.2.1</w:t>
      </w:r>
      <w:r w:rsidRPr="00611268">
        <w:rPr>
          <w:rFonts w:cs="Arial"/>
          <w:b/>
          <w:bCs/>
          <w:rtl/>
        </w:rPr>
        <w:t xml:space="preserve"> </w:t>
      </w:r>
      <w:r w:rsidRPr="00611268">
        <w:rPr>
          <w:b/>
          <w:bCs/>
        </w:rPr>
        <w:t>Characteristics of Zero-Day Attacks</w:t>
      </w:r>
    </w:p>
    <w:p w14:paraId="1139F84E" w14:textId="77777777" w:rsidR="00611268" w:rsidRDefault="00611268" w:rsidP="00611268">
      <w:pPr>
        <w:bidi w:val="0"/>
      </w:pPr>
      <w:r>
        <w:t>Zero-day attacks pose difficulties because of the following reasons</w:t>
      </w:r>
      <w:r>
        <w:rPr>
          <w:rFonts w:cs="Arial"/>
          <w:rtl/>
        </w:rPr>
        <w:t>:</w:t>
      </w:r>
    </w:p>
    <w:p w14:paraId="77F77F7B" w14:textId="6891A770" w:rsidR="00611268" w:rsidRDefault="00611268" w:rsidP="00D81337">
      <w:pPr>
        <w:pStyle w:val="a6"/>
        <w:numPr>
          <w:ilvl w:val="0"/>
          <w:numId w:val="1"/>
        </w:numPr>
        <w:bidi w:val="0"/>
      </w:pPr>
      <w:r>
        <w:lastRenderedPageBreak/>
        <w:t>The exploitation vectors employed might not be detectable by known signatures</w:t>
      </w:r>
      <w:r w:rsidRPr="00611268">
        <w:rPr>
          <w:rFonts w:cs="Arial"/>
          <w:rtl/>
        </w:rPr>
        <w:t>.</w:t>
      </w:r>
    </w:p>
    <w:p w14:paraId="6CE285E5" w14:textId="5FD397E5" w:rsidR="00611268" w:rsidRDefault="00611268" w:rsidP="00D81337">
      <w:pPr>
        <w:pStyle w:val="a6"/>
        <w:numPr>
          <w:ilvl w:val="0"/>
          <w:numId w:val="1"/>
        </w:numPr>
        <w:bidi w:val="0"/>
      </w:pPr>
      <w:r>
        <w:t>The security administrator may not possess any vulnerability-related protection mechanism</w:t>
      </w:r>
      <w:r w:rsidRPr="00611268">
        <w:rPr>
          <w:rFonts w:cs="Arial"/>
          <w:rtl/>
        </w:rPr>
        <w:t>.</w:t>
      </w:r>
    </w:p>
    <w:p w14:paraId="493797E7" w14:textId="594F542A" w:rsidR="00611268" w:rsidRDefault="00611268" w:rsidP="00D81337">
      <w:pPr>
        <w:pStyle w:val="a6"/>
        <w:numPr>
          <w:ilvl w:val="0"/>
          <w:numId w:val="1"/>
        </w:numPr>
        <w:bidi w:val="0"/>
      </w:pPr>
      <w:r>
        <w:t>The IDS model may not have enough exposure to such malicious activities</w:t>
      </w:r>
      <w:r w:rsidRPr="00611268">
        <w:rPr>
          <w:rFonts w:cs="Arial"/>
          <w:rtl/>
        </w:rPr>
        <w:t>.</w:t>
      </w:r>
    </w:p>
    <w:p w14:paraId="74CB608A" w14:textId="6947EEB2" w:rsidR="00611268" w:rsidRDefault="00611268" w:rsidP="00D81337">
      <w:pPr>
        <w:pStyle w:val="a6"/>
        <w:numPr>
          <w:ilvl w:val="0"/>
          <w:numId w:val="1"/>
        </w:numPr>
        <w:bidi w:val="0"/>
      </w:pPr>
      <w:r>
        <w:t>Detecting such attacks may require detecting behavioral anomalies</w:t>
      </w:r>
      <w:r w:rsidRPr="00611268">
        <w:rPr>
          <w:rFonts w:cs="Arial"/>
          <w:rtl/>
        </w:rPr>
        <w:t>.</w:t>
      </w:r>
    </w:p>
    <w:p w14:paraId="2AD6425C" w14:textId="209E6E72" w:rsidR="006E638D" w:rsidRDefault="00611268" w:rsidP="00D81337">
      <w:pPr>
        <w:pStyle w:val="a6"/>
        <w:numPr>
          <w:ilvl w:val="0"/>
          <w:numId w:val="1"/>
        </w:numPr>
        <w:bidi w:val="0"/>
      </w:pPr>
      <w:r>
        <w:t>Malfunctioning of medical devices due to such attacks may manifest as normal behavior.</w:t>
      </w:r>
    </w:p>
    <w:p w14:paraId="51835BEF" w14:textId="77777777" w:rsidR="00611268" w:rsidRPr="00611268" w:rsidRDefault="00611268" w:rsidP="00611268">
      <w:pPr>
        <w:bidi w:val="0"/>
        <w:rPr>
          <w:b/>
          <w:bCs/>
        </w:rPr>
      </w:pPr>
      <w:r w:rsidRPr="00611268">
        <w:rPr>
          <w:b/>
          <w:bCs/>
        </w:rPr>
        <w:t>1.2.2 IoMT Zero-Day Attacks</w:t>
      </w:r>
    </w:p>
    <w:p w14:paraId="376ABA7D" w14:textId="77777777" w:rsidR="00611268" w:rsidRDefault="00611268" w:rsidP="00611268">
      <w:pPr>
        <w:bidi w:val="0"/>
      </w:pPr>
      <w:r>
        <w:t>Some possible impacts of the successful exploitation of a zero day in IoMT could be:</w:t>
      </w:r>
    </w:p>
    <w:p w14:paraId="14811F03" w14:textId="2C00509A" w:rsidR="00611268" w:rsidRDefault="00611268" w:rsidP="00611268">
      <w:pPr>
        <w:bidi w:val="0"/>
      </w:pPr>
      <w:r>
        <w:t>Impact</w:t>
      </w:r>
      <w:r>
        <w:tab/>
        <w:t>Healthcare impact.</w:t>
      </w:r>
    </w:p>
    <w:p w14:paraId="50B26960" w14:textId="01E38D5E" w:rsidR="006F194B" w:rsidRDefault="006F194B" w:rsidP="006F194B">
      <w:pPr>
        <w:bidi w:val="0"/>
        <w:jc w:val="center"/>
      </w:pPr>
      <w:proofErr w:type="gramStart"/>
      <w:r>
        <w:t>Table(</w:t>
      </w:r>
      <w:proofErr w:type="gramEnd"/>
      <w:r>
        <w:t>1-1)</w:t>
      </w:r>
      <w:r w:rsidRPr="006F194B">
        <w:t xml:space="preserve"> </w:t>
      </w:r>
      <w:r>
        <w:t>Healthcare impact</w:t>
      </w:r>
    </w:p>
    <w:tbl>
      <w:tblPr>
        <w:tblStyle w:val="ac"/>
        <w:tblW w:w="8784" w:type="dxa"/>
        <w:tblLook w:val="04A0" w:firstRow="1" w:lastRow="0" w:firstColumn="1" w:lastColumn="0" w:noHBand="0" w:noVBand="1"/>
      </w:tblPr>
      <w:tblGrid>
        <w:gridCol w:w="4148"/>
        <w:gridCol w:w="4636"/>
      </w:tblGrid>
      <w:tr w:rsidR="00611268" w14:paraId="710227C3" w14:textId="77777777" w:rsidTr="00611268">
        <w:tc>
          <w:tcPr>
            <w:tcW w:w="4148" w:type="dxa"/>
          </w:tcPr>
          <w:p w14:paraId="2F1D1CBD" w14:textId="517F3E99" w:rsidR="00611268" w:rsidRPr="00611268" w:rsidRDefault="00611268" w:rsidP="00611268">
            <w:pPr>
              <w:bidi w:val="0"/>
              <w:rPr>
                <w:b/>
                <w:bCs/>
              </w:rPr>
            </w:pPr>
            <w:r w:rsidRPr="00611268">
              <w:rPr>
                <w:b/>
                <w:bCs/>
              </w:rPr>
              <w:t>Security impact</w:t>
            </w:r>
          </w:p>
        </w:tc>
        <w:tc>
          <w:tcPr>
            <w:tcW w:w="4636" w:type="dxa"/>
          </w:tcPr>
          <w:p w14:paraId="0AE43CEE" w14:textId="516CDCD9" w:rsidR="00611268" w:rsidRPr="00611268" w:rsidRDefault="00611268" w:rsidP="00611268">
            <w:pPr>
              <w:bidi w:val="0"/>
              <w:rPr>
                <w:b/>
                <w:bCs/>
              </w:rPr>
            </w:pPr>
            <w:r w:rsidRPr="00611268">
              <w:rPr>
                <w:b/>
                <w:bCs/>
              </w:rPr>
              <w:t>Potential healthcare consequence</w:t>
            </w:r>
          </w:p>
        </w:tc>
      </w:tr>
      <w:tr w:rsidR="00611268" w14:paraId="2D29575B" w14:textId="77777777" w:rsidTr="00611268">
        <w:tc>
          <w:tcPr>
            <w:tcW w:w="4148" w:type="dxa"/>
          </w:tcPr>
          <w:p w14:paraId="7ABC519B" w14:textId="4B025BB5" w:rsidR="00611268" w:rsidRDefault="00611268" w:rsidP="00611268">
            <w:pPr>
              <w:bidi w:val="0"/>
            </w:pPr>
            <w:r>
              <w:t>Device unauthorized access</w:t>
            </w:r>
          </w:p>
        </w:tc>
        <w:tc>
          <w:tcPr>
            <w:tcW w:w="4636" w:type="dxa"/>
          </w:tcPr>
          <w:p w14:paraId="2593AB8F" w14:textId="01FD2BAA" w:rsidR="00611268" w:rsidRDefault="00611268" w:rsidP="00611268">
            <w:pPr>
              <w:bidi w:val="0"/>
            </w:pPr>
            <w:r>
              <w:t>Inaccurate physiological readings</w:t>
            </w:r>
          </w:p>
        </w:tc>
      </w:tr>
      <w:tr w:rsidR="00611268" w14:paraId="195F83C7" w14:textId="77777777" w:rsidTr="00611268">
        <w:tc>
          <w:tcPr>
            <w:tcW w:w="4148" w:type="dxa"/>
          </w:tcPr>
          <w:p w14:paraId="2608FFB3" w14:textId="5D2A996E" w:rsidR="00611268" w:rsidRDefault="00611268" w:rsidP="00611268">
            <w:pPr>
              <w:bidi w:val="0"/>
            </w:pPr>
            <w:r>
              <w:t>Compromised data integrity</w:t>
            </w:r>
          </w:p>
        </w:tc>
        <w:tc>
          <w:tcPr>
            <w:tcW w:w="4636" w:type="dxa"/>
          </w:tcPr>
          <w:p w14:paraId="42462E00" w14:textId="4E71E223" w:rsidR="00611268" w:rsidRDefault="00611268" w:rsidP="00611268">
            <w:pPr>
              <w:bidi w:val="0"/>
            </w:pPr>
            <w:r>
              <w:t>Inaccurate physiological readings</w:t>
            </w:r>
          </w:p>
        </w:tc>
      </w:tr>
      <w:tr w:rsidR="00611268" w14:paraId="0CA19229" w14:textId="77777777" w:rsidTr="00611268">
        <w:tc>
          <w:tcPr>
            <w:tcW w:w="4148" w:type="dxa"/>
          </w:tcPr>
          <w:p w14:paraId="004F319A" w14:textId="63888697" w:rsidR="00611268" w:rsidRDefault="00611268" w:rsidP="00611268">
            <w:pPr>
              <w:bidi w:val="0"/>
            </w:pPr>
            <w:r>
              <w:t>Service disruption</w:t>
            </w:r>
          </w:p>
        </w:tc>
        <w:tc>
          <w:tcPr>
            <w:tcW w:w="4636" w:type="dxa"/>
          </w:tcPr>
          <w:p w14:paraId="792E9F48" w14:textId="1C8F949C" w:rsidR="00611268" w:rsidRDefault="00611268" w:rsidP="00611268">
            <w:pPr>
              <w:bidi w:val="0"/>
              <w:jc w:val="center"/>
            </w:pPr>
            <w:r>
              <w:t>Service disruption</w:t>
            </w:r>
          </w:p>
        </w:tc>
      </w:tr>
      <w:tr w:rsidR="00611268" w14:paraId="14C2C046" w14:textId="77777777" w:rsidTr="00611268">
        <w:tc>
          <w:tcPr>
            <w:tcW w:w="4148" w:type="dxa"/>
          </w:tcPr>
          <w:p w14:paraId="2D70DA48" w14:textId="73349A55" w:rsidR="00611268" w:rsidRDefault="00611268" w:rsidP="00611268">
            <w:pPr>
              <w:bidi w:val="0"/>
              <w:jc w:val="center"/>
            </w:pPr>
            <w:r>
              <w:t>Compromised confidential information</w:t>
            </w:r>
          </w:p>
        </w:tc>
        <w:tc>
          <w:tcPr>
            <w:tcW w:w="4636" w:type="dxa"/>
          </w:tcPr>
          <w:p w14:paraId="5D72B626" w14:textId="2AFFF5C5" w:rsidR="00611268" w:rsidRDefault="00611268" w:rsidP="00611268">
            <w:pPr>
              <w:bidi w:val="0"/>
            </w:pPr>
            <w:r>
              <w:t>Data leakage</w:t>
            </w:r>
          </w:p>
        </w:tc>
      </w:tr>
      <w:tr w:rsidR="00611268" w14:paraId="4589110F" w14:textId="77777777" w:rsidTr="00611268">
        <w:tc>
          <w:tcPr>
            <w:tcW w:w="4148" w:type="dxa"/>
          </w:tcPr>
          <w:p w14:paraId="0E57098F" w14:textId="5646A88F" w:rsidR="00611268" w:rsidRDefault="00611268" w:rsidP="00611268">
            <w:pPr>
              <w:tabs>
                <w:tab w:val="left" w:pos="1305"/>
              </w:tabs>
              <w:bidi w:val="0"/>
            </w:pPr>
            <w:r>
              <w:t>Compromised device</w:t>
            </w:r>
          </w:p>
        </w:tc>
        <w:tc>
          <w:tcPr>
            <w:tcW w:w="4636" w:type="dxa"/>
          </w:tcPr>
          <w:p w14:paraId="3C167B68" w14:textId="2B0C51A7" w:rsidR="00611268" w:rsidRDefault="00611268" w:rsidP="00611268">
            <w:pPr>
              <w:bidi w:val="0"/>
            </w:pPr>
            <w:r>
              <w:t>Uncontrolled use of connected equipment</w:t>
            </w:r>
          </w:p>
        </w:tc>
      </w:tr>
      <w:tr w:rsidR="00611268" w14:paraId="55089E1F" w14:textId="77777777" w:rsidTr="00611268">
        <w:tc>
          <w:tcPr>
            <w:tcW w:w="4148" w:type="dxa"/>
          </w:tcPr>
          <w:p w14:paraId="1ED8EC5C" w14:textId="6F9DF59F" w:rsidR="00611268" w:rsidRDefault="00611268" w:rsidP="00611268">
            <w:pPr>
              <w:tabs>
                <w:tab w:val="left" w:pos="1305"/>
              </w:tabs>
              <w:bidi w:val="0"/>
            </w:pPr>
            <w:r>
              <w:t>Lateral movement</w:t>
            </w:r>
          </w:p>
        </w:tc>
        <w:tc>
          <w:tcPr>
            <w:tcW w:w="4636" w:type="dxa"/>
          </w:tcPr>
          <w:p w14:paraId="02F03AB3" w14:textId="5514D285" w:rsidR="00611268" w:rsidRDefault="00611268" w:rsidP="00611268">
            <w:pPr>
              <w:bidi w:val="0"/>
            </w:pPr>
            <w:r>
              <w:t>Compromise of other hospital systems</w:t>
            </w:r>
          </w:p>
        </w:tc>
      </w:tr>
      <w:tr w:rsidR="00611268" w14:paraId="1879616C" w14:textId="77777777" w:rsidTr="00611268">
        <w:tc>
          <w:tcPr>
            <w:tcW w:w="4148" w:type="dxa"/>
          </w:tcPr>
          <w:p w14:paraId="60CBACE1" w14:textId="7E912E94" w:rsidR="00611268" w:rsidRDefault="00611268" w:rsidP="00611268">
            <w:pPr>
              <w:tabs>
                <w:tab w:val="left" w:pos="1305"/>
              </w:tabs>
              <w:bidi w:val="0"/>
            </w:pPr>
            <w:r>
              <w:t>Compromised firmware</w:t>
            </w:r>
          </w:p>
        </w:tc>
        <w:tc>
          <w:tcPr>
            <w:tcW w:w="4636" w:type="dxa"/>
          </w:tcPr>
          <w:p w14:paraId="00B41AEB" w14:textId="08DF6F97" w:rsidR="00611268" w:rsidRDefault="00611268" w:rsidP="00611268">
            <w:pPr>
              <w:bidi w:val="0"/>
            </w:pPr>
            <w:r>
              <w:t>Malicious persistent behavior</w:t>
            </w:r>
          </w:p>
        </w:tc>
      </w:tr>
      <w:tr w:rsidR="00611268" w14:paraId="7DEB2499" w14:textId="77777777" w:rsidTr="00611268">
        <w:tc>
          <w:tcPr>
            <w:tcW w:w="4148" w:type="dxa"/>
          </w:tcPr>
          <w:p w14:paraId="2FB74CA3" w14:textId="00FD61F5" w:rsidR="00611268" w:rsidRDefault="00611268" w:rsidP="00611268">
            <w:pPr>
              <w:tabs>
                <w:tab w:val="left" w:pos="1305"/>
              </w:tabs>
              <w:bidi w:val="0"/>
            </w:pPr>
            <w:r>
              <w:t>Data manipulation</w:t>
            </w:r>
          </w:p>
        </w:tc>
        <w:tc>
          <w:tcPr>
            <w:tcW w:w="4636" w:type="dxa"/>
          </w:tcPr>
          <w:p w14:paraId="2603E168" w14:textId="68F9E803" w:rsidR="00611268" w:rsidRDefault="00611268" w:rsidP="00611268">
            <w:pPr>
              <w:tabs>
                <w:tab w:val="left" w:pos="2940"/>
              </w:tabs>
              <w:bidi w:val="0"/>
            </w:pPr>
            <w:r>
              <w:t>Timing delay or data alteration</w:t>
            </w:r>
          </w:p>
        </w:tc>
      </w:tr>
    </w:tbl>
    <w:p w14:paraId="10F2385F" w14:textId="6AD6A712" w:rsidR="00611268" w:rsidRDefault="00611268" w:rsidP="00611268">
      <w:pPr>
        <w:bidi w:val="0"/>
      </w:pPr>
      <w:r>
        <w:t>All of these examples show how crucial it is to develop detection approaches that can detect suspicious activities regardless of any prior knowledge of particular exploits.</w:t>
      </w:r>
    </w:p>
    <w:p w14:paraId="6800ECE1" w14:textId="494BFFA2" w:rsidR="00A067AB" w:rsidRPr="00A067AB" w:rsidRDefault="00A067AB" w:rsidP="00A067AB">
      <w:pPr>
        <w:bidi w:val="0"/>
        <w:rPr>
          <w:b/>
          <w:bCs/>
        </w:rPr>
      </w:pPr>
      <w:r w:rsidRPr="00A067AB">
        <w:rPr>
          <w:b/>
          <w:bCs/>
        </w:rPr>
        <w:t>1.3</w:t>
      </w:r>
      <w:r w:rsidRPr="00A067AB">
        <w:rPr>
          <w:rFonts w:cs="Arial"/>
          <w:b/>
          <w:bCs/>
          <w:rtl/>
        </w:rPr>
        <w:t xml:space="preserve"> </w:t>
      </w:r>
      <w:r w:rsidRPr="00A067AB">
        <w:rPr>
          <w:b/>
          <w:bCs/>
        </w:rPr>
        <w:t>Problem Statement</w:t>
      </w:r>
    </w:p>
    <w:p w14:paraId="5365CBF3" w14:textId="73B26B85" w:rsidR="00A067AB" w:rsidRDefault="00A067AB" w:rsidP="00A067AB">
      <w:pPr>
        <w:bidi w:val="0"/>
      </w:pPr>
      <w:r>
        <w:t>Current IDS for IoMT cannot recognize previously unseen attacks. Signature-based IDS relies on the knowledge of attack patterns</w:t>
      </w:r>
      <w:r w:rsidR="00352F04">
        <w:t>.</w:t>
      </w:r>
      <w:r>
        <w:t xml:space="preserve"> supervised machine learning uses labeled examples; and traditional anomaly detection may suffer from many false positives because of behavioral changes in medical devices</w:t>
      </w:r>
      <w:r>
        <w:rPr>
          <w:rFonts w:cs="Arial"/>
          <w:rtl/>
        </w:rPr>
        <w:t>.</w:t>
      </w:r>
    </w:p>
    <w:p w14:paraId="034E0478" w14:textId="77777777" w:rsidR="00A067AB" w:rsidRDefault="00A067AB" w:rsidP="00A067AB">
      <w:pPr>
        <w:bidi w:val="0"/>
      </w:pPr>
      <w:r>
        <w:t>Moreover, evaluation techniques can misrepresent IDS performance if training and test datasets have similar types of attacks. Other problems include lack of interpretability, inadequate investigation of inter-dependencies between devices, and computational difficulties</w:t>
      </w:r>
      <w:r>
        <w:rPr>
          <w:rFonts w:cs="Arial"/>
          <w:rtl/>
        </w:rPr>
        <w:t>.</w:t>
      </w:r>
    </w:p>
    <w:p w14:paraId="630E253E" w14:textId="77777777" w:rsidR="00A067AB" w:rsidRDefault="00A067AB" w:rsidP="00A067AB">
      <w:pPr>
        <w:bidi w:val="0"/>
      </w:pPr>
    </w:p>
    <w:p w14:paraId="5C718503" w14:textId="77777777" w:rsidR="00A067AB" w:rsidRDefault="00A067AB" w:rsidP="00A067AB">
      <w:pPr>
        <w:bidi w:val="0"/>
      </w:pPr>
    </w:p>
    <w:p w14:paraId="4CA16F70" w14:textId="683CE81D" w:rsidR="00A067AB" w:rsidRPr="00A067AB" w:rsidRDefault="00A067AB" w:rsidP="00A067AB">
      <w:pPr>
        <w:bidi w:val="0"/>
        <w:rPr>
          <w:rFonts w:cs="Arial"/>
          <w:b/>
          <w:bCs/>
        </w:rPr>
      </w:pPr>
      <w:r w:rsidRPr="00A067AB">
        <w:rPr>
          <w:b/>
          <w:bCs/>
        </w:rPr>
        <w:t>The key research question is</w:t>
      </w:r>
      <w:r>
        <w:rPr>
          <w:rFonts w:cs="Arial"/>
          <w:b/>
          <w:bCs/>
        </w:rPr>
        <w:t>:</w:t>
      </w:r>
    </w:p>
    <w:p w14:paraId="73C78920" w14:textId="31595F15" w:rsidR="00A067AB" w:rsidRPr="00A067AB" w:rsidRDefault="00A067AB" w:rsidP="00A067AB">
      <w:pPr>
        <w:bidi w:val="0"/>
        <w:rPr>
          <w:rFonts w:cs="Arial"/>
        </w:rPr>
      </w:pPr>
      <w:r>
        <w:lastRenderedPageBreak/>
        <w:t>Is there a possibility to develop a generalized, interpretable, and computationally-efficient IDS that would be able to detect previously unseen attacks in heterogeneous IoMT environments with a low level of false positives and adequate detection latency</w:t>
      </w:r>
      <w:r>
        <w:rPr>
          <w:rFonts w:cs="Arial"/>
          <w:rtl/>
        </w:rPr>
        <w:t>?</w:t>
      </w:r>
    </w:p>
    <w:p w14:paraId="32C58862" w14:textId="372E278F" w:rsidR="001D3E8C" w:rsidRDefault="00A067AB" w:rsidP="001D3E8C">
      <w:pPr>
        <w:bidi w:val="0"/>
      </w:pPr>
      <w:r>
        <w:t>The suggested research involves the development of an IDS based on the self-supervised learning and graph anomaly detection approach. The evaluation will differentiate the detection of zero-day attacks and attacks on devices with already-known vulnerabilities</w:t>
      </w:r>
      <w:r w:rsidR="001D3E8C">
        <w:t>.</w:t>
      </w:r>
    </w:p>
    <w:p w14:paraId="54C231CB" w14:textId="77777777" w:rsidR="001D3E8C" w:rsidRPr="001D3E8C" w:rsidRDefault="001D3E8C" w:rsidP="001D3E8C">
      <w:pPr>
        <w:bidi w:val="0"/>
        <w:rPr>
          <w:b/>
          <w:bCs/>
        </w:rPr>
      </w:pPr>
      <w:r w:rsidRPr="001D3E8C">
        <w:rPr>
          <w:b/>
          <w:bCs/>
        </w:rPr>
        <w:t>1.4</w:t>
      </w:r>
      <w:r w:rsidRPr="001D3E8C">
        <w:rPr>
          <w:rFonts w:cs="Arial"/>
          <w:b/>
          <w:bCs/>
          <w:rtl/>
        </w:rPr>
        <w:t xml:space="preserve"> </w:t>
      </w:r>
      <w:r w:rsidRPr="001D3E8C">
        <w:rPr>
          <w:b/>
          <w:bCs/>
        </w:rPr>
        <w:t>Research Motivation</w:t>
      </w:r>
    </w:p>
    <w:p w14:paraId="38FD10DD" w14:textId="77777777" w:rsidR="001D3E8C" w:rsidRDefault="001D3E8C" w:rsidP="001D3E8C">
      <w:pPr>
        <w:bidi w:val="0"/>
      </w:pPr>
      <w:r>
        <w:t>This research is motivated by the growing reliance of healthcare institutions on connected medical technologies and the shortcomings of traditional security measures</w:t>
      </w:r>
      <w:r>
        <w:rPr>
          <w:rFonts w:cs="Arial"/>
          <w:rtl/>
        </w:rPr>
        <w:t>.</w:t>
      </w:r>
    </w:p>
    <w:p w14:paraId="5F7CC49A" w14:textId="77777777" w:rsidR="001D3E8C" w:rsidRPr="001D3E8C" w:rsidRDefault="001D3E8C" w:rsidP="001D3E8C">
      <w:pPr>
        <w:bidi w:val="0"/>
        <w:rPr>
          <w:b/>
          <w:bCs/>
        </w:rPr>
      </w:pPr>
      <w:r w:rsidRPr="001D3E8C">
        <w:rPr>
          <w:b/>
          <w:bCs/>
        </w:rPr>
        <w:t>1.4.1</w:t>
      </w:r>
      <w:r w:rsidRPr="001D3E8C">
        <w:rPr>
          <w:rFonts w:cs="Arial"/>
          <w:b/>
          <w:bCs/>
          <w:rtl/>
        </w:rPr>
        <w:t xml:space="preserve"> </w:t>
      </w:r>
      <w:r w:rsidRPr="001D3E8C">
        <w:rPr>
          <w:b/>
          <w:bCs/>
        </w:rPr>
        <w:t>Patient Safety</w:t>
      </w:r>
    </w:p>
    <w:p w14:paraId="508F2B60" w14:textId="77777777" w:rsidR="001D3E8C" w:rsidRDefault="001D3E8C" w:rsidP="001D3E8C">
      <w:pPr>
        <w:bidi w:val="0"/>
      </w:pPr>
      <w:r>
        <w:t>Connected devices may play an important role in medical procedures</w:t>
      </w:r>
      <w:r>
        <w:rPr>
          <w:rFonts w:cs="Arial"/>
          <w:rtl/>
        </w:rPr>
        <w:t>.</w:t>
      </w:r>
    </w:p>
    <w:p w14:paraId="1F7FDD24" w14:textId="77777777" w:rsidR="001D3E8C" w:rsidRDefault="001D3E8C" w:rsidP="001D3E8C">
      <w:pPr>
        <w:bidi w:val="0"/>
      </w:pPr>
      <w:r>
        <w:t>An attack aimed at changing the device's behavior or interfering with its communication channels or medical data may result in significant safety implications for patients</w:t>
      </w:r>
      <w:r>
        <w:rPr>
          <w:rFonts w:cs="Arial"/>
          <w:rtl/>
        </w:rPr>
        <w:t>.</w:t>
      </w:r>
    </w:p>
    <w:p w14:paraId="0DC00F15" w14:textId="07536AB3" w:rsidR="001D3E8C" w:rsidRDefault="001D3E8C" w:rsidP="001D3E8C">
      <w:pPr>
        <w:bidi w:val="0"/>
      </w:pPr>
      <w:r>
        <w:t>An efficient detection system needs to be able to detect potential threats in time to react to them.</w:t>
      </w:r>
    </w:p>
    <w:p w14:paraId="15EE1047" w14:textId="77777777" w:rsidR="001D3E8C" w:rsidRPr="001D3E8C" w:rsidRDefault="001D3E8C" w:rsidP="001D3E8C">
      <w:pPr>
        <w:bidi w:val="0"/>
        <w:rPr>
          <w:b/>
          <w:bCs/>
        </w:rPr>
      </w:pPr>
      <w:r w:rsidRPr="001D3E8C">
        <w:rPr>
          <w:b/>
          <w:bCs/>
        </w:rPr>
        <w:t>1.4.2</w:t>
      </w:r>
      <w:r w:rsidRPr="001D3E8C">
        <w:rPr>
          <w:rFonts w:cs="Arial"/>
          <w:b/>
          <w:bCs/>
          <w:rtl/>
        </w:rPr>
        <w:t xml:space="preserve"> </w:t>
      </w:r>
      <w:r w:rsidRPr="001D3E8C">
        <w:rPr>
          <w:b/>
          <w:bCs/>
        </w:rPr>
        <w:t>Constraints in Traditional IDS</w:t>
      </w:r>
    </w:p>
    <w:p w14:paraId="68F324A5" w14:textId="77777777" w:rsidR="001D3E8C" w:rsidRDefault="001D3E8C" w:rsidP="001D3E8C">
      <w:pPr>
        <w:bidi w:val="0"/>
      </w:pPr>
      <w:r>
        <w:t>A signature-based system works well when there is knowledge about the attack pattern</w:t>
      </w:r>
      <w:r>
        <w:rPr>
          <w:rFonts w:cs="Arial"/>
          <w:rtl/>
        </w:rPr>
        <w:t>.</w:t>
      </w:r>
    </w:p>
    <w:p w14:paraId="52D1B844" w14:textId="77777777" w:rsidR="001D3E8C" w:rsidRDefault="001D3E8C" w:rsidP="001D3E8C">
      <w:pPr>
        <w:bidi w:val="0"/>
      </w:pPr>
      <w:r>
        <w:t>But an attack pattern can also be one which was unknown and hence not covered by the signatures</w:t>
      </w:r>
      <w:r>
        <w:rPr>
          <w:rFonts w:cs="Arial"/>
          <w:rtl/>
        </w:rPr>
        <w:t>.</w:t>
      </w:r>
    </w:p>
    <w:p w14:paraId="5296D8E0" w14:textId="77777777" w:rsidR="001D3E8C" w:rsidRDefault="001D3E8C" w:rsidP="001D3E8C">
      <w:pPr>
        <w:bidi w:val="0"/>
      </w:pPr>
      <w:r>
        <w:t>This leads to a requirement of security systems that detect behavior patterns instead of relying on attack patterns alone</w:t>
      </w:r>
      <w:r>
        <w:rPr>
          <w:rFonts w:cs="Arial"/>
          <w:rtl/>
        </w:rPr>
        <w:t>.</w:t>
      </w:r>
    </w:p>
    <w:p w14:paraId="000AF0DB" w14:textId="77777777" w:rsidR="001D3E8C" w:rsidRPr="001D3E8C" w:rsidRDefault="001D3E8C" w:rsidP="001D3E8C">
      <w:pPr>
        <w:bidi w:val="0"/>
        <w:rPr>
          <w:b/>
          <w:bCs/>
        </w:rPr>
      </w:pPr>
      <w:r w:rsidRPr="001D3E8C">
        <w:rPr>
          <w:b/>
          <w:bCs/>
        </w:rPr>
        <w:t>1.4.3</w:t>
      </w:r>
      <w:r w:rsidRPr="001D3E8C">
        <w:rPr>
          <w:rFonts w:cs="Arial"/>
          <w:b/>
          <w:bCs/>
          <w:rtl/>
        </w:rPr>
        <w:t xml:space="preserve"> </w:t>
      </w:r>
      <w:r w:rsidRPr="001D3E8C">
        <w:rPr>
          <w:b/>
          <w:bCs/>
        </w:rPr>
        <w:t>Advances in Artificial Intelligence</w:t>
      </w:r>
    </w:p>
    <w:p w14:paraId="54B30EBA" w14:textId="3EC6AF1E" w:rsidR="001D3E8C" w:rsidRDefault="001D3E8C" w:rsidP="001D3E8C">
      <w:pPr>
        <w:bidi w:val="0"/>
      </w:pPr>
      <w:r>
        <w:t>New advances in the field of self-supervised learning, graph-based learning, and explainable AI present possibilities in detection of network anomalies.</w:t>
      </w:r>
    </w:p>
    <w:p w14:paraId="19F77112" w14:textId="17D8A9A0" w:rsidR="001D3E8C" w:rsidRDefault="001D3E8C" w:rsidP="001D3E8C">
      <w:pPr>
        <w:bidi w:val="0"/>
      </w:pPr>
    </w:p>
    <w:p w14:paraId="6DF01B5D" w14:textId="77777777" w:rsidR="0054500A" w:rsidRDefault="0054500A" w:rsidP="0054500A">
      <w:pPr>
        <w:bidi w:val="0"/>
      </w:pPr>
    </w:p>
    <w:p w14:paraId="1767EEB8" w14:textId="3D770810" w:rsidR="0054500A" w:rsidRDefault="0054500A" w:rsidP="0054500A">
      <w:pPr>
        <w:bidi w:val="0"/>
      </w:pPr>
    </w:p>
    <w:p w14:paraId="633C3561" w14:textId="77777777" w:rsidR="0054500A" w:rsidRDefault="0054500A" w:rsidP="0054500A">
      <w:pPr>
        <w:bidi w:val="0"/>
      </w:pPr>
    </w:p>
    <w:p w14:paraId="6C1C8901" w14:textId="657A2557" w:rsidR="001D3E8C" w:rsidRPr="001D3E8C" w:rsidRDefault="001D3E8C" w:rsidP="001D3E8C">
      <w:pPr>
        <w:bidi w:val="0"/>
        <w:rPr>
          <w:b/>
          <w:bCs/>
        </w:rPr>
      </w:pPr>
      <w:r w:rsidRPr="001D3E8C">
        <w:rPr>
          <w:b/>
          <w:bCs/>
        </w:rPr>
        <w:lastRenderedPageBreak/>
        <w:t>1.4.4 Practical Implementation Challenges</w:t>
      </w:r>
    </w:p>
    <w:p w14:paraId="1DC0D59D" w14:textId="77777777" w:rsidR="001D3E8C" w:rsidRDefault="001D3E8C" w:rsidP="001D3E8C">
      <w:pPr>
        <w:bidi w:val="0"/>
      </w:pPr>
      <w:r>
        <w:t>Resource-constrained devices and continuous availability are typical requirements in IoMT environments.</w:t>
      </w:r>
    </w:p>
    <w:p w14:paraId="09CFB165" w14:textId="77777777" w:rsidR="001D3E8C" w:rsidRDefault="001D3E8C" w:rsidP="001D3E8C">
      <w:pPr>
        <w:bidi w:val="0"/>
      </w:pPr>
      <w:r>
        <w:t>Hence, security mechanisms must have minimum operational overhead and not cause much computation to be performed on medical devices.</w:t>
      </w:r>
    </w:p>
    <w:p w14:paraId="1A7E069E" w14:textId="290434E0" w:rsidR="001D3E8C" w:rsidRDefault="001D3E8C" w:rsidP="001D3E8C">
      <w:pPr>
        <w:bidi w:val="0"/>
      </w:pPr>
      <w:r>
        <w:t>The proposed solution will offload complex computations to an edge gateway or a monitoring server instead of performing them directly on medical devices.</w:t>
      </w:r>
    </w:p>
    <w:p w14:paraId="5D881C8A" w14:textId="77777777" w:rsidR="001D3E8C" w:rsidRPr="001D3E8C" w:rsidRDefault="001D3E8C" w:rsidP="001D3E8C">
      <w:pPr>
        <w:bidi w:val="0"/>
        <w:rPr>
          <w:b/>
          <w:bCs/>
        </w:rPr>
      </w:pPr>
      <w:r w:rsidRPr="001D3E8C">
        <w:rPr>
          <w:b/>
          <w:bCs/>
        </w:rPr>
        <w:t>1.5 Research Objective</w:t>
      </w:r>
    </w:p>
    <w:p w14:paraId="49BBD2FE" w14:textId="77777777" w:rsidR="001D3E8C" w:rsidRDefault="001D3E8C" w:rsidP="001D3E8C">
      <w:pPr>
        <w:bidi w:val="0"/>
      </w:pPr>
      <w:r>
        <w:t>The key objective of the current research is to:</w:t>
      </w:r>
    </w:p>
    <w:p w14:paraId="459A3397" w14:textId="77777777" w:rsidR="001D3E8C" w:rsidRDefault="001D3E8C" w:rsidP="001D3E8C">
      <w:pPr>
        <w:bidi w:val="0"/>
      </w:pPr>
      <w:r>
        <w:t>Design, implement, and analyze the performance of an explainable and adaptable framework for intrusion detection based on self-supervised learning and graph-based anomaly detection that is able to detect unknown cyberattack behaviors in IoMT systems.</w:t>
      </w:r>
    </w:p>
    <w:p w14:paraId="47B9EF1D" w14:textId="77777777" w:rsidR="001D3E8C" w:rsidRDefault="001D3E8C" w:rsidP="001D3E8C">
      <w:pPr>
        <w:bidi w:val="0"/>
      </w:pPr>
      <w:r>
        <w:t>Such an approach will be tested in zero-day-like experiments with explicit restrictions on assumptions about unknown vulnerability exploitation.</w:t>
      </w:r>
    </w:p>
    <w:p w14:paraId="4316FB69" w14:textId="77777777" w:rsidR="001D3E8C" w:rsidRPr="001D3E8C" w:rsidRDefault="001D3E8C" w:rsidP="001D3E8C">
      <w:pPr>
        <w:bidi w:val="0"/>
        <w:rPr>
          <w:b/>
          <w:bCs/>
        </w:rPr>
      </w:pPr>
      <w:r w:rsidRPr="001D3E8C">
        <w:rPr>
          <w:b/>
          <w:bCs/>
        </w:rPr>
        <w:t>1.6 Research Goals</w:t>
      </w:r>
    </w:p>
    <w:p w14:paraId="63B7B6BF" w14:textId="77777777" w:rsidR="001D3E8C" w:rsidRDefault="001D3E8C" w:rsidP="001D3E8C">
      <w:pPr>
        <w:bidi w:val="0"/>
      </w:pPr>
      <w:r>
        <w:t>During this research, the following goals will be achieved:</w:t>
      </w:r>
    </w:p>
    <w:p w14:paraId="19EAA1CB" w14:textId="77777777" w:rsidR="001D3E8C" w:rsidRDefault="001D3E8C" w:rsidP="001D3E8C">
      <w:pPr>
        <w:bidi w:val="0"/>
      </w:pPr>
      <w:r>
        <w:t>GO1: Investigation of cybersecurity threats, vulnerabilities and zero-day detection methods in IoMT environment.</w:t>
      </w:r>
    </w:p>
    <w:p w14:paraId="594DAB82" w14:textId="77777777" w:rsidR="001D3E8C" w:rsidRDefault="001D3E8C" w:rsidP="001D3E8C">
      <w:pPr>
        <w:bidi w:val="0"/>
      </w:pPr>
      <w:r>
        <w:t>GO2: Discovery of limitations of signature-based, supervised, unsupervised and deep learning intrusion detection approaches for previously unseen attacks.</w:t>
      </w:r>
    </w:p>
    <w:p w14:paraId="13B96E00" w14:textId="77777777" w:rsidR="001D3E8C" w:rsidRDefault="001D3E8C" w:rsidP="001D3E8C">
      <w:pPr>
        <w:bidi w:val="0"/>
      </w:pPr>
      <w:r>
        <w:t>GO3: Development of self-supervised learning approach for learning meaningful representations of normal behavior of IoMT networks.</w:t>
      </w:r>
    </w:p>
    <w:p w14:paraId="4BBDAC53" w14:textId="77777777" w:rsidR="001D3E8C" w:rsidRDefault="001D3E8C" w:rsidP="001D3E8C">
      <w:pPr>
        <w:bidi w:val="0"/>
      </w:pPr>
      <w:r>
        <w:t>GO4: Creation of graph-based anomaly detection algorithm to identify abnormal communication relationships among medical devices.</w:t>
      </w:r>
    </w:p>
    <w:p w14:paraId="4688BA14" w14:textId="77777777" w:rsidR="001D3E8C" w:rsidRDefault="001D3E8C" w:rsidP="001D3E8C">
      <w:pPr>
        <w:bidi w:val="0"/>
      </w:pPr>
      <w:r>
        <w:t>GO5: Integration of explainable AI algorithms that provide meaningful explanations for anomalies.</w:t>
      </w:r>
    </w:p>
    <w:p w14:paraId="06576783" w14:textId="77777777" w:rsidR="001D3E8C" w:rsidRDefault="001D3E8C" w:rsidP="001D3E8C">
      <w:pPr>
        <w:bidi w:val="0"/>
      </w:pPr>
      <w:r>
        <w:t>GO6: Testing of the proposed solution compared to baseline detection algorithms in reproducible zero-day-like experiments.</w:t>
      </w:r>
    </w:p>
    <w:p w14:paraId="771D9E53" w14:textId="622AC2B0" w:rsidR="001D3E8C" w:rsidRDefault="001D3E8C" w:rsidP="001D3E8C">
      <w:pPr>
        <w:bidi w:val="0"/>
      </w:pPr>
      <w:r>
        <w:t>GO7: Investigation of the performance and suitability of the proposed framework for deployment in edge environments of healthcare sector.</w:t>
      </w:r>
    </w:p>
    <w:p w14:paraId="0E6C025C" w14:textId="77777777" w:rsidR="001D3E8C" w:rsidRDefault="001D3E8C" w:rsidP="001D3E8C">
      <w:pPr>
        <w:bidi w:val="0"/>
      </w:pPr>
    </w:p>
    <w:p w14:paraId="5BD0FD4C" w14:textId="2BAC5CAC" w:rsidR="001D3E8C" w:rsidRPr="001D3E8C" w:rsidRDefault="001D3E8C" w:rsidP="001D3E8C">
      <w:pPr>
        <w:bidi w:val="0"/>
        <w:rPr>
          <w:b/>
          <w:bCs/>
        </w:rPr>
      </w:pPr>
      <w:r w:rsidRPr="001D3E8C">
        <w:rPr>
          <w:b/>
          <w:bCs/>
        </w:rPr>
        <w:lastRenderedPageBreak/>
        <w:t>1.7 Research Questions</w:t>
      </w:r>
    </w:p>
    <w:p w14:paraId="7B92355B" w14:textId="77777777" w:rsidR="001D3E8C" w:rsidRDefault="001D3E8C" w:rsidP="001D3E8C">
      <w:pPr>
        <w:bidi w:val="0"/>
      </w:pPr>
      <w:r>
        <w:t>The research will address the following research questions.</w:t>
      </w:r>
    </w:p>
    <w:p w14:paraId="3315E1B7" w14:textId="5DADA640" w:rsidR="001D3E8C" w:rsidRDefault="001D3E8C" w:rsidP="001D3E8C">
      <w:pPr>
        <w:bidi w:val="0"/>
      </w:pPr>
      <w:r>
        <w:t>ID: Research question</w:t>
      </w:r>
    </w:p>
    <w:p w14:paraId="6980F47B" w14:textId="5E9D00E1" w:rsidR="001D3E8C" w:rsidRDefault="001D3E8C" w:rsidP="001D3E8C">
      <w:pPr>
        <w:bidi w:val="0"/>
        <w:jc w:val="both"/>
      </w:pPr>
      <w:r>
        <w:t>RQ1: What constraints impact existing intrusion detection methods for detecting novel attacks in IoMT networks?</w:t>
      </w:r>
    </w:p>
    <w:p w14:paraId="13300C12" w14:textId="4837A8E1" w:rsidR="001D3E8C" w:rsidRDefault="001D3E8C" w:rsidP="001D3E8C">
      <w:pPr>
        <w:bidi w:val="0"/>
        <w:jc w:val="both"/>
      </w:pPr>
      <w:r>
        <w:t>RQ2: To what extent does self-supervised learning enable the representation of normal communication activities in IoMT environments without large sets of labeled attack data?</w:t>
      </w:r>
    </w:p>
    <w:p w14:paraId="354BCBE8" w14:textId="00379B24" w:rsidR="001D3E8C" w:rsidRDefault="001D3E8C" w:rsidP="001D3E8C">
      <w:pPr>
        <w:bidi w:val="0"/>
        <w:jc w:val="both"/>
      </w:pPr>
      <w:r>
        <w:t>RQ3: Is graph representation of communication activities beneficial in detecting novel attack behavior compared to non-</w:t>
      </w:r>
      <w:r w:rsidR="00352F04">
        <w:t>graph-based</w:t>
      </w:r>
      <w:r>
        <w:t xml:space="preserve"> methods of anomaly detection?</w:t>
      </w:r>
    </w:p>
    <w:p w14:paraId="37DA540E" w14:textId="544F99E2" w:rsidR="001D3E8C" w:rsidRDefault="001D3E8C" w:rsidP="001D3E8C">
      <w:pPr>
        <w:bidi w:val="0"/>
        <w:jc w:val="both"/>
      </w:pPr>
      <w:r>
        <w:t>RQ4: To what degree can explainable AI generate faithful explanations of abnormal activities within the IoMT network?</w:t>
      </w:r>
    </w:p>
    <w:p w14:paraId="4DD76F95" w14:textId="3088F236" w:rsidR="001D3E8C" w:rsidRDefault="001D3E8C" w:rsidP="001D3E8C">
      <w:pPr>
        <w:bidi w:val="0"/>
        <w:jc w:val="both"/>
      </w:pPr>
      <w:r>
        <w:t>RQ5: How well does the proposed approach outperform traditional machine learning and deep learning IDS solutions on held-out attacks?</w:t>
      </w:r>
    </w:p>
    <w:p w14:paraId="2E816165" w14:textId="43BFA339" w:rsidR="001D3E8C" w:rsidRDefault="001D3E8C" w:rsidP="001D3E8C">
      <w:pPr>
        <w:bidi w:val="0"/>
        <w:jc w:val="both"/>
      </w:pPr>
      <w:r>
        <w:t>RQ6: Does the proposed framework allow achieving real-time detection capabilities within edge-based IoMT network monitoring system?</w:t>
      </w:r>
    </w:p>
    <w:p w14:paraId="677931F7" w14:textId="77777777" w:rsidR="006762F9" w:rsidRPr="006762F9" w:rsidRDefault="006762F9" w:rsidP="006762F9">
      <w:pPr>
        <w:bidi w:val="0"/>
        <w:jc w:val="both"/>
        <w:rPr>
          <w:b/>
          <w:bCs/>
        </w:rPr>
      </w:pPr>
      <w:r w:rsidRPr="006762F9">
        <w:rPr>
          <w:b/>
          <w:bCs/>
        </w:rPr>
        <w:t>1.8 Research Hypotheses</w:t>
      </w:r>
    </w:p>
    <w:p w14:paraId="2F7EADDE" w14:textId="77777777" w:rsidR="006762F9" w:rsidRDefault="006762F9" w:rsidP="006762F9">
      <w:pPr>
        <w:bidi w:val="0"/>
        <w:jc w:val="both"/>
      </w:pPr>
      <w:r>
        <w:t>The following hypotheses will be tested:</w:t>
      </w:r>
    </w:p>
    <w:p w14:paraId="29E0EF06" w14:textId="77777777" w:rsidR="006762F9" w:rsidRPr="006762F9" w:rsidRDefault="006762F9" w:rsidP="006762F9">
      <w:pPr>
        <w:bidi w:val="0"/>
        <w:jc w:val="both"/>
        <w:rPr>
          <w:b/>
          <w:bCs/>
        </w:rPr>
      </w:pPr>
      <w:r w:rsidRPr="006762F9">
        <w:rPr>
          <w:b/>
          <w:bCs/>
        </w:rPr>
        <w:t>H1: Detection Performance</w:t>
      </w:r>
    </w:p>
    <w:p w14:paraId="385C6960" w14:textId="2E658443" w:rsidR="006762F9" w:rsidRDefault="006762F9" w:rsidP="006762F9">
      <w:pPr>
        <w:bidi w:val="0"/>
        <w:jc w:val="both"/>
        <w:rPr>
          <w:rtl/>
        </w:rPr>
      </w:pPr>
      <w:r>
        <w:t>The developed hybrid approach is hypothesized to have a better macro-averaged F1 score on out-of-sample attack classes compared to standard IDS baselines using supervised training.</w:t>
      </w:r>
    </w:p>
    <w:p w14:paraId="4C435221" w14:textId="77777777" w:rsidR="006762F9" w:rsidRPr="006762F9" w:rsidRDefault="006762F9" w:rsidP="006762F9">
      <w:pPr>
        <w:bidi w:val="0"/>
        <w:jc w:val="both"/>
        <w:rPr>
          <w:b/>
          <w:bCs/>
        </w:rPr>
      </w:pPr>
      <w:r w:rsidRPr="006762F9">
        <w:rPr>
          <w:b/>
          <w:bCs/>
        </w:rPr>
        <w:t>H2: Graph Representation</w:t>
      </w:r>
    </w:p>
    <w:p w14:paraId="4DB2960D" w14:textId="77777777" w:rsidR="006762F9" w:rsidRDefault="006762F9" w:rsidP="006762F9">
      <w:pPr>
        <w:bidi w:val="0"/>
        <w:jc w:val="both"/>
      </w:pPr>
      <w:r>
        <w:t>Graph-based communication characteristics are hypothesized to yield a much better detection performance on unseen attacks compared to the same architecture but without the graph-based communication representation.</w:t>
      </w:r>
    </w:p>
    <w:p w14:paraId="67A8F1FF" w14:textId="77777777" w:rsidR="006762F9" w:rsidRPr="006762F9" w:rsidRDefault="006762F9" w:rsidP="006762F9">
      <w:pPr>
        <w:bidi w:val="0"/>
        <w:jc w:val="both"/>
        <w:rPr>
          <w:b/>
          <w:bCs/>
        </w:rPr>
      </w:pPr>
      <w:r w:rsidRPr="006762F9">
        <w:rPr>
          <w:b/>
          <w:bCs/>
        </w:rPr>
        <w:t>H3: Self-Supervised Learning</w:t>
      </w:r>
    </w:p>
    <w:p w14:paraId="5758B959" w14:textId="77777777" w:rsidR="006762F9" w:rsidRDefault="006762F9" w:rsidP="006762F9">
      <w:pPr>
        <w:bidi w:val="0"/>
        <w:jc w:val="both"/>
      </w:pPr>
      <w:r>
        <w:t>Self-supervised representation learning is hypothesized to produce better cross-device generalization compared to fully-supervised models.</w:t>
      </w:r>
    </w:p>
    <w:p w14:paraId="36CF5181" w14:textId="77777777" w:rsidR="006762F9" w:rsidRDefault="006762F9" w:rsidP="006762F9">
      <w:pPr>
        <w:bidi w:val="0"/>
        <w:jc w:val="both"/>
      </w:pPr>
    </w:p>
    <w:p w14:paraId="3F8E649C" w14:textId="77777777" w:rsidR="006762F9" w:rsidRDefault="006762F9" w:rsidP="006762F9">
      <w:pPr>
        <w:bidi w:val="0"/>
        <w:jc w:val="both"/>
      </w:pPr>
    </w:p>
    <w:p w14:paraId="7C6BD367" w14:textId="77777777" w:rsidR="006762F9" w:rsidRDefault="006762F9" w:rsidP="006762F9">
      <w:pPr>
        <w:bidi w:val="0"/>
        <w:jc w:val="both"/>
      </w:pPr>
    </w:p>
    <w:p w14:paraId="0F7B35BD" w14:textId="54B69B2C" w:rsidR="006762F9" w:rsidRPr="006762F9" w:rsidRDefault="006762F9" w:rsidP="006762F9">
      <w:pPr>
        <w:bidi w:val="0"/>
        <w:jc w:val="both"/>
        <w:rPr>
          <w:b/>
          <w:bCs/>
        </w:rPr>
      </w:pPr>
      <w:r w:rsidRPr="006762F9">
        <w:rPr>
          <w:b/>
          <w:bCs/>
        </w:rPr>
        <w:lastRenderedPageBreak/>
        <w:t>H4: False Positive Reduction</w:t>
      </w:r>
    </w:p>
    <w:p w14:paraId="14622A6B" w14:textId="320F4949" w:rsidR="006762F9" w:rsidRDefault="006762F9" w:rsidP="006762F9">
      <w:pPr>
        <w:bidi w:val="0"/>
        <w:jc w:val="both"/>
      </w:pPr>
      <w:r>
        <w:t>A calibrated approach to anomaly detection is hypothesized to have a lower false positive rate than an uncalibrated anomaly detection algorithm at the same detection rate.</w:t>
      </w:r>
    </w:p>
    <w:p w14:paraId="0905E851" w14:textId="77777777" w:rsidR="006762F9" w:rsidRPr="006762F9" w:rsidRDefault="006762F9" w:rsidP="006762F9">
      <w:pPr>
        <w:bidi w:val="0"/>
        <w:jc w:val="both"/>
        <w:rPr>
          <w:b/>
          <w:bCs/>
        </w:rPr>
      </w:pPr>
      <w:r w:rsidRPr="006762F9">
        <w:rPr>
          <w:b/>
          <w:bCs/>
        </w:rPr>
        <w:t>H5: Computational Efficiency</w:t>
      </w:r>
    </w:p>
    <w:p w14:paraId="57F03EF0" w14:textId="42AE28F1" w:rsidR="006762F9" w:rsidRDefault="006762F9" w:rsidP="006762F9">
      <w:pPr>
        <w:bidi w:val="0"/>
        <w:jc w:val="both"/>
      </w:pPr>
      <w:r>
        <w:t>The developed framework is hypothesized to show acceptable detection latency and resource requirements on a representative edge computing device. The exact thresholds will be determined before testing based on the experiment setup and the selected monitoring scenario.</w:t>
      </w:r>
    </w:p>
    <w:p w14:paraId="07BFE091" w14:textId="77777777" w:rsidR="006762F9" w:rsidRPr="006762F9" w:rsidRDefault="006762F9" w:rsidP="006762F9">
      <w:pPr>
        <w:bidi w:val="0"/>
        <w:jc w:val="both"/>
        <w:rPr>
          <w:b/>
          <w:bCs/>
        </w:rPr>
      </w:pPr>
      <w:r w:rsidRPr="006762F9">
        <w:rPr>
          <w:b/>
          <w:bCs/>
        </w:rPr>
        <w:t>1.9 Importance of the Research</w:t>
      </w:r>
    </w:p>
    <w:p w14:paraId="6716D15F" w14:textId="77777777" w:rsidR="006762F9" w:rsidRPr="006762F9" w:rsidRDefault="006762F9" w:rsidP="006762F9">
      <w:pPr>
        <w:bidi w:val="0"/>
        <w:jc w:val="both"/>
        <w:rPr>
          <w:b/>
          <w:bCs/>
        </w:rPr>
      </w:pPr>
      <w:r w:rsidRPr="006762F9">
        <w:rPr>
          <w:b/>
          <w:bCs/>
        </w:rPr>
        <w:t>1.9.1 Scientific Importance</w:t>
      </w:r>
    </w:p>
    <w:p w14:paraId="716B1A47" w14:textId="77777777" w:rsidR="006762F9" w:rsidRDefault="006762F9" w:rsidP="006762F9">
      <w:pPr>
        <w:bidi w:val="0"/>
        <w:jc w:val="both"/>
      </w:pPr>
      <w:r>
        <w:t>The research provides additional data for the scientific field of detection of cyberattacks that have never been seen before. Moreover, the research provides the evidence about the level of improvement provided by the relational network information in anomaly detection within heterogeneous IoMT systems.</w:t>
      </w:r>
    </w:p>
    <w:p w14:paraId="34DBFDCB" w14:textId="77777777" w:rsidR="006762F9" w:rsidRPr="006762F9" w:rsidRDefault="006762F9" w:rsidP="006762F9">
      <w:pPr>
        <w:bidi w:val="0"/>
        <w:jc w:val="both"/>
        <w:rPr>
          <w:b/>
          <w:bCs/>
        </w:rPr>
      </w:pPr>
      <w:r w:rsidRPr="006762F9">
        <w:rPr>
          <w:b/>
          <w:bCs/>
        </w:rPr>
        <w:t>1.9.2 Technical Importance</w:t>
      </w:r>
    </w:p>
    <w:p w14:paraId="76A43314" w14:textId="77777777" w:rsidR="006762F9" w:rsidRDefault="006762F9" w:rsidP="006762F9">
      <w:pPr>
        <w:bidi w:val="0"/>
        <w:jc w:val="both"/>
      </w:pPr>
      <w:r>
        <w:t>The proposed framework aims at improving:</w:t>
      </w:r>
    </w:p>
    <w:p w14:paraId="14487A68" w14:textId="77777777" w:rsidR="006762F9" w:rsidRDefault="006762F9" w:rsidP="006762F9">
      <w:pPr>
        <w:bidi w:val="0"/>
        <w:jc w:val="both"/>
      </w:pPr>
      <w:r>
        <w:t>- Novel behavior detection</w:t>
      </w:r>
    </w:p>
    <w:p w14:paraId="3B8CB03D" w14:textId="77777777" w:rsidR="006762F9" w:rsidRDefault="006762F9" w:rsidP="006762F9">
      <w:pPr>
        <w:bidi w:val="0"/>
        <w:jc w:val="both"/>
      </w:pPr>
      <w:r>
        <w:t>- Attack generalization</w:t>
      </w:r>
    </w:p>
    <w:p w14:paraId="1F51E071" w14:textId="77777777" w:rsidR="006762F9" w:rsidRDefault="006762F9" w:rsidP="006762F9">
      <w:pPr>
        <w:bidi w:val="0"/>
        <w:jc w:val="both"/>
      </w:pPr>
      <w:r>
        <w:t>- Device communication relations understanding</w:t>
      </w:r>
    </w:p>
    <w:p w14:paraId="231BFF15" w14:textId="77777777" w:rsidR="006762F9" w:rsidRDefault="006762F9" w:rsidP="006762F9">
      <w:pPr>
        <w:bidi w:val="0"/>
        <w:jc w:val="both"/>
      </w:pPr>
      <w:r>
        <w:t>- Alerts interpretation</w:t>
      </w:r>
    </w:p>
    <w:p w14:paraId="04158CAB" w14:textId="77777777" w:rsidR="006762F9" w:rsidRDefault="006762F9" w:rsidP="006762F9">
      <w:pPr>
        <w:bidi w:val="0"/>
        <w:jc w:val="both"/>
      </w:pPr>
      <w:r>
        <w:t>- False positives management</w:t>
      </w:r>
    </w:p>
    <w:p w14:paraId="49C22CE6" w14:textId="77777777" w:rsidR="006762F9" w:rsidRDefault="006762F9" w:rsidP="006762F9">
      <w:pPr>
        <w:bidi w:val="0"/>
        <w:jc w:val="both"/>
      </w:pPr>
      <w:r>
        <w:t>- Feasibility of edge-based detection</w:t>
      </w:r>
    </w:p>
    <w:p w14:paraId="394156E9" w14:textId="77777777" w:rsidR="006762F9" w:rsidRPr="006762F9" w:rsidRDefault="006762F9" w:rsidP="006762F9">
      <w:pPr>
        <w:bidi w:val="0"/>
        <w:jc w:val="both"/>
        <w:rPr>
          <w:b/>
          <w:bCs/>
        </w:rPr>
      </w:pPr>
      <w:r w:rsidRPr="006762F9">
        <w:rPr>
          <w:b/>
          <w:bCs/>
        </w:rPr>
        <w:t>1.9.3 Healthcare Importance</w:t>
      </w:r>
    </w:p>
    <w:p w14:paraId="1AAFFCF1" w14:textId="77777777" w:rsidR="006762F9" w:rsidRDefault="006762F9" w:rsidP="006762F9">
      <w:pPr>
        <w:bidi w:val="0"/>
        <w:jc w:val="both"/>
      </w:pPr>
      <w:r>
        <w:t>The research might provide additional support for security monitoring tools and help to increase visibility of suspicious activity in the medical network. Early detection of attacks would allow security teams to investigate incidents and select adequate reaction. However, the framework will not cut off safety-critical devices automatically without having a clinical safety policy approved independently.</w:t>
      </w:r>
    </w:p>
    <w:p w14:paraId="7E0AD87E" w14:textId="77777777" w:rsidR="006762F9" w:rsidRDefault="006762F9" w:rsidP="006762F9">
      <w:pPr>
        <w:bidi w:val="0"/>
        <w:jc w:val="both"/>
      </w:pPr>
    </w:p>
    <w:p w14:paraId="52C0CB34" w14:textId="77777777" w:rsidR="006762F9" w:rsidRDefault="006762F9" w:rsidP="006762F9">
      <w:pPr>
        <w:bidi w:val="0"/>
        <w:jc w:val="both"/>
      </w:pPr>
    </w:p>
    <w:p w14:paraId="45C33FA1" w14:textId="77777777" w:rsidR="006762F9" w:rsidRDefault="006762F9" w:rsidP="006762F9">
      <w:pPr>
        <w:bidi w:val="0"/>
        <w:jc w:val="both"/>
      </w:pPr>
    </w:p>
    <w:p w14:paraId="6C876A49" w14:textId="49406082" w:rsidR="006762F9" w:rsidRPr="006762F9" w:rsidRDefault="006762F9" w:rsidP="006762F9">
      <w:pPr>
        <w:bidi w:val="0"/>
        <w:jc w:val="both"/>
        <w:rPr>
          <w:b/>
          <w:bCs/>
        </w:rPr>
      </w:pPr>
      <w:r w:rsidRPr="006762F9">
        <w:rPr>
          <w:b/>
          <w:bCs/>
        </w:rPr>
        <w:lastRenderedPageBreak/>
        <w:t>1.9.4 Academic Importance</w:t>
      </w:r>
    </w:p>
    <w:p w14:paraId="646E4E93" w14:textId="22057054" w:rsidR="006762F9" w:rsidRDefault="006762F9" w:rsidP="006762F9">
      <w:pPr>
        <w:bidi w:val="0"/>
        <w:jc w:val="both"/>
      </w:pPr>
      <w:r>
        <w:t>The research will provide a set of methods for testing the zero-day-like attacks detection claims. In particular, this is necessary since classification accuracy in traditional datasets does not guarantee attacks on unknown vulnerabilities detection.</w:t>
      </w:r>
    </w:p>
    <w:p w14:paraId="48FC71D6" w14:textId="77777777" w:rsidR="006762F9" w:rsidRPr="006762F9" w:rsidRDefault="006762F9" w:rsidP="006762F9">
      <w:pPr>
        <w:bidi w:val="0"/>
        <w:jc w:val="both"/>
        <w:rPr>
          <w:b/>
          <w:bCs/>
        </w:rPr>
      </w:pPr>
      <w:r w:rsidRPr="006762F9">
        <w:rPr>
          <w:b/>
          <w:bCs/>
        </w:rPr>
        <w:t>1.10 Scope of the Research</w:t>
      </w:r>
    </w:p>
    <w:p w14:paraId="17A809AB" w14:textId="77777777" w:rsidR="006762F9" w:rsidRDefault="006762F9" w:rsidP="006762F9">
      <w:pPr>
        <w:bidi w:val="0"/>
        <w:jc w:val="both"/>
      </w:pPr>
      <w:r>
        <w:t>The current research explores network intrusion detection systems applied to Internet of Medical Things (IoMT) networks. The major aspects considered within the study include:</w:t>
      </w:r>
    </w:p>
    <w:p w14:paraId="2487A051" w14:textId="77777777" w:rsidR="006762F9" w:rsidRDefault="006762F9" w:rsidP="006762F9">
      <w:pPr>
        <w:bidi w:val="0"/>
        <w:jc w:val="both"/>
      </w:pPr>
      <w:r w:rsidRPr="006762F9">
        <w:rPr>
          <w:b/>
          <w:bCs/>
        </w:rPr>
        <w:t>1.</w:t>
      </w:r>
      <w:r>
        <w:t xml:space="preserve"> Monitoring of IoMT devices' network communication.</w:t>
      </w:r>
    </w:p>
    <w:p w14:paraId="021E09F0" w14:textId="77777777" w:rsidR="006762F9" w:rsidRDefault="006762F9" w:rsidP="006762F9">
      <w:pPr>
        <w:bidi w:val="0"/>
        <w:jc w:val="both"/>
      </w:pPr>
      <w:r w:rsidRPr="006762F9">
        <w:rPr>
          <w:b/>
          <w:bCs/>
        </w:rPr>
        <w:t>2.</w:t>
      </w:r>
      <w:r>
        <w:t xml:space="preserve"> Feature extraction from network traffic data.</w:t>
      </w:r>
    </w:p>
    <w:p w14:paraId="556FECBD" w14:textId="77777777" w:rsidR="006762F9" w:rsidRDefault="006762F9" w:rsidP="006762F9">
      <w:pPr>
        <w:bidi w:val="0"/>
        <w:jc w:val="both"/>
      </w:pPr>
      <w:r w:rsidRPr="006762F9">
        <w:rPr>
          <w:b/>
          <w:bCs/>
        </w:rPr>
        <w:t>3.</w:t>
      </w:r>
      <w:r>
        <w:t xml:space="preserve"> Self-supervised learning.</w:t>
      </w:r>
    </w:p>
    <w:p w14:paraId="41DA037A" w14:textId="77777777" w:rsidR="006762F9" w:rsidRDefault="006762F9" w:rsidP="006762F9">
      <w:pPr>
        <w:bidi w:val="0"/>
        <w:jc w:val="both"/>
      </w:pPr>
      <w:r w:rsidRPr="006762F9">
        <w:rPr>
          <w:b/>
          <w:bCs/>
        </w:rPr>
        <w:t>4.</w:t>
      </w:r>
      <w:r>
        <w:t xml:space="preserve"> Anomaly detection based on graphs.</w:t>
      </w:r>
    </w:p>
    <w:p w14:paraId="63C4309E" w14:textId="77777777" w:rsidR="006762F9" w:rsidRDefault="006762F9" w:rsidP="006762F9">
      <w:pPr>
        <w:bidi w:val="0"/>
        <w:jc w:val="both"/>
      </w:pPr>
      <w:r w:rsidRPr="006762F9">
        <w:rPr>
          <w:b/>
          <w:bCs/>
        </w:rPr>
        <w:t>5.</w:t>
      </w:r>
      <w:r>
        <w:t xml:space="preserve"> Explainable artificial intelligence (XAI).</w:t>
      </w:r>
    </w:p>
    <w:p w14:paraId="7889FA4E" w14:textId="77777777" w:rsidR="006762F9" w:rsidRDefault="006762F9" w:rsidP="006762F9">
      <w:pPr>
        <w:bidi w:val="0"/>
        <w:jc w:val="both"/>
      </w:pPr>
      <w:r w:rsidRPr="006762F9">
        <w:rPr>
          <w:b/>
          <w:bCs/>
        </w:rPr>
        <w:t>6.</w:t>
      </w:r>
      <w:r>
        <w:t xml:space="preserve"> Held-out attacks testing.</w:t>
      </w:r>
    </w:p>
    <w:p w14:paraId="60548B87" w14:textId="77777777" w:rsidR="006762F9" w:rsidRDefault="006762F9" w:rsidP="006762F9">
      <w:pPr>
        <w:bidi w:val="0"/>
        <w:jc w:val="both"/>
      </w:pPr>
      <w:r w:rsidRPr="006762F9">
        <w:rPr>
          <w:b/>
          <w:bCs/>
        </w:rPr>
        <w:t>7.</w:t>
      </w:r>
      <w:r>
        <w:t xml:space="preserve"> Edge-deployment feasibility.</w:t>
      </w:r>
    </w:p>
    <w:p w14:paraId="47999A85" w14:textId="5F1405B6" w:rsidR="006762F9" w:rsidRDefault="006762F9" w:rsidP="006762F9">
      <w:pPr>
        <w:bidi w:val="0"/>
        <w:jc w:val="both"/>
        <w:rPr>
          <w:rtl/>
        </w:rPr>
      </w:pPr>
      <w:r>
        <w:t>The current research focuses on detecting malicious actions rather than developing exploits. Attacks will be tested within the isolated environment using synthetic traffic, publicly available dataset, or specially created vulnerable test systems. There will be no penetration of operational medical devices or accessing patients' systems.</w:t>
      </w:r>
    </w:p>
    <w:p w14:paraId="7E1FBBFA" w14:textId="77777777" w:rsidR="006762F9" w:rsidRPr="006762F9" w:rsidRDefault="006762F9" w:rsidP="006762F9">
      <w:pPr>
        <w:bidi w:val="0"/>
        <w:jc w:val="both"/>
        <w:rPr>
          <w:b/>
          <w:bCs/>
        </w:rPr>
      </w:pPr>
      <w:r w:rsidRPr="006762F9">
        <w:rPr>
          <w:b/>
          <w:bCs/>
        </w:rPr>
        <w:t>Research Boundaries</w:t>
      </w:r>
    </w:p>
    <w:p w14:paraId="55D25AE7" w14:textId="77777777" w:rsidR="006762F9" w:rsidRDefault="006762F9" w:rsidP="006762F9">
      <w:pPr>
        <w:bidi w:val="0"/>
        <w:jc w:val="both"/>
      </w:pPr>
      <w:r>
        <w:t>The following tasks will not be pursued within the study:</w:t>
      </w:r>
    </w:p>
    <w:p w14:paraId="01F63D3E" w14:textId="77777777" w:rsidR="006762F9" w:rsidRDefault="006762F9" w:rsidP="006762F9">
      <w:pPr>
        <w:bidi w:val="0"/>
        <w:jc w:val="both"/>
      </w:pPr>
      <w:r>
        <w:t>- Discovery of vulnerabilities in commercial medical devices' firmware.</w:t>
      </w:r>
    </w:p>
    <w:p w14:paraId="5E982786" w14:textId="77777777" w:rsidR="006762F9" w:rsidRDefault="006762F9" w:rsidP="006762F9">
      <w:pPr>
        <w:bidi w:val="0"/>
        <w:jc w:val="both"/>
      </w:pPr>
      <w:r>
        <w:t>- Exploitation within the healthcare system.</w:t>
      </w:r>
    </w:p>
    <w:p w14:paraId="0E311BC6" w14:textId="77777777" w:rsidR="006762F9" w:rsidRDefault="006762F9" w:rsidP="006762F9">
      <w:pPr>
        <w:bidi w:val="0"/>
        <w:jc w:val="both"/>
      </w:pPr>
      <w:r>
        <w:t>- Detection of any potential zero-day attacks.</w:t>
      </w:r>
    </w:p>
    <w:p w14:paraId="0D03281D" w14:textId="77777777" w:rsidR="006762F9" w:rsidRDefault="006762F9" w:rsidP="006762F9">
      <w:pPr>
        <w:bidi w:val="0"/>
        <w:jc w:val="both"/>
      </w:pPr>
      <w:r>
        <w:t>- Development of substitute systems for clinical safety.</w:t>
      </w:r>
    </w:p>
    <w:p w14:paraId="63BE16CE" w14:textId="4D26A851" w:rsidR="006762F9" w:rsidRDefault="006762F9" w:rsidP="006762F9">
      <w:pPr>
        <w:bidi w:val="0"/>
        <w:jc w:val="both"/>
      </w:pPr>
      <w:r>
        <w:t>- Automatic shutdown of IoMT devices.</w:t>
      </w:r>
    </w:p>
    <w:p w14:paraId="1ABEA8A6" w14:textId="77777777" w:rsidR="0059181A" w:rsidRDefault="0059181A" w:rsidP="0059181A">
      <w:pPr>
        <w:bidi w:val="0"/>
        <w:jc w:val="both"/>
      </w:pPr>
    </w:p>
    <w:p w14:paraId="26F826D6" w14:textId="77777777" w:rsidR="0059181A" w:rsidRDefault="0059181A" w:rsidP="0059181A">
      <w:pPr>
        <w:bidi w:val="0"/>
        <w:jc w:val="both"/>
      </w:pPr>
    </w:p>
    <w:p w14:paraId="4A155380" w14:textId="77777777" w:rsidR="0059181A" w:rsidRDefault="0059181A" w:rsidP="0059181A">
      <w:pPr>
        <w:bidi w:val="0"/>
        <w:jc w:val="both"/>
      </w:pPr>
    </w:p>
    <w:p w14:paraId="0FDA6CC9" w14:textId="77777777" w:rsidR="0059181A" w:rsidRDefault="0059181A" w:rsidP="0059181A">
      <w:pPr>
        <w:bidi w:val="0"/>
        <w:jc w:val="both"/>
      </w:pPr>
    </w:p>
    <w:p w14:paraId="0759BA5F" w14:textId="77777777" w:rsidR="0059181A" w:rsidRPr="0059181A" w:rsidRDefault="0059181A" w:rsidP="0059181A">
      <w:pPr>
        <w:bidi w:val="0"/>
        <w:jc w:val="both"/>
        <w:rPr>
          <w:b/>
          <w:bCs/>
        </w:rPr>
      </w:pPr>
      <w:r w:rsidRPr="0059181A">
        <w:rPr>
          <w:b/>
          <w:bCs/>
        </w:rPr>
        <w:lastRenderedPageBreak/>
        <w:t>1.11 Expected Research Contributions</w:t>
      </w:r>
    </w:p>
    <w:p w14:paraId="184F8DFB" w14:textId="77777777" w:rsidR="0059181A" w:rsidRDefault="0059181A" w:rsidP="0059181A">
      <w:pPr>
        <w:bidi w:val="0"/>
        <w:jc w:val="both"/>
      </w:pPr>
      <w:r>
        <w:t>Contributions expected include:</w:t>
      </w:r>
    </w:p>
    <w:p w14:paraId="3F0683E4" w14:textId="77777777" w:rsidR="0059181A" w:rsidRDefault="0059181A" w:rsidP="0059181A">
      <w:pPr>
        <w:bidi w:val="0"/>
        <w:jc w:val="both"/>
      </w:pPr>
      <w:r w:rsidRPr="0059181A">
        <w:rPr>
          <w:b/>
          <w:bCs/>
        </w:rPr>
        <w:t>Contribution 1</w:t>
      </w:r>
      <w:r>
        <w:t>: A combination of self-supervised and graph-based detection approach for protecting IoMT networks.</w:t>
      </w:r>
    </w:p>
    <w:p w14:paraId="77FE9405" w14:textId="77777777" w:rsidR="0059181A" w:rsidRDefault="0059181A" w:rsidP="0059181A">
      <w:pPr>
        <w:bidi w:val="0"/>
        <w:jc w:val="both"/>
      </w:pPr>
      <w:r w:rsidRPr="0059181A">
        <w:t>Contribution 2:</w:t>
      </w:r>
      <w:r>
        <w:t xml:space="preserve"> A methodological way of evaluating the system through the creation of scenarios where an entire category of attacks is unknown in training.</w:t>
      </w:r>
    </w:p>
    <w:p w14:paraId="7C818DFB" w14:textId="1E0944D1" w:rsidR="0059181A" w:rsidRDefault="0059181A" w:rsidP="0059181A">
      <w:pPr>
        <w:bidi w:val="0"/>
        <w:jc w:val="both"/>
      </w:pPr>
      <w:r w:rsidRPr="0059181A">
        <w:rPr>
          <w:b/>
          <w:bCs/>
        </w:rPr>
        <w:t>Contribution 3:</w:t>
      </w:r>
      <w:r>
        <w:t xml:space="preserve"> Graph-based device-aware representation of IoMT network communication.</w:t>
      </w:r>
    </w:p>
    <w:p w14:paraId="1130D44B" w14:textId="77777777" w:rsidR="0059181A" w:rsidRDefault="0059181A" w:rsidP="0059181A">
      <w:pPr>
        <w:bidi w:val="0"/>
        <w:jc w:val="both"/>
      </w:pPr>
      <w:r w:rsidRPr="0059181A">
        <w:rPr>
          <w:b/>
          <w:bCs/>
        </w:rPr>
        <w:t>Contribution 4:</w:t>
      </w:r>
      <w:r>
        <w:t xml:space="preserve"> Explainable method of alert generation through the identification of key network attributes and relationships between suspicious devices.</w:t>
      </w:r>
    </w:p>
    <w:p w14:paraId="194CE956" w14:textId="77777777" w:rsidR="0059181A" w:rsidRDefault="0059181A" w:rsidP="0059181A">
      <w:pPr>
        <w:bidi w:val="0"/>
        <w:jc w:val="both"/>
      </w:pPr>
      <w:r w:rsidRPr="0059181A">
        <w:rPr>
          <w:b/>
          <w:bCs/>
        </w:rPr>
        <w:t>Contribution 5:</w:t>
      </w:r>
      <w:r>
        <w:t xml:space="preserve"> A reproducible experimental pipeline including pre-processing of data, evaluation of the model, and analysis.</w:t>
      </w:r>
    </w:p>
    <w:p w14:paraId="36A0428A" w14:textId="77777777" w:rsidR="0059181A" w:rsidRDefault="0059181A" w:rsidP="0059181A">
      <w:pPr>
        <w:bidi w:val="0"/>
        <w:jc w:val="both"/>
      </w:pPr>
      <w:r w:rsidRPr="0059181A">
        <w:rPr>
          <w:b/>
          <w:bCs/>
        </w:rPr>
        <w:t>Contribution 6:</w:t>
      </w:r>
      <w:r>
        <w:t xml:space="preserve"> Feasibility study of edge deployment under realistic computational limitations.</w:t>
      </w:r>
    </w:p>
    <w:p w14:paraId="1BD25E9C" w14:textId="3D2567BF" w:rsidR="006762F9" w:rsidRDefault="0059181A" w:rsidP="0059181A">
      <w:pPr>
        <w:bidi w:val="0"/>
        <w:jc w:val="both"/>
      </w:pPr>
      <w:r>
        <w:t>All above contributions are expected, not yet achieved.</w:t>
      </w:r>
    </w:p>
    <w:p w14:paraId="30405D51" w14:textId="77777777" w:rsidR="0059181A" w:rsidRDefault="0059181A" w:rsidP="0059181A">
      <w:pPr>
        <w:bidi w:val="0"/>
        <w:jc w:val="both"/>
      </w:pPr>
    </w:p>
    <w:p w14:paraId="71F0DBA0" w14:textId="77777777" w:rsidR="0059181A" w:rsidRDefault="0059181A" w:rsidP="0059181A">
      <w:pPr>
        <w:bidi w:val="0"/>
        <w:jc w:val="both"/>
      </w:pPr>
    </w:p>
    <w:p w14:paraId="1D9AF971" w14:textId="77777777" w:rsidR="0059181A" w:rsidRDefault="0059181A" w:rsidP="0059181A">
      <w:pPr>
        <w:bidi w:val="0"/>
        <w:jc w:val="both"/>
      </w:pPr>
    </w:p>
    <w:p w14:paraId="4A5988E1" w14:textId="77777777" w:rsidR="0059181A" w:rsidRDefault="0059181A" w:rsidP="0059181A">
      <w:pPr>
        <w:bidi w:val="0"/>
        <w:jc w:val="both"/>
      </w:pPr>
    </w:p>
    <w:p w14:paraId="56055769" w14:textId="77777777" w:rsidR="0059181A" w:rsidRDefault="0059181A" w:rsidP="0059181A">
      <w:pPr>
        <w:bidi w:val="0"/>
        <w:jc w:val="both"/>
      </w:pPr>
    </w:p>
    <w:p w14:paraId="19C286D4" w14:textId="77777777" w:rsidR="0059181A" w:rsidRDefault="0059181A" w:rsidP="0059181A">
      <w:pPr>
        <w:bidi w:val="0"/>
        <w:jc w:val="both"/>
      </w:pPr>
    </w:p>
    <w:p w14:paraId="6907B02C" w14:textId="77777777" w:rsidR="0059181A" w:rsidRDefault="0059181A" w:rsidP="0059181A">
      <w:pPr>
        <w:bidi w:val="0"/>
        <w:jc w:val="both"/>
      </w:pPr>
    </w:p>
    <w:p w14:paraId="4854C951" w14:textId="77777777" w:rsidR="0059181A" w:rsidRDefault="0059181A" w:rsidP="0059181A">
      <w:pPr>
        <w:bidi w:val="0"/>
        <w:jc w:val="both"/>
      </w:pPr>
    </w:p>
    <w:p w14:paraId="00B8B303" w14:textId="77777777" w:rsidR="0059181A" w:rsidRDefault="0059181A" w:rsidP="0059181A">
      <w:pPr>
        <w:bidi w:val="0"/>
        <w:jc w:val="both"/>
      </w:pPr>
    </w:p>
    <w:p w14:paraId="5B827351" w14:textId="77777777" w:rsidR="0059181A" w:rsidRDefault="0059181A" w:rsidP="0059181A">
      <w:pPr>
        <w:bidi w:val="0"/>
        <w:jc w:val="both"/>
      </w:pPr>
    </w:p>
    <w:p w14:paraId="1D685DC0" w14:textId="77777777" w:rsidR="0059181A" w:rsidRDefault="0059181A" w:rsidP="0059181A">
      <w:pPr>
        <w:bidi w:val="0"/>
        <w:jc w:val="both"/>
      </w:pPr>
    </w:p>
    <w:p w14:paraId="285A555F" w14:textId="77777777" w:rsidR="0059181A" w:rsidRDefault="0059181A" w:rsidP="0059181A">
      <w:pPr>
        <w:bidi w:val="0"/>
        <w:jc w:val="both"/>
      </w:pPr>
    </w:p>
    <w:p w14:paraId="431CB24A" w14:textId="77777777" w:rsidR="0059181A" w:rsidRDefault="0059181A" w:rsidP="0059181A">
      <w:pPr>
        <w:bidi w:val="0"/>
        <w:jc w:val="both"/>
      </w:pPr>
    </w:p>
    <w:p w14:paraId="31B9C25E" w14:textId="77777777" w:rsidR="0059181A" w:rsidRDefault="0059181A" w:rsidP="0059181A">
      <w:pPr>
        <w:bidi w:val="0"/>
        <w:jc w:val="both"/>
      </w:pPr>
    </w:p>
    <w:p w14:paraId="605802C7" w14:textId="77777777" w:rsidR="0059181A" w:rsidRDefault="0059181A" w:rsidP="0059181A">
      <w:pPr>
        <w:bidi w:val="0"/>
        <w:jc w:val="both"/>
      </w:pPr>
    </w:p>
    <w:p w14:paraId="705CA218" w14:textId="77777777" w:rsidR="0059181A" w:rsidRDefault="0059181A" w:rsidP="0059181A">
      <w:pPr>
        <w:bidi w:val="0"/>
        <w:jc w:val="both"/>
      </w:pPr>
    </w:p>
    <w:p w14:paraId="5C796EF7" w14:textId="77777777" w:rsidR="0059181A" w:rsidRDefault="0059181A" w:rsidP="0059181A">
      <w:pPr>
        <w:bidi w:val="0"/>
        <w:jc w:val="both"/>
      </w:pPr>
    </w:p>
    <w:p w14:paraId="3ABA4A40" w14:textId="77777777" w:rsidR="0059181A" w:rsidRDefault="0059181A" w:rsidP="0059181A">
      <w:pPr>
        <w:bidi w:val="0"/>
        <w:jc w:val="both"/>
      </w:pPr>
    </w:p>
    <w:p w14:paraId="767833B3" w14:textId="77777777" w:rsidR="0059181A" w:rsidRDefault="0059181A" w:rsidP="0059181A">
      <w:pPr>
        <w:bidi w:val="0"/>
        <w:jc w:val="center"/>
        <w:rPr>
          <w:b/>
          <w:bCs/>
          <w:sz w:val="72"/>
          <w:szCs w:val="72"/>
        </w:rPr>
      </w:pPr>
    </w:p>
    <w:p w14:paraId="30E65B2E" w14:textId="77777777" w:rsidR="0059181A" w:rsidRDefault="0059181A" w:rsidP="0059181A">
      <w:pPr>
        <w:bidi w:val="0"/>
        <w:jc w:val="center"/>
        <w:rPr>
          <w:b/>
          <w:bCs/>
          <w:sz w:val="72"/>
          <w:szCs w:val="72"/>
        </w:rPr>
      </w:pPr>
    </w:p>
    <w:p w14:paraId="3B8B6084" w14:textId="77777777" w:rsidR="0059181A" w:rsidRDefault="0059181A" w:rsidP="0059181A">
      <w:pPr>
        <w:bidi w:val="0"/>
        <w:jc w:val="center"/>
        <w:rPr>
          <w:b/>
          <w:bCs/>
          <w:sz w:val="72"/>
          <w:szCs w:val="72"/>
        </w:rPr>
      </w:pPr>
    </w:p>
    <w:p w14:paraId="118DF933" w14:textId="77777777" w:rsidR="0059181A" w:rsidRDefault="0059181A" w:rsidP="0059181A">
      <w:pPr>
        <w:bidi w:val="0"/>
        <w:jc w:val="center"/>
        <w:rPr>
          <w:b/>
          <w:bCs/>
          <w:sz w:val="72"/>
          <w:szCs w:val="72"/>
        </w:rPr>
      </w:pPr>
    </w:p>
    <w:p w14:paraId="1F6267DF" w14:textId="6D026FF5" w:rsidR="0059181A" w:rsidRDefault="0059181A" w:rsidP="0059181A">
      <w:pPr>
        <w:bidi w:val="0"/>
        <w:jc w:val="center"/>
        <w:rPr>
          <w:b/>
          <w:bCs/>
          <w:sz w:val="72"/>
          <w:szCs w:val="72"/>
        </w:rPr>
      </w:pPr>
      <w:r w:rsidRPr="0059181A">
        <w:rPr>
          <w:b/>
          <w:bCs/>
          <w:sz w:val="72"/>
          <w:szCs w:val="72"/>
        </w:rPr>
        <w:t>CHAPTER TWO</w:t>
      </w:r>
    </w:p>
    <w:p w14:paraId="13E6FE35" w14:textId="564989F2" w:rsidR="0059181A" w:rsidRDefault="00352F04" w:rsidP="00352F04">
      <w:pPr>
        <w:bidi w:val="0"/>
        <w:jc w:val="center"/>
        <w:rPr>
          <w:b/>
          <w:bCs/>
        </w:rPr>
      </w:pPr>
      <w:r w:rsidRPr="00352F04">
        <w:rPr>
          <w:b/>
          <w:bCs/>
          <w:sz w:val="72"/>
          <w:szCs w:val="72"/>
        </w:rPr>
        <w:t>LITERATURE REVIEW</w:t>
      </w:r>
    </w:p>
    <w:p w14:paraId="311FB45C" w14:textId="77777777" w:rsidR="0059181A" w:rsidRDefault="0059181A" w:rsidP="0059181A">
      <w:pPr>
        <w:bidi w:val="0"/>
        <w:jc w:val="center"/>
        <w:rPr>
          <w:b/>
          <w:bCs/>
        </w:rPr>
      </w:pPr>
    </w:p>
    <w:p w14:paraId="2E0923A7" w14:textId="77777777" w:rsidR="0059181A" w:rsidRDefault="0059181A" w:rsidP="0059181A">
      <w:pPr>
        <w:bidi w:val="0"/>
        <w:jc w:val="center"/>
        <w:rPr>
          <w:b/>
          <w:bCs/>
        </w:rPr>
      </w:pPr>
    </w:p>
    <w:p w14:paraId="1385DD2F" w14:textId="77777777" w:rsidR="0059181A" w:rsidRDefault="0059181A" w:rsidP="0059181A">
      <w:pPr>
        <w:bidi w:val="0"/>
        <w:jc w:val="center"/>
        <w:rPr>
          <w:b/>
          <w:bCs/>
        </w:rPr>
      </w:pPr>
    </w:p>
    <w:p w14:paraId="6C2FAD99" w14:textId="77777777" w:rsidR="0059181A" w:rsidRDefault="0059181A" w:rsidP="0059181A">
      <w:pPr>
        <w:bidi w:val="0"/>
        <w:jc w:val="center"/>
        <w:rPr>
          <w:b/>
          <w:bCs/>
        </w:rPr>
      </w:pPr>
    </w:p>
    <w:p w14:paraId="006902FB" w14:textId="77777777" w:rsidR="0059181A" w:rsidRDefault="0059181A" w:rsidP="0059181A">
      <w:pPr>
        <w:bidi w:val="0"/>
        <w:jc w:val="center"/>
        <w:rPr>
          <w:b/>
          <w:bCs/>
        </w:rPr>
      </w:pPr>
    </w:p>
    <w:p w14:paraId="4CA9B684" w14:textId="77777777" w:rsidR="0059181A" w:rsidRDefault="0059181A" w:rsidP="0059181A">
      <w:pPr>
        <w:bidi w:val="0"/>
        <w:jc w:val="center"/>
        <w:rPr>
          <w:b/>
          <w:bCs/>
        </w:rPr>
      </w:pPr>
    </w:p>
    <w:p w14:paraId="12507A07" w14:textId="2F56C07D" w:rsidR="0059181A" w:rsidRDefault="0059181A" w:rsidP="0059181A">
      <w:pPr>
        <w:bidi w:val="0"/>
        <w:jc w:val="center"/>
        <w:rPr>
          <w:b/>
          <w:bCs/>
        </w:rPr>
      </w:pPr>
    </w:p>
    <w:p w14:paraId="2E233F12" w14:textId="77777777" w:rsidR="0054500A" w:rsidRDefault="0054500A" w:rsidP="0054500A">
      <w:pPr>
        <w:bidi w:val="0"/>
        <w:jc w:val="center"/>
        <w:rPr>
          <w:b/>
          <w:bCs/>
        </w:rPr>
      </w:pPr>
    </w:p>
    <w:p w14:paraId="4C498A6B" w14:textId="77777777" w:rsidR="0059181A" w:rsidRDefault="0059181A" w:rsidP="0059181A">
      <w:pPr>
        <w:bidi w:val="0"/>
        <w:jc w:val="center"/>
        <w:rPr>
          <w:b/>
          <w:bCs/>
        </w:rPr>
      </w:pPr>
    </w:p>
    <w:p w14:paraId="63B7D876" w14:textId="77777777" w:rsidR="0059181A" w:rsidRDefault="0059181A" w:rsidP="0059181A">
      <w:pPr>
        <w:bidi w:val="0"/>
        <w:jc w:val="center"/>
        <w:rPr>
          <w:b/>
          <w:bCs/>
        </w:rPr>
      </w:pPr>
    </w:p>
    <w:p w14:paraId="6B6CA2F7" w14:textId="77777777" w:rsidR="0059181A" w:rsidRDefault="0059181A" w:rsidP="0059181A">
      <w:pPr>
        <w:bidi w:val="0"/>
        <w:jc w:val="center"/>
        <w:rPr>
          <w:b/>
          <w:bCs/>
        </w:rPr>
      </w:pPr>
    </w:p>
    <w:p w14:paraId="175FC1B6" w14:textId="77777777" w:rsidR="0059181A" w:rsidRPr="0059181A" w:rsidRDefault="0059181A" w:rsidP="0059181A">
      <w:pPr>
        <w:bidi w:val="0"/>
        <w:jc w:val="both"/>
        <w:rPr>
          <w:b/>
          <w:bCs/>
          <w:rtl/>
        </w:rPr>
      </w:pPr>
      <w:r w:rsidRPr="0059181A">
        <w:rPr>
          <w:b/>
          <w:bCs/>
        </w:rPr>
        <w:lastRenderedPageBreak/>
        <w:t>2.1</w:t>
      </w:r>
      <w:r w:rsidRPr="0059181A">
        <w:rPr>
          <w:rFonts w:cs="Arial"/>
          <w:b/>
          <w:bCs/>
          <w:rtl/>
        </w:rPr>
        <w:t xml:space="preserve"> </w:t>
      </w:r>
      <w:r w:rsidRPr="0059181A">
        <w:rPr>
          <w:b/>
          <w:bCs/>
        </w:rPr>
        <w:t>Introduction</w:t>
      </w:r>
    </w:p>
    <w:p w14:paraId="4F971E63" w14:textId="77777777" w:rsidR="0059181A" w:rsidRDefault="0059181A" w:rsidP="0059181A">
      <w:pPr>
        <w:bidi w:val="0"/>
        <w:jc w:val="both"/>
      </w:pPr>
      <w:r>
        <w:t>The present chapter endeavors to conduct a literature review of existing research pertaining to cybersecurity of the Internet of Medical Things (IoMT), zero-day attacks, intrusion detection, artificial intelligence, and anomaly detection. The literature review would help establish the theoretical basis for the proposed framework and point out the limitations in current techniques for detection. Six major areas are considered for literature review</w:t>
      </w:r>
      <w:r>
        <w:rPr>
          <w:rFonts w:cs="Arial"/>
          <w:rtl/>
        </w:rPr>
        <w:t>:</w:t>
      </w:r>
    </w:p>
    <w:p w14:paraId="73758970" w14:textId="77777777" w:rsidR="0059181A" w:rsidRDefault="0059181A" w:rsidP="0059181A">
      <w:pPr>
        <w:bidi w:val="0"/>
        <w:jc w:val="both"/>
      </w:pPr>
      <w:r w:rsidRPr="0059181A">
        <w:rPr>
          <w:b/>
          <w:bCs/>
        </w:rPr>
        <w:t>1</w:t>
      </w:r>
      <w:r>
        <w:rPr>
          <w:rFonts w:cs="Arial"/>
          <w:rtl/>
        </w:rPr>
        <w:t xml:space="preserve">. </w:t>
      </w:r>
      <w:r>
        <w:t>Architecture of IoMT and security issues associated with it</w:t>
      </w:r>
    </w:p>
    <w:p w14:paraId="7F2686D8" w14:textId="77777777" w:rsidR="0059181A" w:rsidRDefault="0059181A" w:rsidP="0059181A">
      <w:pPr>
        <w:bidi w:val="0"/>
        <w:jc w:val="both"/>
      </w:pPr>
      <w:r w:rsidRPr="0059181A">
        <w:rPr>
          <w:b/>
          <w:bCs/>
        </w:rPr>
        <w:t>2</w:t>
      </w:r>
      <w:r>
        <w:rPr>
          <w:rFonts w:cs="Arial"/>
          <w:rtl/>
        </w:rPr>
        <w:t xml:space="preserve">. </w:t>
      </w:r>
      <w:r>
        <w:t>Zero-day attack detection</w:t>
      </w:r>
    </w:p>
    <w:p w14:paraId="041001BC" w14:textId="77777777" w:rsidR="0059181A" w:rsidRDefault="0059181A" w:rsidP="0059181A">
      <w:pPr>
        <w:bidi w:val="0"/>
        <w:jc w:val="both"/>
      </w:pPr>
      <w:r w:rsidRPr="0059181A">
        <w:rPr>
          <w:b/>
          <w:bCs/>
        </w:rPr>
        <w:t>3</w:t>
      </w:r>
      <w:r>
        <w:rPr>
          <w:rFonts w:cs="Arial"/>
          <w:rtl/>
        </w:rPr>
        <w:t xml:space="preserve">. </w:t>
      </w:r>
      <w:r>
        <w:t>Machine learning based intrusion detection</w:t>
      </w:r>
    </w:p>
    <w:p w14:paraId="751F471C" w14:textId="77777777" w:rsidR="0059181A" w:rsidRDefault="0059181A" w:rsidP="0059181A">
      <w:pPr>
        <w:bidi w:val="0"/>
        <w:jc w:val="both"/>
      </w:pPr>
      <w:r w:rsidRPr="0059181A">
        <w:rPr>
          <w:b/>
          <w:bCs/>
        </w:rPr>
        <w:t>4</w:t>
      </w:r>
      <w:r>
        <w:rPr>
          <w:rFonts w:cs="Arial"/>
          <w:rtl/>
        </w:rPr>
        <w:t xml:space="preserve">. </w:t>
      </w:r>
      <w:r>
        <w:t>Deep learning and self-supervised anomaly detection</w:t>
      </w:r>
    </w:p>
    <w:p w14:paraId="4BF7F7C1" w14:textId="77777777" w:rsidR="0059181A" w:rsidRDefault="0059181A" w:rsidP="0059181A">
      <w:pPr>
        <w:bidi w:val="0"/>
        <w:jc w:val="both"/>
      </w:pPr>
      <w:r w:rsidRPr="0059181A">
        <w:rPr>
          <w:b/>
          <w:bCs/>
        </w:rPr>
        <w:t>5</w:t>
      </w:r>
      <w:r>
        <w:rPr>
          <w:rFonts w:cs="Arial"/>
          <w:rtl/>
        </w:rPr>
        <w:t xml:space="preserve">. </w:t>
      </w:r>
      <w:r>
        <w:t>Security analytics using graphs</w:t>
      </w:r>
    </w:p>
    <w:p w14:paraId="02E88740" w14:textId="77777777" w:rsidR="0059181A" w:rsidRDefault="0059181A" w:rsidP="0059181A">
      <w:pPr>
        <w:bidi w:val="0"/>
        <w:jc w:val="both"/>
      </w:pPr>
      <w:r w:rsidRPr="0059181A">
        <w:rPr>
          <w:b/>
          <w:bCs/>
        </w:rPr>
        <w:t>6</w:t>
      </w:r>
      <w:r>
        <w:rPr>
          <w:rFonts w:cs="Arial"/>
          <w:rtl/>
        </w:rPr>
        <w:t xml:space="preserve">. </w:t>
      </w:r>
      <w:r>
        <w:t>Explainable AI and edge-based detection</w:t>
      </w:r>
    </w:p>
    <w:p w14:paraId="52796E28" w14:textId="2D995773" w:rsidR="0059181A" w:rsidRDefault="0059181A" w:rsidP="0059181A">
      <w:pPr>
        <w:bidi w:val="0"/>
        <w:jc w:val="both"/>
      </w:pPr>
      <w:r>
        <w:t>A systematic review approach will be followed in conducting the literature review.</w:t>
      </w:r>
    </w:p>
    <w:p w14:paraId="11A5E5CF" w14:textId="77777777" w:rsidR="0059181A" w:rsidRPr="0059181A" w:rsidRDefault="0059181A" w:rsidP="0059181A">
      <w:pPr>
        <w:bidi w:val="0"/>
        <w:jc w:val="both"/>
        <w:rPr>
          <w:b/>
          <w:bCs/>
        </w:rPr>
      </w:pPr>
      <w:r w:rsidRPr="0059181A">
        <w:rPr>
          <w:b/>
          <w:bCs/>
        </w:rPr>
        <w:t>2.2 Architecture and Security of IoMT</w:t>
      </w:r>
    </w:p>
    <w:p w14:paraId="246DFA03" w14:textId="77777777" w:rsidR="0059181A" w:rsidRDefault="0059181A" w:rsidP="0059181A">
      <w:pPr>
        <w:bidi w:val="0"/>
        <w:jc w:val="both"/>
      </w:pPr>
      <w:r>
        <w:t>IoMT networks generally have several layers interconnected to each other.</w:t>
      </w:r>
    </w:p>
    <w:p w14:paraId="2A1D0754" w14:textId="77777777" w:rsidR="0059181A" w:rsidRPr="0059181A" w:rsidRDefault="0059181A" w:rsidP="0059181A">
      <w:pPr>
        <w:bidi w:val="0"/>
        <w:jc w:val="both"/>
        <w:rPr>
          <w:b/>
          <w:bCs/>
        </w:rPr>
      </w:pPr>
      <w:r w:rsidRPr="0059181A">
        <w:rPr>
          <w:b/>
          <w:bCs/>
        </w:rPr>
        <w:t>2.2.1 Layer of the Medical Device</w:t>
      </w:r>
    </w:p>
    <w:p w14:paraId="36AEEADF" w14:textId="77777777" w:rsidR="0059181A" w:rsidRDefault="0059181A" w:rsidP="0059181A">
      <w:pPr>
        <w:bidi w:val="0"/>
        <w:jc w:val="both"/>
      </w:pPr>
      <w:r>
        <w:t>It includes sensors, wearable devices, medical instruments, and patient monitors. These devices may acquire physiological parameters, such as:</w:t>
      </w:r>
    </w:p>
    <w:p w14:paraId="6F75402E" w14:textId="3F1C0CFA" w:rsidR="0059181A" w:rsidRDefault="0059181A" w:rsidP="00D81337">
      <w:pPr>
        <w:pStyle w:val="a6"/>
        <w:numPr>
          <w:ilvl w:val="0"/>
          <w:numId w:val="2"/>
        </w:numPr>
        <w:bidi w:val="0"/>
        <w:jc w:val="both"/>
      </w:pPr>
      <w:r>
        <w:t>Heart rate</w:t>
      </w:r>
    </w:p>
    <w:p w14:paraId="002C1662" w14:textId="638C8F49" w:rsidR="0059181A" w:rsidRDefault="0059181A" w:rsidP="00D81337">
      <w:pPr>
        <w:pStyle w:val="a6"/>
        <w:numPr>
          <w:ilvl w:val="0"/>
          <w:numId w:val="2"/>
        </w:numPr>
        <w:bidi w:val="0"/>
        <w:jc w:val="both"/>
      </w:pPr>
      <w:r>
        <w:t>Blood glucose</w:t>
      </w:r>
    </w:p>
    <w:p w14:paraId="36634FD8" w14:textId="0865AE7C" w:rsidR="0059181A" w:rsidRDefault="0059181A" w:rsidP="00D81337">
      <w:pPr>
        <w:pStyle w:val="a6"/>
        <w:numPr>
          <w:ilvl w:val="0"/>
          <w:numId w:val="2"/>
        </w:numPr>
        <w:bidi w:val="0"/>
        <w:jc w:val="both"/>
      </w:pPr>
      <w:r>
        <w:t>Blood pressure</w:t>
      </w:r>
    </w:p>
    <w:p w14:paraId="1AFAEBB0" w14:textId="753A6C24" w:rsidR="0059181A" w:rsidRDefault="0059181A" w:rsidP="00D81337">
      <w:pPr>
        <w:pStyle w:val="a6"/>
        <w:numPr>
          <w:ilvl w:val="0"/>
          <w:numId w:val="2"/>
        </w:numPr>
        <w:bidi w:val="0"/>
        <w:jc w:val="both"/>
      </w:pPr>
      <w:r>
        <w:t>Oxygen saturation</w:t>
      </w:r>
    </w:p>
    <w:p w14:paraId="2730751D" w14:textId="1F17A419" w:rsidR="0059181A" w:rsidRDefault="0059181A" w:rsidP="00D81337">
      <w:pPr>
        <w:pStyle w:val="a6"/>
        <w:numPr>
          <w:ilvl w:val="0"/>
          <w:numId w:val="2"/>
        </w:numPr>
        <w:bidi w:val="0"/>
        <w:jc w:val="both"/>
      </w:pPr>
      <w:r>
        <w:t>Body temperature</w:t>
      </w:r>
    </w:p>
    <w:p w14:paraId="09099987" w14:textId="43924AA6" w:rsidR="0059181A" w:rsidRDefault="0059181A" w:rsidP="00D81337">
      <w:pPr>
        <w:pStyle w:val="a6"/>
        <w:numPr>
          <w:ilvl w:val="0"/>
          <w:numId w:val="2"/>
        </w:numPr>
        <w:bidi w:val="0"/>
        <w:jc w:val="both"/>
      </w:pPr>
      <w:r>
        <w:t>Status of the device</w:t>
      </w:r>
    </w:p>
    <w:p w14:paraId="5EAF6548" w14:textId="5053882A" w:rsidR="0059181A" w:rsidRDefault="0059181A" w:rsidP="0059181A">
      <w:pPr>
        <w:bidi w:val="0"/>
        <w:jc w:val="both"/>
      </w:pPr>
      <w:r>
        <w:t>Security threats may include access to the network, modified firmware, poor authentication, and tampering with sensor data.</w:t>
      </w:r>
    </w:p>
    <w:p w14:paraId="718ED3E9" w14:textId="77777777" w:rsidR="0059181A" w:rsidRPr="0059181A" w:rsidRDefault="0059181A" w:rsidP="0059181A">
      <w:pPr>
        <w:bidi w:val="0"/>
        <w:jc w:val="both"/>
        <w:rPr>
          <w:b/>
          <w:bCs/>
        </w:rPr>
      </w:pPr>
      <w:r w:rsidRPr="0059181A">
        <w:rPr>
          <w:b/>
          <w:bCs/>
        </w:rPr>
        <w:t>2.2.2 Communication Layer</w:t>
      </w:r>
    </w:p>
    <w:p w14:paraId="0F64887C" w14:textId="77777777" w:rsidR="0059181A" w:rsidRDefault="0059181A" w:rsidP="0059181A">
      <w:pPr>
        <w:bidi w:val="0"/>
        <w:jc w:val="both"/>
      </w:pPr>
      <w:r>
        <w:t>This layer is responsible for the data exchange between the medical devices, gateways and health information systems. Security issues related to this layer are:</w:t>
      </w:r>
    </w:p>
    <w:p w14:paraId="043872FA" w14:textId="77777777" w:rsidR="0059181A" w:rsidRDefault="0059181A" w:rsidP="0059181A">
      <w:pPr>
        <w:bidi w:val="0"/>
        <w:jc w:val="both"/>
      </w:pPr>
    </w:p>
    <w:p w14:paraId="7B36A030" w14:textId="77777777" w:rsidR="0059181A" w:rsidRDefault="0059181A" w:rsidP="0059181A">
      <w:pPr>
        <w:bidi w:val="0"/>
        <w:jc w:val="both"/>
      </w:pPr>
    </w:p>
    <w:p w14:paraId="1ED4B3D2" w14:textId="2872530E" w:rsidR="0059181A" w:rsidRDefault="0059181A" w:rsidP="00D81337">
      <w:pPr>
        <w:pStyle w:val="a6"/>
        <w:numPr>
          <w:ilvl w:val="0"/>
          <w:numId w:val="3"/>
        </w:numPr>
        <w:bidi w:val="0"/>
        <w:jc w:val="both"/>
      </w:pPr>
      <w:r>
        <w:lastRenderedPageBreak/>
        <w:t>Unauthorized network access</w:t>
      </w:r>
    </w:p>
    <w:p w14:paraId="610350A9" w14:textId="0656E167" w:rsidR="0059181A" w:rsidRDefault="0059181A" w:rsidP="00D81337">
      <w:pPr>
        <w:pStyle w:val="a6"/>
        <w:numPr>
          <w:ilvl w:val="0"/>
          <w:numId w:val="3"/>
        </w:numPr>
        <w:bidi w:val="0"/>
        <w:jc w:val="both"/>
      </w:pPr>
      <w:r>
        <w:t>Eavesdropping</w:t>
      </w:r>
    </w:p>
    <w:p w14:paraId="573A4746" w14:textId="15F5FA7D" w:rsidR="0059181A" w:rsidRDefault="0059181A" w:rsidP="00D81337">
      <w:pPr>
        <w:pStyle w:val="a6"/>
        <w:numPr>
          <w:ilvl w:val="0"/>
          <w:numId w:val="3"/>
        </w:numPr>
        <w:bidi w:val="0"/>
        <w:jc w:val="both"/>
      </w:pPr>
      <w:r>
        <w:t>Communication disruption</w:t>
      </w:r>
    </w:p>
    <w:p w14:paraId="71CD2723" w14:textId="4659B5CE" w:rsidR="0059181A" w:rsidRDefault="0059181A" w:rsidP="00D81337">
      <w:pPr>
        <w:pStyle w:val="a6"/>
        <w:numPr>
          <w:ilvl w:val="0"/>
          <w:numId w:val="3"/>
        </w:numPr>
        <w:bidi w:val="0"/>
        <w:jc w:val="both"/>
      </w:pPr>
      <w:r>
        <w:t>Replay attack</w:t>
      </w:r>
    </w:p>
    <w:p w14:paraId="66635A54" w14:textId="4A9F2E5E" w:rsidR="0059181A" w:rsidRDefault="0059181A" w:rsidP="00D81337">
      <w:pPr>
        <w:pStyle w:val="a6"/>
        <w:numPr>
          <w:ilvl w:val="0"/>
          <w:numId w:val="3"/>
        </w:numPr>
        <w:bidi w:val="0"/>
        <w:jc w:val="both"/>
      </w:pPr>
      <w:r>
        <w:t>Abuse of protocols</w:t>
      </w:r>
    </w:p>
    <w:p w14:paraId="0C8D4905" w14:textId="3EA8CE1F" w:rsidR="0059181A" w:rsidRDefault="0059181A" w:rsidP="00D81337">
      <w:pPr>
        <w:pStyle w:val="a6"/>
        <w:numPr>
          <w:ilvl w:val="0"/>
          <w:numId w:val="3"/>
        </w:numPr>
        <w:bidi w:val="0"/>
        <w:jc w:val="both"/>
      </w:pPr>
      <w:r>
        <w:t>Man-in-the-middle attack</w:t>
      </w:r>
    </w:p>
    <w:p w14:paraId="11D424E9" w14:textId="77777777" w:rsidR="0059181A" w:rsidRPr="0059181A" w:rsidRDefault="0059181A" w:rsidP="0059181A">
      <w:pPr>
        <w:bidi w:val="0"/>
        <w:jc w:val="both"/>
        <w:rPr>
          <w:b/>
          <w:bCs/>
        </w:rPr>
      </w:pPr>
      <w:r w:rsidRPr="0059181A">
        <w:rPr>
          <w:b/>
          <w:bCs/>
        </w:rPr>
        <w:t>2.2.3 Edge and Gateway Layer</w:t>
      </w:r>
    </w:p>
    <w:p w14:paraId="452C4B4D" w14:textId="1298A802" w:rsidR="0059181A" w:rsidRDefault="0059181A" w:rsidP="0059181A">
      <w:pPr>
        <w:bidi w:val="0"/>
        <w:jc w:val="both"/>
      </w:pPr>
      <w:r>
        <w:t>This layer aims at consolidating data from devices and may offer local processing and security monitoring. Taking into account the fact that edge gateways have more computing power compared to medical sensors, these gateways can be considered as good places for implementing advanced intrusion detection models.</w:t>
      </w:r>
    </w:p>
    <w:p w14:paraId="38E77A16" w14:textId="77777777" w:rsidR="0059181A" w:rsidRPr="0059181A" w:rsidRDefault="0059181A" w:rsidP="0059181A">
      <w:pPr>
        <w:bidi w:val="0"/>
        <w:jc w:val="both"/>
        <w:rPr>
          <w:b/>
          <w:bCs/>
        </w:rPr>
      </w:pPr>
      <w:r w:rsidRPr="0059181A">
        <w:rPr>
          <w:b/>
          <w:bCs/>
        </w:rPr>
        <w:t>2.2.4 Cloud and Healthcare Application Layer</w:t>
      </w:r>
    </w:p>
    <w:p w14:paraId="23436387" w14:textId="77777777" w:rsidR="0059181A" w:rsidRDefault="0059181A" w:rsidP="0059181A">
      <w:pPr>
        <w:bidi w:val="0"/>
        <w:jc w:val="both"/>
      </w:pPr>
      <w:r>
        <w:t>Cloud computing and healthcare applications allow storing, processing, visualizing, and accessing data remotely. Threats can include unauthorized access, credential theft, misconfiguration, and information leakage.</w:t>
      </w:r>
    </w:p>
    <w:p w14:paraId="29A6CBBE" w14:textId="77777777" w:rsidR="0059181A" w:rsidRPr="0059181A" w:rsidRDefault="0059181A" w:rsidP="0059181A">
      <w:pPr>
        <w:bidi w:val="0"/>
        <w:jc w:val="both"/>
        <w:rPr>
          <w:b/>
          <w:bCs/>
        </w:rPr>
      </w:pPr>
      <w:r w:rsidRPr="0059181A">
        <w:rPr>
          <w:b/>
          <w:bCs/>
        </w:rPr>
        <w:t>2.2.5 Security Considerations</w:t>
      </w:r>
    </w:p>
    <w:p w14:paraId="17C32442" w14:textId="7EE313F5" w:rsidR="0059181A" w:rsidRDefault="0059181A" w:rsidP="0059181A">
      <w:pPr>
        <w:bidi w:val="0"/>
        <w:jc w:val="both"/>
      </w:pPr>
      <w:r>
        <w:t>Compromise of one device/gateway might affect others as well since they are interconnected. Thus, security analysis needs to take into account not only individual behavior of the devices but also their interaction in the network as a whole. That is why the study of graph-based intrusion detection seems reasonable.</w:t>
      </w:r>
    </w:p>
    <w:p w14:paraId="0B6D4DC3" w14:textId="77777777" w:rsidR="00E33109" w:rsidRPr="00E33109" w:rsidRDefault="00E33109" w:rsidP="00E33109">
      <w:pPr>
        <w:bidi w:val="0"/>
        <w:jc w:val="both"/>
        <w:rPr>
          <w:b/>
          <w:bCs/>
        </w:rPr>
      </w:pPr>
      <w:r w:rsidRPr="00E33109">
        <w:rPr>
          <w:b/>
          <w:bCs/>
        </w:rPr>
        <w:t>2.3 IoMT Zero-Day Vulnerabilities</w:t>
      </w:r>
    </w:p>
    <w:p w14:paraId="7B4CE9F5" w14:textId="77777777" w:rsidR="00E33109" w:rsidRPr="00E33109" w:rsidRDefault="00E33109" w:rsidP="00E33109">
      <w:pPr>
        <w:bidi w:val="0"/>
        <w:jc w:val="both"/>
        <w:rPr>
          <w:b/>
          <w:bCs/>
        </w:rPr>
      </w:pPr>
      <w:r w:rsidRPr="00E33109">
        <w:rPr>
          <w:b/>
          <w:bCs/>
        </w:rPr>
        <w:t>2.3.1 Definition and Classification</w:t>
      </w:r>
    </w:p>
    <w:p w14:paraId="50B85E14" w14:textId="77777777" w:rsidR="00E33109" w:rsidRDefault="00E33109" w:rsidP="00E33109">
      <w:pPr>
        <w:bidi w:val="0"/>
        <w:jc w:val="both"/>
      </w:pPr>
      <w:r>
        <w:t>A zero-day attack refers to the exploitation of vulnerabilities that the defense party is unaware of or has not found ways to address at the present moment. In IoMT settings, some of the sources of zero-day vulnerabilities can be:</w:t>
      </w:r>
    </w:p>
    <w:p w14:paraId="4BFE0BB1" w14:textId="5757BA2F" w:rsidR="00E33109" w:rsidRDefault="00E33109" w:rsidP="00D81337">
      <w:pPr>
        <w:pStyle w:val="a6"/>
        <w:numPr>
          <w:ilvl w:val="0"/>
          <w:numId w:val="4"/>
        </w:numPr>
        <w:bidi w:val="0"/>
        <w:jc w:val="both"/>
      </w:pPr>
      <w:r>
        <w:t>Firmware of the medical devices</w:t>
      </w:r>
    </w:p>
    <w:p w14:paraId="6C136AC0" w14:textId="62379642" w:rsidR="00E33109" w:rsidRDefault="00E33109" w:rsidP="00D81337">
      <w:pPr>
        <w:pStyle w:val="a6"/>
        <w:numPr>
          <w:ilvl w:val="0"/>
          <w:numId w:val="4"/>
        </w:numPr>
        <w:bidi w:val="0"/>
        <w:jc w:val="both"/>
      </w:pPr>
      <w:r>
        <w:t>Embedded operating systems</w:t>
      </w:r>
    </w:p>
    <w:p w14:paraId="3FF345B4" w14:textId="527FFADB" w:rsidR="00E33109" w:rsidRDefault="00E33109" w:rsidP="00D81337">
      <w:pPr>
        <w:pStyle w:val="a6"/>
        <w:numPr>
          <w:ilvl w:val="0"/>
          <w:numId w:val="4"/>
        </w:numPr>
        <w:bidi w:val="0"/>
        <w:jc w:val="both"/>
      </w:pPr>
      <w:r>
        <w:t>Network communication protocols</w:t>
      </w:r>
    </w:p>
    <w:p w14:paraId="72C5F144" w14:textId="3CAB9930" w:rsidR="00E33109" w:rsidRDefault="00E33109" w:rsidP="00D81337">
      <w:pPr>
        <w:pStyle w:val="a6"/>
        <w:numPr>
          <w:ilvl w:val="0"/>
          <w:numId w:val="4"/>
        </w:numPr>
        <w:bidi w:val="0"/>
        <w:jc w:val="both"/>
      </w:pPr>
      <w:r>
        <w:t>Authentication methods</w:t>
      </w:r>
    </w:p>
    <w:p w14:paraId="2EC5A69B" w14:textId="2BD89A33" w:rsidR="00E33109" w:rsidRDefault="00E33109" w:rsidP="00D81337">
      <w:pPr>
        <w:pStyle w:val="a6"/>
        <w:numPr>
          <w:ilvl w:val="0"/>
          <w:numId w:val="4"/>
        </w:numPr>
        <w:bidi w:val="0"/>
        <w:jc w:val="both"/>
      </w:pPr>
      <w:r>
        <w:t>Device management facilities</w:t>
      </w:r>
    </w:p>
    <w:p w14:paraId="6F95472C" w14:textId="18538D8C" w:rsidR="00E33109" w:rsidRDefault="00E33109" w:rsidP="00D81337">
      <w:pPr>
        <w:pStyle w:val="a6"/>
        <w:numPr>
          <w:ilvl w:val="0"/>
          <w:numId w:val="4"/>
        </w:numPr>
        <w:bidi w:val="0"/>
        <w:jc w:val="both"/>
      </w:pPr>
      <w:r>
        <w:t>Third-party software components</w:t>
      </w:r>
    </w:p>
    <w:p w14:paraId="4CD84C09" w14:textId="5CB67672" w:rsidR="00E33109" w:rsidRDefault="00E33109" w:rsidP="00D81337">
      <w:pPr>
        <w:pStyle w:val="a6"/>
        <w:numPr>
          <w:ilvl w:val="0"/>
          <w:numId w:val="4"/>
        </w:numPr>
        <w:bidi w:val="0"/>
        <w:jc w:val="both"/>
      </w:pPr>
      <w:r>
        <w:t>Gateway services</w:t>
      </w:r>
    </w:p>
    <w:p w14:paraId="4A695F80" w14:textId="20E9C239" w:rsidR="00E33109" w:rsidRDefault="00E33109" w:rsidP="00E33109">
      <w:pPr>
        <w:bidi w:val="0"/>
        <w:jc w:val="both"/>
      </w:pPr>
      <w:r>
        <w:t>Zero-day vulnerabilities could lead to any of the following outcomes:</w:t>
      </w:r>
    </w:p>
    <w:p w14:paraId="67EF629B" w14:textId="77777777" w:rsidR="00E33109" w:rsidRDefault="00E33109" w:rsidP="00E33109">
      <w:pPr>
        <w:bidi w:val="0"/>
        <w:jc w:val="both"/>
      </w:pPr>
    </w:p>
    <w:p w14:paraId="4C55F5B6" w14:textId="77777777" w:rsidR="00E33109" w:rsidRDefault="00E33109" w:rsidP="00E33109">
      <w:pPr>
        <w:bidi w:val="0"/>
        <w:jc w:val="both"/>
      </w:pPr>
    </w:p>
    <w:p w14:paraId="442EE9EA" w14:textId="77777777" w:rsidR="00E33109" w:rsidRPr="00E33109" w:rsidRDefault="00E33109" w:rsidP="00E3310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3109">
        <w:rPr>
          <w:rFonts w:ascii="Times New Roman" w:eastAsia="Times New Roman" w:hAnsi="Times New Roman" w:cs="Times New Roman"/>
          <w:b/>
          <w:bCs/>
          <w:kern w:val="0"/>
          <w:sz w:val="27"/>
          <w:szCs w:val="27"/>
          <w14:ligatures w14:val="none"/>
        </w:rPr>
        <w:lastRenderedPageBreak/>
        <w:t>2.3.2‍‍‍ Detection Challenges</w:t>
      </w:r>
    </w:p>
    <w:p w14:paraId="56D0940B" w14:textId="77777777" w:rsidR="00E33109" w:rsidRPr="00E33109" w:rsidRDefault="00E33109" w:rsidP="00E33109">
      <w:pPr>
        <w:bidi w:val="0"/>
        <w:spacing w:before="100" w:beforeAutospacing="1" w:after="100" w:afterAutospacing="1" w:line="240" w:lineRule="auto"/>
        <w:rPr>
          <w:rFonts w:ascii="Times New Roman" w:eastAsia="Times New Roman" w:hAnsi="Times New Roman" w:cs="Times New Roman"/>
          <w:kern w:val="0"/>
          <w14:ligatures w14:val="none"/>
        </w:rPr>
      </w:pPr>
      <w:r w:rsidRPr="00E33109">
        <w:rPr>
          <w:rFonts w:ascii="Times New Roman" w:eastAsia="Times New Roman" w:hAnsi="Times New Roman" w:cs="Times New Roman"/>
          <w:kern w:val="0"/>
          <w14:ligatures w14:val="none"/>
        </w:rPr>
        <w:t>The chief drawback in identifying a zero-day exploit is that there are no attack signs from the earlier occurrences which one can rely on.</w:t>
      </w:r>
    </w:p>
    <w:p w14:paraId="1ACC4244" w14:textId="77777777" w:rsidR="00E33109" w:rsidRPr="00E33109" w:rsidRDefault="00E33109" w:rsidP="00E33109">
      <w:pPr>
        <w:bidi w:val="0"/>
        <w:spacing w:before="100" w:beforeAutospacing="1" w:after="100" w:afterAutospacing="1" w:line="240" w:lineRule="auto"/>
        <w:rPr>
          <w:rFonts w:ascii="Times New Roman" w:eastAsia="Times New Roman" w:hAnsi="Times New Roman" w:cs="Times New Roman"/>
          <w:kern w:val="0"/>
          <w14:ligatures w14:val="none"/>
        </w:rPr>
      </w:pPr>
      <w:r w:rsidRPr="00E33109">
        <w:rPr>
          <w:rFonts w:ascii="Times New Roman" w:eastAsia="Times New Roman" w:hAnsi="Times New Roman" w:cs="Times New Roman"/>
          <w:kern w:val="0"/>
          <w14:ligatures w14:val="none"/>
        </w:rPr>
        <w:t>Hence, a system detecting attacks should be able to recognize the potentially harmful activities through their side symptoms or indicators.</w:t>
      </w:r>
    </w:p>
    <w:p w14:paraId="2916DD22" w14:textId="77777777" w:rsidR="00E33109" w:rsidRPr="00E33109" w:rsidRDefault="00E33109" w:rsidP="00E33109">
      <w:pPr>
        <w:bidi w:val="0"/>
        <w:spacing w:before="100" w:beforeAutospacing="1" w:after="100" w:afterAutospacing="1" w:line="240" w:lineRule="auto"/>
        <w:rPr>
          <w:rFonts w:ascii="Times New Roman" w:eastAsia="Times New Roman" w:hAnsi="Times New Roman" w:cs="Times New Roman"/>
          <w:kern w:val="0"/>
          <w14:ligatures w14:val="none"/>
        </w:rPr>
      </w:pPr>
      <w:r w:rsidRPr="00E33109">
        <w:rPr>
          <w:rFonts w:ascii="Times New Roman" w:eastAsia="Times New Roman" w:hAnsi="Times New Roman" w:cs="Times New Roman"/>
          <w:kern w:val="0"/>
          <w14:ligatures w14:val="none"/>
        </w:rPr>
        <w:t>The indicators or symptoms of such activities can be:</w:t>
      </w:r>
    </w:p>
    <w:p w14:paraId="6D2E1E31" w14:textId="77777777" w:rsidR="00E33109" w:rsidRPr="00E33109" w:rsidRDefault="00E33109" w:rsidP="00D81337">
      <w:pPr>
        <w:numPr>
          <w:ilvl w:val="0"/>
          <w:numId w:val="5"/>
        </w:numPr>
        <w:bidi w:val="0"/>
        <w:spacing w:before="100" w:beforeAutospacing="1" w:after="100" w:afterAutospacing="1" w:line="240" w:lineRule="auto"/>
        <w:rPr>
          <w:rFonts w:ascii="Times New Roman" w:eastAsia="Times New Roman" w:hAnsi="Times New Roman" w:cs="Times New Roman"/>
          <w:kern w:val="0"/>
          <w14:ligatures w14:val="none"/>
        </w:rPr>
      </w:pPr>
      <w:r w:rsidRPr="00E33109">
        <w:rPr>
          <w:rFonts w:ascii="Times New Roman" w:eastAsia="Times New Roman" w:hAnsi="Times New Roman" w:cs="Times New Roman"/>
          <w:kern w:val="0"/>
          <w14:ligatures w14:val="none"/>
        </w:rPr>
        <w:t>Device-to-device communication at times which are completely new.</w:t>
      </w:r>
    </w:p>
    <w:p w14:paraId="1D492A86" w14:textId="77777777" w:rsidR="00E33109" w:rsidRPr="00E33109" w:rsidRDefault="00E33109" w:rsidP="00D81337">
      <w:pPr>
        <w:numPr>
          <w:ilvl w:val="0"/>
          <w:numId w:val="5"/>
        </w:numPr>
        <w:bidi w:val="0"/>
        <w:spacing w:before="100" w:beforeAutospacing="1" w:after="100" w:afterAutospacing="1" w:line="240" w:lineRule="auto"/>
        <w:rPr>
          <w:rFonts w:ascii="Times New Roman" w:eastAsia="Times New Roman" w:hAnsi="Times New Roman" w:cs="Times New Roman"/>
          <w:kern w:val="0"/>
          <w14:ligatures w14:val="none"/>
        </w:rPr>
      </w:pPr>
      <w:r w:rsidRPr="00E33109">
        <w:rPr>
          <w:rFonts w:ascii="Times New Roman" w:eastAsia="Times New Roman" w:hAnsi="Times New Roman" w:cs="Times New Roman"/>
          <w:kern w:val="0"/>
          <w14:ligatures w14:val="none"/>
        </w:rPr>
        <w:t>A sudden change in network traffic quantities.</w:t>
      </w:r>
    </w:p>
    <w:p w14:paraId="1AF11FBD" w14:textId="77777777" w:rsidR="00E33109" w:rsidRPr="00E33109" w:rsidRDefault="00E33109" w:rsidP="00D81337">
      <w:pPr>
        <w:numPr>
          <w:ilvl w:val="0"/>
          <w:numId w:val="5"/>
        </w:numPr>
        <w:bidi w:val="0"/>
        <w:spacing w:before="100" w:beforeAutospacing="1" w:after="100" w:afterAutospacing="1" w:line="240" w:lineRule="auto"/>
        <w:rPr>
          <w:rFonts w:ascii="Times New Roman" w:eastAsia="Times New Roman" w:hAnsi="Times New Roman" w:cs="Times New Roman"/>
          <w:kern w:val="0"/>
          <w14:ligatures w14:val="none"/>
        </w:rPr>
      </w:pPr>
      <w:r w:rsidRPr="00E33109">
        <w:rPr>
          <w:rFonts w:ascii="Times New Roman" w:eastAsia="Times New Roman" w:hAnsi="Times New Roman" w:cs="Times New Roman"/>
          <w:kern w:val="0"/>
          <w14:ligatures w14:val="none"/>
        </w:rPr>
        <w:t>Protocol behavior of a device becoming out of ordinary.</w:t>
      </w:r>
    </w:p>
    <w:p w14:paraId="2F5B4CF5" w14:textId="77777777" w:rsidR="00E33109" w:rsidRPr="00E33109" w:rsidRDefault="00E33109" w:rsidP="00D81337">
      <w:pPr>
        <w:numPr>
          <w:ilvl w:val="0"/>
          <w:numId w:val="5"/>
        </w:numPr>
        <w:bidi w:val="0"/>
        <w:spacing w:before="100" w:beforeAutospacing="1" w:after="100" w:afterAutospacing="1" w:line="240" w:lineRule="auto"/>
        <w:rPr>
          <w:rFonts w:ascii="Times New Roman" w:eastAsia="Times New Roman" w:hAnsi="Times New Roman" w:cs="Times New Roman"/>
          <w:kern w:val="0"/>
          <w14:ligatures w14:val="none"/>
        </w:rPr>
      </w:pPr>
      <w:r w:rsidRPr="00E33109">
        <w:rPr>
          <w:rFonts w:ascii="Times New Roman" w:eastAsia="Times New Roman" w:hAnsi="Times New Roman" w:cs="Times New Roman"/>
          <w:kern w:val="0"/>
          <w14:ligatures w14:val="none"/>
        </w:rPr>
        <w:t>Device communication frequency changing.</w:t>
      </w:r>
    </w:p>
    <w:p w14:paraId="5CA42ECA" w14:textId="77777777" w:rsidR="00E33109" w:rsidRPr="00E33109" w:rsidRDefault="00E33109" w:rsidP="00D81337">
      <w:pPr>
        <w:numPr>
          <w:ilvl w:val="0"/>
          <w:numId w:val="5"/>
        </w:numPr>
        <w:bidi w:val="0"/>
        <w:spacing w:before="100" w:beforeAutospacing="1" w:after="100" w:afterAutospacing="1" w:line="240" w:lineRule="auto"/>
        <w:rPr>
          <w:rFonts w:ascii="Times New Roman" w:eastAsia="Times New Roman" w:hAnsi="Times New Roman" w:cs="Times New Roman"/>
          <w:kern w:val="0"/>
          <w14:ligatures w14:val="none"/>
        </w:rPr>
      </w:pPr>
      <w:r w:rsidRPr="00E33109">
        <w:rPr>
          <w:rFonts w:ascii="Times New Roman" w:eastAsia="Times New Roman" w:hAnsi="Times New Roman" w:cs="Times New Roman"/>
          <w:kern w:val="0"/>
          <w14:ligatures w14:val="none"/>
        </w:rPr>
        <w:t>Access to some service at a time which a device normally wouldn't.</w:t>
      </w:r>
    </w:p>
    <w:p w14:paraId="21A3E8C8" w14:textId="77777777" w:rsidR="00E33109" w:rsidRPr="00E33109" w:rsidRDefault="00E33109" w:rsidP="00D81337">
      <w:pPr>
        <w:numPr>
          <w:ilvl w:val="0"/>
          <w:numId w:val="5"/>
        </w:numPr>
        <w:bidi w:val="0"/>
        <w:spacing w:before="100" w:beforeAutospacing="1" w:after="100" w:afterAutospacing="1" w:line="240" w:lineRule="auto"/>
        <w:rPr>
          <w:rFonts w:ascii="Times New Roman" w:eastAsia="Times New Roman" w:hAnsi="Times New Roman" w:cs="Times New Roman"/>
          <w:kern w:val="0"/>
          <w14:ligatures w14:val="none"/>
        </w:rPr>
      </w:pPr>
      <w:r w:rsidRPr="00E33109">
        <w:rPr>
          <w:rFonts w:ascii="Times New Roman" w:eastAsia="Times New Roman" w:hAnsi="Times New Roman" w:cs="Times New Roman"/>
          <w:kern w:val="0"/>
          <w14:ligatures w14:val="none"/>
        </w:rPr>
        <w:t>Device deviating from its assigned responsibilities through its behaviors.</w:t>
      </w:r>
    </w:p>
    <w:p w14:paraId="2825FBA0" w14:textId="77777777" w:rsidR="00E33109" w:rsidRPr="00E33109" w:rsidRDefault="00E33109" w:rsidP="00E33109">
      <w:pPr>
        <w:bidi w:val="0"/>
        <w:spacing w:before="100" w:beforeAutospacing="1" w:after="100" w:afterAutospacing="1" w:line="240" w:lineRule="auto"/>
        <w:rPr>
          <w:rFonts w:ascii="Times New Roman" w:eastAsia="Times New Roman" w:hAnsi="Times New Roman" w:cs="Times New Roman"/>
          <w:kern w:val="0"/>
          <w14:ligatures w14:val="none"/>
        </w:rPr>
      </w:pPr>
      <w:r w:rsidRPr="00E33109">
        <w:rPr>
          <w:rFonts w:ascii="Times New Roman" w:eastAsia="Times New Roman" w:hAnsi="Times New Roman" w:cs="Times New Roman"/>
          <w:kern w:val="0"/>
          <w14:ligatures w14:val="none"/>
        </w:rPr>
        <w:t>On the other hand, these behaviors may not be restricted to the ones which indicate an attack on a system.</w:t>
      </w:r>
    </w:p>
    <w:p w14:paraId="54330117" w14:textId="77777777" w:rsidR="00E33109" w:rsidRPr="00E33109" w:rsidRDefault="00E33109" w:rsidP="00E33109">
      <w:pPr>
        <w:bidi w:val="0"/>
        <w:spacing w:before="100" w:beforeAutospacing="1" w:after="100" w:afterAutospacing="1" w:line="240" w:lineRule="auto"/>
        <w:rPr>
          <w:rFonts w:ascii="Times New Roman" w:eastAsia="Times New Roman" w:hAnsi="Times New Roman" w:cs="Times New Roman"/>
          <w:kern w:val="0"/>
          <w14:ligatures w14:val="none"/>
        </w:rPr>
      </w:pPr>
      <w:r w:rsidRPr="00E33109">
        <w:rPr>
          <w:rFonts w:ascii="Times New Roman" w:eastAsia="Times New Roman" w:hAnsi="Times New Roman" w:cs="Times New Roman"/>
          <w:kern w:val="0"/>
          <w14:ligatures w14:val="none"/>
        </w:rPr>
        <w:t>The fact is, activities such as regular firmware updates, system checks, clinical emergencies, device settings, etc., may generate signs or symptoms similar to those of an attack.</w:t>
      </w:r>
    </w:p>
    <w:p w14:paraId="43BDB2A3" w14:textId="77777777" w:rsidR="00E33109" w:rsidRPr="00E33109" w:rsidRDefault="00E33109" w:rsidP="00E33109">
      <w:pPr>
        <w:bidi w:val="0"/>
        <w:spacing w:before="100" w:beforeAutospacing="1" w:after="100" w:afterAutospacing="1" w:line="240" w:lineRule="auto"/>
        <w:rPr>
          <w:rFonts w:ascii="Times New Roman" w:eastAsia="Times New Roman" w:hAnsi="Times New Roman" w:cs="Times New Roman"/>
          <w:kern w:val="0"/>
          <w14:ligatures w14:val="none"/>
        </w:rPr>
      </w:pPr>
      <w:r w:rsidRPr="00E33109">
        <w:rPr>
          <w:rFonts w:ascii="Times New Roman" w:eastAsia="Times New Roman" w:hAnsi="Times New Roman" w:cs="Times New Roman"/>
          <w:kern w:val="0"/>
          <w14:ligatures w14:val="none"/>
        </w:rPr>
        <w:t>This calls on the necessity that any tool which finds anomalies in the system should maintain an optimal balance between high detection power on the one hand and low number or even elimination of false alarms on the other ‍‍‍hand.</w:t>
      </w:r>
    </w:p>
    <w:p w14:paraId="16ED5A29" w14:textId="77777777" w:rsidR="00DA06A4" w:rsidRPr="00DA06A4" w:rsidRDefault="00DA06A4" w:rsidP="00DA06A4">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6A4">
        <w:rPr>
          <w:rFonts w:ascii="Times New Roman" w:eastAsia="Times New Roman" w:hAnsi="Times New Roman" w:cs="Times New Roman"/>
          <w:b/>
          <w:bCs/>
          <w:kern w:val="0"/>
          <w:sz w:val="27"/>
          <w:szCs w:val="27"/>
          <w14:ligatures w14:val="none"/>
        </w:rPr>
        <w:t>2.3.3‍‍‍ Zero-Day Detection Versus Unknown-Attack Detection</w:t>
      </w:r>
    </w:p>
    <w:p w14:paraId="2AA88AE5" w14:textId="77777777" w:rsidR="00DA06A4" w:rsidRPr="00DA06A4" w:rsidRDefault="00DA06A4" w:rsidP="00DA06A4">
      <w:pPr>
        <w:bidi w:val="0"/>
        <w:spacing w:before="100" w:beforeAutospacing="1" w:after="100" w:afterAutospacing="1" w:line="240" w:lineRule="auto"/>
        <w:rPr>
          <w:rFonts w:ascii="Times New Roman" w:eastAsia="Times New Roman" w:hAnsi="Times New Roman" w:cs="Times New Roman"/>
          <w:kern w:val="0"/>
          <w14:ligatures w14:val="none"/>
        </w:rPr>
      </w:pPr>
      <w:r w:rsidRPr="00DA06A4">
        <w:rPr>
          <w:rFonts w:ascii="Times New Roman" w:eastAsia="Times New Roman" w:hAnsi="Times New Roman" w:cs="Times New Roman"/>
          <w:kern w:val="0"/>
          <w14:ligatures w14:val="none"/>
        </w:rPr>
        <w:t>At this time, I have learned that most of what the paper is proposing is quite focused.</w:t>
      </w:r>
    </w:p>
    <w:p w14:paraId="1EE54F48" w14:textId="77777777" w:rsidR="00DA06A4" w:rsidRPr="00DA06A4" w:rsidRDefault="00DA06A4" w:rsidP="00DA06A4">
      <w:pPr>
        <w:bidi w:val="0"/>
        <w:spacing w:before="100" w:beforeAutospacing="1" w:after="100" w:afterAutospacing="1" w:line="240" w:lineRule="auto"/>
        <w:rPr>
          <w:rFonts w:ascii="Times New Roman" w:eastAsia="Times New Roman" w:hAnsi="Times New Roman" w:cs="Times New Roman"/>
          <w:kern w:val="0"/>
          <w14:ligatures w14:val="none"/>
        </w:rPr>
      </w:pPr>
      <w:r w:rsidRPr="00DA06A4">
        <w:rPr>
          <w:rFonts w:ascii="Times New Roman" w:eastAsia="Times New Roman" w:hAnsi="Times New Roman" w:cs="Times New Roman"/>
          <w:kern w:val="0"/>
          <w14:ligatures w14:val="none"/>
        </w:rPr>
        <w:t>Concept Meanings Required experimental evidence Known attack detection: Detection of those attacks that have already been represented during training; Standard labeled test data</w:t>
      </w:r>
    </w:p>
    <w:p w14:paraId="5E1F39B2" w14:textId="77777777" w:rsidR="00DA06A4" w:rsidRPr="00DA06A4" w:rsidRDefault="00DA06A4" w:rsidP="00DA06A4">
      <w:pPr>
        <w:bidi w:val="0"/>
        <w:spacing w:before="100" w:beforeAutospacing="1" w:after="100" w:afterAutospacing="1" w:line="240" w:lineRule="auto"/>
        <w:rPr>
          <w:rFonts w:ascii="Times New Roman" w:eastAsia="Times New Roman" w:hAnsi="Times New Roman" w:cs="Times New Roman"/>
          <w:kern w:val="0"/>
          <w14:ligatures w14:val="none"/>
        </w:rPr>
      </w:pPr>
      <w:r w:rsidRPr="00DA06A4">
        <w:rPr>
          <w:rFonts w:ascii="Times New Roman" w:eastAsia="Times New Roman" w:hAnsi="Times New Roman" w:cs="Times New Roman"/>
          <w:b/>
          <w:bCs/>
          <w:kern w:val="0"/>
          <w14:ligatures w14:val="none"/>
        </w:rPr>
        <w:t>Unseen attack detection:</w:t>
      </w:r>
      <w:r w:rsidRPr="00DA06A4">
        <w:rPr>
          <w:rFonts w:ascii="Times New Roman" w:eastAsia="Times New Roman" w:hAnsi="Times New Roman" w:cs="Times New Roman"/>
          <w:kern w:val="0"/>
          <w14:ligatures w14:val="none"/>
        </w:rPr>
        <w:t xml:space="preserve"> Finding attack types not covered in the training examples; The attack-family held out evaluation</w:t>
      </w:r>
    </w:p>
    <w:p w14:paraId="5BD746D5" w14:textId="77777777" w:rsidR="00DA06A4" w:rsidRDefault="00DA06A4" w:rsidP="00DA06A4">
      <w:pPr>
        <w:bidi w:val="0"/>
        <w:spacing w:before="100" w:beforeAutospacing="1" w:after="100" w:afterAutospacing="1" w:line="240" w:lineRule="auto"/>
        <w:rPr>
          <w:rFonts w:ascii="Times New Roman" w:eastAsia="Times New Roman" w:hAnsi="Times New Roman" w:cs="Times New Roman"/>
          <w:kern w:val="0"/>
          <w14:ligatures w14:val="none"/>
        </w:rPr>
      </w:pPr>
      <w:r w:rsidRPr="00DA06A4">
        <w:rPr>
          <w:rFonts w:ascii="Times New Roman" w:eastAsia="Times New Roman" w:hAnsi="Times New Roman" w:cs="Times New Roman"/>
          <w:b/>
          <w:bCs/>
          <w:kern w:val="0"/>
          <w14:ligatures w14:val="none"/>
        </w:rPr>
        <w:t>Novel behavior detection</w:t>
      </w:r>
      <w:r w:rsidRPr="00DA06A4">
        <w:rPr>
          <w:rFonts w:ascii="Times New Roman" w:eastAsia="Times New Roman" w:hAnsi="Times New Roman" w:cs="Times New Roman"/>
          <w:kern w:val="0"/>
          <w14:ligatures w14:val="none"/>
        </w:rPr>
        <w:t>: Recognition of behaviors that were never taught or learned (not only through the normal pattern of behavior but also in case of deviation). This can be referred to as Anomaly detection evaluation</w:t>
      </w:r>
    </w:p>
    <w:p w14:paraId="64649BDA" w14:textId="77777777" w:rsidR="00DA06A4" w:rsidRDefault="00DA06A4" w:rsidP="00DA06A4">
      <w:pPr>
        <w:bidi w:val="0"/>
        <w:spacing w:before="100" w:beforeAutospacing="1" w:after="100" w:afterAutospacing="1" w:line="240" w:lineRule="auto"/>
        <w:rPr>
          <w:rFonts w:ascii="Times New Roman" w:eastAsia="Times New Roman" w:hAnsi="Times New Roman" w:cs="Times New Roman"/>
          <w:b/>
          <w:bCs/>
          <w:kern w:val="0"/>
          <w14:ligatures w14:val="none"/>
        </w:rPr>
      </w:pPr>
    </w:p>
    <w:p w14:paraId="7AE4AD63" w14:textId="77777777" w:rsidR="00DA06A4" w:rsidRDefault="00DA06A4" w:rsidP="00DA06A4">
      <w:pPr>
        <w:bidi w:val="0"/>
        <w:spacing w:before="100" w:beforeAutospacing="1" w:after="100" w:afterAutospacing="1" w:line="240" w:lineRule="auto"/>
        <w:rPr>
          <w:rFonts w:ascii="Times New Roman" w:eastAsia="Times New Roman" w:hAnsi="Times New Roman" w:cs="Times New Roman"/>
          <w:b/>
          <w:bCs/>
          <w:kern w:val="0"/>
          <w14:ligatures w14:val="none"/>
        </w:rPr>
      </w:pPr>
    </w:p>
    <w:p w14:paraId="787E4135" w14:textId="77777777" w:rsidR="00DA06A4" w:rsidRDefault="00DA06A4" w:rsidP="00DA06A4">
      <w:pPr>
        <w:bidi w:val="0"/>
        <w:spacing w:before="100" w:beforeAutospacing="1" w:after="100" w:afterAutospacing="1" w:line="240" w:lineRule="auto"/>
        <w:rPr>
          <w:rFonts w:ascii="Times New Roman" w:eastAsia="Times New Roman" w:hAnsi="Times New Roman" w:cs="Times New Roman"/>
          <w:b/>
          <w:bCs/>
          <w:kern w:val="0"/>
          <w14:ligatures w14:val="none"/>
        </w:rPr>
      </w:pPr>
    </w:p>
    <w:p w14:paraId="1AA1FCF9" w14:textId="034EE8F0" w:rsidR="00DA06A4" w:rsidRDefault="00DA06A4" w:rsidP="00DA06A4">
      <w:pPr>
        <w:bidi w:val="0"/>
        <w:spacing w:before="100" w:beforeAutospacing="1" w:after="100" w:afterAutospacing="1" w:line="240" w:lineRule="auto"/>
        <w:rPr>
          <w:rFonts w:ascii="Times New Roman" w:eastAsia="Times New Roman" w:hAnsi="Times New Roman" w:cs="Times New Roman"/>
          <w:kern w:val="0"/>
          <w14:ligatures w14:val="none"/>
        </w:rPr>
      </w:pPr>
      <w:r w:rsidRPr="00DA06A4">
        <w:rPr>
          <w:rFonts w:ascii="Times New Roman" w:eastAsia="Times New Roman" w:hAnsi="Times New Roman" w:cs="Times New Roman"/>
          <w:b/>
          <w:bCs/>
          <w:kern w:val="0"/>
          <w14:ligatures w14:val="none"/>
        </w:rPr>
        <w:lastRenderedPageBreak/>
        <w:t>Zero-day exploit detection</w:t>
      </w:r>
      <w:r w:rsidRPr="00DA06A4">
        <w:rPr>
          <w:rFonts w:ascii="Times New Roman" w:eastAsia="Times New Roman" w:hAnsi="Times New Roman" w:cs="Times New Roman"/>
          <w:kern w:val="0"/>
          <w14:ligatures w14:val="none"/>
        </w:rPr>
        <w:t>: Recognizing the fact by identifying the activity caused through exploit of a vulnerability that was not known or addressed at that time The source of exploit and chronology will be proved as evidence of such exploitation Zero-day-like evaluation: It is a simulation of limited attack knowledge before the time</w:t>
      </w:r>
      <w:r>
        <w:rPr>
          <w:rFonts w:ascii="Times New Roman" w:eastAsia="Times New Roman" w:hAnsi="Times New Roman" w:cs="Times New Roman"/>
          <w:kern w:val="0"/>
          <w14:ligatures w14:val="none"/>
        </w:rPr>
        <w:t>.</w:t>
      </w:r>
    </w:p>
    <w:p w14:paraId="475FA773" w14:textId="5F4FFCCC" w:rsidR="00DA06A4" w:rsidRPr="00DA06A4" w:rsidRDefault="00DA06A4" w:rsidP="00DA06A4">
      <w:pPr>
        <w:bidi w:val="0"/>
        <w:spacing w:before="100" w:beforeAutospacing="1" w:after="100" w:afterAutospacing="1" w:line="240" w:lineRule="auto"/>
        <w:rPr>
          <w:rFonts w:ascii="Times New Roman" w:eastAsia="Times New Roman" w:hAnsi="Times New Roman" w:cs="Times New Roman"/>
          <w:kern w:val="0"/>
          <w14:ligatures w14:val="none"/>
        </w:rPr>
      </w:pPr>
      <w:r w:rsidRPr="00DA06A4">
        <w:rPr>
          <w:rFonts w:ascii="Times New Roman" w:eastAsia="Times New Roman" w:hAnsi="Times New Roman" w:cs="Times New Roman"/>
          <w:kern w:val="0"/>
          <w14:ligatures w14:val="none"/>
        </w:rPr>
        <w:t>A part of the proposed research will also consist of assessing unseen attack detection and zero-day-like generalization, mainly, I guess.</w:t>
      </w:r>
    </w:p>
    <w:p w14:paraId="3BA7BC59" w14:textId="77777777" w:rsidR="00DA06A4" w:rsidRPr="00DA06A4" w:rsidRDefault="00DA06A4" w:rsidP="00DA06A4">
      <w:pPr>
        <w:bidi w:val="0"/>
        <w:spacing w:before="100" w:beforeAutospacing="1" w:after="100" w:afterAutospacing="1" w:line="240" w:lineRule="auto"/>
        <w:rPr>
          <w:rFonts w:ascii="Times New Roman" w:eastAsia="Times New Roman" w:hAnsi="Times New Roman" w:cs="Times New Roman"/>
          <w:kern w:val="0"/>
          <w14:ligatures w14:val="none"/>
        </w:rPr>
      </w:pPr>
      <w:r w:rsidRPr="00DA06A4">
        <w:rPr>
          <w:rFonts w:ascii="Times New Roman" w:eastAsia="Times New Roman" w:hAnsi="Times New Roman" w:cs="Times New Roman"/>
          <w:kern w:val="0"/>
          <w14:ligatures w14:val="none"/>
        </w:rPr>
        <w:t>At best we only can make a zero-day exploitation claim if there comes independently documented evidence with verification, that is, evidence that supports our claim or the proof that we present is from the same ‍‍‍source.</w:t>
      </w:r>
    </w:p>
    <w:p w14:paraId="673FC1F7" w14:textId="77777777" w:rsidR="00267C9F" w:rsidRPr="00267C9F" w:rsidRDefault="00267C9F" w:rsidP="00267C9F">
      <w:pPr>
        <w:bidi w:val="0"/>
        <w:rPr>
          <w:b/>
          <w:bCs/>
        </w:rPr>
      </w:pPr>
      <w:r w:rsidRPr="00267C9F">
        <w:rPr>
          <w:b/>
          <w:bCs/>
        </w:rPr>
        <w:t>2.4‍‍‍ Methods of Detecting Intrusions That are Traditional in Nature</w:t>
      </w:r>
    </w:p>
    <w:p w14:paraId="14011DB7" w14:textId="77777777" w:rsidR="00267C9F" w:rsidRPr="00267C9F" w:rsidRDefault="00267C9F" w:rsidP="00267C9F">
      <w:pPr>
        <w:bidi w:val="0"/>
        <w:spacing w:line="240" w:lineRule="auto"/>
        <w:jc w:val="both"/>
      </w:pPr>
      <w:r w:rsidRPr="00267C9F">
        <w:t>There is a distinction between systems that have characteristics of an attack (signature), and systems that identify intrusions based on deviations from normal activities (anomaly).</w:t>
      </w:r>
    </w:p>
    <w:p w14:paraId="09DDA810" w14:textId="77777777" w:rsidR="00267C9F" w:rsidRPr="00267C9F" w:rsidRDefault="00267C9F" w:rsidP="00267C9F">
      <w:pPr>
        <w:bidi w:val="0"/>
        <w:spacing w:line="240" w:lineRule="auto"/>
        <w:jc w:val="both"/>
        <w:rPr>
          <w:b/>
          <w:bCs/>
        </w:rPr>
      </w:pPr>
      <w:r w:rsidRPr="00267C9F">
        <w:rPr>
          <w:b/>
          <w:bCs/>
        </w:rPr>
        <w:t>2.4.1 Signature-Based IDS</w:t>
      </w:r>
    </w:p>
    <w:p w14:paraId="1785123B" w14:textId="77777777" w:rsidR="00267C9F" w:rsidRPr="00267C9F" w:rsidRDefault="00267C9F" w:rsidP="00267C9F">
      <w:pPr>
        <w:bidi w:val="0"/>
        <w:spacing w:line="240" w:lineRule="auto"/>
        <w:jc w:val="both"/>
      </w:pPr>
      <w:r w:rsidRPr="00267C9F">
        <w:t>Signature-based systems detect patterns by comparing observed activity to pre-defined attack patterns.</w:t>
      </w:r>
    </w:p>
    <w:p w14:paraId="67191F8C" w14:textId="7D6182B0" w:rsidR="00267C9F" w:rsidRPr="00267C9F" w:rsidRDefault="00267C9F" w:rsidP="00267C9F">
      <w:pPr>
        <w:bidi w:val="0"/>
        <w:spacing w:line="240" w:lineRule="auto"/>
        <w:jc w:val="both"/>
      </w:pPr>
      <w:r w:rsidRPr="00267C9F">
        <w:t>Some common tools that detect based on a set of rules are network-based tools like Snort and Suricata.</w:t>
      </w:r>
    </w:p>
    <w:p w14:paraId="49DC2DF4" w14:textId="58CB5A5D" w:rsidR="00267C9F" w:rsidRPr="00267C9F" w:rsidRDefault="00267C9F" w:rsidP="00267C9F">
      <w:pPr>
        <w:tabs>
          <w:tab w:val="left" w:pos="4830"/>
        </w:tabs>
        <w:bidi w:val="0"/>
        <w:spacing w:line="240" w:lineRule="auto"/>
        <w:jc w:val="both"/>
      </w:pPr>
      <w:r w:rsidRPr="00267C9F">
        <w:t>Pros</w:t>
      </w:r>
      <w:r>
        <w:t>:</w:t>
      </w:r>
      <w:r>
        <w:tab/>
      </w:r>
    </w:p>
    <w:p w14:paraId="1EDBB94B" w14:textId="77777777" w:rsidR="00267C9F" w:rsidRPr="00267C9F" w:rsidRDefault="00267C9F" w:rsidP="00D81337">
      <w:pPr>
        <w:numPr>
          <w:ilvl w:val="0"/>
          <w:numId w:val="6"/>
        </w:numPr>
        <w:bidi w:val="0"/>
        <w:spacing w:line="240" w:lineRule="auto"/>
        <w:jc w:val="both"/>
      </w:pPr>
      <w:r w:rsidRPr="00267C9F">
        <w:t>Ability to detect familiar attacks.</w:t>
      </w:r>
    </w:p>
    <w:p w14:paraId="6E6028F1" w14:textId="77777777" w:rsidR="00267C9F" w:rsidRPr="00267C9F" w:rsidRDefault="00267C9F" w:rsidP="00D81337">
      <w:pPr>
        <w:numPr>
          <w:ilvl w:val="0"/>
          <w:numId w:val="6"/>
        </w:numPr>
        <w:bidi w:val="0"/>
        <w:spacing w:line="240" w:lineRule="auto"/>
        <w:jc w:val="both"/>
      </w:pPr>
      <w:r w:rsidRPr="00267C9F">
        <w:t>Eggs in one basket Rules can be interpreted by anyone reading them.</w:t>
      </w:r>
    </w:p>
    <w:p w14:paraId="7A0F9651" w14:textId="77777777" w:rsidR="00267C9F" w:rsidRPr="00267C9F" w:rsidRDefault="00267C9F" w:rsidP="00D81337">
      <w:pPr>
        <w:numPr>
          <w:ilvl w:val="0"/>
          <w:numId w:val="6"/>
        </w:numPr>
        <w:bidi w:val="0"/>
        <w:spacing w:line="240" w:lineRule="auto"/>
        <w:jc w:val="both"/>
      </w:pPr>
      <w:r w:rsidRPr="00267C9F">
        <w:t>Not many layers in alert investigation.</w:t>
      </w:r>
    </w:p>
    <w:p w14:paraId="43068980" w14:textId="6D810918" w:rsidR="00267C9F" w:rsidRPr="00267C9F" w:rsidRDefault="00267C9F" w:rsidP="00267C9F">
      <w:pPr>
        <w:bidi w:val="0"/>
        <w:spacing w:line="240" w:lineRule="auto"/>
        <w:jc w:val="both"/>
      </w:pPr>
      <w:r w:rsidRPr="00267C9F">
        <w:t>Cons</w:t>
      </w:r>
      <w:r>
        <w:t>:</w:t>
      </w:r>
    </w:p>
    <w:p w14:paraId="6CD5D8E0" w14:textId="77777777" w:rsidR="00267C9F" w:rsidRPr="00267C9F" w:rsidRDefault="00267C9F" w:rsidP="00D81337">
      <w:pPr>
        <w:numPr>
          <w:ilvl w:val="0"/>
          <w:numId w:val="7"/>
        </w:numPr>
        <w:bidi w:val="0"/>
        <w:spacing w:line="240" w:lineRule="auto"/>
        <w:jc w:val="both"/>
      </w:pPr>
      <w:r w:rsidRPr="00267C9F">
        <w:t>Basing defense on only the presence of the right tool (signature) for the job.</w:t>
      </w:r>
    </w:p>
    <w:p w14:paraId="62EE005C" w14:textId="77777777" w:rsidR="00267C9F" w:rsidRPr="00267C9F" w:rsidRDefault="00267C9F" w:rsidP="00D81337">
      <w:pPr>
        <w:numPr>
          <w:ilvl w:val="0"/>
          <w:numId w:val="7"/>
        </w:numPr>
        <w:bidi w:val="0"/>
        <w:spacing w:line="240" w:lineRule="auto"/>
        <w:jc w:val="both"/>
      </w:pPr>
      <w:r w:rsidRPr="00267C9F">
        <w:t>Low success rate for discovering exploitation techniques that aren't well known.</w:t>
      </w:r>
    </w:p>
    <w:p w14:paraId="5F90B458" w14:textId="77777777" w:rsidR="00267C9F" w:rsidRPr="00267C9F" w:rsidRDefault="00267C9F" w:rsidP="00D81337">
      <w:pPr>
        <w:numPr>
          <w:ilvl w:val="0"/>
          <w:numId w:val="7"/>
        </w:numPr>
        <w:bidi w:val="0"/>
        <w:spacing w:line="240" w:lineRule="auto"/>
        <w:jc w:val="both"/>
      </w:pPr>
      <w:r w:rsidRPr="00267C9F">
        <w:t>Maintain the right tools (signatures) all the time.</w:t>
      </w:r>
    </w:p>
    <w:p w14:paraId="4D637586" w14:textId="7F1B1B66" w:rsidR="00267C9F" w:rsidRPr="00267C9F" w:rsidRDefault="00267C9F" w:rsidP="00267C9F">
      <w:pPr>
        <w:bidi w:val="0"/>
        <w:spacing w:line="240" w:lineRule="auto"/>
        <w:jc w:val="both"/>
        <w:rPr>
          <w:b/>
          <w:bCs/>
        </w:rPr>
      </w:pPr>
      <w:r w:rsidRPr="00267C9F">
        <w:rPr>
          <w:b/>
          <w:bCs/>
        </w:rPr>
        <w:t>2.4.2 Anomaly-Based IDS</w:t>
      </w:r>
    </w:p>
    <w:p w14:paraId="7BA0828C" w14:textId="77777777" w:rsidR="00267C9F" w:rsidRPr="00267C9F" w:rsidRDefault="00267C9F" w:rsidP="00267C9F">
      <w:pPr>
        <w:bidi w:val="0"/>
        <w:spacing w:line="240" w:lineRule="auto"/>
        <w:jc w:val="both"/>
      </w:pPr>
      <w:r w:rsidRPr="00267C9F">
        <w:t>Anomaly detection techniques rely on identifying outliers from standard behavior. For instance.</w:t>
      </w:r>
    </w:p>
    <w:p w14:paraId="57BD3223" w14:textId="77777777" w:rsidR="00267C9F" w:rsidRPr="00267C9F" w:rsidRDefault="00267C9F" w:rsidP="00267C9F">
      <w:pPr>
        <w:bidi w:val="0"/>
        <w:spacing w:line="240" w:lineRule="auto"/>
        <w:jc w:val="both"/>
      </w:pPr>
      <w:r w:rsidRPr="00267C9F">
        <w:t>Common methods include:</w:t>
      </w:r>
    </w:p>
    <w:p w14:paraId="10395D88" w14:textId="77777777" w:rsidR="00267C9F" w:rsidRPr="00267C9F" w:rsidRDefault="00267C9F" w:rsidP="00D81337">
      <w:pPr>
        <w:numPr>
          <w:ilvl w:val="0"/>
          <w:numId w:val="8"/>
        </w:numPr>
        <w:bidi w:val="0"/>
        <w:spacing w:line="240" w:lineRule="auto"/>
        <w:jc w:val="both"/>
      </w:pPr>
      <w:r w:rsidRPr="00267C9F">
        <w:t>Modeling anomalies via statistics.</w:t>
      </w:r>
    </w:p>
    <w:p w14:paraId="03C5E4B4" w14:textId="77777777" w:rsidR="00267C9F" w:rsidRPr="00267C9F" w:rsidRDefault="00267C9F" w:rsidP="00D81337">
      <w:pPr>
        <w:numPr>
          <w:ilvl w:val="0"/>
          <w:numId w:val="8"/>
        </w:numPr>
        <w:bidi w:val="0"/>
        <w:spacing w:line="240" w:lineRule="auto"/>
        <w:jc w:val="both"/>
      </w:pPr>
      <w:r w:rsidRPr="00267C9F">
        <w:t>Identification of commonalities via a single group.</w:t>
      </w:r>
    </w:p>
    <w:p w14:paraId="59E38D01" w14:textId="77777777" w:rsidR="00267C9F" w:rsidRPr="00267C9F" w:rsidRDefault="00267C9F" w:rsidP="00D81337">
      <w:pPr>
        <w:numPr>
          <w:ilvl w:val="0"/>
          <w:numId w:val="8"/>
        </w:numPr>
        <w:bidi w:val="0"/>
        <w:spacing w:line="240" w:lineRule="auto"/>
        <w:jc w:val="both"/>
      </w:pPr>
      <w:r w:rsidRPr="00267C9F">
        <w:t>An effective isolation technique in the case of small data samples.</w:t>
      </w:r>
    </w:p>
    <w:p w14:paraId="09A54160" w14:textId="77777777" w:rsidR="00267C9F" w:rsidRPr="00267C9F" w:rsidRDefault="00267C9F" w:rsidP="00D81337">
      <w:pPr>
        <w:numPr>
          <w:ilvl w:val="0"/>
          <w:numId w:val="8"/>
        </w:numPr>
        <w:bidi w:val="0"/>
        <w:spacing w:line="240" w:lineRule="auto"/>
        <w:jc w:val="both"/>
      </w:pPr>
      <w:r w:rsidRPr="00267C9F">
        <w:lastRenderedPageBreak/>
        <w:t>A classifying technique used in support vector machines that requires very few data samples (one-class).</w:t>
      </w:r>
    </w:p>
    <w:p w14:paraId="23C9A378" w14:textId="77777777" w:rsidR="00267C9F" w:rsidRPr="00267C9F" w:rsidRDefault="00267C9F" w:rsidP="00D81337">
      <w:pPr>
        <w:numPr>
          <w:ilvl w:val="0"/>
          <w:numId w:val="8"/>
        </w:numPr>
        <w:bidi w:val="0"/>
        <w:spacing w:line="240" w:lineRule="auto"/>
        <w:jc w:val="both"/>
      </w:pPr>
      <w:r w:rsidRPr="00267C9F">
        <w:t>Capture of the input features to the network by using an encoder that is part of the network.</w:t>
      </w:r>
    </w:p>
    <w:p w14:paraId="0990F0CA" w14:textId="77777777" w:rsidR="00267C9F" w:rsidRPr="00267C9F" w:rsidRDefault="00267C9F" w:rsidP="00D81337">
      <w:pPr>
        <w:numPr>
          <w:ilvl w:val="0"/>
          <w:numId w:val="8"/>
        </w:numPr>
        <w:bidi w:val="0"/>
        <w:spacing w:line="240" w:lineRule="auto"/>
        <w:jc w:val="both"/>
      </w:pPr>
      <w:r w:rsidRPr="00267C9F">
        <w:t>Predicts the future by learning the underlying patterns in some set of inputs over time.</w:t>
      </w:r>
    </w:p>
    <w:p w14:paraId="18721FB8" w14:textId="77777777" w:rsidR="00267C9F" w:rsidRPr="00267C9F" w:rsidRDefault="00267C9F" w:rsidP="00267C9F">
      <w:pPr>
        <w:bidi w:val="0"/>
        <w:spacing w:line="240" w:lineRule="auto"/>
        <w:jc w:val="both"/>
      </w:pPr>
      <w:r w:rsidRPr="00267C9F">
        <w:t>Benefits</w:t>
      </w:r>
    </w:p>
    <w:p w14:paraId="6D37A15E" w14:textId="77777777" w:rsidR="00267C9F" w:rsidRPr="00267C9F" w:rsidRDefault="00267C9F" w:rsidP="00D81337">
      <w:pPr>
        <w:numPr>
          <w:ilvl w:val="0"/>
          <w:numId w:val="9"/>
        </w:numPr>
        <w:bidi w:val="0"/>
        <w:spacing w:line="240" w:lineRule="auto"/>
        <w:jc w:val="both"/>
      </w:pPr>
      <w:r w:rsidRPr="00267C9F">
        <w:t>A chance to detect behavior that we have never seen before.</w:t>
      </w:r>
    </w:p>
    <w:p w14:paraId="0A3696F3" w14:textId="77777777" w:rsidR="00267C9F" w:rsidRPr="00267C9F" w:rsidRDefault="00267C9F" w:rsidP="00D81337">
      <w:pPr>
        <w:numPr>
          <w:ilvl w:val="0"/>
          <w:numId w:val="9"/>
        </w:numPr>
        <w:bidi w:val="0"/>
        <w:spacing w:line="240" w:lineRule="auto"/>
        <w:jc w:val="both"/>
      </w:pPr>
      <w:r w:rsidRPr="00267C9F">
        <w:t>A lesser reliance on signatures of known attacks.</w:t>
      </w:r>
    </w:p>
    <w:p w14:paraId="6B49AF3B" w14:textId="77777777" w:rsidR="00267C9F" w:rsidRPr="00267C9F" w:rsidRDefault="00267C9F" w:rsidP="00D81337">
      <w:pPr>
        <w:numPr>
          <w:ilvl w:val="0"/>
          <w:numId w:val="9"/>
        </w:numPr>
        <w:bidi w:val="0"/>
        <w:spacing w:line="240" w:lineRule="auto"/>
        <w:jc w:val="both"/>
      </w:pPr>
      <w:r w:rsidRPr="00267C9F">
        <w:t>Being able to learn normal operations that are different from one computer to another.</w:t>
      </w:r>
    </w:p>
    <w:p w14:paraId="04D46B2A" w14:textId="77777777" w:rsidR="00267C9F" w:rsidRPr="00267C9F" w:rsidRDefault="00267C9F" w:rsidP="00267C9F">
      <w:pPr>
        <w:bidi w:val="0"/>
        <w:spacing w:line="240" w:lineRule="auto"/>
        <w:jc w:val="both"/>
      </w:pPr>
      <w:r w:rsidRPr="00267C9F">
        <w:t>Drawbacks</w:t>
      </w:r>
    </w:p>
    <w:p w14:paraId="641FE021" w14:textId="77777777" w:rsidR="00267C9F" w:rsidRPr="00267C9F" w:rsidRDefault="00267C9F" w:rsidP="00D81337">
      <w:pPr>
        <w:numPr>
          <w:ilvl w:val="0"/>
          <w:numId w:val="10"/>
        </w:numPr>
        <w:bidi w:val="0"/>
        <w:spacing w:line="240" w:lineRule="auto"/>
        <w:jc w:val="both"/>
      </w:pPr>
      <w:r w:rsidRPr="00267C9F">
        <w:t>Wrong alarms or false positives.</w:t>
      </w:r>
    </w:p>
    <w:p w14:paraId="35E642D5" w14:textId="77777777" w:rsidR="00267C9F" w:rsidRPr="00267C9F" w:rsidRDefault="00267C9F" w:rsidP="00D81337">
      <w:pPr>
        <w:numPr>
          <w:ilvl w:val="0"/>
          <w:numId w:val="10"/>
        </w:numPr>
        <w:bidi w:val="0"/>
        <w:spacing w:line="240" w:lineRule="auto"/>
        <w:jc w:val="both"/>
      </w:pPr>
      <w:r w:rsidRPr="00267C9F">
        <w:t>The system gets confused because the users change the behavior in a legitimate way.</w:t>
      </w:r>
    </w:p>
    <w:p w14:paraId="5D9EADFC" w14:textId="77777777" w:rsidR="00267C9F" w:rsidRPr="00267C9F" w:rsidRDefault="00267C9F" w:rsidP="00D81337">
      <w:pPr>
        <w:numPr>
          <w:ilvl w:val="0"/>
          <w:numId w:val="10"/>
        </w:numPr>
        <w:bidi w:val="0"/>
        <w:spacing w:line="240" w:lineRule="auto"/>
        <w:jc w:val="both"/>
      </w:pPr>
      <w:r w:rsidRPr="00267C9F">
        <w:t>It's hard to define what normal behavior means when the network is full of various devices working in different ways it's almost like describing a rainbow.</w:t>
      </w:r>
    </w:p>
    <w:p w14:paraId="2B8576C3" w14:textId="77777777" w:rsidR="00267C9F" w:rsidRPr="00267C9F" w:rsidRDefault="00267C9F" w:rsidP="00D81337">
      <w:pPr>
        <w:numPr>
          <w:ilvl w:val="0"/>
          <w:numId w:val="10"/>
        </w:numPr>
        <w:bidi w:val="0"/>
        <w:spacing w:line="240" w:lineRule="auto"/>
        <w:jc w:val="both"/>
      </w:pPr>
      <w:r w:rsidRPr="00267C9F">
        <w:t>There is a certain chance that the system will learn some of the techniques of malware if there is a change in how a machine functions as a result of such techniques (model updating/retaining).</w:t>
      </w:r>
    </w:p>
    <w:p w14:paraId="3A29E4FE" w14:textId="77777777" w:rsidR="00267C9F" w:rsidRPr="00267C9F" w:rsidRDefault="00267C9F" w:rsidP="00267C9F">
      <w:pPr>
        <w:bidi w:val="0"/>
        <w:spacing w:line="240" w:lineRule="auto"/>
        <w:jc w:val="both"/>
      </w:pPr>
      <w:r w:rsidRPr="00267C9F">
        <w:t>Limitations such as learning malicious behavior during updates call for a more systematic approach in defining ‍‍‍behavior.</w:t>
      </w:r>
    </w:p>
    <w:p w14:paraId="13C1E746" w14:textId="77777777" w:rsidR="00267C9F" w:rsidRPr="00267C9F" w:rsidRDefault="00267C9F" w:rsidP="00267C9F">
      <w:pPr>
        <w:bidi w:val="0"/>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267C9F">
        <w:rPr>
          <w:rFonts w:ascii="Times New Roman" w:eastAsia="Times New Roman" w:hAnsi="Times New Roman" w:cs="Times New Roman"/>
          <w:b/>
          <w:bCs/>
          <w:kern w:val="0"/>
          <w14:ligatures w14:val="none"/>
        </w:rPr>
        <w:t>2.5‍‍‍ Machine Learning-Based Intrusion Detection</w:t>
      </w:r>
    </w:p>
    <w:p w14:paraId="10D222E1" w14:textId="47114366" w:rsidR="00267C9F" w:rsidRPr="00267C9F" w:rsidRDefault="00267C9F" w:rsidP="00267C9F">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Machine learning for intrusion detection has mostly been limited to supervised algorithms, which classify network based on historical samples of attacks.</w:t>
      </w:r>
    </w:p>
    <w:p w14:paraId="6890B8EC" w14:textId="77777777" w:rsidR="00267C9F" w:rsidRPr="00267C9F" w:rsidRDefault="00267C9F" w:rsidP="00267C9F">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 xml:space="preserve">The main supervised algorithm </w:t>
      </w:r>
      <w:proofErr w:type="gramStart"/>
      <w:r w:rsidRPr="00267C9F">
        <w:rPr>
          <w:rFonts w:ascii="Times New Roman" w:eastAsia="Times New Roman" w:hAnsi="Times New Roman" w:cs="Times New Roman"/>
          <w:kern w:val="0"/>
          <w14:ligatures w14:val="none"/>
        </w:rPr>
        <w:t>are</w:t>
      </w:r>
      <w:proofErr w:type="gramEnd"/>
      <w:r w:rsidRPr="00267C9F">
        <w:rPr>
          <w:rFonts w:ascii="Times New Roman" w:eastAsia="Times New Roman" w:hAnsi="Times New Roman" w:cs="Times New Roman"/>
          <w:kern w:val="0"/>
          <w14:ligatures w14:val="none"/>
        </w:rPr>
        <w:t>:</w:t>
      </w:r>
    </w:p>
    <w:p w14:paraId="131335DD" w14:textId="77777777" w:rsidR="00267C9F" w:rsidRPr="00267C9F" w:rsidRDefault="00267C9F" w:rsidP="00267C9F">
      <w:pPr>
        <w:bidi w:val="0"/>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267C9F">
        <w:rPr>
          <w:rFonts w:ascii="Times New Roman" w:eastAsia="Times New Roman" w:hAnsi="Times New Roman" w:cs="Times New Roman"/>
          <w:b/>
          <w:bCs/>
          <w:kern w:val="0"/>
          <w14:ligatures w14:val="none"/>
        </w:rPr>
        <w:t>Random Forest</w:t>
      </w:r>
    </w:p>
    <w:p w14:paraId="630629FD" w14:textId="77777777" w:rsidR="00267C9F" w:rsidRPr="00267C9F" w:rsidRDefault="00267C9F" w:rsidP="00267C9F">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Random Forest constructs a classifier by combining the output of various individual decision trees.</w:t>
      </w:r>
    </w:p>
    <w:p w14:paraId="7E85AC6B" w14:textId="77777777" w:rsidR="00267C9F" w:rsidRPr="00267C9F" w:rsidRDefault="00267C9F" w:rsidP="00267C9F">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Its ability to perform well on complex interactions in the presence of a large number of variables and also its excellent handling of network flow data with a mixture of numerical, categorical and textual features have made it one of our go-to baselines.</w:t>
      </w:r>
    </w:p>
    <w:p w14:paraId="29CE53FC" w14:textId="77777777" w:rsidR="00267C9F" w:rsidRDefault="00267C9F" w:rsidP="00267C9F">
      <w:pPr>
        <w:bidi w:val="0"/>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p>
    <w:p w14:paraId="11B9EB29" w14:textId="77777777" w:rsidR="00267C9F" w:rsidRDefault="00267C9F" w:rsidP="00267C9F">
      <w:pPr>
        <w:bidi w:val="0"/>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p>
    <w:p w14:paraId="69347915" w14:textId="6B78BB64" w:rsidR="00267C9F" w:rsidRPr="00267C9F" w:rsidRDefault="00267C9F" w:rsidP="00267C9F">
      <w:pPr>
        <w:bidi w:val="0"/>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267C9F">
        <w:rPr>
          <w:rFonts w:ascii="Times New Roman" w:eastAsia="Times New Roman" w:hAnsi="Times New Roman" w:cs="Times New Roman"/>
          <w:b/>
          <w:bCs/>
          <w:kern w:val="0"/>
          <w14:ligatures w14:val="none"/>
        </w:rPr>
        <w:lastRenderedPageBreak/>
        <w:t>Support Vector Machine</w:t>
      </w:r>
    </w:p>
    <w:p w14:paraId="1D161058" w14:textId="77777777" w:rsidR="00267C9F" w:rsidRPr="00267C9F" w:rsidRDefault="00267C9F" w:rsidP="00267C9F">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Support Vector machines try to find the optimal separating hyperplane to minimize classification error. If a set of training data represents the normal behavior, One-Class SVM is used to detect anomalies.</w:t>
      </w:r>
    </w:p>
    <w:p w14:paraId="727DC127" w14:textId="77777777" w:rsidR="00267C9F" w:rsidRPr="00267C9F" w:rsidRDefault="00267C9F" w:rsidP="00267C9F">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When a dataset is composed mostly of one class, e.g. normal samples, a technique such as novelty detection can be used to automatically find the class.</w:t>
      </w:r>
    </w:p>
    <w:p w14:paraId="5D67F66B" w14:textId="77777777" w:rsidR="00267C9F" w:rsidRPr="00267C9F" w:rsidRDefault="00267C9F" w:rsidP="00267C9F">
      <w:pPr>
        <w:bidi w:val="0"/>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proofErr w:type="spellStart"/>
      <w:r w:rsidRPr="00267C9F">
        <w:rPr>
          <w:rFonts w:ascii="Times New Roman" w:eastAsia="Times New Roman" w:hAnsi="Times New Roman" w:cs="Times New Roman"/>
          <w:b/>
          <w:bCs/>
          <w:kern w:val="0"/>
          <w14:ligatures w14:val="none"/>
        </w:rPr>
        <w:t>XGBoost</w:t>
      </w:r>
      <w:proofErr w:type="spellEnd"/>
    </w:p>
    <w:p w14:paraId="78654D72" w14:textId="77777777" w:rsidR="00267C9F" w:rsidRPr="00267C9F" w:rsidRDefault="00267C9F" w:rsidP="00267C9F">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 xml:space="preserve">Gradient boosted tree methods usually outperform traditional tree-based models like random </w:t>
      </w:r>
      <w:proofErr w:type="spellStart"/>
      <w:r w:rsidRPr="00267C9F">
        <w:rPr>
          <w:rFonts w:ascii="Times New Roman" w:eastAsia="Times New Roman" w:hAnsi="Times New Roman" w:cs="Times New Roman"/>
          <w:kern w:val="0"/>
          <w14:ligatures w14:val="none"/>
        </w:rPr>
        <w:t>fores</w:t>
      </w:r>
      <w:proofErr w:type="spellEnd"/>
      <w:r w:rsidRPr="00267C9F">
        <w:rPr>
          <w:rFonts w:ascii="Times New Roman" w:eastAsia="Times New Roman" w:hAnsi="Times New Roman" w:cs="Times New Roman"/>
          <w:kern w:val="0"/>
          <w14:ligatures w14:val="none"/>
        </w:rPr>
        <w:t xml:space="preserve"> t and single decision tree if the trees are properly structured and tuned in the dataset.</w:t>
      </w:r>
    </w:p>
    <w:p w14:paraId="615901CD" w14:textId="77777777" w:rsidR="00267C9F" w:rsidRPr="00267C9F" w:rsidRDefault="00267C9F" w:rsidP="00267C9F">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Despite all their strengths, most supervised models are trained on data that may represent only a small subset of the different types of attacks.</w:t>
      </w:r>
    </w:p>
    <w:p w14:paraId="2EA70B30" w14:textId="77777777" w:rsidR="00267C9F" w:rsidRPr="00267C9F" w:rsidRDefault="00267C9F" w:rsidP="00267C9F">
      <w:pPr>
        <w:bidi w:val="0"/>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267C9F">
        <w:rPr>
          <w:rFonts w:ascii="Times New Roman" w:eastAsia="Times New Roman" w:hAnsi="Times New Roman" w:cs="Times New Roman"/>
          <w:b/>
          <w:bCs/>
          <w:kern w:val="0"/>
          <w14:ligatures w14:val="none"/>
        </w:rPr>
        <w:t>Isolation Forest</w:t>
      </w:r>
    </w:p>
    <w:p w14:paraId="5964F1A0" w14:textId="77777777" w:rsidR="00267C9F" w:rsidRPr="00267C9F" w:rsidRDefault="00267C9F" w:rsidP="00267C9F">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Isolation Forest is very similar to Random Forest.</w:t>
      </w:r>
    </w:p>
    <w:p w14:paraId="10966204" w14:textId="77777777" w:rsidR="00267C9F" w:rsidRPr="00267C9F" w:rsidRDefault="00267C9F" w:rsidP="00267C9F">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Besides its simplicity, its biggest advantage is not needing labels or attack categories for the dataset because isolation is purely a property of the data rather than a modeling assumption.</w:t>
      </w:r>
    </w:p>
    <w:p w14:paraId="743AF397" w14:textId="77777777" w:rsidR="00267C9F" w:rsidRPr="00267C9F" w:rsidRDefault="00267C9F" w:rsidP="00267C9F">
      <w:pPr>
        <w:bidi w:val="0"/>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267C9F">
        <w:rPr>
          <w:rFonts w:ascii="Times New Roman" w:eastAsia="Times New Roman" w:hAnsi="Times New Roman" w:cs="Times New Roman"/>
          <w:b/>
          <w:bCs/>
          <w:kern w:val="0"/>
          <w14:ligatures w14:val="none"/>
        </w:rPr>
        <w:t>Bottlenecks of Conventional Machine Learning</w:t>
      </w:r>
    </w:p>
    <w:p w14:paraId="149FD448" w14:textId="77777777" w:rsidR="00267C9F" w:rsidRPr="00267C9F" w:rsidRDefault="00267C9F" w:rsidP="00267C9F">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Major drawbacks are:</w:t>
      </w:r>
    </w:p>
    <w:p w14:paraId="529F7B56" w14:textId="18D1BFE2" w:rsidR="00267C9F" w:rsidRPr="00267C9F" w:rsidRDefault="00267C9F" w:rsidP="00D81337">
      <w:pPr>
        <w:numPr>
          <w:ilvl w:val="0"/>
          <w:numId w:val="11"/>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The need for large amounts of training data that capture the full spectrum of the behavior of the system. Model predictions can become unreliable if the model is trained on data whose distribution differs significantly from the test data. Model cannot exploit and communicate relationships between the features well. It can be very easily overfitted especially to unique dataset features. Inability to generalizing across devices and situations.</w:t>
      </w:r>
    </w:p>
    <w:p w14:paraId="4B4B8063" w14:textId="77777777" w:rsidR="00267C9F" w:rsidRPr="00267C9F" w:rsidRDefault="00267C9F" w:rsidP="00267C9F">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Comparing the performance of our hybrid framework against traditional machine learning models is part of the proposed work.</w:t>
      </w:r>
    </w:p>
    <w:p w14:paraId="42BEBB06" w14:textId="77777777" w:rsidR="00267C9F" w:rsidRPr="00267C9F" w:rsidRDefault="00267C9F" w:rsidP="00267C9F">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7C9F">
        <w:rPr>
          <w:rFonts w:ascii="Times New Roman" w:eastAsia="Times New Roman" w:hAnsi="Times New Roman" w:cs="Times New Roman"/>
          <w:b/>
          <w:bCs/>
          <w:kern w:val="0"/>
          <w:sz w:val="36"/>
          <w:szCs w:val="36"/>
          <w14:ligatures w14:val="none"/>
        </w:rPr>
        <w:t>2.6 Deep Learning for IoMT Intrusion Detection</w:t>
      </w:r>
    </w:p>
    <w:p w14:paraId="2A19BE3B" w14:textId="77777777" w:rsidR="00267C9F" w:rsidRPr="00267C9F" w:rsidRDefault="00267C9F" w:rsidP="00267C9F">
      <w:pPr>
        <w:bidi w:val="0"/>
        <w:spacing w:before="100" w:beforeAutospacing="1" w:after="100" w:afterAutospacing="1" w:line="240" w:lineRule="auto"/>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Deep learning models can learn complex relationships from network traffic.</w:t>
      </w:r>
    </w:p>
    <w:p w14:paraId="38A3AA3C" w14:textId="77777777" w:rsidR="00267C9F" w:rsidRPr="00267C9F" w:rsidRDefault="00267C9F" w:rsidP="00267C9F">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7C9F">
        <w:rPr>
          <w:rFonts w:ascii="Times New Roman" w:eastAsia="Times New Roman" w:hAnsi="Times New Roman" w:cs="Times New Roman"/>
          <w:b/>
          <w:bCs/>
          <w:kern w:val="0"/>
          <w:sz w:val="27"/>
          <w:szCs w:val="27"/>
          <w14:ligatures w14:val="none"/>
        </w:rPr>
        <w:t>2.6.1 Autoencoders</w:t>
      </w:r>
    </w:p>
    <w:p w14:paraId="79C6A09A" w14:textId="77777777" w:rsidR="00267C9F" w:rsidRPr="00267C9F" w:rsidRDefault="00267C9F" w:rsidP="00267C9F">
      <w:pPr>
        <w:bidi w:val="0"/>
        <w:spacing w:before="100" w:beforeAutospacing="1" w:after="100" w:afterAutospacing="1" w:line="240" w:lineRule="auto"/>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An autoencoder consists of an encoder and a decoder.</w:t>
      </w:r>
    </w:p>
    <w:p w14:paraId="540C27DC" w14:textId="77777777" w:rsidR="00267C9F" w:rsidRPr="00267C9F" w:rsidRDefault="00267C9F" w:rsidP="00267C9F">
      <w:pPr>
        <w:bidi w:val="0"/>
        <w:spacing w:before="100" w:beforeAutospacing="1" w:after="100" w:afterAutospacing="1" w:line="240" w:lineRule="auto"/>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The encoder transforms input features into a lower-dimensional representation.</w:t>
      </w:r>
    </w:p>
    <w:p w14:paraId="572A9683" w14:textId="5FC0371D" w:rsidR="00267C9F" w:rsidRDefault="00023AE3" w:rsidP="00023AE3">
      <w:pPr>
        <w:bidi w:val="0"/>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rPr>
            <w:lastRenderedPageBreak/>
            <m:t>z=</m:t>
          </m:r>
          <m:sSub>
            <m:sSubPr>
              <m:ctrlPr>
                <w:rPr>
                  <w:rFonts w:ascii="Cambria Math" w:eastAsia="Times New Roman" w:hAnsi="Cambria Math" w:cs="Times New Roman"/>
                </w:rPr>
              </m:ctrlPr>
            </m:sSubPr>
            <m:e>
              <m:r>
                <w:rPr>
                  <w:rFonts w:ascii="Cambria Math" w:eastAsia="Times New Roman" w:hAnsi="Cambria Math" w:cs="Times New Roman"/>
                </w:rPr>
                <m:t>f</m:t>
              </m:r>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x</m:t>
              </m:r>
            </m:e>
          </m:d>
          <m:r>
            <m:rPr>
              <m:sty m:val="p"/>
            </m:rPr>
            <w:rPr>
              <w:rFonts w:ascii="Cambria Math" w:eastAsia="Times New Roman" w:hAnsi="Cambria Math" w:cs="Times New Roman"/>
              <w:kern w:val="0"/>
              <w14:ligatures w14:val="none"/>
            </w:rPr>
            <w:br/>
          </m:r>
        </m:oMath>
      </m:oMathPara>
      <w:r w:rsidR="00267C9F" w:rsidRPr="00267C9F">
        <w:rPr>
          <w:rFonts w:ascii="Times New Roman" w:eastAsia="Times New Roman" w:hAnsi="Times New Roman" w:cs="Times New Roman"/>
          <w:kern w:val="0"/>
          <w14:ligatures w14:val="none"/>
        </w:rPr>
        <w:t>The decoder reconstructs the original input.</w:t>
      </w:r>
    </w:p>
    <w:p w14:paraId="134E4327" w14:textId="1C7B04B4" w:rsidR="00267C9F" w:rsidRPr="00267C9F" w:rsidRDefault="00023AE3" w:rsidP="00023AE3">
      <w:pPr>
        <w:bidi w:val="0"/>
        <w:spacing w:before="100" w:beforeAutospacing="1" w:after="100" w:afterAutospacing="1" w:line="240" w:lineRule="auto"/>
        <w:rPr>
          <w:rFonts w:ascii="Times New Roman" w:eastAsia="Times New Roman" w:hAnsi="Times New Roman" w:cs="Times New Roman"/>
          <w:kern w:val="0"/>
          <w14:ligatures w14:val="none"/>
        </w:rPr>
      </w:pPr>
      <w:r w:rsidRPr="00023AE3">
        <w:rPr>
          <w:rFonts w:ascii="Cambria Math" w:hAnsi="Cambria Math"/>
          <w:i/>
          <w:color w:val="666666"/>
          <w:kern w:val="0"/>
          <w14:ligatures w14:val="none"/>
        </w:rPr>
        <w:br/>
      </w:r>
      <m:oMathPara>
        <m:oMath>
          <m:acc>
            <m:accPr>
              <m:chr m:val="ˆ"/>
              <m:ctrlPr>
                <w:rPr>
                  <w:rFonts w:ascii="Cambria Math" w:hAnsi="Cambria Math"/>
                  <w:b/>
                  <w:bCs/>
                  <w:color w:val="666666"/>
                </w:rPr>
              </m:ctrlPr>
            </m:accPr>
            <m:e>
              <m:r>
                <m:rPr>
                  <m:sty m:val="bi"/>
                </m:rPr>
                <w:rPr>
                  <w:rFonts w:ascii="Cambria Math" w:hAnsi="Cambria Math"/>
                  <w:color w:val="666666"/>
                </w:rPr>
                <m:t>x</m:t>
              </m:r>
            </m:e>
          </m:acc>
          <m:r>
            <m:rPr>
              <m:sty m:val="bi"/>
            </m:rPr>
            <w:rPr>
              <w:rFonts w:ascii="Cambria Math" w:hAnsi="Cambria Math"/>
              <w:color w:val="666666"/>
            </w:rPr>
            <m:t>=</m:t>
          </m:r>
          <m:sSub>
            <m:sSubPr>
              <m:ctrlPr>
                <w:rPr>
                  <w:rFonts w:ascii="Cambria Math" w:hAnsi="Cambria Math"/>
                  <w:b/>
                  <w:bCs/>
                  <w:color w:val="666666"/>
                </w:rPr>
              </m:ctrlPr>
            </m:sSubPr>
            <m:e>
              <m:r>
                <m:rPr>
                  <m:sty m:val="bi"/>
                </m:rPr>
                <w:rPr>
                  <w:rFonts w:ascii="Cambria Math" w:hAnsi="Cambria Math"/>
                  <w:color w:val="666666"/>
                </w:rPr>
                <m:t>g</m:t>
              </m:r>
            </m:e>
            <m:sub>
              <m:r>
                <m:rPr>
                  <m:sty m:val="bi"/>
                </m:rPr>
                <w:rPr>
                  <w:rFonts w:ascii="Cambria Math" w:hAnsi="Cambria Math"/>
                  <w:color w:val="666666"/>
                </w:rPr>
                <m:t>ϕ</m:t>
              </m:r>
            </m:sub>
          </m:sSub>
          <m:d>
            <m:dPr>
              <m:ctrlPr>
                <w:rPr>
                  <w:rFonts w:ascii="Cambria Math" w:hAnsi="Cambria Math"/>
                  <w:b/>
                  <w:bCs/>
                  <w:color w:val="666666"/>
                </w:rPr>
              </m:ctrlPr>
            </m:dPr>
            <m:e>
              <m:r>
                <m:rPr>
                  <m:sty m:val="bi"/>
                </m:rPr>
                <w:rPr>
                  <w:rFonts w:ascii="Cambria Math" w:hAnsi="Cambria Math"/>
                  <w:color w:val="666666"/>
                </w:rPr>
                <m:t>z</m:t>
              </m:r>
            </m:e>
          </m:d>
          <m:r>
            <m:rPr>
              <m:sty m:val="p"/>
            </m:rPr>
            <w:rPr>
              <w:rFonts w:ascii="Cambria Math" w:hAnsi="Cambria Math"/>
              <w:color w:val="666666"/>
              <w:kern w:val="0"/>
              <w14:ligatures w14:val="none"/>
            </w:rPr>
            <w:br/>
          </m:r>
        </m:oMath>
      </m:oMathPara>
      <w:r w:rsidR="00267C9F" w:rsidRPr="00267C9F">
        <w:rPr>
          <w:rFonts w:ascii="Times New Roman" w:eastAsia="Times New Roman" w:hAnsi="Times New Roman" w:cs="Times New Roman"/>
          <w:kern w:val="0"/>
          <w14:ligatures w14:val="none"/>
        </w:rPr>
        <w:t>The reconstruction loss can be expressed as:</w:t>
      </w:r>
    </w:p>
    <w:p w14:paraId="20D4C9F1" w14:textId="4D20D852" w:rsidR="00267C9F" w:rsidRPr="00267C9F" w:rsidRDefault="008A73E3" w:rsidP="00023AE3">
      <w:pPr>
        <w:bidi w:val="0"/>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rec</m:t>
              </m:r>
            </m:sub>
          </m:sSub>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N</m:t>
              </m:r>
            </m:den>
          </m:f>
          <m:nary>
            <m:naryPr>
              <m:chr m:val="∑"/>
              <m:limLoc m:val="undOvr"/>
              <m:ctrlPr>
                <w:rPr>
                  <w:rFonts w:ascii="Cambria Math" w:eastAsia="Times New Roman" w:hAnsi="Cambria Math" w:cs="Times New Roman"/>
                </w:rPr>
              </m:ctrlPr>
            </m:naryPr>
            <m:sub>
              <m:r>
                <w:rPr>
                  <w:rFonts w:ascii="Cambria Math" w:eastAsia="Times New Roman" w:hAnsi="Cambria Math" w:cs="Times New Roman"/>
                </w:rPr>
                <m:t>i=1</m:t>
              </m:r>
            </m:sub>
            <m:sup>
              <m:r>
                <w:rPr>
                  <w:rFonts w:ascii="Cambria Math" w:eastAsia="Times New Roman" w:hAnsi="Cambria Math" w:cs="Times New Roman"/>
                </w:rPr>
                <m:t>N</m:t>
              </m:r>
            </m:sup>
            <m:e>
              <m:sSubSup>
                <m:sSubSupPr>
                  <m:ctrlPr>
                    <w:rPr>
                      <w:rFonts w:ascii="Cambria Math" w:eastAsia="Times New Roman" w:hAnsi="Cambria Math" w:cs="Times New Roman"/>
                    </w:rPr>
                  </m:ctrlPr>
                </m:sSubSupPr>
                <m:e>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acc>
                            <m:accPr>
                              <m:chr m:val="ˆ"/>
                              <m:ctrlPr>
                                <w:rPr>
                                  <w:rFonts w:ascii="Cambria Math" w:eastAsia="Times New Roman" w:hAnsi="Cambria Math" w:cs="Times New Roman"/>
                                </w:rPr>
                              </m:ctrlPr>
                            </m:accPr>
                            <m:e>
                              <m:r>
                                <w:rPr>
                                  <w:rFonts w:ascii="Cambria Math" w:eastAsia="Times New Roman" w:hAnsi="Cambria Math" w:cs="Times New Roman"/>
                                </w:rPr>
                                <m:t>x</m:t>
                              </m:r>
                            </m:e>
                          </m:acc>
                        </m:e>
                        <m:sub>
                          <m:r>
                            <w:rPr>
                              <w:rFonts w:ascii="Cambria Math" w:eastAsia="Times New Roman" w:hAnsi="Cambria Math" w:cs="Times New Roman"/>
                            </w:rPr>
                            <m:t>i</m:t>
                          </m:r>
                        </m:sub>
                      </m:sSub>
                    </m:e>
                  </m:d>
                </m:e>
                <m:sub>
                  <m:r>
                    <w:rPr>
                      <w:rFonts w:ascii="Cambria Math" w:eastAsia="Times New Roman" w:hAnsi="Cambria Math" w:cs="Times New Roman"/>
                    </w:rPr>
                    <m:t>2</m:t>
                  </m:r>
                </m:sub>
                <m:sup>
                  <m:r>
                    <w:rPr>
                      <w:rFonts w:ascii="Cambria Math" w:eastAsia="Times New Roman" w:hAnsi="Cambria Math" w:cs="Times New Roman"/>
                    </w:rPr>
                    <m:t>2</m:t>
                  </m:r>
                </m:sup>
              </m:sSubSup>
            </m:e>
          </m:nary>
          <m:r>
            <m:rPr>
              <m:sty m:val="p"/>
            </m:rPr>
            <w:rPr>
              <w:rFonts w:ascii="Times New Roman" w:eastAsia="Times New Roman" w:hAnsi="Times New Roman" w:cs="Times New Roman"/>
              <w:kern w:val="0"/>
              <w14:ligatures w14:val="none"/>
            </w:rPr>
            <w:br/>
          </m:r>
        </m:oMath>
      </m:oMathPara>
      <w:r w:rsidR="00267C9F" w:rsidRPr="00267C9F">
        <w:rPr>
          <w:rFonts w:ascii="Times New Roman" w:eastAsia="Times New Roman" w:hAnsi="Times New Roman" w:cs="Times New Roman"/>
          <w:kern w:val="0"/>
          <w14:ligatures w14:val="none"/>
        </w:rPr>
        <w:t>An observation with unusually high reconstruction error may be considered anomalous.</w:t>
      </w:r>
    </w:p>
    <w:p w14:paraId="1E53D607" w14:textId="77777777" w:rsidR="00267C9F" w:rsidRPr="00267C9F" w:rsidRDefault="00267C9F" w:rsidP="00267C9F">
      <w:pPr>
        <w:bidi w:val="0"/>
        <w:spacing w:before="100" w:beforeAutospacing="1" w:after="100" w:afterAutospacing="1" w:line="240" w:lineRule="auto"/>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However, autoencoders can sometimes reconstruct malicious observations effectively, particularly when attacks resemble normal traffic.</w:t>
      </w:r>
    </w:p>
    <w:p w14:paraId="11469C38" w14:textId="77777777" w:rsidR="00267C9F" w:rsidRPr="00267C9F" w:rsidRDefault="00267C9F" w:rsidP="00267C9F">
      <w:pPr>
        <w:bidi w:val="0"/>
        <w:spacing w:before="100" w:beforeAutospacing="1" w:after="100" w:afterAutospacing="1" w:line="240" w:lineRule="auto"/>
        <w:rPr>
          <w:rFonts w:ascii="Times New Roman" w:eastAsia="Times New Roman" w:hAnsi="Times New Roman" w:cs="Times New Roman"/>
          <w:kern w:val="0"/>
          <w14:ligatures w14:val="none"/>
        </w:rPr>
      </w:pPr>
      <w:r w:rsidRPr="00267C9F">
        <w:rPr>
          <w:rFonts w:ascii="Times New Roman" w:eastAsia="Times New Roman" w:hAnsi="Times New Roman" w:cs="Times New Roman"/>
          <w:kern w:val="0"/>
          <w14:ligatures w14:val="none"/>
        </w:rPr>
        <w:t>Therefore, reconstruction error alone may not provide sufficient discrimination.</w:t>
      </w:r>
    </w:p>
    <w:p w14:paraId="2B5D5D27" w14:textId="77777777" w:rsidR="00023AE3" w:rsidRPr="00023AE3" w:rsidRDefault="00023AE3" w:rsidP="00023AE3">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3AE3">
        <w:rPr>
          <w:rFonts w:ascii="Times New Roman" w:eastAsia="Times New Roman" w:hAnsi="Times New Roman" w:cs="Times New Roman"/>
          <w:b/>
          <w:bCs/>
          <w:kern w:val="0"/>
          <w:sz w:val="27"/>
          <w:szCs w:val="27"/>
          <w14:ligatures w14:val="none"/>
        </w:rPr>
        <w:t>2.6.2‍‍‍ Long Short-Term Memory Networks</w:t>
      </w:r>
    </w:p>
    <w:p w14:paraId="37CB7769" w14:textId="77777777" w:rsidR="00023AE3" w:rsidRPr="00023AE3" w:rsidRDefault="00023AE3" w:rsidP="00023AE3">
      <w:pPr>
        <w:bidi w:val="0"/>
        <w:spacing w:before="100" w:beforeAutospacing="1" w:after="100" w:afterAutospacing="1" w:line="240" w:lineRule="auto"/>
        <w:rPr>
          <w:rFonts w:ascii="Times New Roman" w:eastAsia="Times New Roman" w:hAnsi="Times New Roman" w:cs="Times New Roman"/>
          <w:kern w:val="0"/>
          <w14:ligatures w14:val="none"/>
        </w:rPr>
      </w:pPr>
      <w:r w:rsidRPr="00023AE3">
        <w:rPr>
          <w:rFonts w:ascii="Times New Roman" w:eastAsia="Times New Roman" w:hAnsi="Times New Roman" w:cs="Times New Roman"/>
          <w:kern w:val="0"/>
          <w14:ligatures w14:val="none"/>
        </w:rPr>
        <w:t>LSTMs are the type of recurrent networks that are best at modeling the relationship of the present with the past or the past with the present.</w:t>
      </w:r>
    </w:p>
    <w:p w14:paraId="13B0D39C" w14:textId="77777777" w:rsidR="00023AE3" w:rsidRPr="00023AE3" w:rsidRDefault="00023AE3" w:rsidP="00023AE3">
      <w:pPr>
        <w:bidi w:val="0"/>
        <w:spacing w:before="100" w:beforeAutospacing="1" w:after="100" w:afterAutospacing="1" w:line="240" w:lineRule="auto"/>
        <w:rPr>
          <w:rFonts w:ascii="Times New Roman" w:eastAsia="Times New Roman" w:hAnsi="Times New Roman" w:cs="Times New Roman"/>
          <w:kern w:val="0"/>
          <w14:ligatures w14:val="none"/>
        </w:rPr>
      </w:pPr>
      <w:r w:rsidRPr="00023AE3">
        <w:rPr>
          <w:rFonts w:ascii="Times New Roman" w:eastAsia="Times New Roman" w:hAnsi="Times New Roman" w:cs="Times New Roman"/>
          <w:kern w:val="0"/>
          <w14:ligatures w14:val="none"/>
        </w:rPr>
        <w:t>For network traffic sequences, one may use these networks to detect outliers from the regular temporal pattern of a process.</w:t>
      </w:r>
    </w:p>
    <w:p w14:paraId="01B2C0B2" w14:textId="77777777" w:rsidR="00023AE3" w:rsidRPr="00023AE3" w:rsidRDefault="00023AE3" w:rsidP="00023AE3">
      <w:pPr>
        <w:bidi w:val="0"/>
        <w:spacing w:before="100" w:beforeAutospacing="1" w:after="100" w:afterAutospacing="1" w:line="240" w:lineRule="auto"/>
        <w:rPr>
          <w:rFonts w:ascii="Times New Roman" w:eastAsia="Times New Roman" w:hAnsi="Times New Roman" w:cs="Times New Roman"/>
          <w:kern w:val="0"/>
          <w14:ligatures w14:val="none"/>
        </w:rPr>
      </w:pPr>
      <w:r w:rsidRPr="00023AE3">
        <w:rPr>
          <w:rFonts w:ascii="Times New Roman" w:eastAsia="Times New Roman" w:hAnsi="Times New Roman" w:cs="Times New Roman"/>
          <w:kern w:val="0"/>
          <w14:ligatures w14:val="none"/>
        </w:rPr>
        <w:t>For example, LSTM-based system might be developed to identify message frequencies that are out of the norm or identify normal intervals.</w:t>
      </w:r>
    </w:p>
    <w:p w14:paraId="419728E8" w14:textId="77777777" w:rsidR="00023AE3" w:rsidRPr="00023AE3" w:rsidRDefault="00023AE3" w:rsidP="00023AE3">
      <w:pPr>
        <w:bidi w:val="0"/>
        <w:spacing w:before="100" w:beforeAutospacing="1" w:after="100" w:afterAutospacing="1" w:line="240" w:lineRule="auto"/>
        <w:rPr>
          <w:rFonts w:ascii="Times New Roman" w:eastAsia="Times New Roman" w:hAnsi="Times New Roman" w:cs="Times New Roman"/>
          <w:kern w:val="0"/>
          <w14:ligatures w14:val="none"/>
        </w:rPr>
      </w:pPr>
      <w:r w:rsidRPr="00023AE3">
        <w:rPr>
          <w:rFonts w:ascii="Times New Roman" w:eastAsia="Times New Roman" w:hAnsi="Times New Roman" w:cs="Times New Roman"/>
          <w:kern w:val="0"/>
          <w14:ligatures w14:val="none"/>
        </w:rPr>
        <w:t>However, LSTM-based systems may demand a quite large training dataset and powerful hardware.</w:t>
      </w:r>
    </w:p>
    <w:p w14:paraId="5F09279F" w14:textId="77777777" w:rsidR="00023AE3" w:rsidRPr="00023AE3" w:rsidRDefault="00023AE3" w:rsidP="00023AE3">
      <w:pPr>
        <w:bidi w:val="0"/>
        <w:spacing w:before="100" w:beforeAutospacing="1" w:after="100" w:afterAutospacing="1" w:line="240" w:lineRule="auto"/>
        <w:rPr>
          <w:rFonts w:ascii="Times New Roman" w:eastAsia="Times New Roman" w:hAnsi="Times New Roman" w:cs="Times New Roman"/>
          <w:kern w:val="0"/>
          <w14:ligatures w14:val="none"/>
        </w:rPr>
      </w:pPr>
      <w:r w:rsidRPr="00023AE3">
        <w:rPr>
          <w:rFonts w:ascii="Times New Roman" w:eastAsia="Times New Roman" w:hAnsi="Times New Roman" w:cs="Times New Roman"/>
          <w:kern w:val="0"/>
          <w14:ligatures w14:val="none"/>
        </w:rPr>
        <w:t>These are typical situations where the model can take hours of training with high-performance systems which are not always accessible at the local level of the edge systems.</w:t>
      </w:r>
    </w:p>
    <w:p w14:paraId="7D41D959" w14:textId="77777777" w:rsidR="00023AE3" w:rsidRPr="00023AE3" w:rsidRDefault="00023AE3" w:rsidP="00023AE3">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3AE3">
        <w:rPr>
          <w:rFonts w:ascii="Times New Roman" w:eastAsia="Times New Roman" w:hAnsi="Times New Roman" w:cs="Times New Roman"/>
          <w:b/>
          <w:bCs/>
          <w:kern w:val="0"/>
          <w:sz w:val="27"/>
          <w:szCs w:val="27"/>
          <w14:ligatures w14:val="none"/>
        </w:rPr>
        <w:t>2.6.3 Transformer-Based Models</w:t>
      </w:r>
    </w:p>
    <w:p w14:paraId="623C1C52" w14:textId="77777777" w:rsidR="00023AE3" w:rsidRPr="00023AE3" w:rsidRDefault="00023AE3" w:rsidP="00023AE3">
      <w:pPr>
        <w:bidi w:val="0"/>
        <w:spacing w:before="100" w:beforeAutospacing="1" w:after="100" w:afterAutospacing="1" w:line="240" w:lineRule="auto"/>
        <w:rPr>
          <w:rFonts w:ascii="Times New Roman" w:eastAsia="Times New Roman" w:hAnsi="Times New Roman" w:cs="Times New Roman"/>
          <w:kern w:val="0"/>
          <w14:ligatures w14:val="none"/>
        </w:rPr>
      </w:pPr>
      <w:r w:rsidRPr="00023AE3">
        <w:rPr>
          <w:rFonts w:ascii="Times New Roman" w:eastAsia="Times New Roman" w:hAnsi="Times New Roman" w:cs="Times New Roman"/>
          <w:kern w:val="0"/>
          <w14:ligatures w14:val="none"/>
        </w:rPr>
        <w:t>Transformers mainly rely on an attention mechanism to model the relations among the data points in an observation sequence.</w:t>
      </w:r>
    </w:p>
    <w:p w14:paraId="371772B2" w14:textId="77777777" w:rsidR="00023AE3" w:rsidRPr="00023AE3" w:rsidRDefault="00023AE3" w:rsidP="00023AE3">
      <w:pPr>
        <w:bidi w:val="0"/>
        <w:spacing w:before="100" w:beforeAutospacing="1" w:after="100" w:afterAutospacing="1" w:line="240" w:lineRule="auto"/>
        <w:rPr>
          <w:rFonts w:ascii="Times New Roman" w:eastAsia="Times New Roman" w:hAnsi="Times New Roman" w:cs="Times New Roman"/>
          <w:kern w:val="0"/>
          <w14:ligatures w14:val="none"/>
        </w:rPr>
      </w:pPr>
      <w:r w:rsidRPr="00023AE3">
        <w:rPr>
          <w:rFonts w:ascii="Times New Roman" w:eastAsia="Times New Roman" w:hAnsi="Times New Roman" w:cs="Times New Roman"/>
          <w:kern w:val="0"/>
          <w14:ligatures w14:val="none"/>
        </w:rPr>
        <w:t>Thus, they can potentially learn very complex dynamics in the temporal features of the input data like the network traffics.</w:t>
      </w:r>
    </w:p>
    <w:p w14:paraId="1997E8A3" w14:textId="77777777" w:rsidR="00023AE3" w:rsidRPr="00023AE3" w:rsidRDefault="00023AE3" w:rsidP="00023AE3">
      <w:pPr>
        <w:bidi w:val="0"/>
        <w:spacing w:before="100" w:beforeAutospacing="1" w:after="100" w:afterAutospacing="1" w:line="240" w:lineRule="auto"/>
        <w:rPr>
          <w:rFonts w:ascii="Times New Roman" w:eastAsia="Times New Roman" w:hAnsi="Times New Roman" w:cs="Times New Roman"/>
          <w:kern w:val="0"/>
          <w14:ligatures w14:val="none"/>
        </w:rPr>
      </w:pPr>
      <w:r w:rsidRPr="00023AE3">
        <w:rPr>
          <w:rFonts w:ascii="Times New Roman" w:eastAsia="Times New Roman" w:hAnsi="Times New Roman" w:cs="Times New Roman"/>
          <w:kern w:val="0"/>
          <w14:ligatures w14:val="none"/>
        </w:rPr>
        <w:t>However, transformers are not a suitable alternative when it comes to the constrained edge systems because they are computationally demanding in nature.</w:t>
      </w:r>
    </w:p>
    <w:p w14:paraId="0EC9989E" w14:textId="77777777" w:rsidR="00023AE3" w:rsidRDefault="00023AE3" w:rsidP="00023AE3">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3C4841D" w14:textId="30FDAC59" w:rsidR="00023AE3" w:rsidRPr="00023AE3" w:rsidRDefault="00023AE3" w:rsidP="00023AE3">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3AE3">
        <w:rPr>
          <w:rFonts w:ascii="Times New Roman" w:eastAsia="Times New Roman" w:hAnsi="Times New Roman" w:cs="Times New Roman"/>
          <w:b/>
          <w:bCs/>
          <w:kern w:val="0"/>
          <w:sz w:val="27"/>
          <w:szCs w:val="27"/>
          <w14:ligatures w14:val="none"/>
        </w:rPr>
        <w:lastRenderedPageBreak/>
        <w:t>2.6.4 Research Implications</w:t>
      </w:r>
    </w:p>
    <w:p w14:paraId="550D30A3" w14:textId="77777777" w:rsidR="00023AE3" w:rsidRPr="00023AE3" w:rsidRDefault="00023AE3" w:rsidP="00023AE3">
      <w:pPr>
        <w:bidi w:val="0"/>
        <w:spacing w:before="100" w:beforeAutospacing="1" w:after="100" w:afterAutospacing="1" w:line="240" w:lineRule="auto"/>
        <w:rPr>
          <w:rFonts w:ascii="Times New Roman" w:eastAsia="Times New Roman" w:hAnsi="Times New Roman" w:cs="Times New Roman"/>
          <w:kern w:val="0"/>
          <w14:ligatures w14:val="none"/>
        </w:rPr>
      </w:pPr>
      <w:r w:rsidRPr="00023AE3">
        <w:rPr>
          <w:rFonts w:ascii="Times New Roman" w:eastAsia="Times New Roman" w:hAnsi="Times New Roman" w:cs="Times New Roman"/>
          <w:kern w:val="0"/>
          <w14:ligatures w14:val="none"/>
        </w:rPr>
        <w:t>DL can extract high-level temporal features, but it is model complexity does not lead the generalization towards unseen attack patterns automatically. To prevent from the possible pitfalls of DL, a cautious study of performance, coupled with thorough benchmarks with other approaches is essential.</w:t>
      </w:r>
    </w:p>
    <w:p w14:paraId="760FD0D4" w14:textId="77777777" w:rsidR="00023AE3" w:rsidRPr="00023AE3" w:rsidRDefault="00023AE3" w:rsidP="00023AE3">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3AE3">
        <w:rPr>
          <w:rFonts w:ascii="Times New Roman" w:eastAsia="Times New Roman" w:hAnsi="Times New Roman" w:cs="Times New Roman"/>
          <w:b/>
          <w:bCs/>
          <w:kern w:val="0"/>
          <w:sz w:val="36"/>
          <w:szCs w:val="36"/>
          <w14:ligatures w14:val="none"/>
        </w:rPr>
        <w:t>2.7 Self-Supervised Learning for Zero-Day-Like Detection</w:t>
      </w:r>
    </w:p>
    <w:p w14:paraId="57CB3945" w14:textId="77777777" w:rsidR="00023AE3" w:rsidRPr="00023AE3" w:rsidRDefault="00023AE3" w:rsidP="00023AE3">
      <w:pPr>
        <w:bidi w:val="0"/>
        <w:spacing w:before="100" w:beforeAutospacing="1" w:after="100" w:afterAutospacing="1" w:line="240" w:lineRule="auto"/>
        <w:rPr>
          <w:rFonts w:ascii="Times New Roman" w:eastAsia="Times New Roman" w:hAnsi="Times New Roman" w:cs="Times New Roman"/>
          <w:kern w:val="0"/>
          <w14:ligatures w14:val="none"/>
        </w:rPr>
      </w:pPr>
      <w:r w:rsidRPr="00023AE3">
        <w:rPr>
          <w:rFonts w:ascii="Times New Roman" w:eastAsia="Times New Roman" w:hAnsi="Times New Roman" w:cs="Times New Roman"/>
          <w:kern w:val="0"/>
          <w14:ligatures w14:val="none"/>
        </w:rPr>
        <w:t>SLL techniques allow the training of a system using large volumes of unlabeled data, with no external expert intervention, as the only supervisory signal in these techniques is an artificial label generated from the data itself.</w:t>
      </w:r>
    </w:p>
    <w:p w14:paraId="2A60E768" w14:textId="77777777" w:rsidR="00023AE3" w:rsidRPr="00023AE3" w:rsidRDefault="00023AE3" w:rsidP="00023AE3">
      <w:pPr>
        <w:bidi w:val="0"/>
        <w:spacing w:before="100" w:beforeAutospacing="1" w:after="100" w:afterAutospacing="1" w:line="240" w:lineRule="auto"/>
        <w:rPr>
          <w:rFonts w:ascii="Times New Roman" w:eastAsia="Times New Roman" w:hAnsi="Times New Roman" w:cs="Times New Roman"/>
          <w:kern w:val="0"/>
          <w14:ligatures w14:val="none"/>
        </w:rPr>
      </w:pPr>
      <w:r w:rsidRPr="00023AE3">
        <w:rPr>
          <w:rFonts w:ascii="Times New Roman" w:eastAsia="Times New Roman" w:hAnsi="Times New Roman" w:cs="Times New Roman"/>
          <w:kern w:val="0"/>
          <w14:ligatures w14:val="none"/>
        </w:rPr>
        <w:t>That is, rather than being told what each label should be, one is given information about the labels that must be derived from the unlabeled data only. For example, one might learn a mapping between images or text, without any human annotations, simply by the fact that a particular image or text is the translation of another.</w:t>
      </w:r>
    </w:p>
    <w:p w14:paraId="629A445D" w14:textId="77777777" w:rsidR="00023AE3" w:rsidRDefault="00023AE3" w:rsidP="0031212A">
      <w:pPr>
        <w:bidi w:val="0"/>
        <w:spacing w:before="100" w:beforeAutospacing="1" w:after="100" w:afterAutospacing="1" w:line="240" w:lineRule="auto"/>
        <w:rPr>
          <w:rFonts w:ascii="Times New Roman" w:eastAsia="Times New Roman" w:hAnsi="Times New Roman" w:cs="Times New Roman"/>
          <w:kern w:val="0"/>
          <w14:ligatures w14:val="none"/>
        </w:rPr>
      </w:pPr>
      <w:r w:rsidRPr="00023AE3">
        <w:rPr>
          <w:rFonts w:ascii="Times New Roman" w:eastAsia="Times New Roman" w:hAnsi="Times New Roman" w:cs="Times New Roman"/>
          <w:kern w:val="0"/>
          <w14:ligatures w14:val="none"/>
        </w:rPr>
        <w:t>In the case of cyber threat detection, especially of IoMT environment, having fully manual annotated examples is not ‍‍‍practical.</w:t>
      </w:r>
    </w:p>
    <w:p w14:paraId="32514113" w14:textId="77777777" w:rsidR="0031212A" w:rsidRPr="0031212A" w:rsidRDefault="0031212A" w:rsidP="0031212A">
      <w:pPr>
        <w:bidi w:val="0"/>
        <w:spacing w:before="100" w:beforeAutospacing="1" w:after="100" w:afterAutospacing="1" w:line="240" w:lineRule="auto"/>
        <w:rPr>
          <w:rFonts w:ascii="Times New Roman" w:eastAsia="Times New Roman" w:hAnsi="Times New Roman" w:cs="Times New Roman"/>
          <w:b/>
          <w:bCs/>
          <w:kern w:val="0"/>
          <w14:ligatures w14:val="none"/>
        </w:rPr>
      </w:pPr>
      <w:r w:rsidRPr="0031212A">
        <w:rPr>
          <w:rFonts w:ascii="Times New Roman" w:eastAsia="Times New Roman" w:hAnsi="Times New Roman" w:cs="Times New Roman"/>
          <w:b/>
          <w:bCs/>
          <w:kern w:val="0"/>
          <w14:ligatures w14:val="none"/>
        </w:rPr>
        <w:t>2.7.1 Contrastive Learning</w:t>
      </w:r>
    </w:p>
    <w:p w14:paraId="723A33B7" w14:textId="77777777" w:rsidR="0031212A" w:rsidRPr="0031212A" w:rsidRDefault="0031212A" w:rsidP="0031212A">
      <w:p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Contrastive learning aims to produce similar representations for observations that are related while ensuring that those that are not related are separated.</w:t>
      </w:r>
    </w:p>
    <w:p w14:paraId="3DDEEE10" w14:textId="77777777" w:rsidR="0031212A" w:rsidRPr="0031212A" w:rsidRDefault="0031212A" w:rsidP="0031212A">
      <w:p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For instance, two valid augmentations of the same network-flow sequence should be considered as positive pairs.</w:t>
      </w:r>
    </w:p>
    <w:p w14:paraId="2C5FBBF2" w14:textId="77777777" w:rsidR="0031212A" w:rsidRPr="0031212A" w:rsidRDefault="0031212A" w:rsidP="0031212A">
      <w:p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 xml:space="preserve">A contrastive objective can be expressed using the </w:t>
      </w:r>
      <w:proofErr w:type="spellStart"/>
      <w:r w:rsidRPr="0031212A">
        <w:rPr>
          <w:rFonts w:ascii="Times New Roman" w:eastAsia="Times New Roman" w:hAnsi="Times New Roman" w:cs="Times New Roman"/>
          <w:kern w:val="0"/>
          <w14:ligatures w14:val="none"/>
        </w:rPr>
        <w:t>InfoNCE</w:t>
      </w:r>
      <w:proofErr w:type="spellEnd"/>
      <w:r w:rsidRPr="0031212A">
        <w:rPr>
          <w:rFonts w:ascii="Times New Roman" w:eastAsia="Times New Roman" w:hAnsi="Times New Roman" w:cs="Times New Roman"/>
          <w:kern w:val="0"/>
          <w14:ligatures w14:val="none"/>
        </w:rPr>
        <w:t xml:space="preserve"> loss:</w:t>
      </w:r>
    </w:p>
    <w:p w14:paraId="411E3204" w14:textId="38F21570" w:rsidR="0031212A" w:rsidRPr="0031212A" w:rsidRDefault="008A73E3" w:rsidP="0031212A">
      <w:pPr>
        <w:bidi w:val="0"/>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SSL</m:t>
              </m:r>
            </m:sub>
          </m:sSub>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f>
                <m:fPr>
                  <m:ctrlPr>
                    <w:rPr>
                      <w:rFonts w:ascii="Cambria Math" w:eastAsia="Times New Roman" w:hAnsi="Cambria Math" w:cs="Times New Roman"/>
                    </w:rPr>
                  </m:ctrlPr>
                </m:fPr>
                <m:num>
                  <m:func>
                    <m:funcPr>
                      <m:ctrlPr>
                        <w:rPr>
                          <w:rFonts w:ascii="Cambria Math" w:eastAsia="Times New Roman" w:hAnsi="Cambria Math" w:cs="Times New Roman"/>
                        </w:rPr>
                      </m:ctrlPr>
                    </m:funcPr>
                    <m:fName>
                      <m:r>
                        <m:rPr>
                          <m:sty m:val="p"/>
                        </m:rPr>
                        <w:rPr>
                          <w:rFonts w:ascii="Cambria Math" w:eastAsia="Times New Roman" w:hAnsi="Cambria Math" w:cs="Times New Roman"/>
                        </w:rPr>
                        <m:t>exp</m:t>
                      </m:r>
                    </m:fName>
                    <m:e>
                      <m:d>
                        <m:dPr>
                          <m:ctrlPr>
                            <w:rPr>
                              <w:rFonts w:ascii="Cambria Math" w:eastAsia="Times New Roman" w:hAnsi="Cambria Math" w:cs="Times New Roman"/>
                            </w:rPr>
                          </m:ctrlPr>
                        </m:dPr>
                        <m:e>
                          <m:r>
                            <w:rPr>
                              <w:rFonts w:ascii="Cambria Math" w:eastAsia="Times New Roman" w:hAnsi="Cambria Math" w:cs="Times New Roman"/>
                            </w:rPr>
                            <m:t>sim</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z</m:t>
                                  </m:r>
                                </m:e>
                                <m:sub>
                                  <m:r>
                                    <w:rPr>
                                      <w:rFonts w:ascii="Cambria Math" w:eastAsia="Times New Roman" w:hAnsi="Cambria Math" w:cs="Times New Roman"/>
                                    </w:rPr>
                                    <m:t>i</m:t>
                                  </m:r>
                                </m:sub>
                              </m:sSub>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z</m:t>
                                  </m:r>
                                </m:e>
                                <m:sub>
                                  <m:r>
                                    <w:rPr>
                                      <w:rFonts w:ascii="Cambria Math" w:eastAsia="Times New Roman" w:hAnsi="Cambria Math" w:cs="Times New Roman"/>
                                    </w:rPr>
                                    <m:t>i</m:t>
                                  </m:r>
                                </m:sub>
                                <m:sup>
                                  <m:r>
                                    <w:rPr>
                                      <w:rFonts w:ascii="Cambria Math" w:eastAsia="Times New Roman" w:hAnsi="Cambria Math" w:cs="Times New Roman"/>
                                    </w:rPr>
                                    <m:t>+</m:t>
                                  </m:r>
                                </m:sup>
                              </m:sSubSup>
                            </m:e>
                          </m:d>
                          <m:r>
                            <w:rPr>
                              <w:rFonts w:ascii="Cambria Math" w:eastAsia="Times New Roman" w:hAnsi="Cambria Math" w:cs="Times New Roman"/>
                            </w:rPr>
                            <m:t>/τ)</m:t>
                          </m:r>
                        </m:e>
                      </m:d>
                    </m:e>
                  </m:func>
                </m:num>
                <m:den>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j</m:t>
                      </m:r>
                    </m:sub>
                    <m:sup/>
                    <m:e>
                      <m:func>
                        <m:funcPr>
                          <m:ctrlPr>
                            <w:rPr>
                              <w:rFonts w:ascii="Cambria Math" w:eastAsia="Times New Roman" w:hAnsi="Cambria Math" w:cs="Times New Roman"/>
                            </w:rPr>
                          </m:ctrlPr>
                        </m:funcPr>
                        <m:fName>
                          <m:r>
                            <m:rPr>
                              <m:sty m:val="p"/>
                            </m:rPr>
                            <w:rPr>
                              <w:rFonts w:ascii="Cambria Math" w:eastAsia="Times New Roman" w:hAnsi="Cambria Math" w:cs="Times New Roman"/>
                            </w:rPr>
                            <m:t>exp</m:t>
                          </m:r>
                        </m:fName>
                        <m:e>
                          <m:d>
                            <m:dPr>
                              <m:ctrlPr>
                                <w:rPr>
                                  <w:rFonts w:ascii="Cambria Math" w:eastAsia="Times New Roman" w:hAnsi="Cambria Math" w:cs="Times New Roman"/>
                                </w:rPr>
                              </m:ctrlPr>
                            </m:dPr>
                            <m:e>
                              <m:r>
                                <w:rPr>
                                  <w:rFonts w:ascii="Cambria Math" w:eastAsia="Times New Roman" w:hAnsi="Cambria Math" w:cs="Times New Roman"/>
                                </w:rPr>
                                <m:t>sim</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z</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z</m:t>
                                      </m:r>
                                    </m:e>
                                    <m:sub>
                                      <m:r>
                                        <w:rPr>
                                          <w:rFonts w:ascii="Cambria Math" w:eastAsia="Times New Roman" w:hAnsi="Cambria Math" w:cs="Times New Roman"/>
                                        </w:rPr>
                                        <m:t>j</m:t>
                                      </m:r>
                                    </m:sub>
                                  </m:sSub>
                                </m:e>
                              </m:d>
                              <m:r>
                                <w:rPr>
                                  <w:rFonts w:ascii="Cambria Math" w:eastAsia="Times New Roman" w:hAnsi="Cambria Math" w:cs="Times New Roman"/>
                                </w:rPr>
                                <m:t>/τ)</m:t>
                              </m:r>
                            </m:e>
                          </m:d>
                        </m:e>
                      </m:func>
                    </m:e>
                  </m:nary>
                </m:den>
              </m:f>
            </m:e>
          </m:func>
          <m:r>
            <m:rPr>
              <m:sty m:val="p"/>
            </m:rPr>
            <w:rPr>
              <w:rFonts w:ascii="Times New Roman" w:eastAsia="Times New Roman" w:hAnsi="Times New Roman" w:cs="Times New Roman"/>
              <w:kern w:val="0"/>
              <w14:ligatures w14:val="none"/>
            </w:rPr>
            <w:br/>
          </m:r>
        </m:oMath>
      </m:oMathPara>
      <w:r w:rsidR="0031212A" w:rsidRPr="0031212A">
        <w:rPr>
          <w:rFonts w:ascii="Times New Roman" w:eastAsia="Times New Roman" w:hAnsi="Times New Roman" w:cs="Times New Roman"/>
          <w:kern w:val="0"/>
          <w14:ligatures w14:val="none"/>
        </w:rPr>
        <w:t>Where:</w:t>
      </w:r>
    </w:p>
    <w:p w14:paraId="3E719460" w14:textId="072563DA" w:rsidR="0031212A" w:rsidRPr="0031212A" w:rsidRDefault="0031212A" w:rsidP="00D81337">
      <w:pPr>
        <w:pStyle w:val="a6"/>
        <w:numPr>
          <w:ilvl w:val="1"/>
          <w:numId w:val="13"/>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1212A">
        <w:rPr>
          <w:rFonts w:ascii="Times New Roman" w:eastAsia="Times New Roman" w:hAnsi="Times New Roman" w:cs="Times New Roman"/>
          <w:kern w:val="0"/>
          <w14:ligatures w14:val="none"/>
        </w:rPr>
        <w:t>z_i</w:t>
      </w:r>
      <w:proofErr w:type="spellEnd"/>
      <w:r w:rsidRPr="0031212A">
        <w:rPr>
          <w:rFonts w:ascii="Times New Roman" w:eastAsia="Times New Roman" w:hAnsi="Times New Roman" w:cs="Times New Roman"/>
          <w:kern w:val="0"/>
          <w14:ligatures w14:val="none"/>
        </w:rPr>
        <w:t xml:space="preserve"> is the representation of the original observation.</w:t>
      </w:r>
    </w:p>
    <w:p w14:paraId="2656074F" w14:textId="41F4B5B3" w:rsidR="0031212A" w:rsidRPr="0031212A" w:rsidRDefault="0031212A" w:rsidP="00D81337">
      <w:pPr>
        <w:pStyle w:val="a6"/>
        <w:numPr>
          <w:ilvl w:val="1"/>
          <w:numId w:val="13"/>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1212A">
        <w:rPr>
          <w:rFonts w:ascii="Times New Roman" w:eastAsia="Times New Roman" w:hAnsi="Times New Roman" w:cs="Times New Roman"/>
          <w:kern w:val="0"/>
          <w14:ligatures w14:val="none"/>
        </w:rPr>
        <w:t>z_i</w:t>
      </w:r>
      <w:proofErr w:type="spellEnd"/>
      <w:r w:rsidRPr="0031212A">
        <w:rPr>
          <w:rFonts w:ascii="Times New Roman" w:eastAsia="Times New Roman" w:hAnsi="Times New Roman" w:cs="Times New Roman"/>
          <w:kern w:val="0"/>
          <w14:ligatures w14:val="none"/>
        </w:rPr>
        <w:t>-plus: the representation of a positive sample.</w:t>
      </w:r>
    </w:p>
    <w:p w14:paraId="4D6332C5" w14:textId="2DE8ABE9" w:rsidR="0031212A" w:rsidRPr="0031212A" w:rsidRDefault="0031212A" w:rsidP="00D81337">
      <w:pPr>
        <w:pStyle w:val="a6"/>
        <w:numPr>
          <w:ilvl w:val="1"/>
          <w:numId w:val="13"/>
        </w:num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\(sim\): Similarity function.</w:t>
      </w:r>
    </w:p>
    <w:p w14:paraId="719F9DEF" w14:textId="2661A3C5" w:rsidR="0031212A" w:rsidRPr="0031212A" w:rsidRDefault="0031212A" w:rsidP="00D81337">
      <w:pPr>
        <w:pStyle w:val="a6"/>
        <w:numPr>
          <w:ilvl w:val="1"/>
          <w:numId w:val="13"/>
        </w:num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\(\tau\): Temperature parameter.</w:t>
      </w:r>
    </w:p>
    <w:p w14:paraId="137AC905" w14:textId="77777777" w:rsidR="0031212A" w:rsidRPr="0031212A" w:rsidRDefault="0031212A" w:rsidP="0031212A">
      <w:p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When it comes to IoMT data, the augmentations have to ensure that security-relevant information is preserved.</w:t>
      </w:r>
    </w:p>
    <w:p w14:paraId="687E8D92" w14:textId="77777777" w:rsidR="0031212A" w:rsidRPr="0031212A" w:rsidRDefault="0031212A" w:rsidP="0031212A">
      <w:p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Altering at random the identities of devices, the states of the protocols, or the important timing features might result in unrealistic observations.</w:t>
      </w:r>
    </w:p>
    <w:p w14:paraId="5A0A0230" w14:textId="77777777" w:rsidR="0031212A" w:rsidRPr="0031212A" w:rsidRDefault="0031212A" w:rsidP="0031212A">
      <w:pPr>
        <w:bidi w:val="0"/>
        <w:spacing w:before="100" w:beforeAutospacing="1" w:after="100" w:afterAutospacing="1" w:line="240" w:lineRule="auto"/>
        <w:rPr>
          <w:rFonts w:ascii="Times New Roman" w:eastAsia="Times New Roman" w:hAnsi="Times New Roman" w:cs="Times New Roman"/>
          <w:b/>
          <w:bCs/>
          <w:kern w:val="0"/>
          <w14:ligatures w14:val="none"/>
        </w:rPr>
      </w:pPr>
      <w:r w:rsidRPr="0031212A">
        <w:rPr>
          <w:rFonts w:ascii="Times New Roman" w:eastAsia="Times New Roman" w:hAnsi="Times New Roman" w:cs="Times New Roman"/>
          <w:b/>
          <w:bCs/>
          <w:kern w:val="0"/>
          <w14:ligatures w14:val="none"/>
        </w:rPr>
        <w:t>2.7.2 Masked Feature Modeling</w:t>
      </w:r>
    </w:p>
    <w:p w14:paraId="4D02D7B5" w14:textId="77777777" w:rsidR="0031212A" w:rsidRPr="0031212A" w:rsidRDefault="0031212A" w:rsidP="0031212A">
      <w:p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lastRenderedPageBreak/>
        <w:t>A different method involves hiding certain input features and then training the model to reconstruct those features.</w:t>
      </w:r>
    </w:p>
    <w:p w14:paraId="011A26A8" w14:textId="77777777" w:rsidR="0031212A" w:rsidRPr="0031212A" w:rsidRDefault="0031212A" w:rsidP="0031212A">
      <w:p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Instead, the model memorizes the attack labels rather than learning the relationships between network features.</w:t>
      </w:r>
    </w:p>
    <w:p w14:paraId="63499DB9" w14:textId="77777777" w:rsidR="0031212A" w:rsidRPr="0031212A" w:rsidRDefault="0031212A" w:rsidP="0031212A">
      <w:pPr>
        <w:bidi w:val="0"/>
        <w:spacing w:before="100" w:beforeAutospacing="1" w:after="100" w:afterAutospacing="1" w:line="240" w:lineRule="auto"/>
        <w:rPr>
          <w:rFonts w:ascii="Times New Roman" w:eastAsia="Times New Roman" w:hAnsi="Times New Roman" w:cs="Times New Roman"/>
          <w:b/>
          <w:bCs/>
          <w:kern w:val="0"/>
          <w14:ligatures w14:val="none"/>
        </w:rPr>
      </w:pPr>
      <w:r w:rsidRPr="0031212A">
        <w:rPr>
          <w:rFonts w:ascii="Times New Roman" w:eastAsia="Times New Roman" w:hAnsi="Times New Roman" w:cs="Times New Roman"/>
          <w:b/>
          <w:bCs/>
          <w:kern w:val="0"/>
          <w14:ligatures w14:val="none"/>
        </w:rPr>
        <w:t>2.7.3 Advantages</w:t>
      </w:r>
    </w:p>
    <w:p w14:paraId="1A349FDF" w14:textId="77777777" w:rsidR="0031212A" w:rsidRPr="0031212A" w:rsidRDefault="0031212A" w:rsidP="0031212A">
      <w:p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Self-supervised learning may provide:</w:t>
      </w:r>
    </w:p>
    <w:p w14:paraId="6FE5EEE6" w14:textId="5E2B2E2A" w:rsidR="0031212A" w:rsidRPr="0031212A" w:rsidRDefault="0031212A" w:rsidP="00D81337">
      <w:pPr>
        <w:pStyle w:val="a6"/>
        <w:numPr>
          <w:ilvl w:val="1"/>
          <w:numId w:val="12"/>
        </w:num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There will be less reliance on attack labels.</w:t>
      </w:r>
    </w:p>
    <w:p w14:paraId="630AD2EE" w14:textId="5BD35D01" w:rsidR="0031212A" w:rsidRPr="0031212A" w:rsidRDefault="0031212A" w:rsidP="00D81337">
      <w:pPr>
        <w:pStyle w:val="a6"/>
        <w:numPr>
          <w:ilvl w:val="1"/>
          <w:numId w:val="12"/>
        </w:num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Improved feature representation.</w:t>
      </w:r>
    </w:p>
    <w:p w14:paraId="314AEB86" w14:textId="78051FF7" w:rsidR="0031212A" w:rsidRPr="0031212A" w:rsidRDefault="0031212A" w:rsidP="00D81337">
      <w:pPr>
        <w:pStyle w:val="a6"/>
        <w:numPr>
          <w:ilvl w:val="1"/>
          <w:numId w:val="12"/>
        </w:num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The ability to handle diverse types of traffic.</w:t>
      </w:r>
    </w:p>
    <w:p w14:paraId="223A3F36" w14:textId="5FE0DC49" w:rsidR="0031212A" w:rsidRPr="0031212A" w:rsidRDefault="0031212A" w:rsidP="00D81337">
      <w:pPr>
        <w:pStyle w:val="a6"/>
        <w:numPr>
          <w:ilvl w:val="1"/>
          <w:numId w:val="12"/>
        </w:num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It might result in better transfer between devices.</w:t>
      </w:r>
    </w:p>
    <w:p w14:paraId="2F97B1B1" w14:textId="77777777" w:rsidR="0031212A" w:rsidRPr="0031212A" w:rsidRDefault="0031212A" w:rsidP="0031212A">
      <w:pPr>
        <w:bidi w:val="0"/>
        <w:spacing w:before="100" w:beforeAutospacing="1" w:after="100" w:afterAutospacing="1" w:line="240" w:lineRule="auto"/>
        <w:rPr>
          <w:rFonts w:ascii="Times New Roman" w:eastAsia="Times New Roman" w:hAnsi="Times New Roman" w:cs="Times New Roman"/>
          <w:b/>
          <w:bCs/>
          <w:kern w:val="0"/>
          <w14:ligatures w14:val="none"/>
        </w:rPr>
      </w:pPr>
      <w:r w:rsidRPr="0031212A">
        <w:rPr>
          <w:rFonts w:ascii="Times New Roman" w:eastAsia="Times New Roman" w:hAnsi="Times New Roman" w:cs="Times New Roman"/>
          <w:b/>
          <w:bCs/>
          <w:kern w:val="0"/>
          <w14:ligatures w14:val="none"/>
        </w:rPr>
        <w:t>2.7.4 Limitations</w:t>
      </w:r>
    </w:p>
    <w:p w14:paraId="69889A2E" w14:textId="77777777" w:rsidR="0031212A" w:rsidRPr="0031212A" w:rsidRDefault="0031212A" w:rsidP="0031212A">
      <w:p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Self-supervised learning does not by itself guarantee zero-day detection.</w:t>
      </w:r>
    </w:p>
    <w:p w14:paraId="388FD078" w14:textId="76283C57" w:rsidR="0031212A" w:rsidRPr="0031212A" w:rsidRDefault="0031212A" w:rsidP="0031212A">
      <w:p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The way it performs is determined by the quality of the training data, the representation objectives, and the relationship between the learned features and malicious behavior.</w:t>
      </w:r>
    </w:p>
    <w:p w14:paraId="31FF53EB" w14:textId="003D6BCE" w:rsidR="0031212A" w:rsidRDefault="0031212A" w:rsidP="0031212A">
      <w:pPr>
        <w:bidi w:val="0"/>
        <w:spacing w:before="100" w:beforeAutospacing="1" w:after="100" w:afterAutospacing="1" w:line="240" w:lineRule="auto"/>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The research that has been proposed will carry out an experimental investigation into these limitations.</w:t>
      </w:r>
    </w:p>
    <w:p w14:paraId="0B4E3B59" w14:textId="77777777" w:rsidR="0031212A" w:rsidRPr="0031212A" w:rsidRDefault="0031212A" w:rsidP="004775E2">
      <w:pPr>
        <w:bidi w:val="0"/>
        <w:spacing w:before="100" w:beforeAutospacing="1" w:after="100" w:afterAutospacing="1" w:line="240" w:lineRule="auto"/>
        <w:jc w:val="both"/>
        <w:rPr>
          <w:rFonts w:ascii="Times New Roman" w:eastAsia="Times New Roman" w:hAnsi="Times New Roman" w:cs="Times New Roman"/>
          <w:b/>
          <w:bCs/>
          <w:kern w:val="0"/>
          <w14:ligatures w14:val="none"/>
        </w:rPr>
      </w:pPr>
      <w:r w:rsidRPr="0031212A">
        <w:rPr>
          <w:rFonts w:ascii="Times New Roman" w:eastAsia="Times New Roman" w:hAnsi="Times New Roman" w:cs="Times New Roman"/>
          <w:b/>
          <w:bCs/>
          <w:kern w:val="0"/>
          <w14:ligatures w14:val="none"/>
        </w:rPr>
        <w:t>2.8 Graph-Based Anomaly Detection</w:t>
      </w:r>
    </w:p>
    <w:p w14:paraId="53476A32" w14:textId="77777777" w:rsidR="0031212A" w:rsidRPr="0031212A" w:rsidRDefault="0031212A" w:rsidP="004775E2">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Methods based on graphs represent the entities of a network and the relationships between them.</w:t>
      </w:r>
    </w:p>
    <w:p w14:paraId="75C1E816" w14:textId="77777777" w:rsidR="0031212A" w:rsidRPr="0031212A" w:rsidRDefault="0031212A" w:rsidP="004775E2">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An IoMT network can be represented as:</w:t>
      </w:r>
    </w:p>
    <w:p w14:paraId="5598ADAA" w14:textId="3BCC4E5E" w:rsidR="0031212A" w:rsidRPr="00373FDF" w:rsidRDefault="0031212A" w:rsidP="00373FDF">
      <w:pPr>
        <w:bidi w:val="0"/>
        <w:spacing w:before="100" w:beforeAutospacing="1" w:after="100" w:afterAutospacing="1" w:line="240" w:lineRule="auto"/>
        <w:ind w:left="360"/>
        <w:jc w:val="both"/>
        <w:rPr>
          <w:rFonts w:ascii="Times New Roman" w:eastAsia="Times New Roman" w:hAnsi="Times New Roman" w:cs="Times New Roman"/>
          <w:kern w:val="0"/>
          <w14:ligatures w14:val="none"/>
        </w:rPr>
      </w:pPr>
      <m:oMathPara>
        <m:oMath>
          <m:r>
            <w:rPr>
              <w:rFonts w:ascii="Cambria Math" w:eastAsia="Times New Roman" w:hAnsi="Cambria Math" w:cs="Times New Roman"/>
            </w:rPr>
            <m:t>G=</m:t>
          </m:r>
          <m:d>
            <m:dPr>
              <m:ctrlPr>
                <w:rPr>
                  <w:rFonts w:ascii="Cambria Math" w:eastAsia="Times New Roman" w:hAnsi="Cambria Math" w:cs="Times New Roman"/>
                </w:rPr>
              </m:ctrlPr>
            </m:dPr>
            <m:e>
              <m:r>
                <w:rPr>
                  <w:rFonts w:ascii="Cambria Math" w:eastAsia="Times New Roman" w:hAnsi="Cambria Math" w:cs="Times New Roman"/>
                </w:rPr>
                <m:t>V,E</m:t>
              </m:r>
            </m:e>
          </m:d>
          <m:r>
            <m:rPr>
              <m:sty m:val="p"/>
            </m:rPr>
            <w:rPr>
              <w:rFonts w:ascii="Times New Roman" w:eastAsia="Times New Roman" w:hAnsi="Times New Roman" w:cs="Times New Roman"/>
              <w:kern w:val="0"/>
              <w14:ligatures w14:val="none"/>
            </w:rPr>
            <w:br/>
          </m:r>
        </m:oMath>
      </m:oMathPara>
      <w:r w:rsidRPr="00373FDF">
        <w:rPr>
          <w:rFonts w:ascii="Times New Roman" w:eastAsia="Times New Roman" w:hAnsi="Times New Roman" w:cs="Times New Roman"/>
          <w:kern w:val="0"/>
          <w14:ligatures w14:val="none"/>
        </w:rPr>
        <w:t>Where:</w:t>
      </w:r>
    </w:p>
    <w:p w14:paraId="5D4B46BF" w14:textId="1C039DA3" w:rsidR="0031212A" w:rsidRPr="00373FDF" w:rsidRDefault="0031212A" w:rsidP="00D81337">
      <w:pPr>
        <w:pStyle w:val="a6"/>
        <w:numPr>
          <w:ilvl w:val="1"/>
          <w:numId w:val="15"/>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373FDF">
        <w:rPr>
          <w:rFonts w:ascii="Times New Roman" w:eastAsia="Times New Roman" w:hAnsi="Times New Roman" w:cs="Times New Roman"/>
          <w:kern w:val="0"/>
          <w14:ligatures w14:val="none"/>
        </w:rPr>
        <w:t>V: A set of nodes that represent devices or services.</w:t>
      </w:r>
    </w:p>
    <w:p w14:paraId="2BE5EE1F" w14:textId="7540CFA9" w:rsidR="0031212A" w:rsidRPr="00373FDF" w:rsidRDefault="0031212A" w:rsidP="00D81337">
      <w:pPr>
        <w:pStyle w:val="a6"/>
        <w:numPr>
          <w:ilvl w:val="1"/>
          <w:numId w:val="15"/>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373FDF">
        <w:rPr>
          <w:rFonts w:ascii="Times New Roman" w:eastAsia="Times New Roman" w:hAnsi="Times New Roman" w:cs="Times New Roman"/>
          <w:kern w:val="0"/>
          <w14:ligatures w14:val="none"/>
        </w:rPr>
        <w:t>E: The set of communication relationships.</w:t>
      </w:r>
    </w:p>
    <w:p w14:paraId="2EECE1D8" w14:textId="0178C749" w:rsidR="0031212A" w:rsidRPr="00373FDF" w:rsidRDefault="00373FDF" w:rsidP="00373FDF">
      <w:pPr>
        <w:bidi w:val="0"/>
        <w:spacing w:before="100" w:beforeAutospacing="1" w:after="100" w:afterAutospacing="1" w:line="240" w:lineRule="auto"/>
        <w:ind w:left="1080" w:hanging="150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31212A" w:rsidRPr="00373FDF">
        <w:rPr>
          <w:rFonts w:ascii="Times New Roman" w:eastAsia="Times New Roman" w:hAnsi="Times New Roman" w:cs="Times New Roman"/>
          <w:kern w:val="0"/>
          <w14:ligatures w14:val="none"/>
        </w:rPr>
        <w:t>For example, nodes may represent:</w:t>
      </w:r>
    </w:p>
    <w:p w14:paraId="50A0F95A" w14:textId="47ABAB6D" w:rsidR="0031212A" w:rsidRPr="00373FDF" w:rsidRDefault="0031212A" w:rsidP="00D81337">
      <w:pPr>
        <w:pStyle w:val="a6"/>
        <w:numPr>
          <w:ilvl w:val="1"/>
          <w:numId w:val="14"/>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373FDF">
        <w:rPr>
          <w:rFonts w:ascii="Times New Roman" w:eastAsia="Times New Roman" w:hAnsi="Times New Roman" w:cs="Times New Roman"/>
          <w:kern w:val="0"/>
          <w14:ligatures w14:val="none"/>
        </w:rPr>
        <w:t>Patient monitoring devices.</w:t>
      </w:r>
    </w:p>
    <w:p w14:paraId="4A8AE263" w14:textId="66BF44D1" w:rsidR="0031212A" w:rsidRPr="00373FDF" w:rsidRDefault="0031212A" w:rsidP="00D81337">
      <w:pPr>
        <w:pStyle w:val="a6"/>
        <w:numPr>
          <w:ilvl w:val="1"/>
          <w:numId w:val="14"/>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373FDF">
        <w:rPr>
          <w:rFonts w:ascii="Times New Roman" w:eastAsia="Times New Roman" w:hAnsi="Times New Roman" w:cs="Times New Roman"/>
          <w:kern w:val="0"/>
          <w14:ligatures w14:val="none"/>
        </w:rPr>
        <w:t>Medical gateways.</w:t>
      </w:r>
    </w:p>
    <w:p w14:paraId="4D1BD0FF" w14:textId="04405C1A" w:rsidR="0031212A" w:rsidRPr="00373FDF" w:rsidRDefault="0031212A" w:rsidP="00D81337">
      <w:pPr>
        <w:pStyle w:val="a6"/>
        <w:numPr>
          <w:ilvl w:val="1"/>
          <w:numId w:val="14"/>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373FDF">
        <w:rPr>
          <w:rFonts w:ascii="Times New Roman" w:eastAsia="Times New Roman" w:hAnsi="Times New Roman" w:cs="Times New Roman"/>
          <w:kern w:val="0"/>
          <w14:ligatures w14:val="none"/>
        </w:rPr>
        <w:t>Healthcare servers.</w:t>
      </w:r>
    </w:p>
    <w:p w14:paraId="5F02331B" w14:textId="77777777" w:rsidR="00373FDF" w:rsidRDefault="0031212A" w:rsidP="00D81337">
      <w:pPr>
        <w:pStyle w:val="a6"/>
        <w:numPr>
          <w:ilvl w:val="1"/>
          <w:numId w:val="14"/>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373FDF">
        <w:rPr>
          <w:rFonts w:ascii="Times New Roman" w:eastAsia="Times New Roman" w:hAnsi="Times New Roman" w:cs="Times New Roman"/>
          <w:kern w:val="0"/>
          <w14:ligatures w14:val="none"/>
        </w:rPr>
        <w:t>Workstations.</w:t>
      </w:r>
    </w:p>
    <w:p w14:paraId="55BCCB1E" w14:textId="2B405B7A" w:rsidR="0031212A" w:rsidRPr="00373FDF" w:rsidRDefault="0031212A" w:rsidP="00D81337">
      <w:pPr>
        <w:pStyle w:val="a6"/>
        <w:numPr>
          <w:ilvl w:val="1"/>
          <w:numId w:val="14"/>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373FDF">
        <w:rPr>
          <w:rFonts w:ascii="Times New Roman" w:eastAsia="Times New Roman" w:hAnsi="Times New Roman" w:cs="Times New Roman"/>
          <w:kern w:val="0"/>
          <w14:ligatures w14:val="none"/>
        </w:rPr>
        <w:t>Cloud services.</w:t>
      </w:r>
    </w:p>
    <w:p w14:paraId="1C027C98" w14:textId="242FBDF1" w:rsidR="00E33109" w:rsidRDefault="0031212A" w:rsidP="004775E2">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31212A">
        <w:rPr>
          <w:rFonts w:ascii="Times New Roman" w:eastAsia="Times New Roman" w:hAnsi="Times New Roman" w:cs="Times New Roman"/>
          <w:kern w:val="0"/>
          <w14:ligatures w14:val="none"/>
        </w:rPr>
        <w:t>Edges can represent the communication sessions between these entities.</w:t>
      </w:r>
    </w:p>
    <w:p w14:paraId="4D9B8931" w14:textId="77777777" w:rsidR="00946198" w:rsidRDefault="00946198" w:rsidP="00946198">
      <w:pPr>
        <w:bidi w:val="0"/>
        <w:spacing w:before="100" w:beforeAutospacing="1" w:after="100" w:afterAutospacing="1" w:line="240" w:lineRule="auto"/>
        <w:jc w:val="both"/>
        <w:rPr>
          <w:rFonts w:ascii="Times New Roman" w:eastAsia="Times New Roman" w:hAnsi="Times New Roman" w:cs="Times New Roman"/>
          <w:kern w:val="0"/>
          <w14:ligatures w14:val="none"/>
        </w:rPr>
      </w:pPr>
    </w:p>
    <w:p w14:paraId="5FCA4507" w14:textId="77777777" w:rsidR="00946198" w:rsidRPr="00946198" w:rsidRDefault="00946198" w:rsidP="0094619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946198">
        <w:rPr>
          <w:rFonts w:ascii="Times New Roman" w:eastAsia="Times New Roman" w:hAnsi="Times New Roman" w:cs="Times New Roman"/>
          <w:kern w:val="0"/>
          <w14:ligatures w14:val="none"/>
        </w:rPr>
        <w:lastRenderedPageBreak/>
        <w:t>2.8.1 Graph Neural Networks</w:t>
      </w:r>
    </w:p>
    <w:p w14:paraId="052CDADB" w14:textId="77777777" w:rsidR="00946198" w:rsidRPr="00946198" w:rsidRDefault="00946198" w:rsidP="0094619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946198">
        <w:rPr>
          <w:rFonts w:ascii="Times New Roman" w:eastAsia="Times New Roman" w:hAnsi="Times New Roman" w:cs="Times New Roman"/>
          <w:kern w:val="0"/>
          <w14:ligatures w14:val="none"/>
        </w:rPr>
        <w:t>Graph Neural Networks (GNNs) create representations by gathering information from nodes.</w:t>
      </w:r>
    </w:p>
    <w:p w14:paraId="0E64F29E" w14:textId="77777777" w:rsidR="00946198" w:rsidRPr="00946198" w:rsidRDefault="00946198" w:rsidP="0094619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946198">
        <w:rPr>
          <w:rFonts w:ascii="Times New Roman" w:eastAsia="Times New Roman" w:hAnsi="Times New Roman" w:cs="Times New Roman"/>
          <w:kern w:val="0"/>
          <w14:ligatures w14:val="none"/>
        </w:rPr>
        <w:t>A standard message-passing approach is:</w:t>
      </w:r>
    </w:p>
    <w:p w14:paraId="30A17A5D" w14:textId="7AB1C854" w:rsidR="00946198" w:rsidRPr="00946198" w:rsidRDefault="008A73E3" w:rsidP="00946198">
      <w:pPr>
        <w:bidi w:val="0"/>
        <w:spacing w:before="100" w:beforeAutospacing="1" w:after="100" w:afterAutospacing="1" w:line="240" w:lineRule="auto"/>
        <w:jc w:val="both"/>
        <w:rPr>
          <w:rFonts w:ascii="Times New Roman" w:eastAsia="Times New Roman" w:hAnsi="Times New Roman" w:cs="Times New Roman"/>
          <w:kern w:val="0"/>
          <w:rtl/>
          <w14:ligatures w14:val="none"/>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h</m:t>
              </m:r>
            </m:e>
            <m:sub>
              <m:r>
                <w:rPr>
                  <w:rFonts w:ascii="Cambria Math" w:eastAsia="Times New Roman" w:hAnsi="Cambria Math" w:cs="Times New Roman"/>
                </w:rPr>
                <m:t>v</m:t>
              </m:r>
            </m:sub>
            <m:sup>
              <m:d>
                <m:dPr>
                  <m:ctrlPr>
                    <w:rPr>
                      <w:rFonts w:ascii="Cambria Math" w:eastAsia="Times New Roman" w:hAnsi="Cambria Math" w:cs="Times New Roman"/>
                    </w:rPr>
                  </m:ctrlPr>
                </m:dPr>
                <m:e>
                  <m:r>
                    <w:rPr>
                      <w:rFonts w:ascii="Cambria Math" w:eastAsia="Times New Roman" w:hAnsi="Cambria Math" w:cs="Times New Roman"/>
                    </w:rPr>
                    <m:t>l+1</m:t>
                  </m:r>
                </m:e>
              </m:d>
            </m:sup>
          </m:sSubSup>
          <m:r>
            <w:rPr>
              <w:rFonts w:ascii="Cambria Math" w:eastAsia="Times New Roman" w:hAnsi="Cambria Math" w:cs="Times New Roman"/>
            </w:rPr>
            <m:t>=σ</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l</m:t>
                  </m:r>
                </m:sub>
              </m:sSub>
              <m:sSubSup>
                <m:sSubSupPr>
                  <m:ctrlPr>
                    <w:rPr>
                      <w:rFonts w:ascii="Cambria Math" w:eastAsia="Times New Roman" w:hAnsi="Cambria Math" w:cs="Times New Roman"/>
                    </w:rPr>
                  </m:ctrlPr>
                </m:sSubSupPr>
                <m:e>
                  <m:r>
                    <w:rPr>
                      <w:rFonts w:ascii="Cambria Math" w:eastAsia="Times New Roman" w:hAnsi="Cambria Math" w:cs="Times New Roman"/>
                    </w:rPr>
                    <m:t>h</m:t>
                  </m:r>
                </m:e>
                <m:sub>
                  <m:r>
                    <w:rPr>
                      <w:rFonts w:ascii="Cambria Math" w:eastAsia="Times New Roman" w:hAnsi="Cambria Math" w:cs="Times New Roman"/>
                    </w:rPr>
                    <m:t>v</m:t>
                  </m:r>
                </m:sub>
                <m:sup>
                  <m:d>
                    <m:dPr>
                      <m:ctrlPr>
                        <w:rPr>
                          <w:rFonts w:ascii="Cambria Math" w:eastAsia="Times New Roman" w:hAnsi="Cambria Math" w:cs="Times New Roman"/>
                        </w:rPr>
                      </m:ctrlPr>
                    </m:dPr>
                    <m:e>
                      <m:r>
                        <w:rPr>
                          <w:rFonts w:ascii="Cambria Math" w:eastAsia="Times New Roman" w:hAnsi="Cambria Math" w:cs="Times New Roman"/>
                        </w:rPr>
                        <m:t>l</m:t>
                      </m:r>
                    </m:e>
                  </m:d>
                </m:sup>
              </m:sSubSup>
              <m:r>
                <w:rPr>
                  <w:rFonts w:ascii="Cambria Math" w:eastAsia="Times New Roman"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u∈N</m:t>
                  </m:r>
                  <m:d>
                    <m:dPr>
                      <m:ctrlPr>
                        <w:rPr>
                          <w:rFonts w:ascii="Cambria Math" w:eastAsia="Times New Roman" w:hAnsi="Cambria Math" w:cs="Times New Roman"/>
                        </w:rPr>
                      </m:ctrlPr>
                    </m:dPr>
                    <m:e>
                      <m:r>
                        <w:rPr>
                          <w:rFonts w:ascii="Cambria Math" w:eastAsia="Times New Roman" w:hAnsi="Cambria Math" w:cs="Times New Roman"/>
                        </w:rPr>
                        <m:t>v</m:t>
                      </m:r>
                    </m:e>
                  </m:d>
                </m:sub>
                <m:sup/>
                <m:e>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vu</m:t>
                      </m:r>
                    </m:sub>
                  </m:sSub>
                </m:e>
              </m:nary>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n</m:t>
                  </m:r>
                </m:sub>
              </m:sSub>
              <m:sSubSup>
                <m:sSubSupPr>
                  <m:ctrlPr>
                    <w:rPr>
                      <w:rFonts w:ascii="Cambria Math" w:eastAsia="Times New Roman" w:hAnsi="Cambria Math" w:cs="Times New Roman"/>
                    </w:rPr>
                  </m:ctrlPr>
                </m:sSubSupPr>
                <m:e>
                  <m:r>
                    <w:rPr>
                      <w:rFonts w:ascii="Cambria Math" w:eastAsia="Times New Roman" w:hAnsi="Cambria Math" w:cs="Times New Roman"/>
                    </w:rPr>
                    <m:t>h</m:t>
                  </m:r>
                </m:e>
                <m:sub>
                  <m:r>
                    <w:rPr>
                      <w:rFonts w:ascii="Cambria Math" w:eastAsia="Times New Roman" w:hAnsi="Cambria Math" w:cs="Times New Roman"/>
                    </w:rPr>
                    <m:t>u</m:t>
                  </m:r>
                </m:sub>
                <m:sup>
                  <m:d>
                    <m:dPr>
                      <m:ctrlPr>
                        <w:rPr>
                          <w:rFonts w:ascii="Cambria Math" w:eastAsia="Times New Roman" w:hAnsi="Cambria Math" w:cs="Times New Roman"/>
                        </w:rPr>
                      </m:ctrlPr>
                    </m:dPr>
                    <m:e>
                      <m:r>
                        <w:rPr>
                          <w:rFonts w:ascii="Cambria Math" w:eastAsia="Times New Roman" w:hAnsi="Cambria Math" w:cs="Times New Roman"/>
                        </w:rPr>
                        <m:t>l</m:t>
                      </m:r>
                    </m:e>
                  </m:d>
                </m:sup>
              </m:sSubSup>
            </m:e>
          </m:d>
        </m:oMath>
      </m:oMathPara>
    </w:p>
    <w:p w14:paraId="3DE00DB0" w14:textId="77777777" w:rsidR="00946198" w:rsidRPr="00946198" w:rsidRDefault="00946198" w:rsidP="0094619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946198">
        <w:rPr>
          <w:rFonts w:ascii="Times New Roman" w:eastAsia="Times New Roman" w:hAnsi="Times New Roman" w:cs="Times New Roman"/>
          <w:kern w:val="0"/>
          <w14:ligatures w14:val="none"/>
        </w:rPr>
        <w:t>Where:</w:t>
      </w:r>
    </w:p>
    <w:p w14:paraId="7C666DD5" w14:textId="3CAEB503" w:rsidR="00946198" w:rsidRPr="00FE4923" w:rsidRDefault="008A73E3" w:rsidP="00D81337">
      <w:pPr>
        <w:pStyle w:val="a6"/>
        <w:numPr>
          <w:ilvl w:val="0"/>
          <w:numId w:val="16"/>
        </w:numPr>
        <w:bidi w:val="0"/>
        <w:spacing w:before="100" w:beforeAutospacing="1" w:after="100" w:afterAutospacing="1" w:line="240" w:lineRule="auto"/>
        <w:jc w:val="both"/>
        <w:rPr>
          <w:rFonts w:ascii="Times New Roman" w:eastAsia="Times New Roman" w:hAnsi="Times New Roman" w:cs="Times New Roman"/>
          <w:kern w:val="0"/>
          <w14:ligatures w14:val="none"/>
        </w:rPr>
      </w:pPr>
      <m:oMath>
        <m:sSubSup>
          <m:sSubSupPr>
            <m:ctrlPr>
              <w:rPr>
                <w:rFonts w:ascii="Cambria Math" w:eastAsia="Times New Roman" w:hAnsi="Cambria Math" w:cs="Times New Roman"/>
              </w:rPr>
            </m:ctrlPr>
          </m:sSubSupPr>
          <m:e>
            <m:r>
              <w:rPr>
                <w:rFonts w:ascii="Cambria Math" w:eastAsia="Times New Roman" w:hAnsi="Cambria Math" w:cs="Times New Roman"/>
              </w:rPr>
              <m:t>h</m:t>
            </m:r>
          </m:e>
          <m:sub>
            <m:r>
              <w:rPr>
                <w:rFonts w:ascii="Cambria Math" w:eastAsia="Times New Roman" w:hAnsi="Cambria Math" w:cs="Times New Roman"/>
              </w:rPr>
              <m:t>v</m:t>
            </m:r>
          </m:sub>
          <m:sup>
            <m:d>
              <m:dPr>
                <m:ctrlPr>
                  <w:rPr>
                    <w:rFonts w:ascii="Cambria Math" w:eastAsia="Times New Roman" w:hAnsi="Cambria Math" w:cs="Times New Roman"/>
                  </w:rPr>
                </m:ctrlPr>
              </m:dPr>
              <m:e>
                <m:r>
                  <w:rPr>
                    <w:rFonts w:ascii="Cambria Math" w:eastAsia="Times New Roman" w:hAnsi="Cambria Math" w:cs="Times New Roman"/>
                  </w:rPr>
                  <m:t>l</m:t>
                </m:r>
              </m:e>
            </m:d>
          </m:sup>
        </m:sSubSup>
      </m:oMath>
      <w:r w:rsidR="00946198" w:rsidRPr="00FE4923">
        <w:rPr>
          <w:rFonts w:ascii="Times New Roman" w:eastAsia="Times New Roman" w:hAnsi="Times New Roman" w:cs="Times New Roman"/>
          <w:kern w:val="0"/>
          <w14:ligatures w14:val="none"/>
        </w:rPr>
        <w:t>: Node representation, at layer $l$.</w:t>
      </w:r>
    </w:p>
    <w:p w14:paraId="428BC1D7" w14:textId="73090917" w:rsidR="00946198" w:rsidRPr="00FE4923" w:rsidRDefault="00FE4923" w:rsidP="00D81337">
      <w:pPr>
        <w:pStyle w:val="a6"/>
        <w:numPr>
          <w:ilvl w:val="0"/>
          <w:numId w:val="16"/>
        </w:numPr>
        <w:bidi w:val="0"/>
        <w:spacing w:before="100" w:beforeAutospacing="1" w:after="100" w:afterAutospacing="1" w:line="240" w:lineRule="auto"/>
        <w:jc w:val="both"/>
        <w:rPr>
          <w:rFonts w:ascii="Times New Roman" w:eastAsia="Times New Roman" w:hAnsi="Times New Roman" w:cs="Times New Roman"/>
          <w:kern w:val="0"/>
          <w14:ligatures w14:val="none"/>
        </w:rPr>
      </w:pPr>
      <m:oMath>
        <m:r>
          <w:rPr>
            <w:rFonts w:ascii="Cambria Math" w:eastAsia="Times New Roman" w:hAnsi="Cambria Math" w:cs="Times New Roman"/>
          </w:rPr>
          <m:t>N</m:t>
        </m:r>
        <m:d>
          <m:dPr>
            <m:ctrlPr>
              <w:rPr>
                <w:rFonts w:ascii="Cambria Math" w:eastAsia="Times New Roman" w:hAnsi="Cambria Math" w:cs="Times New Roman"/>
              </w:rPr>
            </m:ctrlPr>
          </m:dPr>
          <m:e>
            <m:r>
              <w:rPr>
                <w:rFonts w:ascii="Cambria Math" w:eastAsia="Times New Roman" w:hAnsi="Cambria Math" w:cs="Times New Roman"/>
              </w:rPr>
              <m:t>v</m:t>
            </m:r>
          </m:e>
        </m:d>
      </m:oMath>
      <w:r w:rsidR="00946198" w:rsidRPr="00FE4923">
        <w:rPr>
          <w:rFonts w:ascii="Times New Roman" w:eastAsia="Times New Roman" w:hAnsi="Times New Roman" w:cs="Times New Roman"/>
          <w:kern w:val="0"/>
          <w14:ligatures w14:val="none"/>
        </w:rPr>
        <w:t>: Neighboring nodes.</w:t>
      </w:r>
    </w:p>
    <w:p w14:paraId="16C0FD64" w14:textId="518EEC38" w:rsidR="00946198" w:rsidRPr="00FE4923" w:rsidRDefault="008A73E3" w:rsidP="00D81337">
      <w:pPr>
        <w:pStyle w:val="a6"/>
        <w:numPr>
          <w:ilvl w:val="0"/>
          <w:numId w:val="16"/>
        </w:numPr>
        <w:bidi w:val="0"/>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l</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n</m:t>
            </m:r>
          </m:sub>
        </m:sSub>
      </m:oMath>
      <w:r w:rsidR="00946198" w:rsidRPr="00FE4923">
        <w:rPr>
          <w:rFonts w:ascii="Times New Roman" w:eastAsia="Times New Roman" w:hAnsi="Times New Roman" w:cs="Times New Roman"/>
          <w:kern w:val="0"/>
          <w14:ligatures w14:val="none"/>
        </w:rPr>
        <w:t>: weight matrices.</w:t>
      </w:r>
    </w:p>
    <w:p w14:paraId="2BC325AA" w14:textId="178D1CC7" w:rsidR="00946198" w:rsidRPr="00FE4923" w:rsidRDefault="008A73E3" w:rsidP="00D81337">
      <w:pPr>
        <w:pStyle w:val="a6"/>
        <w:numPr>
          <w:ilvl w:val="0"/>
          <w:numId w:val="16"/>
        </w:numPr>
        <w:bidi w:val="0"/>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vu</m:t>
            </m:r>
          </m:sub>
        </m:sSub>
      </m:oMath>
      <w:r w:rsidR="00FE4923" w:rsidRPr="00FE4923">
        <w:rPr>
          <w:rFonts w:ascii="Times New Roman" w:eastAsia="Times New Roman" w:hAnsi="Times New Roman" w:cs="Times New Roman"/>
          <w:kern w:val="0"/>
          <w14:ligatures w14:val="none"/>
        </w:rPr>
        <w:t xml:space="preserve"> </w:t>
      </w:r>
      <w:proofErr w:type="gramStart"/>
      <w:r w:rsidR="00FE4923" w:rsidRPr="00FE4923">
        <w:rPr>
          <w:rFonts w:ascii="Times New Roman" w:eastAsia="Times New Roman" w:hAnsi="Times New Roman" w:cs="Times New Roman"/>
          <w:kern w:val="0"/>
          <w14:ligatures w14:val="none"/>
        </w:rPr>
        <w:t>:</w:t>
      </w:r>
      <w:r w:rsidR="00946198" w:rsidRPr="00FE4923">
        <w:rPr>
          <w:rFonts w:ascii="Times New Roman" w:eastAsia="Times New Roman" w:hAnsi="Times New Roman" w:cs="Times New Roman"/>
          <w:kern w:val="0"/>
          <w14:ligatures w14:val="none"/>
        </w:rPr>
        <w:t>Neighbor</w:t>
      </w:r>
      <w:proofErr w:type="gramEnd"/>
      <w:r w:rsidR="00946198" w:rsidRPr="00FE4923">
        <w:rPr>
          <w:rFonts w:ascii="Times New Roman" w:eastAsia="Times New Roman" w:hAnsi="Times New Roman" w:cs="Times New Roman"/>
          <w:kern w:val="0"/>
          <w14:ligatures w14:val="none"/>
        </w:rPr>
        <w:t xml:space="preserve"> contribution weight.</w:t>
      </w:r>
    </w:p>
    <w:p w14:paraId="68F3DB0B" w14:textId="5D10335A" w:rsidR="00946198" w:rsidRPr="00FE4923" w:rsidRDefault="00FE4923" w:rsidP="00D81337">
      <w:pPr>
        <w:pStyle w:val="a6"/>
        <w:numPr>
          <w:ilvl w:val="0"/>
          <w:numId w:val="16"/>
        </w:numPr>
        <w:bidi w:val="0"/>
        <w:spacing w:before="100" w:beforeAutospacing="1" w:after="100" w:afterAutospacing="1" w:line="240" w:lineRule="auto"/>
        <w:jc w:val="both"/>
        <w:rPr>
          <w:rFonts w:ascii="Times New Roman" w:eastAsia="Times New Roman" w:hAnsi="Times New Roman" w:cs="Times New Roman"/>
          <w:kern w:val="0"/>
          <w14:ligatures w14:val="none"/>
        </w:rPr>
      </w:pPr>
      <m:oMath>
        <m:r>
          <w:rPr>
            <w:rFonts w:ascii="Cambria Math" w:eastAsia="Times New Roman" w:hAnsi="Cambria Math" w:cs="Times New Roman"/>
          </w:rPr>
          <m:t>σ</m:t>
        </m:r>
      </m:oMath>
      <w:proofErr w:type="gramStart"/>
      <w:r w:rsidRPr="00FE4923">
        <w:rPr>
          <w:rFonts w:ascii="Times New Roman" w:eastAsia="Times New Roman" w:hAnsi="Times New Roman" w:cs="Times New Roman"/>
          <w:kern w:val="0"/>
          <w14:ligatures w14:val="none"/>
        </w:rPr>
        <w:t>:</w:t>
      </w:r>
      <w:r w:rsidR="00946198" w:rsidRPr="00FE4923">
        <w:rPr>
          <w:rFonts w:ascii="Times New Roman" w:eastAsia="Times New Roman" w:hAnsi="Times New Roman" w:cs="Times New Roman"/>
          <w:kern w:val="0"/>
          <w14:ligatures w14:val="none"/>
        </w:rPr>
        <w:t>Activation</w:t>
      </w:r>
      <w:proofErr w:type="gramEnd"/>
      <w:r w:rsidR="00946198" w:rsidRPr="00FE4923">
        <w:rPr>
          <w:rFonts w:ascii="Times New Roman" w:eastAsia="Times New Roman" w:hAnsi="Times New Roman" w:cs="Times New Roman"/>
          <w:kern w:val="0"/>
          <w14:ligatures w14:val="none"/>
        </w:rPr>
        <w:t xml:space="preserve"> function.</w:t>
      </w:r>
    </w:p>
    <w:p w14:paraId="2AA625E9" w14:textId="77777777" w:rsidR="00FE4923" w:rsidRPr="00FE4923" w:rsidRDefault="00FE4923" w:rsidP="00FE4923">
      <w:pPr>
        <w:bidi w:val="0"/>
        <w:spacing w:before="100" w:beforeAutospacing="1" w:after="100" w:afterAutospacing="1" w:line="240" w:lineRule="auto"/>
        <w:jc w:val="both"/>
        <w:rPr>
          <w:rFonts w:ascii="Times New Roman" w:eastAsia="Times New Roman" w:hAnsi="Times New Roman" w:cs="Times New Roman"/>
          <w:b/>
          <w:bCs/>
          <w:kern w:val="0"/>
          <w14:ligatures w14:val="none"/>
        </w:rPr>
      </w:pPr>
      <w:r w:rsidRPr="00FE4923">
        <w:rPr>
          <w:rFonts w:ascii="Times New Roman" w:eastAsia="Times New Roman" w:hAnsi="Times New Roman" w:cs="Times New Roman"/>
          <w:b/>
          <w:bCs/>
          <w:kern w:val="0"/>
          <w14:ligatures w14:val="none"/>
        </w:rPr>
        <w:t>2.8.2 Graph Attention Networks</w:t>
      </w:r>
    </w:p>
    <w:p w14:paraId="3F8F45CB" w14:textId="00C7BAAD" w:rsidR="00FE4923" w:rsidRPr="00FE4923" w:rsidRDefault="00FE4923" w:rsidP="00FE4923">
      <w:pPr>
        <w:bidi w:val="0"/>
        <w:spacing w:before="100" w:beforeAutospacing="1" w:after="100" w:afterAutospacing="1" w:line="240" w:lineRule="auto"/>
        <w:jc w:val="both"/>
        <w:rPr>
          <w:rFonts w:ascii="Times New Roman" w:eastAsia="Times New Roman" w:hAnsi="Times New Roman" w:cs="Times New Roman"/>
          <w:kern w:val="0"/>
          <w:rtl/>
          <w14:ligatures w14:val="none"/>
        </w:rPr>
      </w:pPr>
      <w:r w:rsidRPr="00FE4923">
        <w:rPr>
          <w:rFonts w:ascii="Times New Roman" w:eastAsia="Times New Roman" w:hAnsi="Times New Roman" w:cs="Times New Roman"/>
          <w:kern w:val="0"/>
          <w14:ligatures w14:val="none"/>
        </w:rPr>
        <w:t>Graph Attention Networks give weights to the nodes that are connected. This helps to focus on the important connections. For example, in a hospital network communication between a monitor and its authorized gateway is expected. If the monitor starts talking to a workstation that is not related that may be a sign of something wrong. By using attention, the model can learn which connections matter more.</w:t>
      </w:r>
    </w:p>
    <w:p w14:paraId="0F2B62CC" w14:textId="09512C7C" w:rsidR="00FE4923" w:rsidRPr="00FE4923" w:rsidRDefault="00FE4923" w:rsidP="00FE4923">
      <w:pPr>
        <w:bidi w:val="0"/>
        <w:spacing w:before="100" w:beforeAutospacing="1" w:after="100" w:afterAutospacing="1" w:line="240" w:lineRule="auto"/>
        <w:jc w:val="both"/>
        <w:rPr>
          <w:rFonts w:ascii="Times New Roman" w:eastAsia="Times New Roman" w:hAnsi="Times New Roman" w:cs="Times New Roman"/>
          <w:b/>
          <w:bCs/>
          <w:kern w:val="0"/>
          <w:rtl/>
          <w14:ligatures w14:val="none"/>
        </w:rPr>
      </w:pPr>
      <w:r w:rsidRPr="00FE4923">
        <w:rPr>
          <w:rFonts w:ascii="Times New Roman" w:eastAsia="Times New Roman" w:hAnsi="Times New Roman" w:cs="Times New Roman"/>
          <w:b/>
          <w:bCs/>
          <w:kern w:val="0"/>
          <w14:ligatures w14:val="none"/>
        </w:rPr>
        <w:t>2.8.3 Dynamic Graphs</w:t>
      </w:r>
    </w:p>
    <w:p w14:paraId="0E79DA7E" w14:textId="77777777" w:rsidR="00FE4923" w:rsidRPr="00FE4923" w:rsidRDefault="00FE4923" w:rsidP="00FE4923">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E4923">
        <w:rPr>
          <w:rFonts w:ascii="Times New Roman" w:eastAsia="Times New Roman" w:hAnsi="Times New Roman" w:cs="Times New Roman"/>
          <w:kern w:val="0"/>
          <w14:ligatures w14:val="none"/>
        </w:rPr>
        <w:t xml:space="preserve">In IoMT the way devices connect can change over time. To capture this dynamic </w:t>
      </w:r>
      <w:proofErr w:type="gramStart"/>
      <w:r w:rsidRPr="00FE4923">
        <w:rPr>
          <w:rFonts w:ascii="Times New Roman" w:eastAsia="Times New Roman" w:hAnsi="Times New Roman" w:cs="Times New Roman"/>
          <w:kern w:val="0"/>
          <w14:ligatures w14:val="none"/>
        </w:rPr>
        <w:t>graphs</w:t>
      </w:r>
      <w:proofErr w:type="gramEnd"/>
      <w:r w:rsidRPr="00FE4923">
        <w:rPr>
          <w:rFonts w:ascii="Times New Roman" w:eastAsia="Times New Roman" w:hAnsi="Times New Roman" w:cs="Times New Roman"/>
          <w:kern w:val="0"/>
          <w14:ligatures w14:val="none"/>
        </w:rPr>
        <w:t xml:space="preserve"> use time- edges. At each time point the graph is defined as:</w:t>
      </w:r>
    </w:p>
    <w:p w14:paraId="0D65B750" w14:textId="01789886" w:rsidR="00FE4923" w:rsidRPr="00FE4923" w:rsidRDefault="008A73E3" w:rsidP="00FE4923">
      <w:pPr>
        <w:bidi w:val="0"/>
        <w:spacing w:before="100" w:beforeAutospacing="1" w:after="100" w:afterAutospacing="1" w:line="240" w:lineRule="auto"/>
        <w:jc w:val="both"/>
        <w:rPr>
          <w:rFonts w:ascii="Times New Roman" w:eastAsia="Times New Roman" w:hAnsi="Times New Roman" w:cs="Times New Roman"/>
          <w:kern w:val="0"/>
          <w:rtl/>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t</m:t>
              </m:r>
            </m:sub>
          </m:sSub>
          <m:r>
            <w:rPr>
              <w:rFonts w:ascii="Cambria Math" w:eastAsia="Times New Roman" w:hAnsi="Cambria Math" w:cs="Times New Roman"/>
            </w:rPr>
            <m:t>=</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t</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t</m:t>
                  </m:r>
                </m:sub>
              </m:sSub>
            </m:e>
          </m:d>
        </m:oMath>
      </m:oMathPara>
    </w:p>
    <w:p w14:paraId="12362A6B" w14:textId="77777777" w:rsidR="00FE4923" w:rsidRPr="00FE4923" w:rsidRDefault="00FE4923" w:rsidP="00FE4923">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E4923">
        <w:rPr>
          <w:rFonts w:ascii="Times New Roman" w:eastAsia="Times New Roman" w:hAnsi="Times New Roman" w:cs="Times New Roman"/>
          <w:kern w:val="0"/>
          <w14:ligatures w14:val="none"/>
        </w:rPr>
        <w:t>This allows the system to track changes in how devices communicate. A temporal graph model can explore:</w:t>
      </w:r>
    </w:p>
    <w:p w14:paraId="585769DD" w14:textId="189E3137" w:rsidR="00FE4923" w:rsidRPr="00FE4923" w:rsidRDefault="00FE4923" w:rsidP="00D81337">
      <w:pPr>
        <w:pStyle w:val="a6"/>
        <w:numPr>
          <w:ilvl w:val="0"/>
          <w:numId w:val="17"/>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E4923">
        <w:rPr>
          <w:rFonts w:ascii="Times New Roman" w:eastAsia="Times New Roman" w:hAnsi="Times New Roman" w:cs="Times New Roman"/>
          <w:kern w:val="0"/>
          <w14:ligatures w14:val="none"/>
        </w:rPr>
        <w:t>connections that appear between devices.</w:t>
      </w:r>
    </w:p>
    <w:p w14:paraId="0CE5C1D5" w14:textId="36BC7EBF" w:rsidR="00FE4923" w:rsidRPr="00FE4923" w:rsidRDefault="00FE4923" w:rsidP="00D81337">
      <w:pPr>
        <w:pStyle w:val="a6"/>
        <w:numPr>
          <w:ilvl w:val="0"/>
          <w:numId w:val="17"/>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E4923">
        <w:rPr>
          <w:rFonts w:ascii="Times New Roman" w:eastAsia="Times New Roman" w:hAnsi="Times New Roman" w:cs="Times New Roman"/>
          <w:kern w:val="0"/>
          <w14:ligatures w14:val="none"/>
        </w:rPr>
        <w:t>Unusual interactions that were not seen before.</w:t>
      </w:r>
    </w:p>
    <w:p w14:paraId="56F82667" w14:textId="13400201" w:rsidR="00FE4923" w:rsidRPr="00FE4923" w:rsidRDefault="00FE4923" w:rsidP="00D81337">
      <w:pPr>
        <w:pStyle w:val="a6"/>
        <w:numPr>
          <w:ilvl w:val="0"/>
          <w:numId w:val="17"/>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E4923">
        <w:rPr>
          <w:rFonts w:ascii="Times New Roman" w:eastAsia="Times New Roman" w:hAnsi="Times New Roman" w:cs="Times New Roman"/>
          <w:kern w:val="0"/>
          <w14:ligatures w14:val="none"/>
        </w:rPr>
        <w:t>Changes, in how devices communicate.</w:t>
      </w:r>
    </w:p>
    <w:p w14:paraId="1E7AAB49" w14:textId="2462AE7C" w:rsidR="00373FDF" w:rsidRDefault="00FE4923" w:rsidP="00D81337">
      <w:pPr>
        <w:pStyle w:val="a6"/>
        <w:numPr>
          <w:ilvl w:val="0"/>
          <w:numId w:val="17"/>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E4923">
        <w:rPr>
          <w:rFonts w:ascii="Times New Roman" w:eastAsia="Times New Roman" w:hAnsi="Times New Roman" w:cs="Times New Roman"/>
          <w:kern w:val="0"/>
          <w14:ligatures w14:val="none"/>
        </w:rPr>
        <w:t>Strange traffic patterns that happen over time.</w:t>
      </w:r>
    </w:p>
    <w:p w14:paraId="09AFA78B" w14:textId="77777777" w:rsidR="00452387" w:rsidRDefault="00452387" w:rsidP="00FE4923">
      <w:pPr>
        <w:bidi w:val="0"/>
        <w:spacing w:before="100" w:beforeAutospacing="1" w:after="100" w:afterAutospacing="1" w:line="240" w:lineRule="auto"/>
        <w:jc w:val="both"/>
        <w:rPr>
          <w:rFonts w:ascii="Times New Roman" w:eastAsia="Times New Roman" w:hAnsi="Times New Roman" w:cs="Times New Roman"/>
          <w:b/>
          <w:bCs/>
          <w:kern w:val="0"/>
          <w14:ligatures w14:val="none"/>
        </w:rPr>
      </w:pPr>
    </w:p>
    <w:p w14:paraId="53F83C9C" w14:textId="77777777" w:rsidR="00452387" w:rsidRDefault="00452387" w:rsidP="00452387">
      <w:pPr>
        <w:bidi w:val="0"/>
        <w:spacing w:before="100" w:beforeAutospacing="1" w:after="100" w:afterAutospacing="1" w:line="240" w:lineRule="auto"/>
        <w:jc w:val="both"/>
        <w:rPr>
          <w:rFonts w:ascii="Times New Roman" w:eastAsia="Times New Roman" w:hAnsi="Times New Roman" w:cs="Times New Roman"/>
          <w:b/>
          <w:bCs/>
          <w:kern w:val="0"/>
          <w14:ligatures w14:val="none"/>
        </w:rPr>
      </w:pPr>
    </w:p>
    <w:p w14:paraId="4EA85ACB" w14:textId="77777777" w:rsidR="00452387" w:rsidRDefault="00452387" w:rsidP="00452387">
      <w:pPr>
        <w:bidi w:val="0"/>
        <w:spacing w:before="100" w:beforeAutospacing="1" w:after="100" w:afterAutospacing="1" w:line="240" w:lineRule="auto"/>
        <w:jc w:val="both"/>
        <w:rPr>
          <w:rFonts w:ascii="Times New Roman" w:eastAsia="Times New Roman" w:hAnsi="Times New Roman" w:cs="Times New Roman"/>
          <w:b/>
          <w:bCs/>
          <w:kern w:val="0"/>
          <w14:ligatures w14:val="none"/>
        </w:rPr>
      </w:pPr>
    </w:p>
    <w:p w14:paraId="1C465E4D" w14:textId="77777777" w:rsidR="00452387" w:rsidRDefault="00452387" w:rsidP="00452387">
      <w:pPr>
        <w:bidi w:val="0"/>
        <w:spacing w:before="100" w:beforeAutospacing="1" w:after="100" w:afterAutospacing="1" w:line="240" w:lineRule="auto"/>
        <w:jc w:val="both"/>
        <w:rPr>
          <w:rFonts w:ascii="Times New Roman" w:eastAsia="Times New Roman" w:hAnsi="Times New Roman" w:cs="Times New Roman"/>
          <w:b/>
          <w:bCs/>
          <w:kern w:val="0"/>
          <w14:ligatures w14:val="none"/>
        </w:rPr>
      </w:pPr>
    </w:p>
    <w:p w14:paraId="2A001577" w14:textId="2BB00F44" w:rsidR="00FE4923" w:rsidRPr="00FE4923" w:rsidRDefault="00FE4923" w:rsidP="00452387">
      <w:pPr>
        <w:bidi w:val="0"/>
        <w:spacing w:before="100" w:beforeAutospacing="1" w:after="100" w:afterAutospacing="1" w:line="240" w:lineRule="auto"/>
        <w:jc w:val="both"/>
        <w:rPr>
          <w:rFonts w:ascii="Times New Roman" w:eastAsia="Times New Roman" w:hAnsi="Times New Roman" w:cs="Times New Roman"/>
          <w:b/>
          <w:bCs/>
          <w:kern w:val="0"/>
          <w14:ligatures w14:val="none"/>
        </w:rPr>
      </w:pPr>
      <w:r w:rsidRPr="00FE4923">
        <w:rPr>
          <w:rFonts w:ascii="Times New Roman" w:eastAsia="Times New Roman" w:hAnsi="Times New Roman" w:cs="Times New Roman"/>
          <w:b/>
          <w:bCs/>
          <w:kern w:val="0"/>
          <w14:ligatures w14:val="none"/>
        </w:rPr>
        <w:lastRenderedPageBreak/>
        <w:t>2.8.4 Research Gap</w:t>
      </w:r>
    </w:p>
    <w:p w14:paraId="604440EF" w14:textId="77777777" w:rsidR="00FE4923" w:rsidRPr="00FE4923" w:rsidRDefault="00FE4923" w:rsidP="00FE4923">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E4923">
        <w:rPr>
          <w:rFonts w:ascii="Times New Roman" w:eastAsia="Times New Roman" w:hAnsi="Times New Roman" w:cs="Times New Roman"/>
          <w:kern w:val="0"/>
          <w14:ligatures w14:val="none"/>
        </w:rPr>
        <w:t>Graph-based techniques offer a way to find unusual relationships.</w:t>
      </w:r>
    </w:p>
    <w:p w14:paraId="357BEE56" w14:textId="77777777" w:rsidR="00FE4923" w:rsidRPr="00FE4923" w:rsidRDefault="00FE4923" w:rsidP="00FE4923">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E4923">
        <w:rPr>
          <w:rFonts w:ascii="Times New Roman" w:eastAsia="Times New Roman" w:hAnsi="Times New Roman" w:cs="Times New Roman"/>
          <w:kern w:val="0"/>
          <w14:ligatures w14:val="none"/>
        </w:rPr>
        <w:t>It is important to check how useful these techniques are, for finding new types of problems in different kinds of IoMT environments.</w:t>
      </w:r>
    </w:p>
    <w:p w14:paraId="6E732717" w14:textId="77777777" w:rsidR="00FE4923" w:rsidRDefault="00FE4923" w:rsidP="00FE4923">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E4923">
        <w:rPr>
          <w:rFonts w:ascii="Times New Roman" w:eastAsia="Times New Roman" w:hAnsi="Times New Roman" w:cs="Times New Roman"/>
          <w:kern w:val="0"/>
          <w14:ligatures w14:val="none"/>
        </w:rPr>
        <w:t>The research will check if using graph information gives advantages compared to older ways of looking at data flows.</w:t>
      </w:r>
    </w:p>
    <w:p w14:paraId="7BA62B8F" w14:textId="77777777" w:rsidR="00FB63DF" w:rsidRPr="00FB63DF" w:rsidRDefault="00FB63DF" w:rsidP="00FB63DF">
      <w:pPr>
        <w:bidi w:val="0"/>
        <w:spacing w:before="100" w:beforeAutospacing="1" w:after="100" w:afterAutospacing="1" w:line="240" w:lineRule="auto"/>
        <w:jc w:val="both"/>
        <w:rPr>
          <w:rFonts w:ascii="Times New Roman" w:eastAsia="Times New Roman" w:hAnsi="Times New Roman" w:cs="Times New Roman"/>
          <w:b/>
          <w:bCs/>
          <w:kern w:val="0"/>
          <w14:ligatures w14:val="none"/>
        </w:rPr>
      </w:pPr>
      <w:r w:rsidRPr="00FB63DF">
        <w:rPr>
          <w:rFonts w:ascii="Times New Roman" w:eastAsia="Times New Roman" w:hAnsi="Times New Roman" w:cs="Times New Roman"/>
          <w:b/>
          <w:bCs/>
          <w:kern w:val="0"/>
          <w14:ligatures w14:val="none"/>
        </w:rPr>
        <w:t>2.9 Explainable Artificial Intelligence</w:t>
      </w:r>
    </w:p>
    <w:p w14:paraId="69FA301B" w14:textId="77777777" w:rsidR="00FB63DF" w:rsidRPr="00FB63DF" w:rsidRDefault="00FB63DF" w:rsidP="00FB63DF">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B63DF">
        <w:rPr>
          <w:rFonts w:ascii="Times New Roman" w:eastAsia="Times New Roman" w:hAnsi="Times New Roman" w:cs="Times New Roman"/>
          <w:kern w:val="0"/>
          <w14:ligatures w14:val="none"/>
        </w:rPr>
        <w:t>Explainable Artificial Intelligence or Explainable AI aims to make the decisions made by machine learning models easier to understand. This is especially important in healthcare cybersecurity. Security analysts often need to explain why an alert was triggered before they take any action that could impact care or clinical operations. If a system raises a warning the analyst must be able to justify it quickly.</w:t>
      </w:r>
    </w:p>
    <w:p w14:paraId="2DE16A92" w14:textId="77777777" w:rsidR="00FB63DF" w:rsidRPr="00FB63DF" w:rsidRDefault="00FB63DF" w:rsidP="00FB63DF">
      <w:pPr>
        <w:bidi w:val="0"/>
        <w:spacing w:before="100" w:beforeAutospacing="1" w:after="100" w:afterAutospacing="1" w:line="240" w:lineRule="auto"/>
        <w:jc w:val="both"/>
        <w:rPr>
          <w:rFonts w:ascii="Times New Roman" w:eastAsia="Times New Roman" w:hAnsi="Times New Roman" w:cs="Times New Roman"/>
          <w:b/>
          <w:bCs/>
          <w:kern w:val="0"/>
          <w14:ligatures w14:val="none"/>
        </w:rPr>
      </w:pPr>
      <w:r w:rsidRPr="00FB63DF">
        <w:rPr>
          <w:rFonts w:ascii="Times New Roman" w:eastAsia="Times New Roman" w:hAnsi="Times New Roman" w:cs="Times New Roman"/>
          <w:b/>
          <w:bCs/>
          <w:kern w:val="0"/>
          <w14:ligatures w14:val="none"/>
        </w:rPr>
        <w:t>2.9.1 SHAP</w:t>
      </w:r>
    </w:p>
    <w:p w14:paraId="25AEF506" w14:textId="77777777" w:rsidR="00FB63DF" w:rsidRPr="00FB63DF" w:rsidRDefault="00FB63DF" w:rsidP="00FB63DF">
      <w:pPr>
        <w:bidi w:val="0"/>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B63DF">
        <w:rPr>
          <w:rFonts w:ascii="Times New Roman" w:eastAsia="Times New Roman" w:hAnsi="Times New Roman" w:cs="Times New Roman"/>
          <w:kern w:val="0"/>
          <w14:ligatures w14:val="none"/>
        </w:rPr>
        <w:t>SHapley</w:t>
      </w:r>
      <w:proofErr w:type="spellEnd"/>
      <w:r w:rsidRPr="00FB63DF">
        <w:rPr>
          <w:rFonts w:ascii="Times New Roman" w:eastAsia="Times New Roman" w:hAnsi="Times New Roman" w:cs="Times New Roman"/>
          <w:kern w:val="0"/>
          <w14:ligatures w14:val="none"/>
        </w:rPr>
        <w:t xml:space="preserve"> Additive </w:t>
      </w:r>
      <w:proofErr w:type="spellStart"/>
      <w:r w:rsidRPr="00FB63DF">
        <w:rPr>
          <w:rFonts w:ascii="Times New Roman" w:eastAsia="Times New Roman" w:hAnsi="Times New Roman" w:cs="Times New Roman"/>
          <w:kern w:val="0"/>
          <w14:ligatures w14:val="none"/>
        </w:rPr>
        <w:t>exPlanations</w:t>
      </w:r>
      <w:proofErr w:type="spellEnd"/>
      <w:r w:rsidRPr="00FB63DF">
        <w:rPr>
          <w:rFonts w:ascii="Times New Roman" w:eastAsia="Times New Roman" w:hAnsi="Times New Roman" w:cs="Times New Roman"/>
          <w:kern w:val="0"/>
          <w14:ligatures w14:val="none"/>
        </w:rPr>
        <w:t xml:space="preserve">, known as SHAP is a method used to explain how each feature in a model contributes to a prediction. It helps to break down the prediction and shows which parts of the data had the influence. In the context of network security SHAP can be used to understand what caused an anomaly score. For </w:t>
      </w:r>
      <w:proofErr w:type="gramStart"/>
      <w:r w:rsidRPr="00FB63DF">
        <w:rPr>
          <w:rFonts w:ascii="Times New Roman" w:eastAsia="Times New Roman" w:hAnsi="Times New Roman" w:cs="Times New Roman"/>
          <w:kern w:val="0"/>
          <w14:ligatures w14:val="none"/>
        </w:rPr>
        <w:t>example</w:t>
      </w:r>
      <w:proofErr w:type="gramEnd"/>
      <w:r w:rsidRPr="00FB63DF">
        <w:rPr>
          <w:rFonts w:ascii="Times New Roman" w:eastAsia="Times New Roman" w:hAnsi="Times New Roman" w:cs="Times New Roman"/>
          <w:kern w:val="0"/>
          <w14:ligatures w14:val="none"/>
        </w:rPr>
        <w:t xml:space="preserve"> it can show whether the score was driven by packet frequency or an unexpected destination or a long session duration. Some of the features that SHAP can help explain include:</w:t>
      </w:r>
    </w:p>
    <w:p w14:paraId="03E0249B" w14:textId="20713DA3" w:rsidR="00FB63DF" w:rsidRPr="00FB63DF" w:rsidRDefault="00FB63DF" w:rsidP="00D81337">
      <w:pPr>
        <w:pStyle w:val="a6"/>
        <w:numPr>
          <w:ilvl w:val="0"/>
          <w:numId w:val="18"/>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B63DF">
        <w:rPr>
          <w:rFonts w:ascii="Times New Roman" w:eastAsia="Times New Roman" w:hAnsi="Times New Roman" w:cs="Times New Roman"/>
          <w:kern w:val="0"/>
          <w14:ligatures w14:val="none"/>
        </w:rPr>
        <w:t>Unusual packet frequency</w:t>
      </w:r>
    </w:p>
    <w:p w14:paraId="30045607" w14:textId="1F72086E" w:rsidR="00FB63DF" w:rsidRPr="00FB63DF" w:rsidRDefault="00FB63DF" w:rsidP="00D81337">
      <w:pPr>
        <w:pStyle w:val="a6"/>
        <w:numPr>
          <w:ilvl w:val="0"/>
          <w:numId w:val="18"/>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B63DF">
        <w:rPr>
          <w:rFonts w:ascii="Times New Roman" w:eastAsia="Times New Roman" w:hAnsi="Times New Roman" w:cs="Times New Roman"/>
          <w:kern w:val="0"/>
          <w14:ligatures w14:val="none"/>
        </w:rPr>
        <w:t>Unexpected destination</w:t>
      </w:r>
    </w:p>
    <w:p w14:paraId="0C57A1A3" w14:textId="3C84AAEE" w:rsidR="00FB63DF" w:rsidRPr="00FB63DF" w:rsidRDefault="00FB63DF" w:rsidP="00D81337">
      <w:pPr>
        <w:pStyle w:val="a6"/>
        <w:numPr>
          <w:ilvl w:val="0"/>
          <w:numId w:val="18"/>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B63DF">
        <w:rPr>
          <w:rFonts w:ascii="Times New Roman" w:eastAsia="Times New Roman" w:hAnsi="Times New Roman" w:cs="Times New Roman"/>
          <w:kern w:val="0"/>
          <w14:ligatures w14:val="none"/>
        </w:rPr>
        <w:t>Abnormal session duration</w:t>
      </w:r>
    </w:p>
    <w:p w14:paraId="7B1A0BF6" w14:textId="0A419021" w:rsidR="00FB63DF" w:rsidRPr="00FB63DF" w:rsidRDefault="00FB63DF" w:rsidP="00D81337">
      <w:pPr>
        <w:pStyle w:val="a6"/>
        <w:numPr>
          <w:ilvl w:val="0"/>
          <w:numId w:val="18"/>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B63DF">
        <w:rPr>
          <w:rFonts w:ascii="Times New Roman" w:eastAsia="Times New Roman" w:hAnsi="Times New Roman" w:cs="Times New Roman"/>
          <w:kern w:val="0"/>
          <w14:ligatures w14:val="none"/>
        </w:rPr>
        <w:t>Increased communication volume</w:t>
      </w:r>
    </w:p>
    <w:p w14:paraId="425FC0D6" w14:textId="20243903" w:rsidR="00FB63DF" w:rsidRPr="00FB63DF" w:rsidRDefault="00FB63DF" w:rsidP="00D81337">
      <w:pPr>
        <w:pStyle w:val="a6"/>
        <w:numPr>
          <w:ilvl w:val="0"/>
          <w:numId w:val="18"/>
        </w:numPr>
        <w:bidi w:val="0"/>
        <w:spacing w:before="100" w:beforeAutospacing="1" w:after="100" w:afterAutospacing="1" w:line="240" w:lineRule="auto"/>
        <w:jc w:val="both"/>
        <w:rPr>
          <w:rFonts w:ascii="Times New Roman" w:eastAsia="Times New Roman" w:hAnsi="Times New Roman" w:cs="Times New Roman"/>
          <w:kern w:val="0"/>
          <w:rtl/>
          <w14:ligatures w14:val="none"/>
        </w:rPr>
      </w:pPr>
      <w:r w:rsidRPr="00FB63DF">
        <w:rPr>
          <w:rFonts w:ascii="Times New Roman" w:eastAsia="Times New Roman" w:hAnsi="Times New Roman" w:cs="Times New Roman"/>
          <w:kern w:val="0"/>
          <w14:ligatures w14:val="none"/>
        </w:rPr>
        <w:t>Changes in protocol usage</w:t>
      </w:r>
    </w:p>
    <w:p w14:paraId="34F93125" w14:textId="15AA51CD" w:rsidR="00FB63DF" w:rsidRPr="00FB63DF" w:rsidRDefault="00FB63DF" w:rsidP="00FB63DF">
      <w:pPr>
        <w:bidi w:val="0"/>
        <w:spacing w:before="100" w:beforeAutospacing="1" w:after="100" w:afterAutospacing="1" w:line="240" w:lineRule="auto"/>
        <w:jc w:val="both"/>
        <w:rPr>
          <w:rFonts w:ascii="Times New Roman" w:eastAsia="Times New Roman" w:hAnsi="Times New Roman" w:cs="Times New Roman"/>
          <w:b/>
          <w:bCs/>
          <w:kern w:val="0"/>
          <w:rtl/>
          <w14:ligatures w14:val="none"/>
        </w:rPr>
      </w:pPr>
      <w:r w:rsidRPr="00FB63DF">
        <w:rPr>
          <w:rFonts w:ascii="Times New Roman" w:eastAsia="Times New Roman" w:hAnsi="Times New Roman" w:cs="Times New Roman"/>
          <w:b/>
          <w:bCs/>
          <w:kern w:val="0"/>
          <w14:ligatures w14:val="none"/>
        </w:rPr>
        <w:t>2.9.2 LIME</w:t>
      </w:r>
    </w:p>
    <w:p w14:paraId="23428484" w14:textId="56DF2564" w:rsidR="00FE4923" w:rsidRDefault="00FB63DF" w:rsidP="00FB63DF">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B63DF">
        <w:rPr>
          <w:rFonts w:ascii="Times New Roman" w:eastAsia="Times New Roman" w:hAnsi="Times New Roman" w:cs="Times New Roman"/>
          <w:kern w:val="0"/>
          <w14:ligatures w14:val="none"/>
        </w:rPr>
        <w:t xml:space="preserve">Local Interpretable Model-Agnostic Explanations or LIME provides explanations for predictions made by any model by approximating it with </w:t>
      </w:r>
      <w:proofErr w:type="gramStart"/>
      <w:r w:rsidRPr="00FB63DF">
        <w:rPr>
          <w:rFonts w:ascii="Times New Roman" w:eastAsia="Times New Roman" w:hAnsi="Times New Roman" w:cs="Times New Roman"/>
          <w:kern w:val="0"/>
          <w14:ligatures w14:val="none"/>
        </w:rPr>
        <w:t>a</w:t>
      </w:r>
      <w:proofErr w:type="gramEnd"/>
      <w:r w:rsidRPr="00FB63DF">
        <w:rPr>
          <w:rFonts w:ascii="Times New Roman" w:eastAsia="Times New Roman" w:hAnsi="Times New Roman" w:cs="Times New Roman"/>
          <w:kern w:val="0"/>
          <w14:ligatures w14:val="none"/>
        </w:rPr>
        <w:t xml:space="preserve"> interpretable model around a single prediction. This method is useful when you want to understand why a specific network event was flagged as suspicious. It gives an explanation meaning it focuses on one instance at a time. This makes it helpful for analyzing network observations and understanding what the model found unusual, about them.</w:t>
      </w:r>
    </w:p>
    <w:p w14:paraId="11BDDAD1" w14:textId="77777777" w:rsidR="00FB63DF" w:rsidRDefault="00FB63DF" w:rsidP="00FB63DF">
      <w:pPr>
        <w:bidi w:val="0"/>
        <w:spacing w:before="100" w:beforeAutospacing="1" w:after="100" w:afterAutospacing="1" w:line="240" w:lineRule="auto"/>
        <w:jc w:val="both"/>
        <w:rPr>
          <w:rFonts w:ascii="Times New Roman" w:eastAsia="Times New Roman" w:hAnsi="Times New Roman" w:cs="Times New Roman"/>
          <w:b/>
          <w:bCs/>
          <w:kern w:val="0"/>
          <w:rtl/>
          <w14:ligatures w14:val="none"/>
        </w:rPr>
      </w:pPr>
      <w:r w:rsidRPr="00FB63DF">
        <w:rPr>
          <w:rFonts w:ascii="Times New Roman" w:eastAsia="Times New Roman" w:hAnsi="Times New Roman" w:cs="Times New Roman"/>
          <w:b/>
          <w:bCs/>
          <w:kern w:val="0"/>
          <w14:ligatures w14:val="none"/>
        </w:rPr>
        <w:t>2.9.3 Graph Explanations</w:t>
      </w:r>
    </w:p>
    <w:p w14:paraId="4E61EA1C" w14:textId="4CFAC44B" w:rsidR="00FB63DF" w:rsidRPr="00FB63DF" w:rsidRDefault="00FB63DF" w:rsidP="00FB63DF">
      <w:pPr>
        <w:bidi w:val="0"/>
        <w:spacing w:before="100" w:beforeAutospacing="1" w:after="100" w:afterAutospacing="1" w:line="240" w:lineRule="auto"/>
        <w:jc w:val="both"/>
        <w:rPr>
          <w:rFonts w:ascii="Times New Roman" w:eastAsia="Times New Roman" w:hAnsi="Times New Roman" w:cs="Times New Roman"/>
          <w:b/>
          <w:bCs/>
          <w:kern w:val="0"/>
          <w14:ligatures w14:val="none"/>
        </w:rPr>
      </w:pPr>
      <w:r w:rsidRPr="00FB63DF">
        <w:rPr>
          <w:rFonts w:ascii="Times New Roman" w:eastAsia="Times New Roman" w:hAnsi="Times New Roman" w:cs="Times New Roman"/>
          <w:kern w:val="0"/>
          <w14:ligatures w14:val="none"/>
        </w:rPr>
        <w:t>Graph-specific explainability methods can point out which nodes, edges or parts of the graph are most important.</w:t>
      </w:r>
      <w:r>
        <w:rPr>
          <w:rFonts w:ascii="Times New Roman" w:eastAsia="Times New Roman" w:hAnsi="Times New Roman" w:cs="Times New Roman" w:hint="cs"/>
          <w:b/>
          <w:bCs/>
          <w:kern w:val="0"/>
          <w:rtl/>
          <w14:ligatures w14:val="none"/>
        </w:rPr>
        <w:t xml:space="preserve"> </w:t>
      </w:r>
      <w:r w:rsidRPr="00FB63DF">
        <w:rPr>
          <w:rFonts w:ascii="Times New Roman" w:eastAsia="Times New Roman" w:hAnsi="Times New Roman" w:cs="Times New Roman"/>
          <w:kern w:val="0"/>
          <w14:ligatures w14:val="none"/>
        </w:rPr>
        <w:t xml:space="preserve">For </w:t>
      </w:r>
      <w:proofErr w:type="gramStart"/>
      <w:r w:rsidRPr="00FB63DF">
        <w:rPr>
          <w:rFonts w:ascii="Times New Roman" w:eastAsia="Times New Roman" w:hAnsi="Times New Roman" w:cs="Times New Roman"/>
          <w:kern w:val="0"/>
          <w14:ligatures w14:val="none"/>
        </w:rPr>
        <w:t>example</w:t>
      </w:r>
      <w:proofErr w:type="gramEnd"/>
      <w:r w:rsidRPr="00FB63DF">
        <w:rPr>
          <w:rFonts w:ascii="Times New Roman" w:eastAsia="Times New Roman" w:hAnsi="Times New Roman" w:cs="Times New Roman"/>
          <w:kern w:val="0"/>
          <w14:ligatures w14:val="none"/>
        </w:rPr>
        <w:t xml:space="preserve"> an explanation might show a connection, between a medical device and a service it shouldn’t be talking to.</w:t>
      </w:r>
      <w:r>
        <w:rPr>
          <w:rFonts w:ascii="Times New Roman" w:eastAsia="Times New Roman" w:hAnsi="Times New Roman" w:cs="Times New Roman"/>
          <w:b/>
          <w:bCs/>
          <w:kern w:val="0"/>
          <w14:ligatures w14:val="none"/>
        </w:rPr>
        <w:t xml:space="preserve"> </w:t>
      </w:r>
      <w:r w:rsidRPr="00FB63DF">
        <w:rPr>
          <w:rFonts w:ascii="Times New Roman" w:eastAsia="Times New Roman" w:hAnsi="Times New Roman" w:cs="Times New Roman"/>
          <w:kern w:val="0"/>
          <w14:ligatures w14:val="none"/>
        </w:rPr>
        <w:t>This helps spot patterns that could mean something bad is going on.</w:t>
      </w:r>
    </w:p>
    <w:p w14:paraId="1D5F046C" w14:textId="77777777" w:rsidR="00FB63DF" w:rsidRPr="00FB63DF" w:rsidRDefault="00FB63DF" w:rsidP="00FB63DF">
      <w:pPr>
        <w:bidi w:val="0"/>
        <w:spacing w:before="100" w:beforeAutospacing="1" w:after="100" w:afterAutospacing="1" w:line="240" w:lineRule="auto"/>
        <w:jc w:val="both"/>
        <w:rPr>
          <w:rFonts w:ascii="Times New Roman" w:eastAsia="Times New Roman" w:hAnsi="Times New Roman" w:cs="Times New Roman"/>
          <w:kern w:val="0"/>
          <w:rtl/>
          <w14:ligatures w14:val="none"/>
        </w:rPr>
      </w:pPr>
    </w:p>
    <w:p w14:paraId="61396B50" w14:textId="77777777" w:rsidR="00FB63DF" w:rsidRPr="00FB63DF" w:rsidRDefault="00FB63DF" w:rsidP="00FB63DF">
      <w:pPr>
        <w:bidi w:val="0"/>
        <w:spacing w:before="100" w:beforeAutospacing="1" w:after="100" w:afterAutospacing="1" w:line="240" w:lineRule="auto"/>
        <w:jc w:val="both"/>
        <w:rPr>
          <w:rFonts w:ascii="Times New Roman" w:eastAsia="Times New Roman" w:hAnsi="Times New Roman" w:cs="Times New Roman"/>
          <w:b/>
          <w:bCs/>
          <w:kern w:val="0"/>
          <w14:ligatures w14:val="none"/>
        </w:rPr>
      </w:pPr>
      <w:r w:rsidRPr="00FB63DF">
        <w:rPr>
          <w:rFonts w:ascii="Times New Roman" w:eastAsia="Times New Roman" w:hAnsi="Times New Roman" w:cs="Times New Roman"/>
          <w:b/>
          <w:bCs/>
          <w:kern w:val="0"/>
          <w14:ligatures w14:val="none"/>
        </w:rPr>
        <w:lastRenderedPageBreak/>
        <w:t>2.9.4 Limitations of Explainability</w:t>
      </w:r>
    </w:p>
    <w:p w14:paraId="540750BB" w14:textId="764846A9" w:rsidR="00FB63DF" w:rsidRDefault="00FB63DF" w:rsidP="00FB63DF">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FB63DF">
        <w:rPr>
          <w:rFonts w:ascii="Times New Roman" w:eastAsia="Times New Roman" w:hAnsi="Times New Roman" w:cs="Times New Roman"/>
          <w:kern w:val="0"/>
          <w14:ligatures w14:val="none"/>
        </w:rPr>
        <w:t>Just because an explanation looks right doesn’t mean it’s actually correct.</w:t>
      </w:r>
      <w:r>
        <w:rPr>
          <w:rFonts w:ascii="Times New Roman" w:eastAsia="Times New Roman" w:hAnsi="Times New Roman" w:cs="Times New Roman"/>
          <w:kern w:val="0"/>
          <w14:ligatures w14:val="none"/>
        </w:rPr>
        <w:t xml:space="preserve"> </w:t>
      </w:r>
      <w:r w:rsidRPr="00FB63DF">
        <w:rPr>
          <w:rFonts w:ascii="Times New Roman" w:eastAsia="Times New Roman" w:hAnsi="Times New Roman" w:cs="Times New Roman"/>
          <w:kern w:val="0"/>
          <w14:ligatures w14:val="none"/>
        </w:rPr>
        <w:t>A model might say certain features are important because they often show up with attacks. Not because they’re the real cause.</w:t>
      </w:r>
      <w:r>
        <w:rPr>
          <w:rFonts w:ascii="Times New Roman" w:eastAsia="Times New Roman" w:hAnsi="Times New Roman" w:cs="Times New Roman"/>
          <w:kern w:val="0"/>
          <w14:ligatures w14:val="none"/>
        </w:rPr>
        <w:t xml:space="preserve"> </w:t>
      </w:r>
      <w:r w:rsidRPr="00FB63DF">
        <w:rPr>
          <w:rFonts w:ascii="Times New Roman" w:eastAsia="Times New Roman" w:hAnsi="Times New Roman" w:cs="Times New Roman"/>
          <w:kern w:val="0"/>
          <w14:ligatures w14:val="none"/>
        </w:rPr>
        <w:t>That’s why the research will check how accurate and consistent the explanations are.</w:t>
      </w:r>
      <w:r>
        <w:rPr>
          <w:rFonts w:ascii="Times New Roman" w:eastAsia="Times New Roman" w:hAnsi="Times New Roman" w:cs="Times New Roman"/>
          <w:kern w:val="0"/>
          <w14:ligatures w14:val="none"/>
        </w:rPr>
        <w:t xml:space="preserve"> </w:t>
      </w:r>
      <w:r w:rsidRPr="00FB63DF">
        <w:rPr>
          <w:rFonts w:ascii="Times New Roman" w:eastAsia="Times New Roman" w:hAnsi="Times New Roman" w:cs="Times New Roman"/>
          <w:kern w:val="0"/>
          <w14:ligatures w14:val="none"/>
        </w:rPr>
        <w:t>It won’t take for granted that something that looks clear is also trustworthy.</w:t>
      </w:r>
    </w:p>
    <w:p w14:paraId="1DFCD936" w14:textId="77777777" w:rsidR="00CF7478" w:rsidRPr="00CF7478" w:rsidRDefault="00CF7478" w:rsidP="00CF7478">
      <w:pPr>
        <w:bidi w:val="0"/>
        <w:spacing w:before="100" w:beforeAutospacing="1" w:after="100" w:afterAutospacing="1" w:line="240" w:lineRule="auto"/>
        <w:jc w:val="both"/>
        <w:rPr>
          <w:rFonts w:ascii="Times New Roman" w:eastAsia="Times New Roman" w:hAnsi="Times New Roman" w:cs="Times New Roman"/>
          <w:b/>
          <w:bCs/>
          <w:kern w:val="0"/>
          <w14:ligatures w14:val="none"/>
        </w:rPr>
      </w:pPr>
      <w:r w:rsidRPr="00CF7478">
        <w:rPr>
          <w:rFonts w:ascii="Times New Roman" w:eastAsia="Times New Roman" w:hAnsi="Times New Roman" w:cs="Times New Roman"/>
          <w:b/>
          <w:bCs/>
          <w:kern w:val="0"/>
          <w14:ligatures w14:val="none"/>
        </w:rPr>
        <w:t>2.10 Representative Research and Foundational Frameworks</w:t>
      </w:r>
    </w:p>
    <w:p w14:paraId="25E6111E" w14:textId="77777777" w:rsidR="00CF7478" w:rsidRDefault="00CF7478" w:rsidP="00CF747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CF7478">
        <w:rPr>
          <w:rFonts w:ascii="Times New Roman" w:eastAsia="Times New Roman" w:hAnsi="Times New Roman" w:cs="Times New Roman"/>
          <w:kern w:val="0"/>
          <w14:ligatures w14:val="none"/>
        </w:rPr>
        <w:t>The works listed below lay the groundwork for the proposed research.</w:t>
      </w:r>
    </w:p>
    <w:p w14:paraId="54DF419A" w14:textId="41CA5CA0" w:rsidR="00452387" w:rsidRPr="00452387" w:rsidRDefault="00452387" w:rsidP="00452387">
      <w:pPr>
        <w:bidi w:val="0"/>
        <w:spacing w:before="100" w:beforeAutospacing="1" w:after="100" w:afterAutospacing="1" w:line="240" w:lineRule="auto"/>
        <w:jc w:val="center"/>
        <w:rPr>
          <w:rFonts w:ascii="Times New Roman" w:eastAsia="Times New Roman" w:hAnsi="Times New Roman" w:cs="Times New Roman"/>
          <w:b/>
          <w:bCs/>
          <w:kern w:val="0"/>
          <w14:ligatures w14:val="none"/>
        </w:rPr>
      </w:pPr>
      <w:r w:rsidRPr="00452387">
        <w:rPr>
          <w:rFonts w:ascii="Times New Roman" w:eastAsia="Times New Roman" w:hAnsi="Times New Roman" w:cs="Times New Roman"/>
          <w:b/>
          <w:bCs/>
          <w:kern w:val="0"/>
          <w14:ligatures w14:val="none"/>
        </w:rPr>
        <w:t xml:space="preserve">Table (2.1) </w:t>
      </w:r>
      <w:r w:rsidRPr="00CF7478">
        <w:rPr>
          <w:rFonts w:ascii="Times New Roman" w:eastAsia="Times New Roman" w:hAnsi="Times New Roman" w:cs="Times New Roman"/>
          <w:b/>
          <w:bCs/>
          <w:kern w:val="0"/>
          <w14:ligatures w14:val="none"/>
        </w:rPr>
        <w:t>Representative Research and Foundational Frameworks</w:t>
      </w:r>
    </w:p>
    <w:tbl>
      <w:tblPr>
        <w:tblStyle w:val="3-1"/>
        <w:tblW w:w="9554" w:type="dxa"/>
        <w:tblLook w:val="04A0" w:firstRow="1" w:lastRow="0" w:firstColumn="1" w:lastColumn="0" w:noHBand="0" w:noVBand="1"/>
      </w:tblPr>
      <w:tblGrid>
        <w:gridCol w:w="2421"/>
        <w:gridCol w:w="3948"/>
        <w:gridCol w:w="3185"/>
      </w:tblGrid>
      <w:tr w:rsidR="00CF7478" w:rsidRPr="00CF7478" w14:paraId="4F991E77" w14:textId="77777777" w:rsidTr="0054500A">
        <w:trPr>
          <w:cnfStyle w:val="100000000000" w:firstRow="1" w:lastRow="0" w:firstColumn="0" w:lastColumn="0" w:oddVBand="0" w:evenVBand="0" w:oddHBand="0" w:evenHBand="0" w:firstRowFirstColumn="0" w:firstRowLastColumn="0" w:lastRowFirstColumn="0" w:lastRowLastColumn="0"/>
          <w:trHeight w:val="637"/>
        </w:trPr>
        <w:tc>
          <w:tcPr>
            <w:cnfStyle w:val="001000000100" w:firstRow="0" w:lastRow="0" w:firstColumn="1" w:lastColumn="0" w:oddVBand="0" w:evenVBand="0" w:oddHBand="0" w:evenHBand="0" w:firstRowFirstColumn="1" w:firstRowLastColumn="0" w:lastRowFirstColumn="0" w:lastRowLastColumn="0"/>
            <w:tcW w:w="0" w:type="auto"/>
            <w:hideMark/>
          </w:tcPr>
          <w:p w14:paraId="4A6984FB" w14:textId="77777777" w:rsidR="00CF7478" w:rsidRPr="00CF7478" w:rsidRDefault="00CF7478" w:rsidP="00CF7478">
            <w:pPr>
              <w:bidi w:val="0"/>
              <w:jc w:val="center"/>
              <w:rPr>
                <w:rFonts w:ascii="Times New Roman" w:eastAsia="Times New Roman" w:hAnsi="Times New Roman" w:cs="Times New Roman"/>
                <w:b w:val="0"/>
                <w:bCs w:val="0"/>
              </w:rPr>
            </w:pPr>
            <w:r w:rsidRPr="00CF7478">
              <w:rPr>
                <w:rFonts w:ascii="Times New Roman" w:eastAsia="Times New Roman" w:hAnsi="Times New Roman" w:cs="Times New Roman"/>
              </w:rPr>
              <w:t>Study or framework</w:t>
            </w:r>
          </w:p>
        </w:tc>
        <w:tc>
          <w:tcPr>
            <w:tcW w:w="0" w:type="auto"/>
            <w:hideMark/>
          </w:tcPr>
          <w:p w14:paraId="4D1F78CF" w14:textId="77777777" w:rsidR="00CF7478" w:rsidRPr="00CF7478" w:rsidRDefault="00CF7478" w:rsidP="00CF7478">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CF7478">
              <w:rPr>
                <w:rFonts w:ascii="Times New Roman" w:eastAsia="Times New Roman" w:hAnsi="Times New Roman" w:cs="Times New Roman"/>
              </w:rPr>
              <w:t>Main contribution</w:t>
            </w:r>
          </w:p>
        </w:tc>
        <w:tc>
          <w:tcPr>
            <w:tcW w:w="0" w:type="auto"/>
            <w:hideMark/>
          </w:tcPr>
          <w:p w14:paraId="4B6A7F0E" w14:textId="77777777" w:rsidR="00CF7478" w:rsidRPr="00CF7478" w:rsidRDefault="00CF7478" w:rsidP="00CF7478">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CF7478">
              <w:rPr>
                <w:rFonts w:ascii="Times New Roman" w:eastAsia="Times New Roman" w:hAnsi="Times New Roman" w:cs="Times New Roman"/>
              </w:rPr>
              <w:t>Relevance to the proposed research</w:t>
            </w:r>
          </w:p>
        </w:tc>
      </w:tr>
      <w:tr w:rsidR="00CF7478" w:rsidRPr="00CF7478" w14:paraId="13E17868" w14:textId="77777777" w:rsidTr="0054500A">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0" w:type="auto"/>
            <w:hideMark/>
          </w:tcPr>
          <w:p w14:paraId="4032A807" w14:textId="0C242A80" w:rsidR="00CF7478" w:rsidRPr="00CF7478" w:rsidRDefault="00CF7478" w:rsidP="00CF7478">
            <w:pPr>
              <w:bidi w:val="0"/>
              <w:rPr>
                <w:rFonts w:ascii="Times New Roman" w:eastAsia="Times New Roman" w:hAnsi="Times New Roman" w:cs="Times New Roman"/>
              </w:rPr>
            </w:pPr>
            <w:r w:rsidRPr="00CF7478">
              <w:rPr>
                <w:rFonts w:ascii="Times New Roman" w:eastAsia="Times New Roman" w:hAnsi="Times New Roman" w:cs="Times New Roman"/>
              </w:rPr>
              <w:t>Garcia et al</w:t>
            </w:r>
            <w:r>
              <w:rPr>
                <w:rFonts w:ascii="Times New Roman" w:eastAsia="Times New Roman" w:hAnsi="Times New Roman" w:cs="Times New Roman"/>
              </w:rPr>
              <w:t xml:space="preserve"> </w:t>
            </w:r>
            <w:r w:rsidRPr="00CF7478">
              <w:rPr>
                <w:rFonts w:ascii="Times New Roman" w:eastAsia="Times New Roman" w:hAnsi="Times New Roman" w:cs="Times New Roman"/>
              </w:rPr>
              <w:t>(2009)</w:t>
            </w:r>
          </w:p>
        </w:tc>
        <w:tc>
          <w:tcPr>
            <w:tcW w:w="0" w:type="auto"/>
            <w:hideMark/>
          </w:tcPr>
          <w:p w14:paraId="7264E47D" w14:textId="77777777" w:rsidR="00CF7478" w:rsidRPr="00CF7478" w:rsidRDefault="00CF7478" w:rsidP="00CF747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Survey of anomaly-based network intrusion detection</w:t>
            </w:r>
          </w:p>
        </w:tc>
        <w:tc>
          <w:tcPr>
            <w:tcW w:w="0" w:type="auto"/>
            <w:hideMark/>
          </w:tcPr>
          <w:p w14:paraId="239E8859" w14:textId="77777777" w:rsidR="00CF7478" w:rsidRPr="00CF7478" w:rsidRDefault="00CF7478" w:rsidP="00CF747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Establishes foundational IDS concepts</w:t>
            </w:r>
          </w:p>
        </w:tc>
      </w:tr>
      <w:tr w:rsidR="00CF7478" w:rsidRPr="00CF7478" w14:paraId="60D68A2A" w14:textId="77777777" w:rsidTr="0054500A">
        <w:trPr>
          <w:trHeight w:val="637"/>
        </w:trPr>
        <w:tc>
          <w:tcPr>
            <w:cnfStyle w:val="001000000000" w:firstRow="0" w:lastRow="0" w:firstColumn="1" w:lastColumn="0" w:oddVBand="0" w:evenVBand="0" w:oddHBand="0" w:evenHBand="0" w:firstRowFirstColumn="0" w:firstRowLastColumn="0" w:lastRowFirstColumn="0" w:lastRowLastColumn="0"/>
            <w:tcW w:w="0" w:type="auto"/>
            <w:hideMark/>
          </w:tcPr>
          <w:p w14:paraId="4BD4D87D" w14:textId="5C6B081C" w:rsidR="00CF7478" w:rsidRPr="00CF7478" w:rsidRDefault="00CF7478" w:rsidP="00CF7478">
            <w:pPr>
              <w:bidi w:val="0"/>
              <w:rPr>
                <w:rFonts w:ascii="Times New Roman" w:eastAsia="Times New Roman" w:hAnsi="Times New Roman" w:cs="Times New Roman"/>
              </w:rPr>
            </w:pPr>
            <w:r w:rsidRPr="00CF7478">
              <w:rPr>
                <w:rFonts w:ascii="Times New Roman" w:eastAsia="Times New Roman" w:hAnsi="Times New Roman" w:cs="Times New Roman"/>
              </w:rPr>
              <w:t>Ruff et al</w:t>
            </w:r>
            <w:r>
              <w:rPr>
                <w:rFonts w:ascii="Times New Roman" w:eastAsia="Times New Roman" w:hAnsi="Times New Roman" w:cs="Times New Roman"/>
              </w:rPr>
              <w:t xml:space="preserve"> </w:t>
            </w:r>
            <w:r w:rsidRPr="00CF7478">
              <w:rPr>
                <w:rFonts w:ascii="Times New Roman" w:eastAsia="Times New Roman" w:hAnsi="Times New Roman" w:cs="Times New Roman"/>
              </w:rPr>
              <w:t>(2021)</w:t>
            </w:r>
          </w:p>
        </w:tc>
        <w:tc>
          <w:tcPr>
            <w:tcW w:w="0" w:type="auto"/>
            <w:hideMark/>
          </w:tcPr>
          <w:p w14:paraId="3F8221C8" w14:textId="77777777" w:rsidR="00CF7478" w:rsidRPr="00CF7478" w:rsidRDefault="00CF7478" w:rsidP="00CF747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Comprehensive review of deep and shallow anomaly detection</w:t>
            </w:r>
          </w:p>
        </w:tc>
        <w:tc>
          <w:tcPr>
            <w:tcW w:w="0" w:type="auto"/>
            <w:hideMark/>
          </w:tcPr>
          <w:p w14:paraId="7E56BE7C" w14:textId="77777777" w:rsidR="00CF7478" w:rsidRPr="00CF7478" w:rsidRDefault="00CF7478" w:rsidP="00CF747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Supports anomaly detection methodology</w:t>
            </w:r>
          </w:p>
        </w:tc>
      </w:tr>
      <w:tr w:rsidR="00CF7478" w:rsidRPr="00CF7478" w14:paraId="2C0C4E05" w14:textId="77777777" w:rsidTr="0054500A">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0" w:type="auto"/>
            <w:hideMark/>
          </w:tcPr>
          <w:p w14:paraId="217F557C" w14:textId="627F39B4" w:rsidR="00CF7478" w:rsidRPr="00CF7478" w:rsidRDefault="00CF7478" w:rsidP="00CF7478">
            <w:pPr>
              <w:bidi w:val="0"/>
              <w:rPr>
                <w:rFonts w:ascii="Times New Roman" w:eastAsia="Times New Roman" w:hAnsi="Times New Roman" w:cs="Times New Roman"/>
              </w:rPr>
            </w:pPr>
            <w:r w:rsidRPr="00CF7478">
              <w:rPr>
                <w:rFonts w:ascii="Times New Roman" w:eastAsia="Times New Roman" w:hAnsi="Times New Roman" w:cs="Times New Roman"/>
              </w:rPr>
              <w:t xml:space="preserve">Chen et al (2020), </w:t>
            </w:r>
            <w:proofErr w:type="spellStart"/>
            <w:r w:rsidRPr="00CF7478">
              <w:rPr>
                <w:rFonts w:ascii="Times New Roman" w:eastAsia="Times New Roman" w:hAnsi="Times New Roman" w:cs="Times New Roman"/>
              </w:rPr>
              <w:t>SimCLR</w:t>
            </w:r>
            <w:proofErr w:type="spellEnd"/>
          </w:p>
        </w:tc>
        <w:tc>
          <w:tcPr>
            <w:tcW w:w="0" w:type="auto"/>
            <w:hideMark/>
          </w:tcPr>
          <w:p w14:paraId="2CFF42ED" w14:textId="77777777" w:rsidR="00CF7478" w:rsidRPr="00CF7478" w:rsidRDefault="00CF7478" w:rsidP="00CF747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Self-supervised contrastive representation learning</w:t>
            </w:r>
          </w:p>
        </w:tc>
        <w:tc>
          <w:tcPr>
            <w:tcW w:w="0" w:type="auto"/>
            <w:hideMark/>
          </w:tcPr>
          <w:p w14:paraId="57B73F82" w14:textId="77777777" w:rsidR="00CF7478" w:rsidRPr="00CF7478" w:rsidRDefault="00CF7478" w:rsidP="00CF747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Provides an SSL foundation</w:t>
            </w:r>
          </w:p>
        </w:tc>
      </w:tr>
      <w:tr w:rsidR="00CF7478" w:rsidRPr="00CF7478" w14:paraId="39992A6F" w14:textId="77777777" w:rsidTr="0054500A">
        <w:trPr>
          <w:trHeight w:val="637"/>
        </w:trPr>
        <w:tc>
          <w:tcPr>
            <w:cnfStyle w:val="001000000000" w:firstRow="0" w:lastRow="0" w:firstColumn="1" w:lastColumn="0" w:oddVBand="0" w:evenVBand="0" w:oddHBand="0" w:evenHBand="0" w:firstRowFirstColumn="0" w:firstRowLastColumn="0" w:lastRowFirstColumn="0" w:lastRowLastColumn="0"/>
            <w:tcW w:w="0" w:type="auto"/>
            <w:hideMark/>
          </w:tcPr>
          <w:p w14:paraId="6F19EFF4" w14:textId="77777777" w:rsidR="00CF7478" w:rsidRPr="00CF7478" w:rsidRDefault="00CF7478" w:rsidP="00CF7478">
            <w:pPr>
              <w:bidi w:val="0"/>
              <w:rPr>
                <w:rFonts w:ascii="Times New Roman" w:eastAsia="Times New Roman" w:hAnsi="Times New Roman" w:cs="Times New Roman"/>
              </w:rPr>
            </w:pPr>
            <w:proofErr w:type="spellStart"/>
            <w:r w:rsidRPr="00CF7478">
              <w:rPr>
                <w:rFonts w:ascii="Times New Roman" w:eastAsia="Times New Roman" w:hAnsi="Times New Roman" w:cs="Times New Roman"/>
              </w:rPr>
              <w:t>Velickovic</w:t>
            </w:r>
            <w:proofErr w:type="spellEnd"/>
            <w:r w:rsidRPr="00CF7478">
              <w:rPr>
                <w:rFonts w:ascii="Times New Roman" w:eastAsia="Times New Roman" w:hAnsi="Times New Roman" w:cs="Times New Roman"/>
              </w:rPr>
              <w:t xml:space="preserve"> et al. (2018), GAT</w:t>
            </w:r>
          </w:p>
        </w:tc>
        <w:tc>
          <w:tcPr>
            <w:tcW w:w="0" w:type="auto"/>
            <w:hideMark/>
          </w:tcPr>
          <w:p w14:paraId="5117512F" w14:textId="77777777" w:rsidR="00CF7478" w:rsidRPr="00CF7478" w:rsidRDefault="00CF7478" w:rsidP="00CF747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Graph attention mechanisms</w:t>
            </w:r>
          </w:p>
        </w:tc>
        <w:tc>
          <w:tcPr>
            <w:tcW w:w="0" w:type="auto"/>
            <w:hideMark/>
          </w:tcPr>
          <w:p w14:paraId="0692677F" w14:textId="77777777" w:rsidR="00CF7478" w:rsidRPr="00CF7478" w:rsidRDefault="00CF7478" w:rsidP="00CF747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Supports relational feature learning</w:t>
            </w:r>
          </w:p>
        </w:tc>
      </w:tr>
      <w:tr w:rsidR="00CF7478" w:rsidRPr="00CF7478" w14:paraId="7110E7C4" w14:textId="77777777" w:rsidTr="0054500A">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0" w:type="auto"/>
            <w:hideMark/>
          </w:tcPr>
          <w:p w14:paraId="43FDC01D" w14:textId="77777777" w:rsidR="00CF7478" w:rsidRPr="00CF7478" w:rsidRDefault="00CF7478" w:rsidP="00CF7478">
            <w:pPr>
              <w:bidi w:val="0"/>
              <w:rPr>
                <w:rFonts w:ascii="Times New Roman" w:eastAsia="Times New Roman" w:hAnsi="Times New Roman" w:cs="Times New Roman"/>
              </w:rPr>
            </w:pPr>
            <w:r w:rsidRPr="00CF7478">
              <w:rPr>
                <w:rFonts w:ascii="Times New Roman" w:eastAsia="Times New Roman" w:hAnsi="Times New Roman" w:cs="Times New Roman"/>
              </w:rPr>
              <w:t>Kipf and Welling (2017), GCN</w:t>
            </w:r>
          </w:p>
        </w:tc>
        <w:tc>
          <w:tcPr>
            <w:tcW w:w="0" w:type="auto"/>
            <w:hideMark/>
          </w:tcPr>
          <w:p w14:paraId="78BFDF90" w14:textId="77777777" w:rsidR="00CF7478" w:rsidRPr="00CF7478" w:rsidRDefault="00CF7478" w:rsidP="00CF747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Graph convolutional learning</w:t>
            </w:r>
          </w:p>
        </w:tc>
        <w:tc>
          <w:tcPr>
            <w:tcW w:w="0" w:type="auto"/>
            <w:hideMark/>
          </w:tcPr>
          <w:p w14:paraId="73F09F01" w14:textId="77777777" w:rsidR="00CF7478" w:rsidRPr="00CF7478" w:rsidRDefault="00CF7478" w:rsidP="00CF747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Provides a graph modeling baseline</w:t>
            </w:r>
          </w:p>
        </w:tc>
      </w:tr>
      <w:tr w:rsidR="00CF7478" w:rsidRPr="00CF7478" w14:paraId="223ADE51" w14:textId="77777777" w:rsidTr="0054500A">
        <w:trPr>
          <w:trHeight w:val="637"/>
        </w:trPr>
        <w:tc>
          <w:tcPr>
            <w:cnfStyle w:val="001000000000" w:firstRow="0" w:lastRow="0" w:firstColumn="1" w:lastColumn="0" w:oddVBand="0" w:evenVBand="0" w:oddHBand="0" w:evenHBand="0" w:firstRowFirstColumn="0" w:firstRowLastColumn="0" w:lastRowFirstColumn="0" w:lastRowLastColumn="0"/>
            <w:tcW w:w="0" w:type="auto"/>
            <w:hideMark/>
          </w:tcPr>
          <w:p w14:paraId="30983487" w14:textId="77777777" w:rsidR="00CF7478" w:rsidRPr="00CF7478" w:rsidRDefault="00CF7478" w:rsidP="00CF7478">
            <w:pPr>
              <w:bidi w:val="0"/>
              <w:rPr>
                <w:rFonts w:ascii="Times New Roman" w:eastAsia="Times New Roman" w:hAnsi="Times New Roman" w:cs="Times New Roman"/>
              </w:rPr>
            </w:pPr>
            <w:r w:rsidRPr="00CF7478">
              <w:rPr>
                <w:rFonts w:ascii="Times New Roman" w:eastAsia="Times New Roman" w:hAnsi="Times New Roman" w:cs="Times New Roman"/>
              </w:rPr>
              <w:t>Lundberg and Lee (2017), SHAP</w:t>
            </w:r>
          </w:p>
        </w:tc>
        <w:tc>
          <w:tcPr>
            <w:tcW w:w="0" w:type="auto"/>
            <w:hideMark/>
          </w:tcPr>
          <w:p w14:paraId="5A23EF4A" w14:textId="77777777" w:rsidR="00CF7478" w:rsidRPr="00CF7478" w:rsidRDefault="00CF7478" w:rsidP="00CF747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Model prediction explanations</w:t>
            </w:r>
          </w:p>
        </w:tc>
        <w:tc>
          <w:tcPr>
            <w:tcW w:w="0" w:type="auto"/>
            <w:hideMark/>
          </w:tcPr>
          <w:p w14:paraId="2F9FD854" w14:textId="77777777" w:rsidR="00CF7478" w:rsidRPr="00CF7478" w:rsidRDefault="00CF7478" w:rsidP="00CF747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Supports interpretable anomaly alerts</w:t>
            </w:r>
          </w:p>
        </w:tc>
      </w:tr>
      <w:tr w:rsidR="00CF7478" w:rsidRPr="00CF7478" w14:paraId="0E97E28C" w14:textId="77777777" w:rsidTr="0054500A">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0" w:type="auto"/>
            <w:hideMark/>
          </w:tcPr>
          <w:p w14:paraId="476F8E0F" w14:textId="77777777" w:rsidR="00CF7478" w:rsidRPr="00CF7478" w:rsidRDefault="00CF7478" w:rsidP="00CF7478">
            <w:pPr>
              <w:bidi w:val="0"/>
              <w:rPr>
                <w:rFonts w:ascii="Times New Roman" w:eastAsia="Times New Roman" w:hAnsi="Times New Roman" w:cs="Times New Roman"/>
              </w:rPr>
            </w:pPr>
            <w:r w:rsidRPr="00CF7478">
              <w:rPr>
                <w:rFonts w:ascii="Times New Roman" w:eastAsia="Times New Roman" w:hAnsi="Times New Roman" w:cs="Times New Roman"/>
              </w:rPr>
              <w:t>FDA (2023)</w:t>
            </w:r>
          </w:p>
        </w:tc>
        <w:tc>
          <w:tcPr>
            <w:tcW w:w="0" w:type="auto"/>
            <w:hideMark/>
          </w:tcPr>
          <w:p w14:paraId="1DA9BDFA" w14:textId="77777777" w:rsidR="00CF7478" w:rsidRPr="00CF7478" w:rsidRDefault="00CF7478" w:rsidP="00CF747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Cybersecurity guidance for medical-device submissions</w:t>
            </w:r>
          </w:p>
        </w:tc>
        <w:tc>
          <w:tcPr>
            <w:tcW w:w="0" w:type="auto"/>
            <w:hideMark/>
          </w:tcPr>
          <w:p w14:paraId="13E9E236" w14:textId="77777777" w:rsidR="00CF7478" w:rsidRPr="00CF7478" w:rsidRDefault="00CF7478" w:rsidP="00CF747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Establishes medical-device cybersecurity context</w:t>
            </w:r>
          </w:p>
        </w:tc>
      </w:tr>
      <w:tr w:rsidR="00CF7478" w:rsidRPr="00CF7478" w14:paraId="3529449E" w14:textId="77777777" w:rsidTr="0054500A">
        <w:trPr>
          <w:trHeight w:val="655"/>
        </w:trPr>
        <w:tc>
          <w:tcPr>
            <w:cnfStyle w:val="001000000000" w:firstRow="0" w:lastRow="0" w:firstColumn="1" w:lastColumn="0" w:oddVBand="0" w:evenVBand="0" w:oddHBand="0" w:evenHBand="0" w:firstRowFirstColumn="0" w:firstRowLastColumn="0" w:lastRowFirstColumn="0" w:lastRowLastColumn="0"/>
            <w:tcW w:w="0" w:type="auto"/>
            <w:hideMark/>
          </w:tcPr>
          <w:p w14:paraId="73DADFC9" w14:textId="77777777" w:rsidR="00CF7478" w:rsidRPr="00CF7478" w:rsidRDefault="00CF7478" w:rsidP="00CF7478">
            <w:pPr>
              <w:bidi w:val="0"/>
              <w:rPr>
                <w:rFonts w:ascii="Times New Roman" w:eastAsia="Times New Roman" w:hAnsi="Times New Roman" w:cs="Times New Roman"/>
              </w:rPr>
            </w:pPr>
            <w:r w:rsidRPr="00CF7478">
              <w:rPr>
                <w:rFonts w:ascii="Times New Roman" w:eastAsia="Times New Roman" w:hAnsi="Times New Roman" w:cs="Times New Roman"/>
              </w:rPr>
              <w:t>MITRE ATT&amp;CK</w:t>
            </w:r>
          </w:p>
        </w:tc>
        <w:tc>
          <w:tcPr>
            <w:tcW w:w="0" w:type="auto"/>
            <w:hideMark/>
          </w:tcPr>
          <w:p w14:paraId="2EC81470" w14:textId="77777777" w:rsidR="00CF7478" w:rsidRPr="00CF7478" w:rsidRDefault="00CF7478" w:rsidP="00CF747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Structured representation of adversary tactics and techniques</w:t>
            </w:r>
          </w:p>
        </w:tc>
        <w:tc>
          <w:tcPr>
            <w:tcW w:w="0" w:type="auto"/>
            <w:hideMark/>
          </w:tcPr>
          <w:p w14:paraId="4CC4CE40" w14:textId="77777777" w:rsidR="00CF7478" w:rsidRPr="00CF7478" w:rsidRDefault="00CF7478" w:rsidP="00CF747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Supports threat modeling</w:t>
            </w:r>
          </w:p>
        </w:tc>
      </w:tr>
      <w:tr w:rsidR="00CF7478" w:rsidRPr="00CF7478" w14:paraId="5E45D64C" w14:textId="77777777" w:rsidTr="0054500A">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0" w:type="auto"/>
            <w:hideMark/>
          </w:tcPr>
          <w:p w14:paraId="0B3A334C" w14:textId="77777777" w:rsidR="00CF7478" w:rsidRPr="00CF7478" w:rsidRDefault="00CF7478" w:rsidP="00CF7478">
            <w:pPr>
              <w:bidi w:val="0"/>
              <w:rPr>
                <w:rFonts w:ascii="Times New Roman" w:eastAsia="Times New Roman" w:hAnsi="Times New Roman" w:cs="Times New Roman"/>
              </w:rPr>
            </w:pPr>
            <w:r w:rsidRPr="00CF7478">
              <w:rPr>
                <w:rFonts w:ascii="Times New Roman" w:eastAsia="Times New Roman" w:hAnsi="Times New Roman" w:cs="Times New Roman"/>
              </w:rPr>
              <w:t>NIST SP 800-30</w:t>
            </w:r>
          </w:p>
        </w:tc>
        <w:tc>
          <w:tcPr>
            <w:tcW w:w="0" w:type="auto"/>
            <w:hideMark/>
          </w:tcPr>
          <w:p w14:paraId="52CEB28A" w14:textId="77777777" w:rsidR="00CF7478" w:rsidRPr="00CF7478" w:rsidRDefault="00CF7478" w:rsidP="00CF747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Information security risk assessment guidance</w:t>
            </w:r>
          </w:p>
        </w:tc>
        <w:tc>
          <w:tcPr>
            <w:tcW w:w="0" w:type="auto"/>
            <w:hideMark/>
          </w:tcPr>
          <w:p w14:paraId="5EA4405B" w14:textId="6B0F11B0" w:rsidR="00CF7478" w:rsidRPr="00CF7478" w:rsidRDefault="00CF7478" w:rsidP="00CF747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F7478">
              <w:rPr>
                <w:rFonts w:ascii="Times New Roman" w:eastAsia="Times New Roman" w:hAnsi="Times New Roman" w:cs="Times New Roman"/>
              </w:rPr>
              <w:t>Supports systematic threat and risk analysi</w:t>
            </w:r>
            <w:r>
              <w:rPr>
                <w:rFonts w:ascii="Times New Roman" w:eastAsia="Times New Roman" w:hAnsi="Times New Roman" w:cs="Times New Roman"/>
              </w:rPr>
              <w:t>s</w:t>
            </w:r>
          </w:p>
        </w:tc>
      </w:tr>
    </w:tbl>
    <w:p w14:paraId="01B9572F" w14:textId="77777777" w:rsidR="00CF7478" w:rsidRPr="00CF7478" w:rsidRDefault="00CF7478" w:rsidP="00CF747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CF7478">
        <w:rPr>
          <w:rFonts w:ascii="Times New Roman" w:eastAsia="Times New Roman" w:hAnsi="Times New Roman" w:cs="Times New Roman"/>
          <w:b/>
          <w:bCs/>
          <w:kern w:val="0"/>
          <w14:ligatures w14:val="none"/>
        </w:rPr>
        <w:t xml:space="preserve">Important literature limitation: </w:t>
      </w:r>
      <w:r w:rsidRPr="00CF7478">
        <w:rPr>
          <w:rFonts w:ascii="Times New Roman" w:eastAsia="Times New Roman" w:hAnsi="Times New Roman" w:cs="Times New Roman"/>
          <w:kern w:val="0"/>
          <w14:ligatures w14:val="none"/>
        </w:rPr>
        <w:t>These sources are foundational and regulatory but they do not provide a verified exhaustive review of the newest IoMT zero‑day detection papers. The proposed research must also find, check and critically compare peer‑reviewed IoMT studies published through 2026.</w:t>
      </w:r>
    </w:p>
    <w:p w14:paraId="3CC13F26" w14:textId="2D3B18D3" w:rsidR="00CF7478" w:rsidRDefault="00CF7478" w:rsidP="00CF747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CF7478">
        <w:rPr>
          <w:rFonts w:ascii="Times New Roman" w:eastAsia="Times New Roman" w:hAnsi="Times New Roman" w:cs="Times New Roman"/>
          <w:kern w:val="0"/>
          <w14:ligatures w14:val="none"/>
        </w:rPr>
        <w:t>The proposed research will therefore conduct a literature review before finalizing the proposed research claims of novelty.</w:t>
      </w:r>
    </w:p>
    <w:p w14:paraId="3007DEC0" w14:textId="77777777" w:rsidR="00CF7478" w:rsidRDefault="00CF7478" w:rsidP="00CF7478">
      <w:pPr>
        <w:bidi w:val="0"/>
        <w:spacing w:before="100" w:beforeAutospacing="1" w:after="100" w:afterAutospacing="1" w:line="240" w:lineRule="auto"/>
        <w:jc w:val="both"/>
        <w:rPr>
          <w:rFonts w:ascii="Times New Roman" w:eastAsia="Times New Roman" w:hAnsi="Times New Roman" w:cs="Times New Roman"/>
          <w:b/>
          <w:bCs/>
          <w:kern w:val="0"/>
          <w14:ligatures w14:val="none"/>
        </w:rPr>
      </w:pPr>
    </w:p>
    <w:p w14:paraId="4E8ABC8B" w14:textId="77777777" w:rsidR="00CF7478" w:rsidRDefault="00CF7478" w:rsidP="00CF7478">
      <w:pPr>
        <w:bidi w:val="0"/>
        <w:spacing w:before="100" w:beforeAutospacing="1" w:after="100" w:afterAutospacing="1" w:line="240" w:lineRule="auto"/>
        <w:jc w:val="both"/>
        <w:rPr>
          <w:rFonts w:ascii="Times New Roman" w:eastAsia="Times New Roman" w:hAnsi="Times New Roman" w:cs="Times New Roman"/>
          <w:b/>
          <w:bCs/>
          <w:kern w:val="0"/>
          <w14:ligatures w14:val="none"/>
        </w:rPr>
      </w:pPr>
    </w:p>
    <w:p w14:paraId="52F77A7F" w14:textId="77777777" w:rsidR="00CF7478" w:rsidRDefault="00CF7478" w:rsidP="00CF7478">
      <w:pPr>
        <w:bidi w:val="0"/>
        <w:spacing w:before="100" w:beforeAutospacing="1" w:after="100" w:afterAutospacing="1" w:line="240" w:lineRule="auto"/>
        <w:jc w:val="both"/>
        <w:rPr>
          <w:rFonts w:ascii="Times New Roman" w:eastAsia="Times New Roman" w:hAnsi="Times New Roman" w:cs="Times New Roman"/>
          <w:b/>
          <w:bCs/>
          <w:kern w:val="0"/>
          <w14:ligatures w14:val="none"/>
        </w:rPr>
      </w:pPr>
    </w:p>
    <w:p w14:paraId="0C81A0BA" w14:textId="3B700187" w:rsidR="00CF7478" w:rsidRPr="00CF7478" w:rsidRDefault="00CF7478" w:rsidP="00CF7478">
      <w:pPr>
        <w:bidi w:val="0"/>
        <w:spacing w:before="100" w:beforeAutospacing="1" w:after="100" w:afterAutospacing="1" w:line="240" w:lineRule="auto"/>
        <w:jc w:val="both"/>
        <w:rPr>
          <w:rFonts w:ascii="Times New Roman" w:eastAsia="Times New Roman" w:hAnsi="Times New Roman" w:cs="Times New Roman"/>
          <w:b/>
          <w:bCs/>
          <w:kern w:val="0"/>
          <w14:ligatures w14:val="none"/>
        </w:rPr>
      </w:pPr>
      <w:r w:rsidRPr="00CF7478">
        <w:rPr>
          <w:rFonts w:ascii="Times New Roman" w:eastAsia="Times New Roman" w:hAnsi="Times New Roman" w:cs="Times New Roman"/>
          <w:b/>
          <w:bCs/>
          <w:kern w:val="0"/>
          <w14:ligatures w14:val="none"/>
        </w:rPr>
        <w:t>2.10.1 Literature Review Search Strategy</w:t>
      </w:r>
    </w:p>
    <w:p w14:paraId="660B67EE" w14:textId="77777777" w:rsidR="00CF7478" w:rsidRPr="00CF7478" w:rsidRDefault="00CF7478" w:rsidP="00CF747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CF7478">
        <w:rPr>
          <w:rFonts w:ascii="Times New Roman" w:eastAsia="Times New Roman" w:hAnsi="Times New Roman" w:cs="Times New Roman"/>
          <w:kern w:val="0"/>
          <w14:ligatures w14:val="none"/>
        </w:rPr>
        <w:t>The literature search will use databases such, as:</w:t>
      </w:r>
    </w:p>
    <w:p w14:paraId="4BC2B067" w14:textId="4925855A" w:rsidR="00CF7478" w:rsidRPr="00CF7478" w:rsidRDefault="00CF7478" w:rsidP="00D81337">
      <w:pPr>
        <w:pStyle w:val="a6"/>
        <w:numPr>
          <w:ilvl w:val="0"/>
          <w:numId w:val="19"/>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CF7478">
        <w:rPr>
          <w:rFonts w:ascii="Times New Roman" w:eastAsia="Times New Roman" w:hAnsi="Times New Roman" w:cs="Times New Roman"/>
          <w:kern w:val="0"/>
          <w14:ligatures w14:val="none"/>
        </w:rPr>
        <w:t>IEEE Xplore</w:t>
      </w:r>
    </w:p>
    <w:p w14:paraId="189A5511" w14:textId="48D2C8D0" w:rsidR="00CF7478" w:rsidRPr="00CF7478" w:rsidRDefault="00CF7478" w:rsidP="00D81337">
      <w:pPr>
        <w:pStyle w:val="a6"/>
        <w:numPr>
          <w:ilvl w:val="0"/>
          <w:numId w:val="19"/>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CF7478">
        <w:rPr>
          <w:rFonts w:ascii="Times New Roman" w:eastAsia="Times New Roman" w:hAnsi="Times New Roman" w:cs="Times New Roman"/>
          <w:kern w:val="0"/>
          <w14:ligatures w14:val="none"/>
        </w:rPr>
        <w:t>ACM Digital Library</w:t>
      </w:r>
    </w:p>
    <w:p w14:paraId="60F46CF5" w14:textId="169D8E27" w:rsidR="00CF7478" w:rsidRPr="00CF7478" w:rsidRDefault="00CF7478" w:rsidP="00D81337">
      <w:pPr>
        <w:pStyle w:val="a6"/>
        <w:numPr>
          <w:ilvl w:val="0"/>
          <w:numId w:val="19"/>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CF7478">
        <w:rPr>
          <w:rFonts w:ascii="Times New Roman" w:eastAsia="Times New Roman" w:hAnsi="Times New Roman" w:cs="Times New Roman"/>
          <w:kern w:val="0"/>
          <w14:ligatures w14:val="none"/>
        </w:rPr>
        <w:t>ScienceDirect</w:t>
      </w:r>
    </w:p>
    <w:p w14:paraId="024CA873" w14:textId="43CE8803" w:rsidR="00CF7478" w:rsidRPr="00CF7478" w:rsidRDefault="00CF7478" w:rsidP="00D81337">
      <w:pPr>
        <w:pStyle w:val="a6"/>
        <w:numPr>
          <w:ilvl w:val="0"/>
          <w:numId w:val="19"/>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CF7478">
        <w:rPr>
          <w:rFonts w:ascii="Times New Roman" w:eastAsia="Times New Roman" w:hAnsi="Times New Roman" w:cs="Times New Roman"/>
          <w:kern w:val="0"/>
          <w14:ligatures w14:val="none"/>
        </w:rPr>
        <w:t>SpringerLink</w:t>
      </w:r>
    </w:p>
    <w:p w14:paraId="1ED95319" w14:textId="6E3618AC" w:rsidR="00CF7478" w:rsidRDefault="00CF7478" w:rsidP="00D81337">
      <w:pPr>
        <w:pStyle w:val="a6"/>
        <w:numPr>
          <w:ilvl w:val="0"/>
          <w:numId w:val="19"/>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CF7478">
        <w:rPr>
          <w:rFonts w:ascii="Times New Roman" w:eastAsia="Times New Roman" w:hAnsi="Times New Roman" w:cs="Times New Roman"/>
          <w:kern w:val="0"/>
          <w14:ligatures w14:val="none"/>
        </w:rPr>
        <w:t>PubMed</w:t>
      </w:r>
    </w:p>
    <w:p w14:paraId="06B97960" w14:textId="521831E4" w:rsidR="00CF7478" w:rsidRDefault="00452387" w:rsidP="00452387">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452387">
        <w:rPr>
          <w:rFonts w:ascii="Times New Roman" w:eastAsia="Times New Roman" w:hAnsi="Times New Roman" w:cs="Times New Roman"/>
          <w:kern w:val="0"/>
          <w14:ligatures w14:val="none"/>
        </w:rPr>
        <w:t>Here's a sample search phrase you might try:</w:t>
      </w:r>
    </w:p>
    <w:p w14:paraId="18AF05C8" w14:textId="77777777" w:rsidR="00452387" w:rsidRPr="00452387" w:rsidRDefault="00452387" w:rsidP="00D81337">
      <w:pPr>
        <w:pStyle w:val="a6"/>
        <w:numPr>
          <w:ilvl w:val="0"/>
          <w:numId w:val="20"/>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452387">
        <w:rPr>
          <w:rFonts w:ascii="Times New Roman" w:eastAsia="Times New Roman" w:hAnsi="Times New Roman" w:cs="Times New Roman"/>
          <w:kern w:val="0"/>
          <w14:ligatures w14:val="none"/>
        </w:rPr>
        <w:t>("Internet of Medical Things" OR IoMT OR "medical IoT")</w:t>
      </w:r>
    </w:p>
    <w:p w14:paraId="28530715" w14:textId="11AA7040" w:rsidR="00452387" w:rsidRPr="00452387" w:rsidRDefault="00452387" w:rsidP="00D81337">
      <w:pPr>
        <w:pStyle w:val="a6"/>
        <w:numPr>
          <w:ilvl w:val="0"/>
          <w:numId w:val="20"/>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452387">
        <w:rPr>
          <w:rFonts w:ascii="Times New Roman" w:eastAsia="Times New Roman" w:hAnsi="Times New Roman" w:cs="Times New Roman"/>
          <w:kern w:val="0"/>
          <w14:ligatures w14:val="none"/>
        </w:rPr>
        <w:t>("zero-day" OR "unknown attack" OR "unseen attack" OR "novel attack" OR "anomaly detection")</w:t>
      </w:r>
    </w:p>
    <w:p w14:paraId="39722096" w14:textId="0B0D20A7" w:rsidR="00452387" w:rsidRDefault="00452387" w:rsidP="00D81337">
      <w:pPr>
        <w:pStyle w:val="a6"/>
        <w:numPr>
          <w:ilvl w:val="0"/>
          <w:numId w:val="20"/>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452387">
        <w:rPr>
          <w:rFonts w:ascii="Times New Roman" w:eastAsia="Times New Roman" w:hAnsi="Times New Roman" w:cs="Times New Roman"/>
          <w:kern w:val="0"/>
          <w14:ligatures w14:val="none"/>
        </w:rPr>
        <w:t>("intrusion detection" OR "self-supervised learning" OR "graph neural network" OR "deep learning")</w:t>
      </w:r>
    </w:p>
    <w:p w14:paraId="2CB45E4F" w14:textId="7777777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b/>
          <w:bCs/>
          <w:kern w:val="0"/>
          <w14:ligatures w14:val="none"/>
        </w:rPr>
      </w:pPr>
      <w:r w:rsidRPr="000E5EB8">
        <w:rPr>
          <w:rFonts w:ascii="Times New Roman" w:eastAsia="Times New Roman" w:hAnsi="Times New Roman" w:cs="Times New Roman"/>
          <w:b/>
          <w:bCs/>
          <w:kern w:val="0"/>
          <w14:ligatures w14:val="none"/>
        </w:rPr>
        <w:t xml:space="preserve">Inclusion Criteria  </w:t>
      </w:r>
    </w:p>
    <w:p w14:paraId="1E92B952" w14:textId="7777777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 xml:space="preserve">We will include studies that meet these points:  </w:t>
      </w:r>
    </w:p>
    <w:p w14:paraId="7DDC303D" w14:textId="5775D33E" w:rsidR="000E5EB8" w:rsidRPr="000E5EB8" w:rsidRDefault="000E5EB8" w:rsidP="00D81337">
      <w:pPr>
        <w:pStyle w:val="a6"/>
        <w:numPr>
          <w:ilvl w:val="0"/>
          <w:numId w:val="21"/>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 xml:space="preserve">They focus on the Internet of Medical Things (IoMT), medical IoT, or related cyber-physical systems.  </w:t>
      </w:r>
    </w:p>
    <w:p w14:paraId="03338FDF" w14:textId="477CE39F" w:rsidR="000E5EB8" w:rsidRPr="000E5EB8" w:rsidRDefault="000E5EB8" w:rsidP="00D81337">
      <w:pPr>
        <w:pStyle w:val="a6"/>
        <w:numPr>
          <w:ilvl w:val="0"/>
          <w:numId w:val="21"/>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 xml:space="preserve">They deal with detecting intrusions, spotting anomalies, or identifying unknown attacks.  </w:t>
      </w:r>
    </w:p>
    <w:p w14:paraId="6C230D4A" w14:textId="167D1091" w:rsidR="000E5EB8" w:rsidRPr="000E5EB8" w:rsidRDefault="000E5EB8" w:rsidP="00D81337">
      <w:pPr>
        <w:pStyle w:val="a6"/>
        <w:numPr>
          <w:ilvl w:val="0"/>
          <w:numId w:val="21"/>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 xml:space="preserve">They clearly explain a method used to detect issues.  </w:t>
      </w:r>
    </w:p>
    <w:p w14:paraId="17C1C154" w14:textId="0E6A9153" w:rsidR="000E5EB8" w:rsidRPr="000E5EB8" w:rsidRDefault="000E5EB8" w:rsidP="00D81337">
      <w:pPr>
        <w:pStyle w:val="a6"/>
        <w:numPr>
          <w:ilvl w:val="0"/>
          <w:numId w:val="21"/>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 xml:space="preserve">They provide measurable results from evaluations.  </w:t>
      </w:r>
    </w:p>
    <w:p w14:paraId="0847D00A" w14:textId="3C045A4E" w:rsidR="000E5EB8" w:rsidRPr="000E5EB8" w:rsidRDefault="000E5EB8" w:rsidP="00D81337">
      <w:pPr>
        <w:pStyle w:val="a6"/>
        <w:numPr>
          <w:ilvl w:val="0"/>
          <w:numId w:val="21"/>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They are peer-reviewed research papers or official technical standards.</w:t>
      </w:r>
    </w:p>
    <w:p w14:paraId="4E3FE6C9" w14:textId="7777777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b/>
          <w:bCs/>
          <w:kern w:val="0"/>
          <w14:ligatures w14:val="none"/>
        </w:rPr>
      </w:pPr>
      <w:r w:rsidRPr="000E5EB8">
        <w:rPr>
          <w:rFonts w:ascii="Times New Roman" w:eastAsia="Times New Roman" w:hAnsi="Times New Roman" w:cs="Times New Roman"/>
          <w:b/>
          <w:bCs/>
          <w:kern w:val="0"/>
          <w14:ligatures w14:val="none"/>
        </w:rPr>
        <w:t>Exclusion Criteria</w:t>
      </w:r>
    </w:p>
    <w:p w14:paraId="120C322A" w14:textId="7777777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We will leave out studies if they:</w:t>
      </w:r>
    </w:p>
    <w:p w14:paraId="78ED3B03" w14:textId="7AF2AB6A" w:rsidR="000E5EB8" w:rsidRPr="000E5EB8" w:rsidRDefault="000E5EB8" w:rsidP="00D81337">
      <w:pPr>
        <w:pStyle w:val="a6"/>
        <w:numPr>
          <w:ilvl w:val="0"/>
          <w:numId w:val="22"/>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Don’t give enough details about their methods.</w:t>
      </w:r>
    </w:p>
    <w:p w14:paraId="3FFDE66A" w14:textId="71961085" w:rsidR="000E5EB8" w:rsidRPr="000E5EB8" w:rsidRDefault="000E5EB8" w:rsidP="00D81337">
      <w:pPr>
        <w:pStyle w:val="a6"/>
        <w:numPr>
          <w:ilvl w:val="0"/>
          <w:numId w:val="22"/>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Don’t include any proper security assessments.</w:t>
      </w:r>
    </w:p>
    <w:p w14:paraId="0A7D41F5" w14:textId="1E1AD334" w:rsidR="000E5EB8" w:rsidRPr="000E5EB8" w:rsidRDefault="000E5EB8" w:rsidP="00D81337">
      <w:pPr>
        <w:pStyle w:val="a6"/>
        <w:numPr>
          <w:ilvl w:val="0"/>
          <w:numId w:val="22"/>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Are just repeats of research we've already considered.</w:t>
      </w:r>
    </w:p>
    <w:p w14:paraId="0258187E" w14:textId="2DBA0D4B" w:rsidR="000E5EB8" w:rsidRPr="000E5EB8" w:rsidRDefault="000E5EB8" w:rsidP="00D81337">
      <w:pPr>
        <w:pStyle w:val="a6"/>
        <w:numPr>
          <w:ilvl w:val="0"/>
          <w:numId w:val="22"/>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Make bold claims about zero-day detection without backing them up.</w:t>
      </w:r>
    </w:p>
    <w:p w14:paraId="0D59485E" w14:textId="121BA312" w:rsidR="00452387" w:rsidRDefault="000E5EB8" w:rsidP="00D81337">
      <w:pPr>
        <w:pStyle w:val="a6"/>
        <w:numPr>
          <w:ilvl w:val="0"/>
          <w:numId w:val="22"/>
        </w:num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Don’t focus on network or device behavior security at all.</w:t>
      </w:r>
    </w:p>
    <w:p w14:paraId="2AA9F751" w14:textId="691D01B0"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rtl/>
          <w14:ligatures w14:val="none"/>
        </w:rPr>
      </w:pPr>
      <w:r w:rsidRPr="000E5EB8">
        <w:rPr>
          <w:rFonts w:ascii="Times New Roman" w:eastAsia="Times New Roman" w:hAnsi="Times New Roman" w:cs="Times New Roman"/>
          <w:kern w:val="0"/>
          <w14:ligatures w14:val="none"/>
        </w:rPr>
        <w:t>I notice that the main review period covers 2020 to 2026 and foundational studies supplement it.</w:t>
      </w:r>
    </w:p>
    <w:p w14:paraId="5ED0A0B0" w14:textId="5581A17C" w:rsid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I also see that a PRISMA-inspired screening and reporting process will document identification, screening, eligibility and inclusion decisions.</w:t>
      </w:r>
    </w:p>
    <w:p w14:paraId="7F17B749" w14:textId="77777777" w:rsid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p>
    <w:p w14:paraId="0007BAE7" w14:textId="5E642696"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b/>
          <w:bCs/>
          <w:kern w:val="0"/>
          <w:rtl/>
          <w14:ligatures w14:val="none"/>
        </w:rPr>
      </w:pPr>
      <w:r>
        <w:rPr>
          <w:rFonts w:ascii="Times New Roman" w:eastAsia="Times New Roman" w:hAnsi="Times New Roman" w:cs="Times New Roman"/>
          <w:b/>
          <w:bCs/>
          <w:kern w:val="0"/>
          <w14:ligatures w14:val="none"/>
        </w:rPr>
        <w:lastRenderedPageBreak/>
        <w:t xml:space="preserve">2.11 </w:t>
      </w:r>
      <w:r w:rsidRPr="000E5EB8">
        <w:rPr>
          <w:rFonts w:ascii="Times New Roman" w:eastAsia="Times New Roman" w:hAnsi="Times New Roman" w:cs="Times New Roman"/>
          <w:b/>
          <w:bCs/>
          <w:kern w:val="0"/>
          <w14:ligatures w14:val="none"/>
        </w:rPr>
        <w:t>Research Gaps</w:t>
      </w:r>
    </w:p>
    <w:p w14:paraId="0387166B" w14:textId="523C74A9"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rtl/>
          <w14:ligatures w14:val="none"/>
        </w:rPr>
      </w:pPr>
      <w:r w:rsidRPr="000E5EB8">
        <w:rPr>
          <w:rFonts w:ascii="Times New Roman" w:eastAsia="Times New Roman" w:hAnsi="Times New Roman" w:cs="Times New Roman"/>
          <w:kern w:val="0"/>
          <w14:ligatures w14:val="none"/>
        </w:rPr>
        <w:t>Based on the limitations found in the literature the research will look into the following possible gaps.</w:t>
      </w:r>
    </w:p>
    <w:p w14:paraId="7073B819" w14:textId="7777777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These gaps will be. Adjusted after finishing the systematic review.</w:t>
      </w:r>
    </w:p>
    <w:p w14:paraId="6A6C2908" w14:textId="7777777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b/>
          <w:bCs/>
          <w:kern w:val="0"/>
          <w14:ligatures w14:val="none"/>
        </w:rPr>
        <w:t>Gap 1:</w:t>
      </w:r>
      <w:r w:rsidRPr="000E5EB8">
        <w:rPr>
          <w:rFonts w:ascii="Times New Roman" w:eastAsia="Times New Roman" w:hAnsi="Times New Roman" w:cs="Times New Roman"/>
          <w:kern w:val="0"/>
          <w14:ligatures w14:val="none"/>
        </w:rPr>
        <w:t xml:space="preserve"> Limited Evaluation of Unseen Attacks</w:t>
      </w:r>
    </w:p>
    <w:p w14:paraId="0790034B" w14:textId="7777777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Many intrusion detection evaluations use random dataset splits.</w:t>
      </w:r>
    </w:p>
    <w:p w14:paraId="7E57064D" w14:textId="7777777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These methods can put examples from the attack types in both training and testing sets.</w:t>
      </w:r>
    </w:p>
    <w:p w14:paraId="011C209E" w14:textId="7777777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Because of that the accuracy reported might not show how well the system works against attack behaviors.</w:t>
      </w:r>
    </w:p>
    <w:p w14:paraId="5E6079CF" w14:textId="7777777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Proposed response: Use held-out attack-family evaluations.</w:t>
      </w:r>
    </w:p>
    <w:p w14:paraId="184A587A" w14:textId="7777777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b/>
          <w:bCs/>
          <w:kern w:val="0"/>
          <w14:ligatures w14:val="none"/>
        </w:rPr>
        <w:t>Gap 2:</w:t>
      </w:r>
      <w:r w:rsidRPr="000E5EB8">
        <w:rPr>
          <w:rFonts w:ascii="Times New Roman" w:eastAsia="Times New Roman" w:hAnsi="Times New Roman" w:cs="Times New Roman"/>
          <w:kern w:val="0"/>
          <w14:ligatures w14:val="none"/>
        </w:rPr>
        <w:t xml:space="preserve"> Dependence on Labeled Attack Data</w:t>
      </w:r>
    </w:p>
    <w:p w14:paraId="17784E55" w14:textId="040BC2CA"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rtl/>
          <w14:ligatures w14:val="none"/>
        </w:rPr>
      </w:pPr>
      <w:r w:rsidRPr="000E5EB8">
        <w:rPr>
          <w:rFonts w:ascii="Times New Roman" w:eastAsia="Times New Roman" w:hAnsi="Times New Roman" w:cs="Times New Roman"/>
          <w:kern w:val="0"/>
          <w14:ligatures w14:val="none"/>
        </w:rPr>
        <w:t>Supervised methods need labeled examples.</w:t>
      </w:r>
    </w:p>
    <w:p w14:paraId="2B1781D4" w14:textId="028A05C3"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rtl/>
          <w14:ligatures w14:val="none"/>
        </w:rPr>
      </w:pPr>
      <w:r w:rsidRPr="000E5EB8">
        <w:rPr>
          <w:rFonts w:ascii="Times New Roman" w:eastAsia="Times New Roman" w:hAnsi="Times New Roman" w:cs="Times New Roman"/>
          <w:kern w:val="0"/>
          <w14:ligatures w14:val="none"/>
        </w:rPr>
        <w:t>Such labels might not exist for ways of exploiting systems.</w:t>
      </w:r>
    </w:p>
    <w:p w14:paraId="3FDC5EA2" w14:textId="7777777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Proposed response: Explore self-supervised learning using barely labeled traffic.</w:t>
      </w:r>
    </w:p>
    <w:p w14:paraId="71822976" w14:textId="7777777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b/>
          <w:bCs/>
          <w:kern w:val="0"/>
          <w14:ligatures w14:val="none"/>
        </w:rPr>
        <w:t>Gap 3:</w:t>
      </w:r>
      <w:r w:rsidRPr="000E5EB8">
        <w:rPr>
          <w:rFonts w:ascii="Times New Roman" w:eastAsia="Times New Roman" w:hAnsi="Times New Roman" w:cs="Times New Roman"/>
          <w:kern w:val="0"/>
          <w14:ligatures w14:val="none"/>
        </w:rPr>
        <w:t xml:space="preserve"> Not Enough Relational Context</w:t>
      </w:r>
    </w:p>
    <w:p w14:paraId="658544FA" w14:textId="641130CD"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rtl/>
          <w14:ligatures w14:val="none"/>
        </w:rPr>
      </w:pPr>
      <w:r w:rsidRPr="000E5EB8">
        <w:rPr>
          <w:rFonts w:ascii="Times New Roman" w:eastAsia="Times New Roman" w:hAnsi="Times New Roman" w:cs="Times New Roman"/>
          <w:kern w:val="0"/>
          <w14:ligatures w14:val="none"/>
        </w:rPr>
        <w:t>Flow-based classification can miss interactions between devices.</w:t>
      </w:r>
    </w:p>
    <w:p w14:paraId="4E761BC4" w14:textId="77AA8730"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rtl/>
          <w14:ligatures w14:val="none"/>
        </w:rPr>
      </w:pPr>
      <w:r w:rsidRPr="000E5EB8">
        <w:rPr>
          <w:rFonts w:ascii="Times New Roman" w:eastAsia="Times New Roman" w:hAnsi="Times New Roman" w:cs="Times New Roman"/>
          <w:kern w:val="0"/>
          <w14:ligatures w14:val="none"/>
        </w:rPr>
        <w:t>Proposed response: Add graph-based ways to show how devices communicate.</w:t>
      </w:r>
    </w:p>
    <w:p w14:paraId="2FECDB03" w14:textId="10A07B65"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rtl/>
          <w14:ligatures w14:val="none"/>
        </w:rPr>
      </w:pPr>
      <w:r w:rsidRPr="000E5EB8">
        <w:rPr>
          <w:rFonts w:ascii="Times New Roman" w:eastAsia="Times New Roman" w:hAnsi="Times New Roman" w:cs="Times New Roman"/>
          <w:b/>
          <w:bCs/>
          <w:kern w:val="0"/>
          <w14:ligatures w14:val="none"/>
        </w:rPr>
        <w:t>Gap 4:</w:t>
      </w:r>
      <w:r w:rsidRPr="000E5EB8">
        <w:rPr>
          <w:rFonts w:ascii="Times New Roman" w:eastAsia="Times New Roman" w:hAnsi="Times New Roman" w:cs="Times New Roman"/>
          <w:kern w:val="0"/>
          <w14:ligatures w14:val="none"/>
        </w:rPr>
        <w:t xml:space="preserve"> False-Positive Alerts</w:t>
      </w:r>
    </w:p>
    <w:p w14:paraId="4CA6431D" w14:textId="5AF553E6"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rtl/>
          <w14:ligatures w14:val="none"/>
        </w:rPr>
      </w:pPr>
      <w:r w:rsidRPr="000E5EB8">
        <w:rPr>
          <w:rFonts w:ascii="Times New Roman" w:eastAsia="Times New Roman" w:hAnsi="Times New Roman" w:cs="Times New Roman"/>
          <w:kern w:val="0"/>
          <w14:ligatures w14:val="none"/>
        </w:rPr>
        <w:t>Anomaly detection can mix up changes, in operations with actual attacks.</w:t>
      </w:r>
    </w:p>
    <w:p w14:paraId="6AAAE3D1" w14:textId="7673FE72"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rtl/>
          <w14:ligatures w14:val="none"/>
        </w:rPr>
      </w:pPr>
      <w:r w:rsidRPr="000E5EB8">
        <w:rPr>
          <w:rFonts w:ascii="Times New Roman" w:eastAsia="Times New Roman" w:hAnsi="Times New Roman" w:cs="Times New Roman"/>
          <w:kern w:val="0"/>
          <w14:ligatures w14:val="none"/>
        </w:rPr>
        <w:t>Proposed response: Add validation-based threshold calibration and device-aware anomaly scoring.</w:t>
      </w:r>
    </w:p>
    <w:p w14:paraId="54C48C8A" w14:textId="18685AE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rtl/>
          <w14:ligatures w14:val="none"/>
        </w:rPr>
      </w:pPr>
      <w:r w:rsidRPr="000E5EB8">
        <w:rPr>
          <w:rFonts w:ascii="Times New Roman" w:eastAsia="Times New Roman" w:hAnsi="Times New Roman" w:cs="Times New Roman"/>
          <w:b/>
          <w:bCs/>
          <w:kern w:val="0"/>
          <w14:ligatures w14:val="none"/>
        </w:rPr>
        <w:t>Gap 5:</w:t>
      </w:r>
      <w:r w:rsidRPr="000E5EB8">
        <w:rPr>
          <w:rFonts w:ascii="Times New Roman" w:eastAsia="Times New Roman" w:hAnsi="Times New Roman" w:cs="Times New Roman"/>
          <w:kern w:val="0"/>
          <w14:ligatures w14:val="none"/>
        </w:rPr>
        <w:t xml:space="preserve"> Not Enough Explanation</w:t>
      </w:r>
    </w:p>
    <w:p w14:paraId="0F4E8B2A" w14:textId="2A36EE80"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rtl/>
          <w14:ligatures w14:val="none"/>
        </w:rPr>
      </w:pPr>
      <w:r w:rsidRPr="000E5EB8">
        <w:rPr>
          <w:rFonts w:ascii="Times New Roman" w:eastAsia="Times New Roman" w:hAnsi="Times New Roman" w:cs="Times New Roman"/>
          <w:kern w:val="0"/>
          <w14:ligatures w14:val="none"/>
        </w:rPr>
        <w:t>Deep learning models can create alerts without reasons.</w:t>
      </w:r>
    </w:p>
    <w:p w14:paraId="7B468D5C" w14:textId="4B0216F1"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rtl/>
          <w14:ligatures w14:val="none"/>
        </w:rPr>
      </w:pPr>
      <w:r w:rsidRPr="000E5EB8">
        <w:rPr>
          <w:rFonts w:ascii="Times New Roman" w:eastAsia="Times New Roman" w:hAnsi="Times New Roman" w:cs="Times New Roman"/>
          <w:kern w:val="0"/>
          <w14:ligatures w14:val="none"/>
        </w:rPr>
        <w:t>Proposed response: Add explanation tools at the feature level and the graph level.</w:t>
      </w:r>
    </w:p>
    <w:p w14:paraId="1E6CCDA7" w14:textId="77777777" w:rsidR="000E5EB8" w:rsidRDefault="000E5EB8" w:rsidP="000E5EB8">
      <w:pPr>
        <w:bidi w:val="0"/>
        <w:spacing w:before="100" w:beforeAutospacing="1" w:after="100" w:afterAutospacing="1" w:line="240" w:lineRule="auto"/>
        <w:jc w:val="both"/>
        <w:rPr>
          <w:rFonts w:ascii="Times New Roman" w:eastAsia="Times New Roman" w:hAnsi="Times New Roman" w:cs="Times New Roman"/>
          <w:b/>
          <w:bCs/>
          <w:kern w:val="0"/>
          <w14:ligatures w14:val="none"/>
        </w:rPr>
      </w:pPr>
    </w:p>
    <w:p w14:paraId="3EDD7970" w14:textId="77777777" w:rsidR="000E5EB8" w:rsidRDefault="000E5EB8" w:rsidP="000E5EB8">
      <w:pPr>
        <w:bidi w:val="0"/>
        <w:spacing w:before="100" w:beforeAutospacing="1" w:after="100" w:afterAutospacing="1" w:line="240" w:lineRule="auto"/>
        <w:jc w:val="both"/>
        <w:rPr>
          <w:rFonts w:ascii="Times New Roman" w:eastAsia="Times New Roman" w:hAnsi="Times New Roman" w:cs="Times New Roman"/>
          <w:b/>
          <w:bCs/>
          <w:kern w:val="0"/>
          <w14:ligatures w14:val="none"/>
        </w:rPr>
      </w:pPr>
    </w:p>
    <w:p w14:paraId="7D83863B" w14:textId="77777777" w:rsidR="000E5EB8" w:rsidRDefault="000E5EB8" w:rsidP="000E5EB8">
      <w:pPr>
        <w:bidi w:val="0"/>
        <w:spacing w:before="100" w:beforeAutospacing="1" w:after="100" w:afterAutospacing="1" w:line="240" w:lineRule="auto"/>
        <w:jc w:val="both"/>
        <w:rPr>
          <w:rFonts w:ascii="Times New Roman" w:eastAsia="Times New Roman" w:hAnsi="Times New Roman" w:cs="Times New Roman"/>
          <w:b/>
          <w:bCs/>
          <w:kern w:val="0"/>
          <w14:ligatures w14:val="none"/>
        </w:rPr>
      </w:pPr>
    </w:p>
    <w:p w14:paraId="7F95987E" w14:textId="518885D8"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rtl/>
          <w14:ligatures w14:val="none"/>
        </w:rPr>
      </w:pPr>
      <w:r w:rsidRPr="000E5EB8">
        <w:rPr>
          <w:rFonts w:ascii="Times New Roman" w:eastAsia="Times New Roman" w:hAnsi="Times New Roman" w:cs="Times New Roman"/>
          <w:b/>
          <w:bCs/>
          <w:kern w:val="0"/>
          <w14:ligatures w14:val="none"/>
        </w:rPr>
        <w:lastRenderedPageBreak/>
        <w:t>Gap 6</w:t>
      </w:r>
      <w:r w:rsidRPr="000E5EB8">
        <w:rPr>
          <w:rFonts w:ascii="Times New Roman" w:eastAsia="Times New Roman" w:hAnsi="Times New Roman" w:cs="Times New Roman"/>
          <w:kern w:val="0"/>
          <w14:ligatures w14:val="none"/>
        </w:rPr>
        <w:t>: Deployment Challenges</w:t>
      </w:r>
    </w:p>
    <w:p w14:paraId="29080C1E" w14:textId="7777777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Some models need computing power than medical devices can offer.</w:t>
      </w:r>
    </w:p>
    <w:p w14:paraId="528E0879" w14:textId="1B07BE22" w:rsidR="000E5EB8" w:rsidRDefault="000E5EB8"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0E5EB8">
        <w:rPr>
          <w:rFonts w:ascii="Times New Roman" w:eastAsia="Times New Roman" w:hAnsi="Times New Roman" w:cs="Times New Roman"/>
          <w:kern w:val="0"/>
          <w14:ligatures w14:val="none"/>
        </w:rPr>
        <w:t>Proposed response: Check how well the models work at the edge gateway and compare the model size with the detection benefits.</w:t>
      </w:r>
    </w:p>
    <w:p w14:paraId="7E908A83" w14:textId="77777777" w:rsidR="000E5EB8" w:rsidRPr="000E5EB8" w:rsidRDefault="000E5EB8" w:rsidP="000E5EB8">
      <w:pPr>
        <w:bidi w:val="0"/>
        <w:spacing w:before="100" w:beforeAutospacing="1" w:after="100" w:afterAutospacing="1" w:line="240" w:lineRule="auto"/>
        <w:jc w:val="both"/>
        <w:rPr>
          <w:rFonts w:ascii="Times New Roman" w:eastAsia="Times New Roman" w:hAnsi="Times New Roman" w:cs="Times New Roman"/>
          <w:b/>
          <w:bCs/>
          <w:kern w:val="0"/>
          <w14:ligatures w14:val="none"/>
        </w:rPr>
      </w:pPr>
      <w:r w:rsidRPr="000E5EB8">
        <w:rPr>
          <w:rFonts w:ascii="Times New Roman" w:eastAsia="Times New Roman" w:hAnsi="Times New Roman" w:cs="Times New Roman"/>
          <w:b/>
          <w:bCs/>
          <w:kern w:val="0"/>
          <w14:ligatures w14:val="none"/>
        </w:rPr>
        <w:t>2.12 Conceptual Research Framework</w:t>
      </w:r>
    </w:p>
    <w:p w14:paraId="7587C71A" w14:textId="43BB02D6" w:rsidR="000E5EB8" w:rsidRDefault="00D27FFC" w:rsidP="000E5EB8">
      <w:pPr>
        <w:bidi w:val="0"/>
        <w:spacing w:before="100" w:beforeAutospacing="1" w:after="100" w:afterAutospacing="1" w:line="240" w:lineRule="auto"/>
        <w:jc w:val="both"/>
        <w:rPr>
          <w:rFonts w:ascii="Times New Roman" w:eastAsia="Times New Roman" w:hAnsi="Times New Roman" w:cs="Times New Roman"/>
          <w:kern w:val="0"/>
          <w14:ligatures w14:val="none"/>
        </w:rPr>
      </w:pPr>
      <w:r w:rsidRPr="00D27FFC">
        <w:rPr>
          <w:rFonts w:ascii="Times New Roman" w:eastAsia="Times New Roman" w:hAnsi="Times New Roman" w:cs="Times New Roman"/>
          <w:noProof/>
          <w:kern w:val="0"/>
          <w14:ligatures w14:val="none"/>
        </w:rPr>
        <w:drawing>
          <wp:inline distT="0" distB="0" distL="0" distR="0" wp14:anchorId="78689E63" wp14:editId="705C3555">
            <wp:extent cx="5274310" cy="2946400"/>
            <wp:effectExtent l="0" t="0" r="2540" b="6350"/>
            <wp:docPr id="19626625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2521" name=""/>
                    <pic:cNvPicPr/>
                  </pic:nvPicPr>
                  <pic:blipFill>
                    <a:blip r:embed="rId8"/>
                    <a:stretch>
                      <a:fillRect/>
                    </a:stretch>
                  </pic:blipFill>
                  <pic:spPr>
                    <a:xfrm>
                      <a:off x="0" y="0"/>
                      <a:ext cx="5274310" cy="2946400"/>
                    </a:xfrm>
                    <a:prstGeom prst="rect">
                      <a:avLst/>
                    </a:prstGeom>
                  </pic:spPr>
                </pic:pic>
              </a:graphicData>
            </a:graphic>
          </wp:inline>
        </w:drawing>
      </w:r>
    </w:p>
    <w:p w14:paraId="6F1A0007" w14:textId="45F01DA5" w:rsidR="00D27FFC" w:rsidRPr="00D27FFC" w:rsidRDefault="00D27FFC" w:rsidP="00D27FFC">
      <w:pPr>
        <w:bidi w:val="0"/>
        <w:ind w:firstLine="720"/>
        <w:jc w:val="center"/>
        <w:rPr>
          <w:rFonts w:ascii="Times New Roman" w:eastAsia="Times New Roman" w:hAnsi="Times New Roman" w:cs="Times New Roman"/>
          <w:b/>
          <w:bCs/>
        </w:rPr>
      </w:pPr>
      <w:r w:rsidRPr="00D27FFC">
        <w:rPr>
          <w:rFonts w:ascii="Times New Roman" w:eastAsia="Times New Roman" w:hAnsi="Times New Roman" w:cs="Times New Roman"/>
          <w:b/>
          <w:bCs/>
        </w:rPr>
        <w:t>Fig (2.1) Research Framework</w:t>
      </w:r>
    </w:p>
    <w:p w14:paraId="46933ED7" w14:textId="77360991" w:rsidR="00D27FFC" w:rsidRDefault="00D27FFC" w:rsidP="00D27FFC">
      <w:pPr>
        <w:bidi w:val="0"/>
        <w:rPr>
          <w:rFonts w:ascii="Times New Roman" w:eastAsia="Times New Roman" w:hAnsi="Times New Roman" w:cs="Times New Roman"/>
        </w:rPr>
      </w:pPr>
      <w:r w:rsidRPr="00D27FFC">
        <w:rPr>
          <w:rFonts w:ascii="Times New Roman" w:eastAsia="Times New Roman" w:hAnsi="Times New Roman" w:cs="Times New Roman"/>
        </w:rPr>
        <w:t>This architecture forms the basis of the research methodology.</w:t>
      </w:r>
    </w:p>
    <w:p w14:paraId="3F06C9A7" w14:textId="77777777" w:rsidR="00D27FFC" w:rsidRDefault="00D27FFC" w:rsidP="00D27FFC">
      <w:pPr>
        <w:bidi w:val="0"/>
        <w:rPr>
          <w:rFonts w:ascii="Times New Roman" w:eastAsia="Times New Roman" w:hAnsi="Times New Roman" w:cs="Times New Roman"/>
        </w:rPr>
      </w:pPr>
    </w:p>
    <w:p w14:paraId="0E1A8F8C" w14:textId="77777777" w:rsidR="00D27FFC" w:rsidRDefault="00D27FFC" w:rsidP="00D27FFC">
      <w:pPr>
        <w:bidi w:val="0"/>
        <w:rPr>
          <w:rFonts w:ascii="Times New Roman" w:eastAsia="Times New Roman" w:hAnsi="Times New Roman" w:cs="Times New Roman"/>
        </w:rPr>
      </w:pPr>
    </w:p>
    <w:p w14:paraId="55F624A6" w14:textId="77777777" w:rsidR="00D27FFC" w:rsidRDefault="00D27FFC" w:rsidP="00D27FFC">
      <w:pPr>
        <w:bidi w:val="0"/>
        <w:rPr>
          <w:rFonts w:ascii="Times New Roman" w:eastAsia="Times New Roman" w:hAnsi="Times New Roman" w:cs="Times New Roman"/>
        </w:rPr>
      </w:pPr>
    </w:p>
    <w:p w14:paraId="2569E568" w14:textId="77777777" w:rsidR="00D27FFC" w:rsidRDefault="00D27FFC" w:rsidP="00D27FFC">
      <w:pPr>
        <w:bidi w:val="0"/>
        <w:rPr>
          <w:rFonts w:ascii="Times New Roman" w:eastAsia="Times New Roman" w:hAnsi="Times New Roman" w:cs="Times New Roman"/>
        </w:rPr>
      </w:pPr>
    </w:p>
    <w:p w14:paraId="13DE5FD2" w14:textId="77777777" w:rsidR="00D27FFC" w:rsidRDefault="00D27FFC" w:rsidP="00D27FFC">
      <w:pPr>
        <w:bidi w:val="0"/>
        <w:rPr>
          <w:rFonts w:ascii="Times New Roman" w:eastAsia="Times New Roman" w:hAnsi="Times New Roman" w:cs="Times New Roman"/>
        </w:rPr>
      </w:pPr>
    </w:p>
    <w:p w14:paraId="2EC3AD58" w14:textId="77777777" w:rsidR="00D27FFC" w:rsidRDefault="00D27FFC" w:rsidP="00D27FFC">
      <w:pPr>
        <w:bidi w:val="0"/>
        <w:rPr>
          <w:rFonts w:ascii="Times New Roman" w:eastAsia="Times New Roman" w:hAnsi="Times New Roman" w:cs="Times New Roman"/>
        </w:rPr>
      </w:pPr>
    </w:p>
    <w:p w14:paraId="0EA41B4B" w14:textId="77777777" w:rsidR="00D27FFC" w:rsidRDefault="00D27FFC" w:rsidP="00D27FFC">
      <w:pPr>
        <w:bidi w:val="0"/>
        <w:rPr>
          <w:rFonts w:ascii="Times New Roman" w:eastAsia="Times New Roman" w:hAnsi="Times New Roman" w:cs="Times New Roman"/>
        </w:rPr>
      </w:pPr>
    </w:p>
    <w:p w14:paraId="4D8A9F23" w14:textId="77777777" w:rsidR="00D27FFC" w:rsidRDefault="00D27FFC" w:rsidP="00D27FFC">
      <w:pPr>
        <w:bidi w:val="0"/>
        <w:rPr>
          <w:rFonts w:ascii="Times New Roman" w:eastAsia="Times New Roman" w:hAnsi="Times New Roman" w:cs="Times New Roman"/>
        </w:rPr>
      </w:pPr>
    </w:p>
    <w:p w14:paraId="79033953" w14:textId="77777777" w:rsidR="00D27FFC" w:rsidRDefault="00D27FFC" w:rsidP="00D27FFC">
      <w:pPr>
        <w:bidi w:val="0"/>
        <w:rPr>
          <w:rFonts w:ascii="Times New Roman" w:eastAsia="Times New Roman" w:hAnsi="Times New Roman" w:cs="Times New Roman"/>
        </w:rPr>
      </w:pPr>
    </w:p>
    <w:p w14:paraId="268C1AAF" w14:textId="77777777" w:rsidR="00D27FFC" w:rsidRDefault="00D27FFC" w:rsidP="00D27FFC">
      <w:pPr>
        <w:bidi w:val="0"/>
        <w:rPr>
          <w:rFonts w:ascii="Times New Roman" w:eastAsia="Times New Roman" w:hAnsi="Times New Roman" w:cs="Times New Roman"/>
        </w:rPr>
      </w:pPr>
    </w:p>
    <w:p w14:paraId="5DEE69B4" w14:textId="77777777" w:rsidR="00D27FFC" w:rsidRDefault="00D27FFC" w:rsidP="00D27FFC">
      <w:pPr>
        <w:bidi w:val="0"/>
        <w:rPr>
          <w:rFonts w:ascii="Times New Roman" w:eastAsia="Times New Roman" w:hAnsi="Times New Roman" w:cs="Times New Roman"/>
        </w:rPr>
      </w:pPr>
    </w:p>
    <w:p w14:paraId="00E1AF94" w14:textId="77777777" w:rsidR="00D27FFC" w:rsidRDefault="00D27FFC" w:rsidP="00D27FFC">
      <w:pPr>
        <w:bidi w:val="0"/>
        <w:rPr>
          <w:rFonts w:ascii="Times New Roman" w:eastAsia="Times New Roman" w:hAnsi="Times New Roman" w:cs="Times New Roman"/>
        </w:rPr>
      </w:pPr>
    </w:p>
    <w:p w14:paraId="03AA2A6B" w14:textId="77777777" w:rsidR="00D27FFC" w:rsidRDefault="00D27FFC" w:rsidP="00D27FFC">
      <w:pPr>
        <w:bidi w:val="0"/>
        <w:rPr>
          <w:rFonts w:ascii="Times New Roman" w:eastAsia="Times New Roman" w:hAnsi="Times New Roman" w:cs="Times New Roman"/>
        </w:rPr>
      </w:pPr>
    </w:p>
    <w:p w14:paraId="0262F6FE" w14:textId="77777777" w:rsidR="00D27FFC" w:rsidRDefault="00D27FFC" w:rsidP="00D27FFC">
      <w:pPr>
        <w:bidi w:val="0"/>
        <w:jc w:val="center"/>
        <w:rPr>
          <w:rFonts w:ascii="Times New Roman" w:eastAsia="Times New Roman" w:hAnsi="Times New Roman" w:cs="Times New Roman"/>
          <w:b/>
          <w:bCs/>
          <w:sz w:val="72"/>
          <w:szCs w:val="72"/>
        </w:rPr>
      </w:pPr>
    </w:p>
    <w:p w14:paraId="7EC97553" w14:textId="77777777" w:rsidR="00D27FFC" w:rsidRDefault="00D27FFC" w:rsidP="00D27FFC">
      <w:pPr>
        <w:bidi w:val="0"/>
        <w:jc w:val="center"/>
        <w:rPr>
          <w:rFonts w:ascii="Times New Roman" w:eastAsia="Times New Roman" w:hAnsi="Times New Roman" w:cs="Times New Roman"/>
          <w:b/>
          <w:bCs/>
          <w:sz w:val="72"/>
          <w:szCs w:val="72"/>
        </w:rPr>
      </w:pPr>
    </w:p>
    <w:p w14:paraId="4E7A2B4D" w14:textId="77777777" w:rsidR="00D27FFC" w:rsidRDefault="00D27FFC" w:rsidP="00D27FFC">
      <w:pPr>
        <w:bidi w:val="0"/>
        <w:jc w:val="center"/>
        <w:rPr>
          <w:rFonts w:ascii="Times New Roman" w:eastAsia="Times New Roman" w:hAnsi="Times New Roman" w:cs="Times New Roman"/>
          <w:b/>
          <w:bCs/>
          <w:sz w:val="72"/>
          <w:szCs w:val="72"/>
        </w:rPr>
      </w:pPr>
    </w:p>
    <w:p w14:paraId="1D957296" w14:textId="77777777" w:rsidR="0054500A" w:rsidRDefault="0054500A" w:rsidP="0054500A">
      <w:pPr>
        <w:jc w:val="center"/>
        <w:rPr>
          <w:b/>
          <w:bCs/>
          <w:sz w:val="56"/>
          <w:szCs w:val="56"/>
        </w:rPr>
      </w:pPr>
    </w:p>
    <w:p w14:paraId="47C16550" w14:textId="77777777" w:rsidR="0054500A" w:rsidRPr="00395030" w:rsidRDefault="0054500A" w:rsidP="0054500A">
      <w:pPr>
        <w:jc w:val="center"/>
        <w:rPr>
          <w:b/>
          <w:bCs/>
          <w:sz w:val="56"/>
          <w:szCs w:val="56"/>
          <w:rtl/>
        </w:rPr>
      </w:pPr>
      <w:r w:rsidRPr="00395030">
        <w:rPr>
          <w:b/>
          <w:bCs/>
          <w:sz w:val="56"/>
          <w:szCs w:val="56"/>
        </w:rPr>
        <w:t>CHAPTER THREE</w:t>
      </w:r>
    </w:p>
    <w:p w14:paraId="61589670" w14:textId="77777777" w:rsidR="0054500A" w:rsidRDefault="0054500A" w:rsidP="0054500A">
      <w:pPr>
        <w:jc w:val="center"/>
        <w:rPr>
          <w:b/>
          <w:bCs/>
          <w:sz w:val="56"/>
          <w:szCs w:val="56"/>
        </w:rPr>
      </w:pPr>
      <w:r w:rsidRPr="00395030">
        <w:rPr>
          <w:b/>
          <w:bCs/>
          <w:sz w:val="56"/>
          <w:szCs w:val="56"/>
        </w:rPr>
        <w:t>RESEARCH METHODOLOGY</w:t>
      </w:r>
    </w:p>
    <w:p w14:paraId="1E902181" w14:textId="77777777" w:rsidR="0054500A" w:rsidRPr="00395030" w:rsidRDefault="0054500A" w:rsidP="0054500A">
      <w:pPr>
        <w:rPr>
          <w:sz w:val="56"/>
          <w:szCs w:val="56"/>
        </w:rPr>
      </w:pPr>
    </w:p>
    <w:p w14:paraId="1A620B09" w14:textId="77777777" w:rsidR="0054500A" w:rsidRPr="00395030" w:rsidRDefault="0054500A" w:rsidP="0054500A">
      <w:pPr>
        <w:rPr>
          <w:sz w:val="56"/>
          <w:szCs w:val="56"/>
        </w:rPr>
      </w:pPr>
    </w:p>
    <w:p w14:paraId="3E4E2273" w14:textId="77777777" w:rsidR="0054500A" w:rsidRDefault="0054500A" w:rsidP="0054500A">
      <w:pPr>
        <w:rPr>
          <w:b/>
          <w:bCs/>
          <w:sz w:val="56"/>
          <w:szCs w:val="56"/>
        </w:rPr>
      </w:pPr>
    </w:p>
    <w:p w14:paraId="568C68DF" w14:textId="77777777" w:rsidR="0054500A" w:rsidRDefault="0054500A" w:rsidP="0054500A">
      <w:pPr>
        <w:tabs>
          <w:tab w:val="left" w:pos="5534"/>
        </w:tabs>
        <w:rPr>
          <w:sz w:val="56"/>
          <w:szCs w:val="56"/>
          <w:rtl/>
        </w:rPr>
      </w:pPr>
      <w:r>
        <w:rPr>
          <w:sz w:val="56"/>
          <w:szCs w:val="56"/>
          <w:rtl/>
        </w:rPr>
        <w:tab/>
      </w:r>
    </w:p>
    <w:p w14:paraId="63A01DB5" w14:textId="77777777" w:rsidR="0054500A" w:rsidRDefault="0054500A" w:rsidP="0054500A">
      <w:pPr>
        <w:tabs>
          <w:tab w:val="left" w:pos="5534"/>
        </w:tabs>
        <w:rPr>
          <w:sz w:val="56"/>
          <w:szCs w:val="56"/>
          <w:rtl/>
        </w:rPr>
      </w:pPr>
    </w:p>
    <w:p w14:paraId="10A09BC6" w14:textId="77777777" w:rsidR="0054500A" w:rsidRDefault="0054500A" w:rsidP="0054500A">
      <w:pPr>
        <w:tabs>
          <w:tab w:val="left" w:pos="5534"/>
        </w:tabs>
        <w:rPr>
          <w:sz w:val="56"/>
          <w:szCs w:val="56"/>
          <w:rtl/>
        </w:rPr>
      </w:pPr>
    </w:p>
    <w:p w14:paraId="7C84A76F" w14:textId="77777777" w:rsidR="0054500A" w:rsidRDefault="0054500A" w:rsidP="0054500A">
      <w:pPr>
        <w:tabs>
          <w:tab w:val="left" w:pos="5534"/>
        </w:tabs>
        <w:rPr>
          <w:sz w:val="56"/>
          <w:szCs w:val="56"/>
          <w:rtl/>
        </w:rPr>
      </w:pPr>
    </w:p>
    <w:p w14:paraId="0818497C" w14:textId="77777777" w:rsidR="0054500A" w:rsidRDefault="0054500A" w:rsidP="0054500A">
      <w:pPr>
        <w:tabs>
          <w:tab w:val="left" w:pos="5534"/>
        </w:tabs>
        <w:bidi w:val="0"/>
        <w:rPr>
          <w:sz w:val="56"/>
          <w:szCs w:val="56"/>
          <w:rtl/>
        </w:rPr>
      </w:pPr>
    </w:p>
    <w:p w14:paraId="26C7CCC6" w14:textId="77777777" w:rsidR="0054500A" w:rsidRPr="008F76C0" w:rsidRDefault="0054500A" w:rsidP="0054500A">
      <w:pPr>
        <w:tabs>
          <w:tab w:val="left" w:pos="5534"/>
        </w:tabs>
        <w:bidi w:val="0"/>
        <w:rPr>
          <w:b/>
          <w:bCs/>
        </w:rPr>
      </w:pPr>
      <w:r w:rsidRPr="008F76C0">
        <w:rPr>
          <w:rFonts w:cs="Arial"/>
          <w:b/>
          <w:bCs/>
          <w:rtl/>
        </w:rPr>
        <w:lastRenderedPageBreak/>
        <w:t xml:space="preserve">3.1 </w:t>
      </w:r>
      <w:r w:rsidRPr="008F76C0">
        <w:rPr>
          <w:b/>
          <w:bCs/>
        </w:rPr>
        <w:t>Introduction</w:t>
      </w:r>
    </w:p>
    <w:p w14:paraId="5A07A0A5" w14:textId="77777777" w:rsidR="0054500A" w:rsidRPr="008F76C0" w:rsidRDefault="0054500A" w:rsidP="0054500A">
      <w:pPr>
        <w:tabs>
          <w:tab w:val="left" w:pos="5534"/>
        </w:tabs>
        <w:bidi w:val="0"/>
        <w:jc w:val="both"/>
      </w:pPr>
      <w:r w:rsidRPr="008F76C0">
        <w:t>This chapter shows the research design, the steps the ways data will be collected the detection framework we propose the metrics we will use for evaluation and how we will make the work reproducible</w:t>
      </w:r>
      <w:r w:rsidRPr="008F76C0">
        <w:rPr>
          <w:rFonts w:cs="Arial"/>
          <w:rtl/>
        </w:rPr>
        <w:t>.</w:t>
      </w:r>
    </w:p>
    <w:p w14:paraId="71AAB62D" w14:textId="77777777" w:rsidR="0054500A" w:rsidRPr="008F76C0" w:rsidRDefault="0054500A" w:rsidP="0054500A">
      <w:pPr>
        <w:tabs>
          <w:tab w:val="left" w:pos="5534"/>
        </w:tabs>
        <w:bidi w:val="0"/>
        <w:jc w:val="both"/>
      </w:pPr>
      <w:r w:rsidRPr="008F76C0">
        <w:t xml:space="preserve">The study will use </w:t>
      </w:r>
      <w:proofErr w:type="spellStart"/>
      <w:proofErr w:type="gramStart"/>
      <w:r w:rsidRPr="008F76C0">
        <w:t>a</w:t>
      </w:r>
      <w:proofErr w:type="spellEnd"/>
      <w:proofErr w:type="gramEnd"/>
      <w:r w:rsidRPr="008F76C0">
        <w:t xml:space="preserve"> experimental research approach</w:t>
      </w:r>
      <w:r w:rsidRPr="008F76C0">
        <w:rPr>
          <w:rFonts w:cs="Arial"/>
          <w:rtl/>
        </w:rPr>
        <w:t>.</w:t>
      </w:r>
    </w:p>
    <w:p w14:paraId="3D1BCD31" w14:textId="77777777" w:rsidR="0054500A" w:rsidRPr="008F76C0" w:rsidRDefault="0054500A" w:rsidP="0054500A">
      <w:pPr>
        <w:tabs>
          <w:tab w:val="left" w:pos="5534"/>
        </w:tabs>
        <w:bidi w:val="0"/>
        <w:jc w:val="both"/>
      </w:pPr>
      <w:r w:rsidRPr="008F76C0">
        <w:t>The main goal is to find out whether combining self</w:t>
      </w:r>
      <w:r w:rsidRPr="008F76C0">
        <w:rPr>
          <w:rFonts w:ascii="Cambria Math" w:hAnsi="Cambria Math" w:cs="Cambria Math"/>
        </w:rPr>
        <w:t>‑</w:t>
      </w:r>
      <w:r w:rsidRPr="008F76C0">
        <w:t>supervised representation learning with graph</w:t>
      </w:r>
      <w:r w:rsidRPr="008F76C0">
        <w:rPr>
          <w:rFonts w:ascii="Cambria Math" w:hAnsi="Cambria Math" w:cs="Cambria Math"/>
        </w:rPr>
        <w:t>‑</w:t>
      </w:r>
      <w:r w:rsidRPr="008F76C0">
        <w:t>based anomaly detection makes it easier to spot attack behaviors in IoMT networks</w:t>
      </w:r>
      <w:r w:rsidRPr="008F76C0">
        <w:rPr>
          <w:rFonts w:cs="Arial"/>
          <w:rtl/>
        </w:rPr>
        <w:t>.</w:t>
      </w:r>
    </w:p>
    <w:p w14:paraId="6E9B998E" w14:textId="77777777" w:rsidR="0054500A" w:rsidRPr="008F76C0" w:rsidRDefault="0054500A" w:rsidP="0054500A">
      <w:pPr>
        <w:tabs>
          <w:tab w:val="left" w:pos="5534"/>
        </w:tabs>
        <w:bidi w:val="0"/>
      </w:pPr>
      <w:r w:rsidRPr="008F76C0">
        <w:t>The methodology will emphasize</w:t>
      </w:r>
      <w:r w:rsidRPr="008F76C0">
        <w:rPr>
          <w:rFonts w:cs="Arial"/>
          <w:rtl/>
        </w:rPr>
        <w:t>:</w:t>
      </w:r>
    </w:p>
    <w:p w14:paraId="625EC4BC" w14:textId="77777777" w:rsidR="0054500A" w:rsidRPr="008F76C0" w:rsidRDefault="0054500A" w:rsidP="00D81337">
      <w:pPr>
        <w:pStyle w:val="a6"/>
        <w:numPr>
          <w:ilvl w:val="0"/>
          <w:numId w:val="23"/>
        </w:numPr>
        <w:tabs>
          <w:tab w:val="left" w:pos="5534"/>
        </w:tabs>
        <w:bidi w:val="0"/>
        <w:spacing w:line="259" w:lineRule="auto"/>
      </w:pPr>
      <w:r w:rsidRPr="008F76C0">
        <w:t>Controlled experiments</w:t>
      </w:r>
      <w:r w:rsidRPr="008F76C0">
        <w:rPr>
          <w:rFonts w:cs="Arial"/>
          <w:rtl/>
        </w:rPr>
        <w:t>.</w:t>
      </w:r>
    </w:p>
    <w:p w14:paraId="68AE4CB7" w14:textId="77777777" w:rsidR="0054500A" w:rsidRPr="008F76C0" w:rsidRDefault="0054500A" w:rsidP="00D81337">
      <w:pPr>
        <w:pStyle w:val="a6"/>
        <w:numPr>
          <w:ilvl w:val="0"/>
          <w:numId w:val="23"/>
        </w:numPr>
        <w:tabs>
          <w:tab w:val="left" w:pos="5534"/>
        </w:tabs>
        <w:bidi w:val="0"/>
        <w:spacing w:line="259" w:lineRule="auto"/>
      </w:pPr>
      <w:r w:rsidRPr="008F76C0">
        <w:t>Reproducibility</w:t>
      </w:r>
      <w:r w:rsidRPr="008F76C0">
        <w:rPr>
          <w:rFonts w:cs="Arial"/>
          <w:rtl/>
        </w:rPr>
        <w:t>.</w:t>
      </w:r>
    </w:p>
    <w:p w14:paraId="01C20251" w14:textId="77777777" w:rsidR="0054500A" w:rsidRPr="008F76C0" w:rsidRDefault="0054500A" w:rsidP="00D81337">
      <w:pPr>
        <w:pStyle w:val="a6"/>
        <w:numPr>
          <w:ilvl w:val="0"/>
          <w:numId w:val="23"/>
        </w:numPr>
        <w:tabs>
          <w:tab w:val="left" w:pos="5534"/>
        </w:tabs>
        <w:bidi w:val="0"/>
        <w:spacing w:line="259" w:lineRule="auto"/>
      </w:pPr>
      <w:r w:rsidRPr="008F76C0">
        <w:t>Fair comparisons with methods</w:t>
      </w:r>
      <w:r w:rsidRPr="008F76C0">
        <w:rPr>
          <w:rFonts w:cs="Arial"/>
          <w:rtl/>
        </w:rPr>
        <w:t>.</w:t>
      </w:r>
    </w:p>
    <w:p w14:paraId="0ADF9E3E" w14:textId="77777777" w:rsidR="0054500A" w:rsidRPr="008F76C0" w:rsidRDefault="0054500A" w:rsidP="00D81337">
      <w:pPr>
        <w:pStyle w:val="a6"/>
        <w:numPr>
          <w:ilvl w:val="0"/>
          <w:numId w:val="23"/>
        </w:numPr>
        <w:tabs>
          <w:tab w:val="left" w:pos="5534"/>
        </w:tabs>
        <w:bidi w:val="0"/>
        <w:spacing w:line="259" w:lineRule="auto"/>
      </w:pPr>
      <w:r w:rsidRPr="008F76C0">
        <w:t>Clear separation of training and testing attack categories</w:t>
      </w:r>
      <w:r w:rsidRPr="008F76C0">
        <w:rPr>
          <w:rFonts w:cs="Arial"/>
          <w:rtl/>
        </w:rPr>
        <w:t>.</w:t>
      </w:r>
    </w:p>
    <w:p w14:paraId="3FC66893" w14:textId="77777777" w:rsidR="0054500A" w:rsidRPr="008F76C0" w:rsidRDefault="0054500A" w:rsidP="00D81337">
      <w:pPr>
        <w:pStyle w:val="a6"/>
        <w:numPr>
          <w:ilvl w:val="0"/>
          <w:numId w:val="23"/>
        </w:numPr>
        <w:tabs>
          <w:tab w:val="left" w:pos="5534"/>
        </w:tabs>
        <w:bidi w:val="0"/>
        <w:spacing w:line="259" w:lineRule="auto"/>
      </w:pPr>
      <w:r w:rsidRPr="008F76C0">
        <w:t>Tests for statistical significance</w:t>
      </w:r>
      <w:r w:rsidRPr="008F76C0">
        <w:rPr>
          <w:rFonts w:cs="Arial"/>
          <w:rtl/>
        </w:rPr>
        <w:t>.</w:t>
      </w:r>
    </w:p>
    <w:p w14:paraId="39A694C7" w14:textId="77777777" w:rsidR="0054500A" w:rsidRPr="008F76C0" w:rsidRDefault="0054500A" w:rsidP="0054500A">
      <w:pPr>
        <w:tabs>
          <w:tab w:val="left" w:pos="5534"/>
        </w:tabs>
        <w:bidi w:val="0"/>
      </w:pPr>
      <w:r w:rsidRPr="008F76C0">
        <w:rPr>
          <w:rFonts w:cs="Arial"/>
          <w:rtl/>
        </w:rPr>
        <w:t xml:space="preserve">- </w:t>
      </w:r>
      <w:r w:rsidRPr="008F76C0">
        <w:t>Feasibility of real</w:t>
      </w:r>
      <w:r w:rsidRPr="008F76C0">
        <w:rPr>
          <w:rFonts w:ascii="Cambria Math" w:hAnsi="Cambria Math" w:cs="Cambria Math"/>
        </w:rPr>
        <w:t>‑</w:t>
      </w:r>
      <w:r w:rsidRPr="008F76C0">
        <w:t>world deployment</w:t>
      </w:r>
      <w:r w:rsidRPr="008F76C0">
        <w:rPr>
          <w:rFonts w:cs="Arial"/>
          <w:rtl/>
        </w:rPr>
        <w:t>.</w:t>
      </w:r>
    </w:p>
    <w:p w14:paraId="46A6687D" w14:textId="77777777" w:rsidR="0054500A" w:rsidRDefault="0054500A" w:rsidP="0054500A">
      <w:pPr>
        <w:tabs>
          <w:tab w:val="left" w:pos="5534"/>
        </w:tabs>
        <w:bidi w:val="0"/>
      </w:pPr>
      <w:r w:rsidRPr="008F76C0">
        <w:t>Self</w:t>
      </w:r>
      <w:r w:rsidRPr="008F76C0">
        <w:rPr>
          <w:rFonts w:ascii="Cambria Math" w:hAnsi="Cambria Math" w:cs="Cambria Math"/>
        </w:rPr>
        <w:t>‑</w:t>
      </w:r>
      <w:r w:rsidRPr="008F76C0">
        <w:t>supervised representation learning and graph</w:t>
      </w:r>
      <w:r w:rsidRPr="008F76C0">
        <w:rPr>
          <w:rFonts w:ascii="Cambria Math" w:hAnsi="Cambria Math" w:cs="Cambria Math"/>
        </w:rPr>
        <w:t>‑</w:t>
      </w:r>
      <w:r w:rsidRPr="008F76C0">
        <w:t xml:space="preserve">based anomaly detection </w:t>
      </w:r>
      <w:proofErr w:type="gramStart"/>
      <w:r w:rsidRPr="008F76C0">
        <w:t>are</w:t>
      </w:r>
      <w:proofErr w:type="gramEnd"/>
      <w:r w:rsidRPr="008F76C0">
        <w:t xml:space="preserve"> central, to this study</w:t>
      </w:r>
      <w:r w:rsidRPr="008F76C0">
        <w:rPr>
          <w:rFonts w:cs="Arial"/>
          <w:rtl/>
        </w:rPr>
        <w:t>.</w:t>
      </w:r>
    </w:p>
    <w:p w14:paraId="79036736" w14:textId="77777777" w:rsidR="0054500A" w:rsidRPr="008F76C0" w:rsidRDefault="0054500A" w:rsidP="0054500A">
      <w:pPr>
        <w:tabs>
          <w:tab w:val="left" w:pos="5534"/>
        </w:tabs>
        <w:bidi w:val="0"/>
        <w:rPr>
          <w:b/>
          <w:bCs/>
        </w:rPr>
      </w:pPr>
      <w:r w:rsidRPr="008F76C0">
        <w:rPr>
          <w:b/>
          <w:bCs/>
        </w:rPr>
        <w:t>3.2 Research Design</w:t>
      </w:r>
    </w:p>
    <w:p w14:paraId="129B80B9" w14:textId="77777777" w:rsidR="0054500A" w:rsidRPr="008F76C0" w:rsidRDefault="0054500A" w:rsidP="0054500A">
      <w:pPr>
        <w:tabs>
          <w:tab w:val="left" w:pos="5534"/>
        </w:tabs>
        <w:bidi w:val="0"/>
      </w:pPr>
      <w:r w:rsidRPr="008F76C0">
        <w:t>The research will use a design science and experimental evaluation method.</w:t>
      </w:r>
    </w:p>
    <w:p w14:paraId="72A607A7" w14:textId="77777777" w:rsidR="0054500A" w:rsidRPr="008F76C0" w:rsidRDefault="0054500A" w:rsidP="0054500A">
      <w:pPr>
        <w:tabs>
          <w:tab w:val="left" w:pos="5534"/>
        </w:tabs>
        <w:bidi w:val="0"/>
        <w:rPr>
          <w:rtl/>
        </w:rPr>
      </w:pPr>
      <w:r w:rsidRPr="008F76C0">
        <w:t>Design science will help create the intrusion detection framework that is being proposed.</w:t>
      </w:r>
    </w:p>
    <w:p w14:paraId="668098B0" w14:textId="77777777" w:rsidR="0054500A" w:rsidRPr="008F76C0" w:rsidRDefault="0054500A" w:rsidP="0054500A">
      <w:pPr>
        <w:tabs>
          <w:tab w:val="left" w:pos="5534"/>
        </w:tabs>
        <w:bidi w:val="0"/>
      </w:pPr>
      <w:r w:rsidRPr="008F76C0">
        <w:t>Experimental evaluation will check if the framework that is being proposed offers improvements compared to current methods.</w:t>
      </w:r>
    </w:p>
    <w:p w14:paraId="6E6E7E10" w14:textId="77777777" w:rsidR="0054500A" w:rsidRDefault="0054500A" w:rsidP="0054500A">
      <w:pPr>
        <w:tabs>
          <w:tab w:val="left" w:pos="5534"/>
        </w:tabs>
        <w:bidi w:val="0"/>
      </w:pPr>
      <w:r w:rsidRPr="008F76C0">
        <w:t>The research will be split into seven phases.</w:t>
      </w:r>
    </w:p>
    <w:p w14:paraId="1FE71BC2" w14:textId="77777777" w:rsidR="0054500A" w:rsidRPr="00A63447" w:rsidRDefault="0054500A" w:rsidP="0054500A">
      <w:pPr>
        <w:tabs>
          <w:tab w:val="left" w:pos="5534"/>
        </w:tabs>
        <w:bidi w:val="0"/>
        <w:jc w:val="both"/>
        <w:rPr>
          <w:b/>
          <w:bCs/>
        </w:rPr>
      </w:pPr>
      <w:r w:rsidRPr="00A63447">
        <w:rPr>
          <w:b/>
          <w:bCs/>
        </w:rPr>
        <w:t xml:space="preserve">                                              </w:t>
      </w:r>
      <w:r>
        <w:rPr>
          <w:b/>
          <w:bCs/>
        </w:rPr>
        <w:t xml:space="preserve">   </w:t>
      </w:r>
      <w:proofErr w:type="gramStart"/>
      <w:r w:rsidRPr="00A63447">
        <w:rPr>
          <w:b/>
          <w:bCs/>
        </w:rPr>
        <w:t>Table</w:t>
      </w:r>
      <w:r>
        <w:rPr>
          <w:b/>
          <w:bCs/>
        </w:rPr>
        <w:t>(</w:t>
      </w:r>
      <w:proofErr w:type="gramEnd"/>
      <w:r>
        <w:rPr>
          <w:b/>
          <w:bCs/>
        </w:rPr>
        <w:t>3-1)</w:t>
      </w:r>
      <w:r w:rsidRPr="00A63447">
        <w:rPr>
          <w:b/>
          <w:bCs/>
        </w:rPr>
        <w:t xml:space="preserve"> phases for research</w:t>
      </w:r>
    </w:p>
    <w:tbl>
      <w:tblPr>
        <w:tblStyle w:val="3-1"/>
        <w:tblW w:w="0" w:type="auto"/>
        <w:tblLook w:val="04A0" w:firstRow="1" w:lastRow="0" w:firstColumn="1" w:lastColumn="0" w:noHBand="0" w:noVBand="1"/>
      </w:tblPr>
      <w:tblGrid>
        <w:gridCol w:w="816"/>
        <w:gridCol w:w="3590"/>
        <w:gridCol w:w="3890"/>
      </w:tblGrid>
      <w:tr w:rsidR="0054500A" w:rsidRPr="007A2C73" w14:paraId="7986F9C1" w14:textId="77777777" w:rsidTr="002766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020A358" w14:textId="77777777" w:rsidR="0054500A" w:rsidRPr="007A2C73" w:rsidRDefault="0054500A" w:rsidP="002766E0">
            <w:pPr>
              <w:bidi w:val="0"/>
              <w:jc w:val="center"/>
              <w:rPr>
                <w:rFonts w:ascii="Times New Roman" w:eastAsia="Times New Roman" w:hAnsi="Times New Roman" w:cs="Times New Roman"/>
                <w:sz w:val="24"/>
                <w:szCs w:val="24"/>
              </w:rPr>
            </w:pPr>
            <w:r w:rsidRPr="007A2C73">
              <w:rPr>
                <w:rFonts w:ascii="Times New Roman" w:eastAsia="Times New Roman" w:hAnsi="Times New Roman" w:cs="Times New Roman"/>
                <w:sz w:val="24"/>
                <w:szCs w:val="24"/>
              </w:rPr>
              <w:t>Phase</w:t>
            </w:r>
          </w:p>
        </w:tc>
        <w:tc>
          <w:tcPr>
            <w:tcW w:w="0" w:type="auto"/>
            <w:hideMark/>
          </w:tcPr>
          <w:p w14:paraId="7F270D7A" w14:textId="77777777" w:rsidR="0054500A" w:rsidRPr="007A2C73" w:rsidRDefault="0054500A" w:rsidP="002766E0">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F334A">
              <w:t>Action</w:t>
            </w:r>
          </w:p>
        </w:tc>
        <w:tc>
          <w:tcPr>
            <w:tcW w:w="0" w:type="auto"/>
            <w:hideMark/>
          </w:tcPr>
          <w:p w14:paraId="183D0F77" w14:textId="77777777" w:rsidR="0054500A" w:rsidRPr="007A2C73" w:rsidRDefault="0054500A" w:rsidP="002766E0">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80CA8">
              <w:t>Expected output</w:t>
            </w:r>
          </w:p>
        </w:tc>
      </w:tr>
      <w:tr w:rsidR="0054500A" w:rsidRPr="007A2C73" w14:paraId="4397C0E0" w14:textId="77777777" w:rsidTr="00276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2863CA" w14:textId="77777777" w:rsidR="0054500A" w:rsidRPr="007A2C73" w:rsidRDefault="0054500A" w:rsidP="002766E0">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hideMark/>
          </w:tcPr>
          <w:p w14:paraId="0A890DD5" w14:textId="77777777" w:rsidR="0054500A" w:rsidRPr="007A2C7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F334A">
              <w:t>Literature review and threat modeling</w:t>
            </w:r>
          </w:p>
        </w:tc>
        <w:tc>
          <w:tcPr>
            <w:tcW w:w="0" w:type="auto"/>
            <w:hideMark/>
          </w:tcPr>
          <w:p w14:paraId="46E468DD" w14:textId="77777777" w:rsidR="0054500A" w:rsidRPr="007A2C7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80CA8">
              <w:t>Research requirements and threat modeling</w:t>
            </w:r>
          </w:p>
        </w:tc>
      </w:tr>
      <w:tr w:rsidR="0054500A" w:rsidRPr="007A2C73" w14:paraId="33CD7284" w14:textId="77777777" w:rsidTr="002766E0">
        <w:tc>
          <w:tcPr>
            <w:cnfStyle w:val="001000000000" w:firstRow="0" w:lastRow="0" w:firstColumn="1" w:lastColumn="0" w:oddVBand="0" w:evenVBand="0" w:oddHBand="0" w:evenHBand="0" w:firstRowFirstColumn="0" w:firstRowLastColumn="0" w:lastRowFirstColumn="0" w:lastRowLastColumn="0"/>
            <w:tcW w:w="0" w:type="auto"/>
          </w:tcPr>
          <w:p w14:paraId="2FCF1C01" w14:textId="77777777" w:rsidR="0054500A" w:rsidRPr="007A2C73" w:rsidRDefault="0054500A" w:rsidP="002766E0">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hideMark/>
          </w:tcPr>
          <w:p w14:paraId="377228E8" w14:textId="77777777" w:rsidR="0054500A" w:rsidRPr="007A2C73"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F334A">
              <w:t>Dataset collection and simulation design</w:t>
            </w:r>
          </w:p>
        </w:tc>
        <w:tc>
          <w:tcPr>
            <w:tcW w:w="0" w:type="auto"/>
            <w:hideMark/>
          </w:tcPr>
          <w:p w14:paraId="31981E41" w14:textId="77777777" w:rsidR="0054500A" w:rsidRPr="007A2C73"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80CA8">
              <w:t>Experiment results</w:t>
            </w:r>
          </w:p>
        </w:tc>
      </w:tr>
      <w:tr w:rsidR="0054500A" w:rsidRPr="007A2C73" w14:paraId="19597267" w14:textId="77777777" w:rsidTr="00276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AEEFB1" w14:textId="77777777" w:rsidR="0054500A" w:rsidRPr="007A2C73" w:rsidRDefault="0054500A" w:rsidP="002766E0">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hideMark/>
          </w:tcPr>
          <w:p w14:paraId="312E4CEB" w14:textId="77777777" w:rsidR="0054500A" w:rsidRPr="007A2C7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F334A">
              <w:t>Feature engineering and data processing</w:t>
            </w:r>
          </w:p>
        </w:tc>
        <w:tc>
          <w:tcPr>
            <w:tcW w:w="0" w:type="auto"/>
            <w:hideMark/>
          </w:tcPr>
          <w:p w14:paraId="58499156" w14:textId="77777777" w:rsidR="0054500A" w:rsidRPr="007A2C7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80CA8">
              <w:t>Well-structured, clean data sets</w:t>
            </w:r>
          </w:p>
        </w:tc>
      </w:tr>
      <w:tr w:rsidR="0054500A" w:rsidRPr="007A2C73" w14:paraId="70DFBECC" w14:textId="77777777" w:rsidTr="002766E0">
        <w:tc>
          <w:tcPr>
            <w:cnfStyle w:val="001000000000" w:firstRow="0" w:lastRow="0" w:firstColumn="1" w:lastColumn="0" w:oddVBand="0" w:evenVBand="0" w:oddHBand="0" w:evenHBand="0" w:firstRowFirstColumn="0" w:firstRowLastColumn="0" w:lastRowFirstColumn="0" w:lastRowLastColumn="0"/>
            <w:tcW w:w="0" w:type="auto"/>
          </w:tcPr>
          <w:p w14:paraId="17868AF3" w14:textId="77777777" w:rsidR="0054500A" w:rsidRPr="007A2C73" w:rsidRDefault="0054500A" w:rsidP="002766E0">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hideMark/>
          </w:tcPr>
          <w:p w14:paraId="1F8D423A" w14:textId="77777777" w:rsidR="0054500A" w:rsidRPr="007A2C73"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F334A">
              <w:t>Self-supervised model creation</w:t>
            </w:r>
          </w:p>
        </w:tc>
        <w:tc>
          <w:tcPr>
            <w:tcW w:w="0" w:type="auto"/>
            <w:hideMark/>
          </w:tcPr>
          <w:p w14:paraId="09327C85" w14:textId="77777777" w:rsidR="0054500A" w:rsidRPr="007A2C73"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80CA8">
              <w:t>Behavioral Models.</w:t>
            </w:r>
          </w:p>
        </w:tc>
      </w:tr>
      <w:tr w:rsidR="0054500A" w:rsidRPr="007A2C73" w14:paraId="3BA34115" w14:textId="77777777" w:rsidTr="00276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A7990F" w14:textId="77777777" w:rsidR="0054500A" w:rsidRPr="007A2C73" w:rsidRDefault="0054500A" w:rsidP="002766E0">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hideMark/>
          </w:tcPr>
          <w:p w14:paraId="02A7C585" w14:textId="77777777" w:rsidR="0054500A" w:rsidRPr="007A2C7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F334A">
              <w:t>Graph-based outlier detection</w:t>
            </w:r>
          </w:p>
        </w:tc>
        <w:tc>
          <w:tcPr>
            <w:tcW w:w="0" w:type="auto"/>
            <w:hideMark/>
          </w:tcPr>
          <w:p w14:paraId="79513676" w14:textId="77777777" w:rsidR="0054500A" w:rsidRPr="007A2C7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80CA8">
              <w:t>Relational anomaly scores</w:t>
            </w:r>
          </w:p>
        </w:tc>
      </w:tr>
      <w:tr w:rsidR="0054500A" w:rsidRPr="007A2C73" w14:paraId="2FE6171B" w14:textId="77777777" w:rsidTr="002766E0">
        <w:tc>
          <w:tcPr>
            <w:cnfStyle w:val="001000000000" w:firstRow="0" w:lastRow="0" w:firstColumn="1" w:lastColumn="0" w:oddVBand="0" w:evenVBand="0" w:oddHBand="0" w:evenHBand="0" w:firstRowFirstColumn="0" w:firstRowLastColumn="0" w:lastRowFirstColumn="0" w:lastRowLastColumn="0"/>
            <w:tcW w:w="0" w:type="auto"/>
          </w:tcPr>
          <w:p w14:paraId="0104A8E9" w14:textId="77777777" w:rsidR="0054500A" w:rsidRPr="007A2C73" w:rsidRDefault="0054500A" w:rsidP="002766E0">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hideMark/>
          </w:tcPr>
          <w:p w14:paraId="2AD0A3CD" w14:textId="77777777" w:rsidR="0054500A" w:rsidRPr="007A2C73"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F334A">
              <w:t>Explain ability and model integration</w:t>
            </w:r>
          </w:p>
        </w:tc>
        <w:tc>
          <w:tcPr>
            <w:tcW w:w="0" w:type="auto"/>
            <w:hideMark/>
          </w:tcPr>
          <w:p w14:paraId="2128A8F2" w14:textId="77777777" w:rsidR="0054500A" w:rsidRPr="007A2C73"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80CA8">
              <w:t>Full detection framework</w:t>
            </w:r>
          </w:p>
        </w:tc>
      </w:tr>
      <w:tr w:rsidR="0054500A" w:rsidRPr="007A2C73" w14:paraId="75354F9F" w14:textId="77777777" w:rsidTr="00276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113812" w14:textId="77777777" w:rsidR="0054500A" w:rsidRPr="007A2C73" w:rsidRDefault="0054500A" w:rsidP="002766E0">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hideMark/>
          </w:tcPr>
          <w:p w14:paraId="14A0D0CA" w14:textId="77777777" w:rsidR="0054500A" w:rsidRPr="007A2C7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F334A">
              <w:t>Assessment and statistical analysis</w:t>
            </w:r>
          </w:p>
        </w:tc>
        <w:tc>
          <w:tcPr>
            <w:tcW w:w="0" w:type="auto"/>
            <w:hideMark/>
          </w:tcPr>
          <w:p w14:paraId="787680BA" w14:textId="77777777" w:rsidR="0054500A" w:rsidRPr="007A2C7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80CA8">
              <w:t>Research results</w:t>
            </w:r>
          </w:p>
        </w:tc>
      </w:tr>
    </w:tbl>
    <w:p w14:paraId="42E739E8" w14:textId="77777777" w:rsidR="0054500A" w:rsidRPr="00A63447" w:rsidRDefault="0054500A" w:rsidP="009649B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A63447">
        <w:rPr>
          <w:rFonts w:ascii="Times New Roman" w:eastAsia="Times New Roman" w:hAnsi="Times New Roman" w:cs="Times New Roman"/>
          <w:b/>
          <w:bCs/>
          <w:sz w:val="36"/>
          <w:szCs w:val="36"/>
        </w:rPr>
        <w:lastRenderedPageBreak/>
        <w:t>3.3‍‍‍ Threat Modeling</w:t>
      </w:r>
    </w:p>
    <w:p w14:paraId="3BA55B96" w14:textId="77777777" w:rsidR="0054500A" w:rsidRPr="00A63447" w:rsidRDefault="0054500A" w:rsidP="009649B4">
      <w:pPr>
        <w:bidi w:val="0"/>
        <w:spacing w:before="100" w:beforeAutospacing="1" w:after="100" w:afterAutospacing="1" w:line="240" w:lineRule="auto"/>
        <w:rPr>
          <w:rFonts w:ascii="Times New Roman" w:eastAsia="Times New Roman" w:hAnsi="Times New Roman" w:cs="Times New Roman"/>
        </w:rPr>
      </w:pPr>
      <w:r w:rsidRPr="00A63447">
        <w:rPr>
          <w:rFonts w:ascii="Times New Roman" w:eastAsia="Times New Roman" w:hAnsi="Times New Roman" w:cs="Times New Roman"/>
        </w:rPr>
        <w:t>Detection of assets, attack surfaces, adversary goals, and potential security effects through threat modeling.</w:t>
      </w:r>
    </w:p>
    <w:p w14:paraId="51B76F52" w14:textId="77777777" w:rsidR="0054500A" w:rsidRPr="00A63447" w:rsidRDefault="0054500A" w:rsidP="009649B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A63447">
        <w:rPr>
          <w:rFonts w:ascii="Times New Roman" w:eastAsia="Times New Roman" w:hAnsi="Times New Roman" w:cs="Times New Roman"/>
          <w:b/>
          <w:bCs/>
          <w:sz w:val="27"/>
          <w:szCs w:val="27"/>
        </w:rPr>
        <w:t>3.3.1 Protected Assets</w:t>
      </w:r>
    </w:p>
    <w:p w14:paraId="053670DD" w14:textId="77777777" w:rsidR="0054500A" w:rsidRPr="00A63447" w:rsidRDefault="0054500A" w:rsidP="009649B4">
      <w:pPr>
        <w:bidi w:val="0"/>
        <w:spacing w:before="100" w:beforeAutospacing="1" w:after="100" w:afterAutospacing="1" w:line="240" w:lineRule="auto"/>
        <w:rPr>
          <w:rFonts w:ascii="Times New Roman" w:eastAsia="Times New Roman" w:hAnsi="Times New Roman" w:cs="Times New Roman"/>
        </w:rPr>
      </w:pPr>
      <w:r w:rsidRPr="00A63447">
        <w:rPr>
          <w:rFonts w:ascii="Times New Roman" w:eastAsia="Times New Roman" w:hAnsi="Times New Roman" w:cs="Times New Roman"/>
        </w:rPr>
        <w:t>The protected assets are:</w:t>
      </w:r>
    </w:p>
    <w:p w14:paraId="14947A1F" w14:textId="77777777" w:rsidR="0054500A" w:rsidRPr="00A63447" w:rsidRDefault="0054500A" w:rsidP="00D81337">
      <w:pPr>
        <w:numPr>
          <w:ilvl w:val="0"/>
          <w:numId w:val="24"/>
        </w:numPr>
        <w:bidi w:val="0"/>
        <w:spacing w:before="100" w:beforeAutospacing="1" w:after="100" w:afterAutospacing="1" w:line="240" w:lineRule="auto"/>
        <w:rPr>
          <w:rFonts w:ascii="Times New Roman" w:eastAsia="Times New Roman" w:hAnsi="Times New Roman" w:cs="Times New Roman"/>
        </w:rPr>
      </w:pPr>
      <w:r w:rsidRPr="00A63447">
        <w:rPr>
          <w:rFonts w:ascii="Times New Roman" w:eastAsia="Times New Roman" w:hAnsi="Times New Roman" w:cs="Times New Roman"/>
        </w:rPr>
        <w:t>Medical device availability.</w:t>
      </w:r>
    </w:p>
    <w:p w14:paraId="1F1DB4B5" w14:textId="77777777" w:rsidR="0054500A" w:rsidRPr="00A63447" w:rsidRDefault="0054500A" w:rsidP="00D81337">
      <w:pPr>
        <w:numPr>
          <w:ilvl w:val="0"/>
          <w:numId w:val="24"/>
        </w:numPr>
        <w:bidi w:val="0"/>
        <w:spacing w:before="100" w:beforeAutospacing="1" w:after="100" w:afterAutospacing="1" w:line="240" w:lineRule="auto"/>
        <w:rPr>
          <w:rFonts w:ascii="Times New Roman" w:eastAsia="Times New Roman" w:hAnsi="Times New Roman" w:cs="Times New Roman"/>
        </w:rPr>
      </w:pPr>
      <w:r w:rsidRPr="00A63447">
        <w:rPr>
          <w:rFonts w:ascii="Times New Roman" w:eastAsia="Times New Roman" w:hAnsi="Times New Roman" w:cs="Times New Roman"/>
        </w:rPr>
        <w:t>Accuracy/precision in medical measurements.</w:t>
      </w:r>
    </w:p>
    <w:p w14:paraId="51AA3522" w14:textId="77777777" w:rsidR="0054500A" w:rsidRPr="00A63447" w:rsidRDefault="0054500A" w:rsidP="00D81337">
      <w:pPr>
        <w:numPr>
          <w:ilvl w:val="0"/>
          <w:numId w:val="24"/>
        </w:numPr>
        <w:bidi w:val="0"/>
        <w:spacing w:before="100" w:beforeAutospacing="1" w:after="100" w:afterAutospacing="1" w:line="240" w:lineRule="auto"/>
        <w:rPr>
          <w:rFonts w:ascii="Times New Roman" w:eastAsia="Times New Roman" w:hAnsi="Times New Roman" w:cs="Times New Roman"/>
        </w:rPr>
      </w:pPr>
      <w:r w:rsidRPr="00A63447">
        <w:rPr>
          <w:rFonts w:ascii="Times New Roman" w:eastAsia="Times New Roman" w:hAnsi="Times New Roman" w:cs="Times New Roman"/>
        </w:rPr>
        <w:t>The way the device communicates.</w:t>
      </w:r>
    </w:p>
    <w:p w14:paraId="09C527BB" w14:textId="77777777" w:rsidR="0054500A" w:rsidRPr="00A63447" w:rsidRDefault="0054500A" w:rsidP="00D81337">
      <w:pPr>
        <w:numPr>
          <w:ilvl w:val="0"/>
          <w:numId w:val="24"/>
        </w:numPr>
        <w:bidi w:val="0"/>
        <w:spacing w:before="100" w:beforeAutospacing="1" w:after="100" w:afterAutospacing="1" w:line="240" w:lineRule="auto"/>
        <w:rPr>
          <w:rFonts w:ascii="Times New Roman" w:eastAsia="Times New Roman" w:hAnsi="Times New Roman" w:cs="Times New Roman"/>
        </w:rPr>
      </w:pPr>
      <w:r w:rsidRPr="00A63447">
        <w:rPr>
          <w:rFonts w:ascii="Times New Roman" w:eastAsia="Times New Roman" w:hAnsi="Times New Roman" w:cs="Times New Roman"/>
        </w:rPr>
        <w:t>Patient monitoring services.</w:t>
      </w:r>
    </w:p>
    <w:p w14:paraId="6B91E442" w14:textId="77777777" w:rsidR="0054500A" w:rsidRPr="00A63447" w:rsidRDefault="0054500A" w:rsidP="00D81337">
      <w:pPr>
        <w:numPr>
          <w:ilvl w:val="0"/>
          <w:numId w:val="24"/>
        </w:numPr>
        <w:bidi w:val="0"/>
        <w:spacing w:before="100" w:beforeAutospacing="1" w:after="100" w:afterAutospacing="1" w:line="240" w:lineRule="auto"/>
        <w:rPr>
          <w:rFonts w:ascii="Times New Roman" w:eastAsia="Times New Roman" w:hAnsi="Times New Roman" w:cs="Times New Roman"/>
        </w:rPr>
      </w:pPr>
      <w:r w:rsidRPr="00A63447">
        <w:rPr>
          <w:rFonts w:ascii="Times New Roman" w:eastAsia="Times New Roman" w:hAnsi="Times New Roman" w:cs="Times New Roman"/>
        </w:rPr>
        <w:t>The health gateway infrastructure.</w:t>
      </w:r>
    </w:p>
    <w:p w14:paraId="56EEA213" w14:textId="77777777" w:rsidR="0054500A" w:rsidRPr="00A63447" w:rsidRDefault="0054500A" w:rsidP="00D81337">
      <w:pPr>
        <w:numPr>
          <w:ilvl w:val="0"/>
          <w:numId w:val="24"/>
        </w:numPr>
        <w:bidi w:val="0"/>
        <w:spacing w:before="100" w:beforeAutospacing="1" w:after="100" w:afterAutospacing="1" w:line="240" w:lineRule="auto"/>
        <w:rPr>
          <w:rFonts w:ascii="Times New Roman" w:eastAsia="Times New Roman" w:hAnsi="Times New Roman" w:cs="Times New Roman"/>
        </w:rPr>
      </w:pPr>
      <w:r w:rsidRPr="00A63447">
        <w:rPr>
          <w:rFonts w:ascii="Times New Roman" w:eastAsia="Times New Roman" w:hAnsi="Times New Roman" w:cs="Times New Roman"/>
        </w:rPr>
        <w:t>The setup of the medical network.</w:t>
      </w:r>
    </w:p>
    <w:p w14:paraId="1BCC9489" w14:textId="77777777" w:rsidR="0054500A" w:rsidRPr="00A63447" w:rsidRDefault="0054500A" w:rsidP="00D81337">
      <w:pPr>
        <w:numPr>
          <w:ilvl w:val="0"/>
          <w:numId w:val="24"/>
        </w:numPr>
        <w:bidi w:val="0"/>
        <w:spacing w:before="100" w:beforeAutospacing="1" w:after="100" w:afterAutospacing="1" w:line="240" w:lineRule="auto"/>
        <w:rPr>
          <w:rFonts w:ascii="Times New Roman" w:eastAsia="Times New Roman" w:hAnsi="Times New Roman" w:cs="Times New Roman"/>
        </w:rPr>
      </w:pPr>
      <w:r w:rsidRPr="00A63447">
        <w:rPr>
          <w:rFonts w:ascii="Times New Roman" w:eastAsia="Times New Roman" w:hAnsi="Times New Roman" w:cs="Times New Roman"/>
        </w:rPr>
        <w:t>Secure health ‍‍‍records.</w:t>
      </w:r>
    </w:p>
    <w:p w14:paraId="126B1940" w14:textId="77777777" w:rsidR="0054500A" w:rsidRDefault="0054500A" w:rsidP="009649B4">
      <w:pPr>
        <w:pStyle w:val="3"/>
        <w:bidi w:val="0"/>
      </w:pPr>
      <w:r>
        <w:t>3.3.2‍‍‍ Potential Adversaries</w:t>
      </w:r>
    </w:p>
    <w:p w14:paraId="31B458AF" w14:textId="77777777" w:rsidR="0054500A" w:rsidRDefault="0054500A" w:rsidP="009649B4">
      <w:pPr>
        <w:pStyle w:val="ae"/>
      </w:pPr>
      <w:r>
        <w:t>The threat model will identify the following:</w:t>
      </w:r>
    </w:p>
    <w:p w14:paraId="6EBB0065" w14:textId="77777777" w:rsidR="0054500A" w:rsidRDefault="0054500A" w:rsidP="009649B4">
      <w:pPr>
        <w:pStyle w:val="ae"/>
      </w:pPr>
      <w:r>
        <w:t>External attackers: Individuals seeking to obtain unauthorized access by means of open up-to-exposed network services.</w:t>
      </w:r>
    </w:p>
    <w:p w14:paraId="170B2632" w14:textId="77777777" w:rsidR="0054500A" w:rsidRDefault="0054500A" w:rsidP="009649B4">
      <w:pPr>
        <w:pStyle w:val="ae"/>
      </w:pPr>
      <w:r>
        <w:t>Compromised internal devices: Devices which have been hacked and show unauthorized network activities.</w:t>
      </w:r>
    </w:p>
    <w:p w14:paraId="21C4F740" w14:textId="77777777" w:rsidR="0054500A" w:rsidRDefault="0054500A" w:rsidP="009649B4">
      <w:pPr>
        <w:pStyle w:val="ae"/>
      </w:pPr>
      <w:r>
        <w:t>Malicious insiders: Privileged individuals who exploit their access rights improperly.</w:t>
      </w:r>
    </w:p>
    <w:p w14:paraId="1C4E16BD" w14:textId="77777777" w:rsidR="0054500A" w:rsidRDefault="0054500A" w:rsidP="009649B4">
      <w:pPr>
        <w:pStyle w:val="ae"/>
      </w:pPr>
      <w:r>
        <w:t>Supply-chain threats: Hacked firmware or software components being added via third-party dependencies.</w:t>
      </w:r>
    </w:p>
    <w:p w14:paraId="7ACB04E2" w14:textId="77777777" w:rsidR="0054500A" w:rsidRDefault="0054500A" w:rsidP="009649B4">
      <w:pPr>
        <w:pStyle w:val="3"/>
        <w:bidi w:val="0"/>
      </w:pPr>
      <w:r>
        <w:t>3.3.3 Threat Categories</w:t>
      </w:r>
    </w:p>
    <w:p w14:paraId="59874318" w14:textId="77777777" w:rsidR="0054500A" w:rsidRDefault="0054500A" w:rsidP="009649B4">
      <w:pPr>
        <w:pStyle w:val="ae"/>
      </w:pPr>
      <w:r>
        <w:t>Behavioral signs that the research will study include:</w:t>
      </w:r>
    </w:p>
    <w:p w14:paraId="3525C643" w14:textId="77777777" w:rsidR="0054500A" w:rsidRDefault="0054500A" w:rsidP="00D81337">
      <w:pPr>
        <w:numPr>
          <w:ilvl w:val="0"/>
          <w:numId w:val="25"/>
        </w:numPr>
        <w:bidi w:val="0"/>
        <w:spacing w:before="100" w:beforeAutospacing="1" w:after="100" w:afterAutospacing="1" w:line="240" w:lineRule="auto"/>
      </w:pPr>
      <w:r>
        <w:t>Unauthorized access. Port scanning/Network sweeping. Denial-of-service (DoS/DDoS) attacks. Exfiltration of data. Lateral mobility. Command-and-control (C2) communications. Protocol abuse/tampering. Abnormal behavior of the device.</w:t>
      </w:r>
    </w:p>
    <w:p w14:paraId="0533CA51" w14:textId="77777777" w:rsidR="0054500A" w:rsidRDefault="0054500A" w:rsidP="009649B4">
      <w:pPr>
        <w:pStyle w:val="ae"/>
      </w:pPr>
      <w:r>
        <w:t xml:space="preserve">These categories only show what can potentially be observed while they do not confirm on their own that it was a case of exploitation through an unknown </w:t>
      </w:r>
      <w:proofErr w:type="gramStart"/>
      <w:r>
        <w:t>( zero</w:t>
      </w:r>
      <w:proofErr w:type="gramEnd"/>
      <w:r>
        <w:t>-day) ‍‍‍vulnerability.</w:t>
      </w:r>
    </w:p>
    <w:p w14:paraId="2EE52DF7" w14:textId="77777777" w:rsidR="0054500A" w:rsidRDefault="0054500A" w:rsidP="009649B4">
      <w:pPr>
        <w:pStyle w:val="ae"/>
      </w:pPr>
    </w:p>
    <w:p w14:paraId="76016135" w14:textId="77777777" w:rsidR="0054500A" w:rsidRDefault="0054500A" w:rsidP="0054500A">
      <w:pPr>
        <w:pStyle w:val="ae"/>
      </w:pPr>
    </w:p>
    <w:p w14:paraId="2DFB1282" w14:textId="77777777" w:rsidR="0054500A" w:rsidRDefault="0054500A" w:rsidP="0054500A">
      <w:pPr>
        <w:bidi w:val="0"/>
        <w:spacing w:after="0" w:line="240" w:lineRule="auto"/>
        <w:rPr>
          <w:rFonts w:ascii="Times New Roman" w:eastAsia="Times New Roman" w:hAnsi="Times New Roman" w:cs="Times New Roman"/>
        </w:rPr>
      </w:pPr>
      <w:r w:rsidRPr="007079E3">
        <w:rPr>
          <w:rFonts w:ascii="Times New Roman" w:eastAsia="Times New Roman" w:hAnsi="Times New Roman" w:cs="Times New Roman"/>
          <w:b/>
          <w:bCs/>
        </w:rPr>
        <w:lastRenderedPageBreak/>
        <w:t>3.3.4 STRIDE Threat Modeling</w:t>
      </w:r>
      <w:r w:rsidRPr="007079E3">
        <w:rPr>
          <w:rFonts w:ascii="Times New Roman" w:eastAsia="Times New Roman" w:hAnsi="Times New Roman" w:cs="Times New Roman"/>
        </w:rPr>
        <w:br/>
        <w:t>We will use the STRIDE framework to classify threats.</w:t>
      </w:r>
    </w:p>
    <w:p w14:paraId="1401E091" w14:textId="77777777" w:rsidR="0054500A" w:rsidRDefault="0054500A" w:rsidP="0054500A">
      <w:pPr>
        <w:bidi w:val="0"/>
        <w:spacing w:after="0" w:line="240" w:lineRule="auto"/>
        <w:rPr>
          <w:rFonts w:ascii="Times New Roman" w:eastAsia="Times New Roman" w:hAnsi="Times New Roman" w:cs="Times New Roman"/>
        </w:rPr>
      </w:pPr>
    </w:p>
    <w:p w14:paraId="2710DE43" w14:textId="77777777" w:rsidR="0054500A" w:rsidRDefault="0054500A" w:rsidP="0054500A">
      <w:pPr>
        <w:bidi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Table (3.2)</w:t>
      </w:r>
      <w:r w:rsidRPr="00B9603B">
        <w:t xml:space="preserve"> </w:t>
      </w:r>
      <w:r w:rsidRPr="00B9603B">
        <w:rPr>
          <w:rFonts w:ascii="Times New Roman" w:eastAsia="Times New Roman" w:hAnsi="Times New Roman" w:cs="Times New Roman"/>
        </w:rPr>
        <w:t>STRIDE category</w:t>
      </w:r>
    </w:p>
    <w:tbl>
      <w:tblPr>
        <w:tblStyle w:val="3-1"/>
        <w:tblW w:w="8393" w:type="dxa"/>
        <w:tblLook w:val="04A0" w:firstRow="1" w:lastRow="0" w:firstColumn="1" w:lastColumn="0" w:noHBand="0" w:noVBand="1"/>
      </w:tblPr>
      <w:tblGrid>
        <w:gridCol w:w="2826"/>
        <w:gridCol w:w="5567"/>
      </w:tblGrid>
      <w:tr w:rsidR="0054500A" w:rsidRPr="007079E3" w14:paraId="3DCC15F5" w14:textId="77777777" w:rsidTr="002766E0">
        <w:trPr>
          <w:cnfStyle w:val="100000000000" w:firstRow="1" w:lastRow="0" w:firstColumn="0" w:lastColumn="0" w:oddVBand="0" w:evenVBand="0" w:oddHBand="0" w:evenHBand="0" w:firstRowFirstColumn="0" w:firstRowLastColumn="0" w:lastRowFirstColumn="0" w:lastRowLastColumn="0"/>
          <w:trHeight w:val="376"/>
        </w:trPr>
        <w:tc>
          <w:tcPr>
            <w:cnfStyle w:val="001000000100" w:firstRow="0" w:lastRow="0" w:firstColumn="1" w:lastColumn="0" w:oddVBand="0" w:evenVBand="0" w:oddHBand="0" w:evenHBand="0" w:firstRowFirstColumn="1" w:firstRowLastColumn="0" w:lastRowFirstColumn="0" w:lastRowLastColumn="0"/>
            <w:tcW w:w="0" w:type="auto"/>
            <w:hideMark/>
          </w:tcPr>
          <w:p w14:paraId="4D2B8409" w14:textId="77777777" w:rsidR="0054500A" w:rsidRPr="007079E3" w:rsidRDefault="0054500A" w:rsidP="002766E0">
            <w:pPr>
              <w:bidi w:val="0"/>
              <w:jc w:val="center"/>
              <w:rPr>
                <w:rFonts w:ascii="Times New Roman" w:eastAsia="Times New Roman" w:hAnsi="Times New Roman" w:cs="Times New Roman"/>
                <w:sz w:val="24"/>
                <w:szCs w:val="24"/>
              </w:rPr>
            </w:pPr>
            <w:r w:rsidRPr="007079E3">
              <w:rPr>
                <w:rFonts w:ascii="Times New Roman" w:eastAsia="Times New Roman" w:hAnsi="Times New Roman" w:cs="Times New Roman"/>
                <w:sz w:val="24"/>
                <w:szCs w:val="24"/>
              </w:rPr>
              <w:t>STRIDE category</w:t>
            </w:r>
          </w:p>
        </w:tc>
        <w:tc>
          <w:tcPr>
            <w:tcW w:w="0" w:type="auto"/>
            <w:hideMark/>
          </w:tcPr>
          <w:p w14:paraId="197522FD" w14:textId="77777777" w:rsidR="0054500A" w:rsidRPr="007079E3" w:rsidRDefault="0054500A" w:rsidP="002766E0">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079E3">
              <w:rPr>
                <w:rFonts w:ascii="Times New Roman" w:eastAsia="Times New Roman" w:hAnsi="Times New Roman" w:cs="Times New Roman"/>
                <w:sz w:val="24"/>
                <w:szCs w:val="24"/>
              </w:rPr>
              <w:t>IoMT example</w:t>
            </w:r>
          </w:p>
        </w:tc>
      </w:tr>
      <w:tr w:rsidR="0054500A" w:rsidRPr="007079E3" w14:paraId="30A73B44" w14:textId="77777777" w:rsidTr="002766E0">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hideMark/>
          </w:tcPr>
          <w:p w14:paraId="59732DDF" w14:textId="77777777" w:rsidR="0054500A" w:rsidRPr="007079E3" w:rsidRDefault="0054500A" w:rsidP="002766E0">
            <w:pPr>
              <w:bidi w:val="0"/>
              <w:rPr>
                <w:rFonts w:ascii="Times New Roman" w:eastAsia="Times New Roman" w:hAnsi="Times New Roman" w:cs="Times New Roman"/>
                <w:sz w:val="24"/>
                <w:szCs w:val="24"/>
              </w:rPr>
            </w:pPr>
            <w:r w:rsidRPr="007079E3">
              <w:rPr>
                <w:rFonts w:ascii="Times New Roman" w:eastAsia="Times New Roman" w:hAnsi="Times New Roman" w:cs="Times New Roman"/>
                <w:sz w:val="24"/>
                <w:szCs w:val="24"/>
              </w:rPr>
              <w:t>Spoofing</w:t>
            </w:r>
          </w:p>
        </w:tc>
        <w:tc>
          <w:tcPr>
            <w:tcW w:w="0" w:type="auto"/>
            <w:hideMark/>
          </w:tcPr>
          <w:p w14:paraId="32B3A3FF" w14:textId="77777777" w:rsidR="0054500A" w:rsidRPr="007079E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653A9">
              <w:t>Unauthorized entity impersonating medical device</w:t>
            </w:r>
          </w:p>
        </w:tc>
      </w:tr>
      <w:tr w:rsidR="0054500A" w:rsidRPr="007079E3" w14:paraId="013FDFF0" w14:textId="77777777" w:rsidTr="002766E0">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1A995A13" w14:textId="77777777" w:rsidR="0054500A" w:rsidRPr="007079E3" w:rsidRDefault="0054500A" w:rsidP="002766E0">
            <w:pPr>
              <w:bidi w:val="0"/>
              <w:rPr>
                <w:rFonts w:ascii="Times New Roman" w:eastAsia="Times New Roman" w:hAnsi="Times New Roman" w:cs="Times New Roman"/>
                <w:sz w:val="24"/>
                <w:szCs w:val="24"/>
              </w:rPr>
            </w:pPr>
            <w:r w:rsidRPr="007079E3">
              <w:rPr>
                <w:rFonts w:ascii="Times New Roman" w:eastAsia="Times New Roman" w:hAnsi="Times New Roman" w:cs="Times New Roman"/>
                <w:sz w:val="24"/>
                <w:szCs w:val="24"/>
              </w:rPr>
              <w:t>Tampering</w:t>
            </w:r>
          </w:p>
        </w:tc>
        <w:tc>
          <w:tcPr>
            <w:tcW w:w="0" w:type="auto"/>
            <w:hideMark/>
          </w:tcPr>
          <w:p w14:paraId="0821517D" w14:textId="77777777" w:rsidR="0054500A" w:rsidRPr="007079E3"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653A9">
              <w:t>Manipulating the monitoring data transmitted</w:t>
            </w:r>
          </w:p>
        </w:tc>
      </w:tr>
      <w:tr w:rsidR="0054500A" w:rsidRPr="007079E3" w14:paraId="5267D57C" w14:textId="77777777" w:rsidTr="002766E0">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hideMark/>
          </w:tcPr>
          <w:p w14:paraId="0A7E9E28" w14:textId="77777777" w:rsidR="0054500A" w:rsidRPr="007079E3" w:rsidRDefault="0054500A" w:rsidP="002766E0">
            <w:pPr>
              <w:bidi w:val="0"/>
              <w:rPr>
                <w:rFonts w:ascii="Times New Roman" w:eastAsia="Times New Roman" w:hAnsi="Times New Roman" w:cs="Times New Roman"/>
                <w:sz w:val="24"/>
                <w:szCs w:val="24"/>
              </w:rPr>
            </w:pPr>
            <w:r w:rsidRPr="007079E3">
              <w:rPr>
                <w:rFonts w:ascii="Times New Roman" w:eastAsia="Times New Roman" w:hAnsi="Times New Roman" w:cs="Times New Roman"/>
                <w:sz w:val="24"/>
                <w:szCs w:val="24"/>
              </w:rPr>
              <w:t>Repudiation</w:t>
            </w:r>
          </w:p>
        </w:tc>
        <w:tc>
          <w:tcPr>
            <w:tcW w:w="0" w:type="auto"/>
            <w:hideMark/>
          </w:tcPr>
          <w:p w14:paraId="36861F34" w14:textId="77777777" w:rsidR="0054500A" w:rsidRPr="007079E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653A9">
              <w:t>No reliable audit evidence of unauthorized activity</w:t>
            </w:r>
          </w:p>
        </w:tc>
      </w:tr>
      <w:tr w:rsidR="0054500A" w:rsidRPr="007079E3" w14:paraId="48265C02" w14:textId="77777777" w:rsidTr="002766E0">
        <w:trPr>
          <w:trHeight w:val="376"/>
        </w:trPr>
        <w:tc>
          <w:tcPr>
            <w:cnfStyle w:val="001000000000" w:firstRow="0" w:lastRow="0" w:firstColumn="1" w:lastColumn="0" w:oddVBand="0" w:evenVBand="0" w:oddHBand="0" w:evenHBand="0" w:firstRowFirstColumn="0" w:firstRowLastColumn="0" w:lastRowFirstColumn="0" w:lastRowLastColumn="0"/>
            <w:tcW w:w="0" w:type="auto"/>
            <w:hideMark/>
          </w:tcPr>
          <w:p w14:paraId="7475D20E" w14:textId="77777777" w:rsidR="0054500A" w:rsidRPr="007079E3" w:rsidRDefault="0054500A" w:rsidP="002766E0">
            <w:pPr>
              <w:bidi w:val="0"/>
              <w:rPr>
                <w:rFonts w:ascii="Times New Roman" w:eastAsia="Times New Roman" w:hAnsi="Times New Roman" w:cs="Times New Roman"/>
                <w:sz w:val="24"/>
                <w:szCs w:val="24"/>
              </w:rPr>
            </w:pPr>
            <w:r w:rsidRPr="007079E3">
              <w:rPr>
                <w:rFonts w:ascii="Times New Roman" w:eastAsia="Times New Roman" w:hAnsi="Times New Roman" w:cs="Times New Roman"/>
                <w:sz w:val="24"/>
                <w:szCs w:val="24"/>
              </w:rPr>
              <w:t>Information disclosure</w:t>
            </w:r>
          </w:p>
        </w:tc>
        <w:tc>
          <w:tcPr>
            <w:tcW w:w="0" w:type="auto"/>
            <w:hideMark/>
          </w:tcPr>
          <w:p w14:paraId="67086562" w14:textId="77777777" w:rsidR="0054500A" w:rsidRPr="007079E3"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653A9">
              <w:t>Disclosure of confidential patient information</w:t>
            </w:r>
          </w:p>
        </w:tc>
      </w:tr>
      <w:tr w:rsidR="0054500A" w:rsidRPr="007079E3" w14:paraId="594402A6" w14:textId="77777777" w:rsidTr="002766E0">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hideMark/>
          </w:tcPr>
          <w:p w14:paraId="02A498CA" w14:textId="77777777" w:rsidR="0054500A" w:rsidRPr="007079E3" w:rsidRDefault="0054500A" w:rsidP="002766E0">
            <w:pPr>
              <w:bidi w:val="0"/>
              <w:rPr>
                <w:rFonts w:ascii="Times New Roman" w:eastAsia="Times New Roman" w:hAnsi="Times New Roman" w:cs="Times New Roman"/>
                <w:sz w:val="24"/>
                <w:szCs w:val="24"/>
              </w:rPr>
            </w:pPr>
            <w:r w:rsidRPr="007079E3">
              <w:rPr>
                <w:rFonts w:ascii="Times New Roman" w:eastAsia="Times New Roman" w:hAnsi="Times New Roman" w:cs="Times New Roman"/>
                <w:sz w:val="24"/>
                <w:szCs w:val="24"/>
              </w:rPr>
              <w:t>Denial of service</w:t>
            </w:r>
          </w:p>
        </w:tc>
        <w:tc>
          <w:tcPr>
            <w:tcW w:w="0" w:type="auto"/>
            <w:hideMark/>
          </w:tcPr>
          <w:p w14:paraId="7F862B9C" w14:textId="77777777" w:rsidR="0054500A" w:rsidRPr="007079E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653A9">
              <w:t>Interference in the communication of medical devices</w:t>
            </w:r>
          </w:p>
        </w:tc>
      </w:tr>
      <w:tr w:rsidR="0054500A" w:rsidRPr="007079E3" w14:paraId="40C738CD" w14:textId="77777777" w:rsidTr="002766E0">
        <w:trPr>
          <w:trHeight w:val="376"/>
        </w:trPr>
        <w:tc>
          <w:tcPr>
            <w:cnfStyle w:val="001000000000" w:firstRow="0" w:lastRow="0" w:firstColumn="1" w:lastColumn="0" w:oddVBand="0" w:evenVBand="0" w:oddHBand="0" w:evenHBand="0" w:firstRowFirstColumn="0" w:firstRowLastColumn="0" w:lastRowFirstColumn="0" w:lastRowLastColumn="0"/>
            <w:tcW w:w="0" w:type="auto"/>
            <w:hideMark/>
          </w:tcPr>
          <w:p w14:paraId="21267858" w14:textId="77777777" w:rsidR="0054500A" w:rsidRPr="007079E3" w:rsidRDefault="0054500A" w:rsidP="002766E0">
            <w:pPr>
              <w:bidi w:val="0"/>
              <w:rPr>
                <w:rFonts w:ascii="Times New Roman" w:eastAsia="Times New Roman" w:hAnsi="Times New Roman" w:cs="Times New Roman"/>
                <w:sz w:val="24"/>
                <w:szCs w:val="24"/>
              </w:rPr>
            </w:pPr>
            <w:r w:rsidRPr="007079E3">
              <w:rPr>
                <w:rFonts w:ascii="Times New Roman" w:eastAsia="Times New Roman" w:hAnsi="Times New Roman" w:cs="Times New Roman"/>
                <w:sz w:val="24"/>
                <w:szCs w:val="24"/>
              </w:rPr>
              <w:t>Elevation of privilege</w:t>
            </w:r>
          </w:p>
        </w:tc>
        <w:tc>
          <w:tcPr>
            <w:tcW w:w="0" w:type="auto"/>
            <w:hideMark/>
          </w:tcPr>
          <w:p w14:paraId="5BE379DF" w14:textId="77777777" w:rsidR="0054500A" w:rsidRPr="007079E3"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653A9">
              <w:t>Unauthorized acquisition of higher device privileges</w:t>
            </w:r>
          </w:p>
        </w:tc>
      </w:tr>
    </w:tbl>
    <w:p w14:paraId="35DAF3AE" w14:textId="77777777" w:rsidR="0054500A" w:rsidRPr="00D04EDE" w:rsidRDefault="0054500A" w:rsidP="0054500A">
      <w:pPr>
        <w:pStyle w:val="ae"/>
        <w:rPr>
          <w:b/>
          <w:bCs/>
        </w:rPr>
      </w:pPr>
      <w:r w:rsidRPr="00D04EDE">
        <w:rPr>
          <w:b/>
          <w:bCs/>
        </w:rPr>
        <w:t>3.3.5 Outcomes of Threat Modeling</w:t>
      </w:r>
    </w:p>
    <w:p w14:paraId="2BC32092" w14:textId="77777777" w:rsidR="0054500A" w:rsidRDefault="0054500A" w:rsidP="0054500A">
      <w:pPr>
        <w:pStyle w:val="ae"/>
      </w:pPr>
      <w:r>
        <w:t>The threat modeling phase will deliver: - Inventory of assets.</w:t>
      </w:r>
    </w:p>
    <w:p w14:paraId="77C54A04" w14:textId="77777777" w:rsidR="0054500A" w:rsidRDefault="0054500A" w:rsidP="00D81337">
      <w:pPr>
        <w:pStyle w:val="ae"/>
        <w:numPr>
          <w:ilvl w:val="0"/>
          <w:numId w:val="26"/>
        </w:numPr>
      </w:pPr>
      <w:r>
        <w:t>Trusted boundary diagram.</w:t>
      </w:r>
    </w:p>
    <w:p w14:paraId="66B57882" w14:textId="77777777" w:rsidR="0054500A" w:rsidRDefault="0054500A" w:rsidP="00D81337">
      <w:pPr>
        <w:pStyle w:val="ae"/>
        <w:numPr>
          <w:ilvl w:val="0"/>
          <w:numId w:val="26"/>
        </w:numPr>
      </w:pPr>
      <w:r>
        <w:t>Threat scenarios</w:t>
      </w:r>
    </w:p>
    <w:p w14:paraId="5ADCF335" w14:textId="77777777" w:rsidR="0054500A" w:rsidRDefault="0054500A" w:rsidP="00D81337">
      <w:pPr>
        <w:pStyle w:val="ae"/>
        <w:numPr>
          <w:ilvl w:val="0"/>
          <w:numId w:val="26"/>
        </w:numPr>
      </w:pPr>
      <w:r>
        <w:t>Attack surface analysis etc.</w:t>
      </w:r>
    </w:p>
    <w:p w14:paraId="696B2C3E" w14:textId="77777777" w:rsidR="0054500A" w:rsidRDefault="0054500A" w:rsidP="00D81337">
      <w:pPr>
        <w:pStyle w:val="ae"/>
        <w:numPr>
          <w:ilvl w:val="0"/>
          <w:numId w:val="26"/>
        </w:numPr>
      </w:pPr>
      <w:r>
        <w:t xml:space="preserve">Risk assessment </w:t>
      </w:r>
      <w:proofErr w:type="gramStart"/>
      <w:r>
        <w:t>matrix .</w:t>
      </w:r>
      <w:proofErr w:type="gramEnd"/>
    </w:p>
    <w:p w14:paraId="4F8D2741" w14:textId="77777777" w:rsidR="0054500A" w:rsidRDefault="0054500A" w:rsidP="00D81337">
      <w:pPr>
        <w:pStyle w:val="ae"/>
        <w:numPr>
          <w:ilvl w:val="0"/>
          <w:numId w:val="26"/>
        </w:numPr>
      </w:pPr>
      <w:r>
        <w:t>Detection requirements;</w:t>
      </w:r>
    </w:p>
    <w:p w14:paraId="7527D58E" w14:textId="77777777" w:rsidR="0054500A" w:rsidRDefault="0054500A" w:rsidP="0054500A">
      <w:pPr>
        <w:pStyle w:val="ae"/>
      </w:pPr>
      <w:r>
        <w:t>Where appropriate, threat scenarios will be mapped to relevant adversary behaviors using MITER ATT&amp;CK.</w:t>
      </w:r>
    </w:p>
    <w:p w14:paraId="1438ACD6" w14:textId="77777777" w:rsidR="0054500A" w:rsidRDefault="0054500A" w:rsidP="0054500A">
      <w:pPr>
        <w:bidi w:val="0"/>
        <w:spacing w:after="0" w:line="240" w:lineRule="auto"/>
        <w:rPr>
          <w:rFonts w:ascii="Times New Roman" w:eastAsia="Times New Roman" w:hAnsi="Times New Roman" w:cs="Times New Roman"/>
        </w:rPr>
      </w:pPr>
      <w:r w:rsidRPr="00D04EDE">
        <w:rPr>
          <w:rFonts w:ascii="Times New Roman" w:eastAsia="Times New Roman" w:hAnsi="Times New Roman" w:cs="Times New Roman"/>
          <w:b/>
          <w:bCs/>
        </w:rPr>
        <w:t>3.4 Data Collection</w:t>
      </w:r>
      <w:r w:rsidRPr="00D04EDE">
        <w:rPr>
          <w:rFonts w:ascii="Times New Roman" w:eastAsia="Times New Roman" w:hAnsi="Times New Roman" w:cs="Times New Roman"/>
        </w:rPr>
        <w:br/>
        <w:t>The work will utilize both publicly available and controlled experimental data.</w:t>
      </w:r>
      <w:r w:rsidRPr="00D04EDE">
        <w:rPr>
          <w:rFonts w:ascii="Times New Roman" w:eastAsia="Times New Roman" w:hAnsi="Times New Roman" w:cs="Times New Roman"/>
        </w:rPr>
        <w:br/>
      </w:r>
      <w:r w:rsidRPr="00D04EDE">
        <w:rPr>
          <w:rFonts w:ascii="Times New Roman" w:eastAsia="Times New Roman" w:hAnsi="Times New Roman" w:cs="Times New Roman"/>
          <w:b/>
          <w:bCs/>
        </w:rPr>
        <w:t>3.4.1 Public IoMT Data Sets</w:t>
      </w:r>
      <w:r w:rsidRPr="00D04EDE">
        <w:rPr>
          <w:rFonts w:ascii="Times New Roman" w:eastAsia="Times New Roman" w:hAnsi="Times New Roman" w:cs="Times New Roman"/>
        </w:rPr>
        <w:br/>
        <w:t>Candidate dataset: CICIoMT2024.</w:t>
      </w:r>
      <w:r w:rsidRPr="00D04EDE">
        <w:rPr>
          <w:rFonts w:ascii="Times New Roman" w:eastAsia="Times New Roman" w:hAnsi="Times New Roman" w:cs="Times New Roman"/>
        </w:rPr>
        <w:br/>
        <w:t>The study will be checked before inclusion: - The dataset’s official source and documentation.</w:t>
      </w:r>
    </w:p>
    <w:p w14:paraId="5D4B5825" w14:textId="77777777" w:rsidR="0054500A" w:rsidRPr="001C55C2" w:rsidRDefault="0054500A" w:rsidP="00D81337">
      <w:pPr>
        <w:pStyle w:val="a6"/>
        <w:numPr>
          <w:ilvl w:val="0"/>
          <w:numId w:val="27"/>
        </w:numPr>
        <w:bidi w:val="0"/>
        <w:spacing w:after="0" w:line="240" w:lineRule="auto"/>
        <w:rPr>
          <w:rFonts w:ascii="Times New Roman" w:eastAsia="Times New Roman" w:hAnsi="Times New Roman" w:cs="Times New Roman"/>
        </w:rPr>
      </w:pPr>
      <w:r w:rsidRPr="001C55C2">
        <w:rPr>
          <w:rFonts w:ascii="Times New Roman" w:eastAsia="Times New Roman" w:hAnsi="Times New Roman" w:cs="Times New Roman"/>
        </w:rPr>
        <w:t>Types of devices available.</w:t>
      </w:r>
    </w:p>
    <w:p w14:paraId="2E816B71" w14:textId="77777777" w:rsidR="0054500A" w:rsidRPr="001C55C2" w:rsidRDefault="0054500A" w:rsidP="00D81337">
      <w:pPr>
        <w:pStyle w:val="a6"/>
        <w:numPr>
          <w:ilvl w:val="0"/>
          <w:numId w:val="27"/>
        </w:numPr>
        <w:bidi w:val="0"/>
        <w:spacing w:after="0" w:line="240" w:lineRule="auto"/>
        <w:rPr>
          <w:rFonts w:ascii="Times New Roman" w:eastAsia="Times New Roman" w:hAnsi="Times New Roman" w:cs="Times New Roman"/>
        </w:rPr>
      </w:pPr>
      <w:r w:rsidRPr="001C55C2">
        <w:rPr>
          <w:rFonts w:ascii="Times New Roman" w:eastAsia="Times New Roman" w:hAnsi="Times New Roman" w:cs="Times New Roman"/>
        </w:rPr>
        <w:t>Types of attacks</w:t>
      </w:r>
    </w:p>
    <w:p w14:paraId="3603AC63" w14:textId="77777777" w:rsidR="0054500A" w:rsidRPr="001C55C2" w:rsidRDefault="0054500A" w:rsidP="00D81337">
      <w:pPr>
        <w:pStyle w:val="a6"/>
        <w:numPr>
          <w:ilvl w:val="0"/>
          <w:numId w:val="27"/>
        </w:numPr>
        <w:bidi w:val="0"/>
        <w:spacing w:after="0" w:line="240" w:lineRule="auto"/>
        <w:rPr>
          <w:rFonts w:ascii="Times New Roman" w:eastAsia="Times New Roman" w:hAnsi="Times New Roman" w:cs="Times New Roman"/>
        </w:rPr>
      </w:pPr>
      <w:r w:rsidRPr="001C55C2">
        <w:rPr>
          <w:rFonts w:ascii="Times New Roman" w:eastAsia="Times New Roman" w:hAnsi="Times New Roman" w:cs="Times New Roman"/>
        </w:rPr>
        <w:t>Definitions of features.</w:t>
      </w:r>
    </w:p>
    <w:p w14:paraId="45F91FBE" w14:textId="77777777" w:rsidR="0054500A" w:rsidRPr="001C55C2" w:rsidRDefault="0054500A" w:rsidP="00D81337">
      <w:pPr>
        <w:pStyle w:val="a6"/>
        <w:numPr>
          <w:ilvl w:val="0"/>
          <w:numId w:val="27"/>
        </w:numPr>
        <w:bidi w:val="0"/>
        <w:spacing w:after="0" w:line="240" w:lineRule="auto"/>
        <w:rPr>
          <w:rFonts w:ascii="Times New Roman" w:eastAsia="Times New Roman" w:hAnsi="Times New Roman" w:cs="Times New Roman"/>
        </w:rPr>
      </w:pPr>
      <w:r w:rsidRPr="001C55C2">
        <w:rPr>
          <w:rFonts w:ascii="Times New Roman" w:eastAsia="Times New Roman" w:hAnsi="Times New Roman" w:cs="Times New Roman"/>
        </w:rPr>
        <w:t>Availability of raw packet capture.</w:t>
      </w:r>
    </w:p>
    <w:p w14:paraId="01438455" w14:textId="77777777" w:rsidR="0054500A" w:rsidRPr="001C55C2" w:rsidRDefault="0054500A" w:rsidP="00D81337">
      <w:pPr>
        <w:pStyle w:val="a6"/>
        <w:numPr>
          <w:ilvl w:val="0"/>
          <w:numId w:val="27"/>
        </w:numPr>
        <w:bidi w:val="0"/>
        <w:spacing w:after="0" w:line="240" w:lineRule="auto"/>
        <w:rPr>
          <w:rFonts w:ascii="Times New Roman" w:eastAsia="Times New Roman" w:hAnsi="Times New Roman" w:cs="Times New Roman"/>
        </w:rPr>
      </w:pPr>
      <w:r w:rsidRPr="001C55C2">
        <w:rPr>
          <w:rFonts w:ascii="Times New Roman" w:eastAsia="Times New Roman" w:hAnsi="Times New Roman" w:cs="Times New Roman"/>
        </w:rPr>
        <w:t>Distribution of classes</w:t>
      </w:r>
    </w:p>
    <w:p w14:paraId="16386F39" w14:textId="77777777" w:rsidR="0054500A" w:rsidRPr="001C55C2" w:rsidRDefault="0054500A" w:rsidP="00D81337">
      <w:pPr>
        <w:pStyle w:val="a6"/>
        <w:numPr>
          <w:ilvl w:val="0"/>
          <w:numId w:val="27"/>
        </w:numPr>
        <w:bidi w:val="0"/>
        <w:spacing w:after="0" w:line="240" w:lineRule="auto"/>
        <w:rPr>
          <w:rFonts w:ascii="Times New Roman" w:eastAsia="Times New Roman" w:hAnsi="Times New Roman" w:cs="Times New Roman"/>
        </w:rPr>
      </w:pPr>
      <w:r w:rsidRPr="001C55C2">
        <w:rPr>
          <w:rFonts w:ascii="Times New Roman" w:eastAsia="Times New Roman" w:hAnsi="Times New Roman" w:cs="Times New Roman"/>
        </w:rPr>
        <w:t>Sample collection.</w:t>
      </w:r>
    </w:p>
    <w:p w14:paraId="0E0F95FC" w14:textId="77777777" w:rsidR="0054500A" w:rsidRPr="001C55C2" w:rsidRDefault="0054500A" w:rsidP="00D81337">
      <w:pPr>
        <w:pStyle w:val="a6"/>
        <w:numPr>
          <w:ilvl w:val="0"/>
          <w:numId w:val="27"/>
        </w:numPr>
        <w:bidi w:val="0"/>
        <w:spacing w:after="0" w:line="240" w:lineRule="auto"/>
        <w:rPr>
          <w:rFonts w:ascii="Times New Roman" w:eastAsia="Times New Roman" w:hAnsi="Times New Roman" w:cs="Times New Roman"/>
        </w:rPr>
      </w:pPr>
      <w:r w:rsidRPr="001C55C2">
        <w:rPr>
          <w:rFonts w:ascii="Times New Roman" w:eastAsia="Times New Roman" w:hAnsi="Times New Roman" w:cs="Times New Roman"/>
        </w:rPr>
        <w:t>Licensing and terms of use of data.</w:t>
      </w:r>
    </w:p>
    <w:p w14:paraId="06F98CF9" w14:textId="77777777" w:rsidR="0054500A" w:rsidRPr="00D04EDE" w:rsidRDefault="0054500A" w:rsidP="0054500A">
      <w:pPr>
        <w:bidi w:val="0"/>
        <w:spacing w:after="0" w:line="240" w:lineRule="auto"/>
        <w:rPr>
          <w:rFonts w:ascii="Times New Roman" w:eastAsia="Times New Roman" w:hAnsi="Times New Roman" w:cs="Times New Roman"/>
        </w:rPr>
      </w:pPr>
      <w:r w:rsidRPr="00D04EDE">
        <w:rPr>
          <w:rFonts w:ascii="Times New Roman" w:eastAsia="Times New Roman" w:hAnsi="Times New Roman" w:cs="Times New Roman"/>
        </w:rPr>
        <w:br/>
        <w:t>More IoMT or IoT datasets could be considered if they provide relevant attack diversity.</w:t>
      </w:r>
      <w:r w:rsidRPr="00D04EDE">
        <w:rPr>
          <w:rFonts w:ascii="Times New Roman" w:eastAsia="Times New Roman" w:hAnsi="Times New Roman" w:cs="Times New Roman"/>
        </w:rPr>
        <w:br/>
        <w:t>However, datasets from different environments will not be indiscriminately combined, as their feature distributions and collection procedures can be substantially different.</w:t>
      </w:r>
    </w:p>
    <w:p w14:paraId="15F154B7" w14:textId="44E28D2F" w:rsidR="0054500A" w:rsidRDefault="0054500A" w:rsidP="0054500A">
      <w:pPr>
        <w:tabs>
          <w:tab w:val="left" w:pos="5534"/>
        </w:tabs>
        <w:bidi w:val="0"/>
      </w:pPr>
    </w:p>
    <w:p w14:paraId="424F1DFD" w14:textId="703E4B8C" w:rsidR="009649B4" w:rsidRDefault="009649B4" w:rsidP="009649B4">
      <w:pPr>
        <w:tabs>
          <w:tab w:val="left" w:pos="5534"/>
        </w:tabs>
        <w:bidi w:val="0"/>
      </w:pPr>
    </w:p>
    <w:p w14:paraId="20E5357E" w14:textId="77777777" w:rsidR="009649B4" w:rsidRDefault="009649B4" w:rsidP="009649B4">
      <w:pPr>
        <w:tabs>
          <w:tab w:val="left" w:pos="5534"/>
        </w:tabs>
        <w:bidi w:val="0"/>
      </w:pPr>
    </w:p>
    <w:p w14:paraId="664BADCF" w14:textId="77777777" w:rsidR="0054500A" w:rsidRPr="001C55C2" w:rsidRDefault="0054500A" w:rsidP="0054500A">
      <w:pPr>
        <w:tabs>
          <w:tab w:val="left" w:pos="5534"/>
        </w:tabs>
        <w:bidi w:val="0"/>
        <w:rPr>
          <w:b/>
          <w:bCs/>
        </w:rPr>
      </w:pPr>
      <w:r w:rsidRPr="001C55C2">
        <w:rPr>
          <w:b/>
          <w:bCs/>
        </w:rPr>
        <w:lastRenderedPageBreak/>
        <w:t>3.4.2 Selection Criteria for Datasets</w:t>
      </w:r>
    </w:p>
    <w:p w14:paraId="0057BEAC" w14:textId="77777777" w:rsidR="0054500A" w:rsidRPr="001C55C2" w:rsidRDefault="0054500A" w:rsidP="0054500A">
      <w:pPr>
        <w:tabs>
          <w:tab w:val="left" w:pos="5534"/>
        </w:tabs>
        <w:bidi w:val="0"/>
      </w:pPr>
      <w:r w:rsidRPr="001C55C2">
        <w:t>The selected datasets should preferably contain:</w:t>
      </w:r>
    </w:p>
    <w:p w14:paraId="413A8DD2" w14:textId="77777777" w:rsidR="0054500A" w:rsidRPr="001C55C2" w:rsidRDefault="0054500A" w:rsidP="00D81337">
      <w:pPr>
        <w:pStyle w:val="a6"/>
        <w:numPr>
          <w:ilvl w:val="0"/>
          <w:numId w:val="28"/>
        </w:numPr>
        <w:tabs>
          <w:tab w:val="left" w:pos="5534"/>
        </w:tabs>
        <w:bidi w:val="0"/>
        <w:spacing w:line="259" w:lineRule="auto"/>
      </w:pPr>
      <w:r w:rsidRPr="001C55C2">
        <w:t>Legitimate network traffic.</w:t>
      </w:r>
    </w:p>
    <w:p w14:paraId="7E5F9A1D" w14:textId="77777777" w:rsidR="0054500A" w:rsidRPr="001C55C2" w:rsidRDefault="0054500A" w:rsidP="00D81337">
      <w:pPr>
        <w:pStyle w:val="a6"/>
        <w:numPr>
          <w:ilvl w:val="0"/>
          <w:numId w:val="28"/>
        </w:numPr>
        <w:tabs>
          <w:tab w:val="left" w:pos="5534"/>
        </w:tabs>
        <w:bidi w:val="0"/>
        <w:spacing w:line="259" w:lineRule="auto"/>
      </w:pPr>
      <w:r w:rsidRPr="001C55C2">
        <w:t>Several classes of attack.</w:t>
      </w:r>
    </w:p>
    <w:p w14:paraId="34A8372F" w14:textId="77777777" w:rsidR="0054500A" w:rsidRPr="001C55C2" w:rsidRDefault="0054500A" w:rsidP="00D81337">
      <w:pPr>
        <w:pStyle w:val="a6"/>
        <w:numPr>
          <w:ilvl w:val="0"/>
          <w:numId w:val="28"/>
        </w:numPr>
        <w:tabs>
          <w:tab w:val="left" w:pos="5534"/>
        </w:tabs>
        <w:bidi w:val="0"/>
        <w:spacing w:line="259" w:lineRule="auto"/>
      </w:pPr>
      <w:r w:rsidRPr="001C55C2">
        <w:t>Device identifiers or relationships of communication.</w:t>
      </w:r>
    </w:p>
    <w:p w14:paraId="3459C83D" w14:textId="77777777" w:rsidR="0054500A" w:rsidRPr="001C55C2" w:rsidRDefault="0054500A" w:rsidP="00D81337">
      <w:pPr>
        <w:pStyle w:val="a6"/>
        <w:numPr>
          <w:ilvl w:val="0"/>
          <w:numId w:val="28"/>
        </w:numPr>
        <w:tabs>
          <w:tab w:val="left" w:pos="5534"/>
        </w:tabs>
        <w:bidi w:val="0"/>
        <w:spacing w:line="259" w:lineRule="auto"/>
      </w:pPr>
      <w:r w:rsidRPr="001C55C2">
        <w:t>Information on network flow.</w:t>
      </w:r>
    </w:p>
    <w:p w14:paraId="73638E8B" w14:textId="77777777" w:rsidR="0054500A" w:rsidRPr="001C55C2" w:rsidRDefault="0054500A" w:rsidP="00D81337">
      <w:pPr>
        <w:pStyle w:val="a6"/>
        <w:numPr>
          <w:ilvl w:val="0"/>
          <w:numId w:val="28"/>
        </w:numPr>
        <w:tabs>
          <w:tab w:val="left" w:pos="5534"/>
        </w:tabs>
        <w:bidi w:val="0"/>
        <w:spacing w:line="240" w:lineRule="auto"/>
      </w:pPr>
      <w:r w:rsidRPr="001C55C2">
        <w:t>Time stamp information.</w:t>
      </w:r>
    </w:p>
    <w:p w14:paraId="4D606826" w14:textId="77777777" w:rsidR="0054500A" w:rsidRPr="001C55C2" w:rsidRDefault="0054500A" w:rsidP="00D81337">
      <w:pPr>
        <w:pStyle w:val="a6"/>
        <w:numPr>
          <w:ilvl w:val="0"/>
          <w:numId w:val="28"/>
        </w:numPr>
        <w:tabs>
          <w:tab w:val="left" w:pos="5534"/>
        </w:tabs>
        <w:bidi w:val="0"/>
        <w:spacing w:line="240" w:lineRule="auto"/>
      </w:pPr>
      <w:r w:rsidRPr="001C55C2">
        <w:t>Adequate samples for controlled evaluation.</w:t>
      </w:r>
    </w:p>
    <w:p w14:paraId="06886B2D" w14:textId="77777777" w:rsidR="0054500A" w:rsidRPr="001C55C2" w:rsidRDefault="0054500A" w:rsidP="0054500A">
      <w:pPr>
        <w:tabs>
          <w:tab w:val="left" w:pos="5534"/>
        </w:tabs>
        <w:bidi w:val="0"/>
        <w:spacing w:line="240" w:lineRule="auto"/>
      </w:pPr>
      <w:r w:rsidRPr="001C55C2">
        <w:t>If the dataset does not provide reliable device identities or communication endpoints, it may not be possible to reconstruct graphs.</w:t>
      </w:r>
    </w:p>
    <w:p w14:paraId="3A844A01" w14:textId="77777777" w:rsidR="0054500A" w:rsidRPr="001C55C2" w:rsidRDefault="0054500A" w:rsidP="0054500A">
      <w:pPr>
        <w:tabs>
          <w:tab w:val="left" w:pos="5534"/>
        </w:tabs>
        <w:bidi w:val="0"/>
        <w:spacing w:line="240" w:lineRule="auto"/>
      </w:pPr>
      <w:r w:rsidRPr="001C55C2">
        <w:t xml:space="preserve">In that case, it will be used only for flow-based evaluation, and </w:t>
      </w:r>
      <w:proofErr w:type="gramStart"/>
      <w:r w:rsidRPr="001C55C2">
        <w:t>graph based</w:t>
      </w:r>
      <w:proofErr w:type="gramEnd"/>
      <w:r w:rsidRPr="001C55C2">
        <w:t xml:space="preserve"> experiments will be performed on suitable data.</w:t>
      </w:r>
    </w:p>
    <w:p w14:paraId="0017EC19" w14:textId="77777777" w:rsidR="0054500A" w:rsidRPr="001C55C2" w:rsidRDefault="0054500A" w:rsidP="0054500A">
      <w:pPr>
        <w:tabs>
          <w:tab w:val="left" w:pos="5534"/>
        </w:tabs>
        <w:bidi w:val="0"/>
        <w:rPr>
          <w:b/>
          <w:bCs/>
        </w:rPr>
      </w:pPr>
      <w:r w:rsidRPr="001C55C2">
        <w:rPr>
          <w:b/>
          <w:bCs/>
        </w:rPr>
        <w:t>3.4.3 Controlled Simulation</w:t>
      </w:r>
    </w:p>
    <w:p w14:paraId="30C9257E" w14:textId="77777777" w:rsidR="0054500A" w:rsidRPr="001C55C2" w:rsidRDefault="0054500A" w:rsidP="0054500A">
      <w:pPr>
        <w:tabs>
          <w:tab w:val="left" w:pos="5534"/>
        </w:tabs>
        <w:bidi w:val="0"/>
        <w:spacing w:line="240" w:lineRule="auto"/>
      </w:pPr>
      <w:r w:rsidRPr="001C55C2">
        <w:t>A laboratory environment will be set up to reproduce the representative IoMT communication patterns.</w:t>
      </w:r>
    </w:p>
    <w:p w14:paraId="2FB02546" w14:textId="77777777" w:rsidR="0054500A" w:rsidRDefault="0054500A" w:rsidP="0054500A">
      <w:pPr>
        <w:tabs>
          <w:tab w:val="left" w:pos="5534"/>
        </w:tabs>
        <w:bidi w:val="0"/>
        <w:spacing w:line="240" w:lineRule="auto"/>
      </w:pPr>
      <w:r w:rsidRPr="001C55C2">
        <w:t>The environment may contain:</w:t>
      </w:r>
    </w:p>
    <w:p w14:paraId="1392AF05" w14:textId="77777777" w:rsidR="0054500A" w:rsidRPr="00BC04F7" w:rsidRDefault="0054500A" w:rsidP="00D81337">
      <w:pPr>
        <w:pStyle w:val="a6"/>
        <w:numPr>
          <w:ilvl w:val="0"/>
          <w:numId w:val="29"/>
        </w:numPr>
        <w:tabs>
          <w:tab w:val="left" w:pos="5534"/>
        </w:tabs>
        <w:bidi w:val="0"/>
        <w:spacing w:line="240" w:lineRule="auto"/>
      </w:pPr>
      <w:r w:rsidRPr="00BC04F7">
        <w:t>Medical sensor simulation IoMT gateways.</w:t>
      </w:r>
    </w:p>
    <w:p w14:paraId="7D511C51" w14:textId="77777777" w:rsidR="0054500A" w:rsidRPr="00BC04F7" w:rsidRDefault="0054500A" w:rsidP="00D81337">
      <w:pPr>
        <w:pStyle w:val="a6"/>
        <w:numPr>
          <w:ilvl w:val="0"/>
          <w:numId w:val="29"/>
        </w:numPr>
        <w:tabs>
          <w:tab w:val="left" w:pos="5534"/>
        </w:tabs>
        <w:bidi w:val="0"/>
        <w:spacing w:line="240" w:lineRule="auto"/>
      </w:pPr>
      <w:r w:rsidRPr="00BC04F7">
        <w:t>Application servers for healthcare.</w:t>
      </w:r>
    </w:p>
    <w:p w14:paraId="2BB856E6" w14:textId="77777777" w:rsidR="0054500A" w:rsidRPr="00BC04F7" w:rsidRDefault="0054500A" w:rsidP="00D81337">
      <w:pPr>
        <w:pStyle w:val="a6"/>
        <w:numPr>
          <w:ilvl w:val="0"/>
          <w:numId w:val="29"/>
        </w:numPr>
        <w:tabs>
          <w:tab w:val="left" w:pos="5534"/>
        </w:tabs>
        <w:bidi w:val="0"/>
        <w:spacing w:line="240" w:lineRule="auto"/>
      </w:pPr>
      <w:r w:rsidRPr="00BC04F7">
        <w:t>A network monitoring module.</w:t>
      </w:r>
    </w:p>
    <w:p w14:paraId="59EA789D" w14:textId="77777777" w:rsidR="0054500A" w:rsidRPr="00BC04F7" w:rsidRDefault="0054500A" w:rsidP="00D81337">
      <w:pPr>
        <w:pStyle w:val="a6"/>
        <w:numPr>
          <w:ilvl w:val="0"/>
          <w:numId w:val="29"/>
        </w:numPr>
        <w:tabs>
          <w:tab w:val="left" w:pos="5534"/>
        </w:tabs>
        <w:bidi w:val="0"/>
        <w:spacing w:line="240" w:lineRule="auto"/>
      </w:pPr>
      <w:r w:rsidRPr="00BC04F7">
        <w:t>A controllable adversarial traffic generator</w:t>
      </w:r>
    </w:p>
    <w:p w14:paraId="13220EAE" w14:textId="77777777" w:rsidR="0054500A" w:rsidRPr="00BC04F7" w:rsidRDefault="0054500A" w:rsidP="0054500A">
      <w:pPr>
        <w:tabs>
          <w:tab w:val="left" w:pos="5534"/>
        </w:tabs>
        <w:bidi w:val="0"/>
        <w:spacing w:line="240" w:lineRule="auto"/>
      </w:pPr>
      <w:r w:rsidRPr="00BC04F7">
        <w:t>Only synthetic patient measurements are used.</w:t>
      </w:r>
    </w:p>
    <w:p w14:paraId="1C99F56A" w14:textId="77777777" w:rsidR="0054500A" w:rsidRDefault="0054500A" w:rsidP="0054500A">
      <w:pPr>
        <w:tabs>
          <w:tab w:val="left" w:pos="5534"/>
        </w:tabs>
        <w:bidi w:val="0"/>
        <w:spacing w:line="240" w:lineRule="auto"/>
      </w:pPr>
      <w:r w:rsidRPr="00BC04F7">
        <w:t>There will be no real clinical equipment in the simulation.</w:t>
      </w:r>
    </w:p>
    <w:p w14:paraId="5968B2EE" w14:textId="77777777" w:rsidR="0054500A" w:rsidRPr="001C7C86" w:rsidRDefault="0054500A" w:rsidP="0054500A">
      <w:pPr>
        <w:tabs>
          <w:tab w:val="left" w:pos="5534"/>
        </w:tabs>
        <w:bidi w:val="0"/>
        <w:rPr>
          <w:b/>
          <w:bCs/>
        </w:rPr>
      </w:pPr>
      <w:r w:rsidRPr="001C7C86">
        <w:rPr>
          <w:b/>
          <w:bCs/>
        </w:rPr>
        <w:t>3.5 Proposed Experimental Setup</w:t>
      </w:r>
    </w:p>
    <w:p w14:paraId="20A542FB" w14:textId="77777777" w:rsidR="0054500A" w:rsidRDefault="0054500A" w:rsidP="0054500A">
      <w:pPr>
        <w:tabs>
          <w:tab w:val="left" w:pos="5534"/>
        </w:tabs>
        <w:bidi w:val="0"/>
      </w:pPr>
      <w:r w:rsidRPr="001C7C86">
        <w:rPr>
          <w:noProof/>
        </w:rPr>
        <w:drawing>
          <wp:anchor distT="0" distB="0" distL="114300" distR="114300" simplePos="0" relativeHeight="251659264" behindDoc="1" locked="0" layoutInCell="1" allowOverlap="1" wp14:anchorId="0ED9CF2B" wp14:editId="54ED5DB7">
            <wp:simplePos x="0" y="0"/>
            <wp:positionH relativeFrom="column">
              <wp:posOffset>1310640</wp:posOffset>
            </wp:positionH>
            <wp:positionV relativeFrom="paragraph">
              <wp:posOffset>386715</wp:posOffset>
            </wp:positionV>
            <wp:extent cx="3665220" cy="2737485"/>
            <wp:effectExtent l="0" t="0" r="0" b="5715"/>
            <wp:wrapTight wrapText="bothSides">
              <wp:wrapPolygon edited="0">
                <wp:start x="0" y="0"/>
                <wp:lineTo x="0" y="21495"/>
                <wp:lineTo x="21443" y="21495"/>
                <wp:lineTo x="21443" y="0"/>
                <wp:lineTo x="0" y="0"/>
              </wp:wrapPolygon>
            </wp:wrapTight>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5220" cy="2737485"/>
                    </a:xfrm>
                    <a:prstGeom prst="rect">
                      <a:avLst/>
                    </a:prstGeom>
                  </pic:spPr>
                </pic:pic>
              </a:graphicData>
            </a:graphic>
            <wp14:sizeRelH relativeFrom="margin">
              <wp14:pctWidth>0</wp14:pctWidth>
            </wp14:sizeRelH>
            <wp14:sizeRelV relativeFrom="margin">
              <wp14:pctHeight>0</wp14:pctHeight>
            </wp14:sizeRelV>
          </wp:anchor>
        </w:drawing>
      </w:r>
      <w:r w:rsidRPr="001C7C86">
        <w:t>The experimental environment will be composed of several logically separated components.</w:t>
      </w:r>
      <w:r>
        <w:t xml:space="preserve">        </w:t>
      </w:r>
    </w:p>
    <w:p w14:paraId="7F076DF2" w14:textId="77777777" w:rsidR="0054500A" w:rsidRDefault="0054500A" w:rsidP="0054500A">
      <w:pPr>
        <w:tabs>
          <w:tab w:val="left" w:pos="5534"/>
        </w:tabs>
        <w:bidi w:val="0"/>
      </w:pPr>
    </w:p>
    <w:p w14:paraId="5B11EA27" w14:textId="77777777" w:rsidR="0054500A" w:rsidRDefault="0054500A" w:rsidP="0054500A">
      <w:pPr>
        <w:tabs>
          <w:tab w:val="left" w:pos="5534"/>
        </w:tabs>
        <w:bidi w:val="0"/>
      </w:pPr>
    </w:p>
    <w:p w14:paraId="5950C324" w14:textId="77777777" w:rsidR="0054500A" w:rsidRDefault="0054500A" w:rsidP="0054500A">
      <w:pPr>
        <w:tabs>
          <w:tab w:val="left" w:pos="5534"/>
        </w:tabs>
        <w:bidi w:val="0"/>
      </w:pPr>
    </w:p>
    <w:p w14:paraId="0A5B2847" w14:textId="77777777" w:rsidR="0054500A" w:rsidRDefault="0054500A" w:rsidP="0054500A">
      <w:pPr>
        <w:tabs>
          <w:tab w:val="left" w:pos="5534"/>
        </w:tabs>
        <w:bidi w:val="0"/>
      </w:pPr>
    </w:p>
    <w:p w14:paraId="6624EA5B" w14:textId="77777777" w:rsidR="0054500A" w:rsidRDefault="0054500A" w:rsidP="0054500A">
      <w:pPr>
        <w:tabs>
          <w:tab w:val="left" w:pos="5534"/>
        </w:tabs>
        <w:bidi w:val="0"/>
      </w:pPr>
    </w:p>
    <w:p w14:paraId="313F9899" w14:textId="77777777" w:rsidR="0054500A" w:rsidRDefault="0054500A" w:rsidP="0054500A">
      <w:pPr>
        <w:tabs>
          <w:tab w:val="left" w:pos="5534"/>
        </w:tabs>
        <w:bidi w:val="0"/>
      </w:pPr>
    </w:p>
    <w:p w14:paraId="6FCE02DD" w14:textId="77777777" w:rsidR="0054500A" w:rsidRDefault="0054500A" w:rsidP="0054500A">
      <w:pPr>
        <w:tabs>
          <w:tab w:val="left" w:pos="5534"/>
        </w:tabs>
        <w:bidi w:val="0"/>
      </w:pPr>
    </w:p>
    <w:p w14:paraId="4D50DDF5" w14:textId="77777777" w:rsidR="0054500A" w:rsidRDefault="0054500A" w:rsidP="0054500A">
      <w:pPr>
        <w:tabs>
          <w:tab w:val="left" w:pos="5534"/>
        </w:tabs>
        <w:bidi w:val="0"/>
      </w:pPr>
      <w:r>
        <w:lastRenderedPageBreak/>
        <w:t xml:space="preserve">  </w:t>
      </w:r>
      <w:proofErr w:type="gramStart"/>
      <w:r>
        <w:t>Fig(</w:t>
      </w:r>
      <w:proofErr w:type="gramEnd"/>
      <w:r>
        <w:t xml:space="preserve">3.1)  </w:t>
      </w:r>
      <w:r w:rsidRPr="001C7C86">
        <w:t>experimental environment</w:t>
      </w:r>
      <w:r>
        <w:t xml:space="preserve">    </w:t>
      </w:r>
    </w:p>
    <w:p w14:paraId="325FDBA4" w14:textId="77777777" w:rsidR="0054500A" w:rsidRPr="005E53DB" w:rsidRDefault="0054500A" w:rsidP="0054500A">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5E53DB">
        <w:rPr>
          <w:rFonts w:ascii="Times New Roman" w:eastAsia="Times New Roman" w:hAnsi="Times New Roman" w:cs="Times New Roman"/>
          <w:b/>
          <w:bCs/>
          <w:sz w:val="27"/>
          <w:szCs w:val="27"/>
        </w:rPr>
        <w:t>Proposed Tools</w:t>
      </w:r>
    </w:p>
    <w:tbl>
      <w:tblPr>
        <w:tblStyle w:val="3-1"/>
        <w:tblW w:w="0" w:type="auto"/>
        <w:tblLook w:val="04A0" w:firstRow="1" w:lastRow="0" w:firstColumn="1" w:lastColumn="0" w:noHBand="0" w:noVBand="1"/>
      </w:tblPr>
      <w:tblGrid>
        <w:gridCol w:w="2217"/>
        <w:gridCol w:w="6079"/>
      </w:tblGrid>
      <w:tr w:rsidR="0054500A" w:rsidRPr="005E53DB" w14:paraId="306CC1B0" w14:textId="77777777" w:rsidTr="002766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7A020A" w14:textId="77777777" w:rsidR="0054500A" w:rsidRPr="005E53DB" w:rsidRDefault="0054500A" w:rsidP="002766E0">
            <w:pPr>
              <w:bidi w:val="0"/>
              <w:jc w:val="center"/>
              <w:rPr>
                <w:rFonts w:ascii="Times New Roman" w:eastAsia="Times New Roman" w:hAnsi="Times New Roman" w:cs="Times New Roman"/>
                <w:sz w:val="24"/>
                <w:szCs w:val="24"/>
              </w:rPr>
            </w:pPr>
            <w:r w:rsidRPr="005E53DB">
              <w:rPr>
                <w:rFonts w:ascii="Times New Roman" w:eastAsia="Times New Roman" w:hAnsi="Times New Roman" w:cs="Times New Roman"/>
                <w:sz w:val="24"/>
                <w:szCs w:val="24"/>
              </w:rPr>
              <w:t>Tool</w:t>
            </w:r>
          </w:p>
        </w:tc>
        <w:tc>
          <w:tcPr>
            <w:tcW w:w="0" w:type="auto"/>
            <w:hideMark/>
          </w:tcPr>
          <w:p w14:paraId="3DACFCD8" w14:textId="77777777" w:rsidR="0054500A" w:rsidRPr="005E53DB" w:rsidRDefault="0054500A" w:rsidP="002766E0">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E53DB">
              <w:rPr>
                <w:rFonts w:ascii="Times New Roman" w:eastAsia="Times New Roman" w:hAnsi="Times New Roman" w:cs="Times New Roman"/>
                <w:sz w:val="24"/>
                <w:szCs w:val="24"/>
              </w:rPr>
              <w:t>Purpose</w:t>
            </w:r>
          </w:p>
        </w:tc>
      </w:tr>
      <w:tr w:rsidR="0054500A" w:rsidRPr="005E53DB" w14:paraId="4F58D20C" w14:textId="77777777" w:rsidTr="00276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F40E5" w14:textId="77777777" w:rsidR="0054500A" w:rsidRPr="005E53DB" w:rsidRDefault="0054500A" w:rsidP="002766E0">
            <w:pPr>
              <w:bidi w:val="0"/>
              <w:rPr>
                <w:rFonts w:ascii="Times New Roman" w:eastAsia="Times New Roman" w:hAnsi="Times New Roman" w:cs="Times New Roman"/>
                <w:sz w:val="24"/>
                <w:szCs w:val="24"/>
              </w:rPr>
            </w:pPr>
            <w:r w:rsidRPr="005E53DB">
              <w:rPr>
                <w:rFonts w:ascii="Times New Roman" w:eastAsia="Times New Roman" w:hAnsi="Times New Roman" w:cs="Times New Roman"/>
                <w:sz w:val="24"/>
                <w:szCs w:val="24"/>
              </w:rPr>
              <w:t>Wireshark</w:t>
            </w:r>
          </w:p>
        </w:tc>
        <w:tc>
          <w:tcPr>
            <w:tcW w:w="0" w:type="auto"/>
            <w:hideMark/>
          </w:tcPr>
          <w:p w14:paraId="167987BB" w14:textId="77777777" w:rsidR="0054500A" w:rsidRPr="005E53DB"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2453A">
              <w:rPr>
                <w:b/>
                <w:bCs/>
              </w:rPr>
              <w:t>Inspecting‍‍‍ the details of packets and verifying traffic</w:t>
            </w:r>
          </w:p>
        </w:tc>
      </w:tr>
      <w:tr w:rsidR="0054500A" w:rsidRPr="005E53DB" w14:paraId="63271E8D" w14:textId="77777777" w:rsidTr="002766E0">
        <w:tc>
          <w:tcPr>
            <w:cnfStyle w:val="001000000000" w:firstRow="0" w:lastRow="0" w:firstColumn="1" w:lastColumn="0" w:oddVBand="0" w:evenVBand="0" w:oddHBand="0" w:evenHBand="0" w:firstRowFirstColumn="0" w:firstRowLastColumn="0" w:lastRowFirstColumn="0" w:lastRowLastColumn="0"/>
            <w:tcW w:w="0" w:type="auto"/>
            <w:hideMark/>
          </w:tcPr>
          <w:p w14:paraId="1D7EEA48" w14:textId="77777777" w:rsidR="0054500A" w:rsidRPr="005E53DB" w:rsidRDefault="0054500A" w:rsidP="002766E0">
            <w:pPr>
              <w:bidi w:val="0"/>
              <w:rPr>
                <w:rFonts w:ascii="Times New Roman" w:eastAsia="Times New Roman" w:hAnsi="Times New Roman" w:cs="Times New Roman"/>
                <w:sz w:val="24"/>
                <w:szCs w:val="24"/>
              </w:rPr>
            </w:pPr>
            <w:proofErr w:type="spellStart"/>
            <w:r w:rsidRPr="005E53DB">
              <w:rPr>
                <w:rFonts w:ascii="Times New Roman" w:eastAsia="Times New Roman" w:hAnsi="Times New Roman" w:cs="Times New Roman"/>
                <w:sz w:val="24"/>
                <w:szCs w:val="24"/>
              </w:rPr>
              <w:t>Zeek</w:t>
            </w:r>
            <w:proofErr w:type="spellEnd"/>
          </w:p>
        </w:tc>
        <w:tc>
          <w:tcPr>
            <w:tcW w:w="0" w:type="auto"/>
            <w:hideMark/>
          </w:tcPr>
          <w:p w14:paraId="28EE906B" w14:textId="77777777" w:rsidR="0054500A" w:rsidRPr="005E53DB"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453A">
              <w:rPr>
                <w:b/>
                <w:bCs/>
              </w:rPr>
              <w:t>Monitoring network traffic and keeping structured records</w:t>
            </w:r>
          </w:p>
        </w:tc>
      </w:tr>
      <w:tr w:rsidR="0054500A" w:rsidRPr="005E53DB" w14:paraId="4261229C" w14:textId="77777777" w:rsidTr="00276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C0493" w14:textId="77777777" w:rsidR="0054500A" w:rsidRPr="005E53DB" w:rsidRDefault="0054500A" w:rsidP="002766E0">
            <w:pPr>
              <w:bidi w:val="0"/>
              <w:rPr>
                <w:rFonts w:ascii="Times New Roman" w:eastAsia="Times New Roman" w:hAnsi="Times New Roman" w:cs="Times New Roman"/>
                <w:sz w:val="24"/>
                <w:szCs w:val="24"/>
              </w:rPr>
            </w:pPr>
            <w:r w:rsidRPr="005E53DB">
              <w:rPr>
                <w:rFonts w:ascii="Times New Roman" w:eastAsia="Times New Roman" w:hAnsi="Times New Roman" w:cs="Times New Roman"/>
                <w:sz w:val="24"/>
                <w:szCs w:val="24"/>
              </w:rPr>
              <w:t>Suricata</w:t>
            </w:r>
          </w:p>
        </w:tc>
        <w:tc>
          <w:tcPr>
            <w:tcW w:w="0" w:type="auto"/>
            <w:hideMark/>
          </w:tcPr>
          <w:p w14:paraId="23D87730" w14:textId="77777777" w:rsidR="0054500A" w:rsidRPr="005E53DB"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2453A">
              <w:rPr>
                <w:b/>
                <w:bCs/>
              </w:rPr>
              <w:t>Identification of signatures through IDS a baseline method</w:t>
            </w:r>
          </w:p>
        </w:tc>
      </w:tr>
      <w:tr w:rsidR="0054500A" w:rsidRPr="005E53DB" w14:paraId="3F9AF278" w14:textId="77777777" w:rsidTr="002766E0">
        <w:tc>
          <w:tcPr>
            <w:cnfStyle w:val="001000000000" w:firstRow="0" w:lastRow="0" w:firstColumn="1" w:lastColumn="0" w:oddVBand="0" w:evenVBand="0" w:oddHBand="0" w:evenHBand="0" w:firstRowFirstColumn="0" w:firstRowLastColumn="0" w:lastRowFirstColumn="0" w:lastRowLastColumn="0"/>
            <w:tcW w:w="0" w:type="auto"/>
            <w:hideMark/>
          </w:tcPr>
          <w:p w14:paraId="2379A107" w14:textId="77777777" w:rsidR="0054500A" w:rsidRPr="005E53DB" w:rsidRDefault="0054500A" w:rsidP="002766E0">
            <w:pPr>
              <w:bidi w:val="0"/>
              <w:rPr>
                <w:rFonts w:ascii="Times New Roman" w:eastAsia="Times New Roman" w:hAnsi="Times New Roman" w:cs="Times New Roman"/>
                <w:sz w:val="24"/>
                <w:szCs w:val="24"/>
              </w:rPr>
            </w:pPr>
            <w:r w:rsidRPr="005E53DB">
              <w:rPr>
                <w:rFonts w:ascii="Times New Roman" w:eastAsia="Times New Roman" w:hAnsi="Times New Roman" w:cs="Times New Roman"/>
                <w:sz w:val="24"/>
                <w:szCs w:val="24"/>
              </w:rPr>
              <w:t>Python</w:t>
            </w:r>
          </w:p>
        </w:tc>
        <w:tc>
          <w:tcPr>
            <w:tcW w:w="0" w:type="auto"/>
            <w:hideMark/>
          </w:tcPr>
          <w:p w14:paraId="0C2341AB" w14:textId="77777777" w:rsidR="0054500A" w:rsidRPr="005E53DB"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453A">
              <w:rPr>
                <w:b/>
                <w:bCs/>
              </w:rPr>
              <w:t>Extracting useful data and developing experiments</w:t>
            </w:r>
          </w:p>
        </w:tc>
      </w:tr>
      <w:tr w:rsidR="0054500A" w:rsidRPr="005E53DB" w14:paraId="6CBA4BA8" w14:textId="77777777" w:rsidTr="00276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4CC06" w14:textId="77777777" w:rsidR="0054500A" w:rsidRPr="005E53DB" w:rsidRDefault="0054500A" w:rsidP="002766E0">
            <w:pPr>
              <w:bidi w:val="0"/>
              <w:rPr>
                <w:rFonts w:ascii="Times New Roman" w:eastAsia="Times New Roman" w:hAnsi="Times New Roman" w:cs="Times New Roman"/>
                <w:sz w:val="24"/>
                <w:szCs w:val="24"/>
              </w:rPr>
            </w:pPr>
            <w:r w:rsidRPr="005E53DB">
              <w:rPr>
                <w:rFonts w:ascii="Times New Roman" w:eastAsia="Times New Roman" w:hAnsi="Times New Roman" w:cs="Times New Roman"/>
                <w:sz w:val="24"/>
                <w:szCs w:val="24"/>
              </w:rPr>
              <w:t>Scikit-learn</w:t>
            </w:r>
          </w:p>
        </w:tc>
        <w:tc>
          <w:tcPr>
            <w:tcW w:w="0" w:type="auto"/>
            <w:hideMark/>
          </w:tcPr>
          <w:p w14:paraId="6E23C144" w14:textId="77777777" w:rsidR="0054500A" w:rsidRPr="005E53DB"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2453A">
              <w:rPr>
                <w:b/>
                <w:bCs/>
              </w:rPr>
              <w:t>Using traditional machine learning models as bases</w:t>
            </w:r>
          </w:p>
        </w:tc>
      </w:tr>
      <w:tr w:rsidR="0054500A" w:rsidRPr="005E53DB" w14:paraId="243DE4D0" w14:textId="77777777" w:rsidTr="002766E0">
        <w:tc>
          <w:tcPr>
            <w:cnfStyle w:val="001000000000" w:firstRow="0" w:lastRow="0" w:firstColumn="1" w:lastColumn="0" w:oddVBand="0" w:evenVBand="0" w:oddHBand="0" w:evenHBand="0" w:firstRowFirstColumn="0" w:firstRowLastColumn="0" w:lastRowFirstColumn="0" w:lastRowLastColumn="0"/>
            <w:tcW w:w="0" w:type="auto"/>
            <w:hideMark/>
          </w:tcPr>
          <w:p w14:paraId="41F552E8" w14:textId="77777777" w:rsidR="0054500A" w:rsidRPr="005E53DB" w:rsidRDefault="0054500A" w:rsidP="002766E0">
            <w:pPr>
              <w:bidi w:val="0"/>
              <w:rPr>
                <w:rFonts w:ascii="Times New Roman" w:eastAsia="Times New Roman" w:hAnsi="Times New Roman" w:cs="Times New Roman"/>
                <w:sz w:val="24"/>
                <w:szCs w:val="24"/>
              </w:rPr>
            </w:pPr>
            <w:proofErr w:type="spellStart"/>
            <w:r w:rsidRPr="005E53DB">
              <w:rPr>
                <w:rFonts w:ascii="Times New Roman" w:eastAsia="Times New Roman" w:hAnsi="Times New Roman" w:cs="Times New Roman"/>
                <w:sz w:val="24"/>
                <w:szCs w:val="24"/>
              </w:rPr>
              <w:t>PyTorch</w:t>
            </w:r>
            <w:proofErr w:type="spellEnd"/>
          </w:p>
        </w:tc>
        <w:tc>
          <w:tcPr>
            <w:tcW w:w="0" w:type="auto"/>
            <w:hideMark/>
          </w:tcPr>
          <w:p w14:paraId="7B7A7741" w14:textId="77777777" w:rsidR="0054500A" w:rsidRPr="005E53DB"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453A">
              <w:rPr>
                <w:b/>
                <w:bCs/>
              </w:rPr>
              <w:t>Deep learning</w:t>
            </w:r>
          </w:p>
        </w:tc>
      </w:tr>
      <w:tr w:rsidR="0054500A" w:rsidRPr="005E53DB" w14:paraId="6571B9B1" w14:textId="77777777" w:rsidTr="00276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FBE20" w14:textId="77777777" w:rsidR="0054500A" w:rsidRPr="005E53DB" w:rsidRDefault="0054500A" w:rsidP="002766E0">
            <w:pPr>
              <w:bidi w:val="0"/>
              <w:rPr>
                <w:rFonts w:ascii="Times New Roman" w:eastAsia="Times New Roman" w:hAnsi="Times New Roman" w:cs="Times New Roman"/>
                <w:sz w:val="24"/>
                <w:szCs w:val="24"/>
              </w:rPr>
            </w:pPr>
            <w:proofErr w:type="spellStart"/>
            <w:r w:rsidRPr="005E53DB">
              <w:rPr>
                <w:rFonts w:ascii="Times New Roman" w:eastAsia="Times New Roman" w:hAnsi="Times New Roman" w:cs="Times New Roman"/>
                <w:sz w:val="24"/>
                <w:szCs w:val="24"/>
              </w:rPr>
              <w:t>PyTorch</w:t>
            </w:r>
            <w:proofErr w:type="spellEnd"/>
            <w:r w:rsidRPr="005E53DB">
              <w:rPr>
                <w:rFonts w:ascii="Times New Roman" w:eastAsia="Times New Roman" w:hAnsi="Times New Roman" w:cs="Times New Roman"/>
                <w:sz w:val="24"/>
                <w:szCs w:val="24"/>
              </w:rPr>
              <w:t xml:space="preserve"> Geometric</w:t>
            </w:r>
          </w:p>
        </w:tc>
        <w:tc>
          <w:tcPr>
            <w:tcW w:w="0" w:type="auto"/>
            <w:hideMark/>
          </w:tcPr>
          <w:p w14:paraId="40ADC52A" w14:textId="77777777" w:rsidR="0054500A" w:rsidRPr="005E53DB"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2453A">
              <w:rPr>
                <w:b/>
                <w:bCs/>
              </w:rPr>
              <w:t>Development of graph neural network</w:t>
            </w:r>
          </w:p>
        </w:tc>
      </w:tr>
      <w:tr w:rsidR="0054500A" w:rsidRPr="005E53DB" w14:paraId="08935BD3" w14:textId="77777777" w:rsidTr="002766E0">
        <w:tc>
          <w:tcPr>
            <w:cnfStyle w:val="001000000000" w:firstRow="0" w:lastRow="0" w:firstColumn="1" w:lastColumn="0" w:oddVBand="0" w:evenVBand="0" w:oddHBand="0" w:evenHBand="0" w:firstRowFirstColumn="0" w:firstRowLastColumn="0" w:lastRowFirstColumn="0" w:lastRowLastColumn="0"/>
            <w:tcW w:w="0" w:type="auto"/>
            <w:hideMark/>
          </w:tcPr>
          <w:p w14:paraId="56EDA88C" w14:textId="77777777" w:rsidR="0054500A" w:rsidRPr="005E53DB" w:rsidRDefault="0054500A" w:rsidP="002766E0">
            <w:pPr>
              <w:bidi w:val="0"/>
              <w:rPr>
                <w:rFonts w:ascii="Times New Roman" w:eastAsia="Times New Roman" w:hAnsi="Times New Roman" w:cs="Times New Roman"/>
                <w:sz w:val="24"/>
                <w:szCs w:val="24"/>
              </w:rPr>
            </w:pPr>
            <w:proofErr w:type="spellStart"/>
            <w:r w:rsidRPr="005E53DB">
              <w:rPr>
                <w:rFonts w:ascii="Times New Roman" w:eastAsia="Times New Roman" w:hAnsi="Times New Roman" w:cs="Times New Roman"/>
                <w:sz w:val="24"/>
                <w:szCs w:val="24"/>
              </w:rPr>
              <w:t>NetworkX</w:t>
            </w:r>
            <w:proofErr w:type="spellEnd"/>
          </w:p>
        </w:tc>
        <w:tc>
          <w:tcPr>
            <w:tcW w:w="0" w:type="auto"/>
            <w:hideMark/>
          </w:tcPr>
          <w:p w14:paraId="7667D640" w14:textId="77777777" w:rsidR="0054500A" w:rsidRPr="005E53DB"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453A">
              <w:rPr>
                <w:b/>
                <w:bCs/>
              </w:rPr>
              <w:t>Establishing network connections and understanding their behavior</w:t>
            </w:r>
          </w:p>
        </w:tc>
      </w:tr>
      <w:tr w:rsidR="0054500A" w:rsidRPr="005E53DB" w14:paraId="12C3281B" w14:textId="77777777" w:rsidTr="00276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669D3" w14:textId="77777777" w:rsidR="0054500A" w:rsidRPr="005E53DB" w:rsidRDefault="0054500A" w:rsidP="002766E0">
            <w:pPr>
              <w:bidi w:val="0"/>
              <w:rPr>
                <w:rFonts w:ascii="Times New Roman" w:eastAsia="Times New Roman" w:hAnsi="Times New Roman" w:cs="Times New Roman"/>
                <w:sz w:val="24"/>
                <w:szCs w:val="24"/>
              </w:rPr>
            </w:pPr>
            <w:r w:rsidRPr="005E53DB">
              <w:rPr>
                <w:rFonts w:ascii="Times New Roman" w:eastAsia="Times New Roman" w:hAnsi="Times New Roman" w:cs="Times New Roman"/>
                <w:sz w:val="24"/>
                <w:szCs w:val="24"/>
              </w:rPr>
              <w:t>Docker</w:t>
            </w:r>
          </w:p>
        </w:tc>
        <w:tc>
          <w:tcPr>
            <w:tcW w:w="0" w:type="auto"/>
            <w:hideMark/>
          </w:tcPr>
          <w:p w14:paraId="7A8671A8" w14:textId="77777777" w:rsidR="0054500A" w:rsidRPr="005E53DB"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2453A">
              <w:rPr>
                <w:b/>
                <w:bCs/>
              </w:rPr>
              <w:t>Setting up a deployable system that works reliably every time</w:t>
            </w:r>
          </w:p>
        </w:tc>
      </w:tr>
      <w:tr w:rsidR="0054500A" w:rsidRPr="005E53DB" w14:paraId="5912D798" w14:textId="77777777" w:rsidTr="002766E0">
        <w:tc>
          <w:tcPr>
            <w:cnfStyle w:val="001000000000" w:firstRow="0" w:lastRow="0" w:firstColumn="1" w:lastColumn="0" w:oddVBand="0" w:evenVBand="0" w:oddHBand="0" w:evenHBand="0" w:firstRowFirstColumn="0" w:firstRowLastColumn="0" w:lastRowFirstColumn="0" w:lastRowLastColumn="0"/>
            <w:tcW w:w="0" w:type="auto"/>
            <w:hideMark/>
          </w:tcPr>
          <w:p w14:paraId="63E640D7" w14:textId="77777777" w:rsidR="0054500A" w:rsidRPr="005E53DB" w:rsidRDefault="0054500A" w:rsidP="002766E0">
            <w:pPr>
              <w:bidi w:val="0"/>
              <w:rPr>
                <w:rFonts w:ascii="Times New Roman" w:eastAsia="Times New Roman" w:hAnsi="Times New Roman" w:cs="Times New Roman"/>
                <w:sz w:val="24"/>
                <w:szCs w:val="24"/>
              </w:rPr>
            </w:pPr>
            <w:r w:rsidRPr="005E53DB">
              <w:rPr>
                <w:rFonts w:ascii="Times New Roman" w:eastAsia="Times New Roman" w:hAnsi="Times New Roman" w:cs="Times New Roman"/>
                <w:sz w:val="24"/>
                <w:szCs w:val="24"/>
              </w:rPr>
              <w:t>Mininet</w:t>
            </w:r>
          </w:p>
        </w:tc>
        <w:tc>
          <w:tcPr>
            <w:tcW w:w="0" w:type="auto"/>
            <w:hideMark/>
          </w:tcPr>
          <w:p w14:paraId="13525851" w14:textId="77777777" w:rsidR="0054500A" w:rsidRPr="005E53DB"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453A">
              <w:rPr>
                <w:b/>
                <w:bCs/>
              </w:rPr>
              <w:t>Mock networking as an elective</w:t>
            </w:r>
          </w:p>
        </w:tc>
      </w:tr>
      <w:tr w:rsidR="0054500A" w:rsidRPr="005E53DB" w14:paraId="202915A3" w14:textId="77777777" w:rsidTr="00276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5B697" w14:textId="77777777" w:rsidR="0054500A" w:rsidRPr="005E53DB" w:rsidRDefault="0054500A" w:rsidP="002766E0">
            <w:pPr>
              <w:bidi w:val="0"/>
              <w:rPr>
                <w:rFonts w:ascii="Times New Roman" w:eastAsia="Times New Roman" w:hAnsi="Times New Roman" w:cs="Times New Roman"/>
                <w:sz w:val="24"/>
                <w:szCs w:val="24"/>
              </w:rPr>
            </w:pPr>
            <w:proofErr w:type="spellStart"/>
            <w:r w:rsidRPr="005E53DB">
              <w:rPr>
                <w:rFonts w:ascii="Times New Roman" w:eastAsia="Times New Roman" w:hAnsi="Times New Roman" w:cs="Times New Roman"/>
                <w:sz w:val="24"/>
                <w:szCs w:val="24"/>
              </w:rPr>
              <w:t>MLflow</w:t>
            </w:r>
            <w:proofErr w:type="spellEnd"/>
          </w:p>
        </w:tc>
        <w:tc>
          <w:tcPr>
            <w:tcW w:w="0" w:type="auto"/>
            <w:hideMark/>
          </w:tcPr>
          <w:p w14:paraId="019A8691" w14:textId="77777777" w:rsidR="0054500A" w:rsidRPr="005E53DB"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2453A">
              <w:rPr>
                <w:b/>
                <w:bCs/>
              </w:rPr>
              <w:t>Keeping up with experiments</w:t>
            </w:r>
          </w:p>
        </w:tc>
      </w:tr>
      <w:tr w:rsidR="0054500A" w:rsidRPr="005E53DB" w14:paraId="7FE83AD4" w14:textId="77777777" w:rsidTr="002766E0">
        <w:tc>
          <w:tcPr>
            <w:cnfStyle w:val="001000000000" w:firstRow="0" w:lastRow="0" w:firstColumn="1" w:lastColumn="0" w:oddVBand="0" w:evenVBand="0" w:oddHBand="0" w:evenHBand="0" w:firstRowFirstColumn="0" w:firstRowLastColumn="0" w:lastRowFirstColumn="0" w:lastRowLastColumn="0"/>
            <w:tcW w:w="0" w:type="auto"/>
            <w:hideMark/>
          </w:tcPr>
          <w:p w14:paraId="632FC117" w14:textId="77777777" w:rsidR="0054500A" w:rsidRPr="005E53DB" w:rsidRDefault="0054500A" w:rsidP="002766E0">
            <w:pPr>
              <w:bidi w:val="0"/>
              <w:rPr>
                <w:rFonts w:ascii="Times New Roman" w:eastAsia="Times New Roman" w:hAnsi="Times New Roman" w:cs="Times New Roman"/>
                <w:sz w:val="24"/>
                <w:szCs w:val="24"/>
              </w:rPr>
            </w:pPr>
            <w:r w:rsidRPr="005E53DB">
              <w:rPr>
                <w:rFonts w:ascii="Times New Roman" w:eastAsia="Times New Roman" w:hAnsi="Times New Roman" w:cs="Times New Roman"/>
                <w:sz w:val="24"/>
                <w:szCs w:val="24"/>
              </w:rPr>
              <w:t>SHAP</w:t>
            </w:r>
          </w:p>
        </w:tc>
        <w:tc>
          <w:tcPr>
            <w:tcW w:w="0" w:type="auto"/>
            <w:hideMark/>
          </w:tcPr>
          <w:p w14:paraId="3A0F8182" w14:textId="77777777" w:rsidR="0054500A" w:rsidRPr="005E53DB"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453A">
              <w:rPr>
                <w:b/>
                <w:bCs/>
              </w:rPr>
              <w:t>Interpretation at the feature level</w:t>
            </w:r>
          </w:p>
        </w:tc>
      </w:tr>
      <w:tr w:rsidR="0054500A" w:rsidRPr="005E53DB" w14:paraId="4EBA0587" w14:textId="77777777" w:rsidTr="00276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5D8B8" w14:textId="77777777" w:rsidR="0054500A" w:rsidRPr="005E53DB" w:rsidRDefault="0054500A" w:rsidP="002766E0">
            <w:pPr>
              <w:bidi w:val="0"/>
              <w:rPr>
                <w:rFonts w:ascii="Times New Roman" w:eastAsia="Times New Roman" w:hAnsi="Times New Roman" w:cs="Times New Roman"/>
                <w:sz w:val="24"/>
                <w:szCs w:val="24"/>
              </w:rPr>
            </w:pPr>
            <w:proofErr w:type="spellStart"/>
            <w:r w:rsidRPr="005E53DB">
              <w:rPr>
                <w:rFonts w:ascii="Times New Roman" w:eastAsia="Times New Roman" w:hAnsi="Times New Roman" w:cs="Times New Roman"/>
                <w:sz w:val="24"/>
                <w:szCs w:val="24"/>
              </w:rPr>
              <w:t>GNNExplainer</w:t>
            </w:r>
            <w:proofErr w:type="spellEnd"/>
          </w:p>
        </w:tc>
        <w:tc>
          <w:tcPr>
            <w:tcW w:w="0" w:type="auto"/>
            <w:hideMark/>
          </w:tcPr>
          <w:p w14:paraId="45F7CE81" w14:textId="77777777" w:rsidR="0054500A" w:rsidRPr="005E53DB"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2453A">
              <w:rPr>
                <w:b/>
                <w:bCs/>
              </w:rPr>
              <w:t>Interpretation at the level of the entire graph</w:t>
            </w:r>
          </w:p>
        </w:tc>
      </w:tr>
      <w:tr w:rsidR="0054500A" w:rsidRPr="005E53DB" w14:paraId="281F6559" w14:textId="77777777" w:rsidTr="002766E0">
        <w:tc>
          <w:tcPr>
            <w:cnfStyle w:val="001000000000" w:firstRow="0" w:lastRow="0" w:firstColumn="1" w:lastColumn="0" w:oddVBand="0" w:evenVBand="0" w:oddHBand="0" w:evenHBand="0" w:firstRowFirstColumn="0" w:firstRowLastColumn="0" w:lastRowFirstColumn="0" w:lastRowLastColumn="0"/>
            <w:tcW w:w="0" w:type="auto"/>
            <w:hideMark/>
          </w:tcPr>
          <w:p w14:paraId="5172DDA4" w14:textId="77777777" w:rsidR="0054500A" w:rsidRPr="005E53DB" w:rsidRDefault="0054500A" w:rsidP="002766E0">
            <w:pPr>
              <w:bidi w:val="0"/>
              <w:rPr>
                <w:rFonts w:ascii="Times New Roman" w:eastAsia="Times New Roman" w:hAnsi="Times New Roman" w:cs="Times New Roman"/>
                <w:sz w:val="24"/>
                <w:szCs w:val="24"/>
              </w:rPr>
            </w:pPr>
            <w:r w:rsidRPr="005E53DB">
              <w:rPr>
                <w:rFonts w:ascii="Times New Roman" w:eastAsia="Times New Roman" w:hAnsi="Times New Roman" w:cs="Times New Roman"/>
                <w:sz w:val="24"/>
                <w:szCs w:val="24"/>
              </w:rPr>
              <w:t>Pandas and NumPy</w:t>
            </w:r>
          </w:p>
        </w:tc>
        <w:tc>
          <w:tcPr>
            <w:tcW w:w="0" w:type="auto"/>
            <w:hideMark/>
          </w:tcPr>
          <w:p w14:paraId="3EADAF00" w14:textId="77777777" w:rsidR="0054500A" w:rsidRPr="005E53DB"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2453A">
              <w:rPr>
                <w:b/>
                <w:bCs/>
              </w:rPr>
              <w:t>Getting data ready for processing</w:t>
            </w:r>
          </w:p>
        </w:tc>
      </w:tr>
      <w:tr w:rsidR="0054500A" w:rsidRPr="005E53DB" w14:paraId="2B37FF86" w14:textId="77777777" w:rsidTr="00276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FD2B5" w14:textId="77777777" w:rsidR="0054500A" w:rsidRPr="005E53DB" w:rsidRDefault="0054500A" w:rsidP="002766E0">
            <w:pPr>
              <w:bidi w:val="0"/>
              <w:rPr>
                <w:rFonts w:ascii="Times New Roman" w:eastAsia="Times New Roman" w:hAnsi="Times New Roman" w:cs="Times New Roman"/>
                <w:sz w:val="24"/>
                <w:szCs w:val="24"/>
              </w:rPr>
            </w:pPr>
            <w:r w:rsidRPr="005E53DB">
              <w:rPr>
                <w:rFonts w:ascii="Times New Roman" w:eastAsia="Times New Roman" w:hAnsi="Times New Roman" w:cs="Times New Roman"/>
                <w:sz w:val="24"/>
                <w:szCs w:val="24"/>
              </w:rPr>
              <w:t>Matplotlib</w:t>
            </w:r>
          </w:p>
        </w:tc>
        <w:tc>
          <w:tcPr>
            <w:tcW w:w="0" w:type="auto"/>
            <w:hideMark/>
          </w:tcPr>
          <w:p w14:paraId="5DC35F9D" w14:textId="77777777" w:rsidR="0054500A" w:rsidRPr="005E53DB"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2453A">
              <w:rPr>
                <w:b/>
                <w:bCs/>
              </w:rPr>
              <w:t>Graphics of ‍‍‍results</w:t>
            </w:r>
          </w:p>
        </w:tc>
      </w:tr>
    </w:tbl>
    <w:p w14:paraId="1E528A54" w14:textId="77777777" w:rsidR="0054500A" w:rsidRDefault="0054500A" w:rsidP="0054500A">
      <w:pPr>
        <w:tabs>
          <w:tab w:val="left" w:pos="5534"/>
        </w:tabs>
        <w:bidi w:val="0"/>
      </w:pPr>
      <w:r>
        <w:rPr>
          <w:rFonts w:ascii="Segoe UI" w:hAnsi="Segoe UI" w:cs="Segoe UI"/>
          <w:color w:val="2B2D38"/>
          <w:sz w:val="23"/>
          <w:szCs w:val="23"/>
          <w:shd w:val="clear" w:color="auto" w:fill="FFFFFF"/>
        </w:rPr>
        <w:t>The final tool selection will depend on the hardware you have and the characteristics of your dataset. The tool selection will be guided by these factors.</w:t>
      </w:r>
    </w:p>
    <w:p w14:paraId="5F917967" w14:textId="77777777" w:rsidR="0054500A" w:rsidRPr="001A18B4" w:rsidRDefault="0054500A" w:rsidP="0054500A">
      <w:pPr>
        <w:pStyle w:val="ae"/>
        <w:shd w:val="clear" w:color="auto" w:fill="FFFFFF"/>
        <w:rPr>
          <w:rFonts w:ascii="Segoe UI" w:hAnsi="Segoe UI" w:cs="Segoe UI"/>
          <w:b/>
          <w:bCs/>
          <w:color w:val="2B2D38"/>
          <w:sz w:val="23"/>
          <w:szCs w:val="23"/>
        </w:rPr>
      </w:pPr>
      <w:r w:rsidRPr="001A18B4">
        <w:rPr>
          <w:rFonts w:ascii="Segoe UI" w:hAnsi="Segoe UI" w:cs="Segoe UI"/>
          <w:b/>
          <w:bCs/>
          <w:color w:val="2B2D38"/>
          <w:sz w:val="23"/>
          <w:szCs w:val="23"/>
        </w:rPr>
        <w:t>3.6 Data Preprocessing</w:t>
      </w:r>
    </w:p>
    <w:p w14:paraId="6AEB49CB"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Data Preprocessing will change raw network observations into inputs that a model can use.</w:t>
      </w:r>
    </w:p>
    <w:p w14:paraId="5F7AE7BB" w14:textId="77777777" w:rsidR="0054500A" w:rsidRPr="001A18B4" w:rsidRDefault="0054500A" w:rsidP="0054500A">
      <w:pPr>
        <w:pStyle w:val="ae"/>
        <w:shd w:val="clear" w:color="auto" w:fill="FFFFFF"/>
        <w:spacing w:before="150" w:beforeAutospacing="0"/>
        <w:rPr>
          <w:rFonts w:ascii="Segoe UI" w:hAnsi="Segoe UI" w:cs="Segoe UI"/>
          <w:b/>
          <w:bCs/>
          <w:color w:val="2B2D38"/>
          <w:sz w:val="23"/>
          <w:szCs w:val="23"/>
        </w:rPr>
      </w:pPr>
      <w:r w:rsidRPr="001A18B4">
        <w:rPr>
          <w:rFonts w:ascii="Segoe UI" w:hAnsi="Segoe UI" w:cs="Segoe UI"/>
          <w:b/>
          <w:bCs/>
          <w:color w:val="2B2D38"/>
          <w:sz w:val="23"/>
          <w:szCs w:val="23"/>
        </w:rPr>
        <w:t>Step 1: Data Cleaning</w:t>
      </w:r>
    </w:p>
    <w:p w14:paraId="0918DBDC"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dataset will be inspected for:</w:t>
      </w:r>
    </w:p>
    <w:p w14:paraId="19B7421E" w14:textId="77777777" w:rsidR="0054500A" w:rsidRDefault="0054500A" w:rsidP="00D81337">
      <w:pPr>
        <w:pStyle w:val="ae"/>
        <w:numPr>
          <w:ilvl w:val="0"/>
          <w:numId w:val="30"/>
        </w:numPr>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Missing values.</w:t>
      </w:r>
    </w:p>
    <w:p w14:paraId="26703F68" w14:textId="77777777" w:rsidR="0054500A" w:rsidRDefault="0054500A" w:rsidP="00D81337">
      <w:pPr>
        <w:pStyle w:val="ae"/>
        <w:numPr>
          <w:ilvl w:val="0"/>
          <w:numId w:val="30"/>
        </w:numPr>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Records.</w:t>
      </w:r>
    </w:p>
    <w:p w14:paraId="3B3D4FB3" w14:textId="77777777" w:rsidR="0054500A" w:rsidRDefault="0054500A" w:rsidP="00D81337">
      <w:pPr>
        <w:pStyle w:val="ae"/>
        <w:numPr>
          <w:ilvl w:val="0"/>
          <w:numId w:val="30"/>
        </w:numPr>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Invalid feature values.</w:t>
      </w:r>
    </w:p>
    <w:p w14:paraId="3A27547A" w14:textId="77777777" w:rsidR="0054500A" w:rsidRDefault="0054500A" w:rsidP="00D81337">
      <w:pPr>
        <w:pStyle w:val="ae"/>
        <w:numPr>
          <w:ilvl w:val="0"/>
          <w:numId w:val="30"/>
        </w:numPr>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Infinite values.</w:t>
      </w:r>
    </w:p>
    <w:p w14:paraId="11E0ACFB" w14:textId="77777777" w:rsidR="0054500A" w:rsidRDefault="0054500A" w:rsidP="00D81337">
      <w:pPr>
        <w:pStyle w:val="ae"/>
        <w:numPr>
          <w:ilvl w:val="0"/>
          <w:numId w:val="30"/>
        </w:numPr>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Inconsistent timestamps.</w:t>
      </w:r>
    </w:p>
    <w:p w14:paraId="7358D8CB" w14:textId="77777777" w:rsidR="0054500A" w:rsidRDefault="0054500A" w:rsidP="00D81337">
      <w:pPr>
        <w:pStyle w:val="ae"/>
        <w:numPr>
          <w:ilvl w:val="0"/>
          <w:numId w:val="30"/>
        </w:numPr>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Malformed observations.</w:t>
      </w:r>
    </w:p>
    <w:p w14:paraId="3D4C04DA" w14:textId="1441F187" w:rsidR="0054500A" w:rsidRDefault="0054500A" w:rsidP="009649B4">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Duplicate removal will be applied carefully because repeated observations may represent periodic device communication.</w:t>
      </w:r>
    </w:p>
    <w:p w14:paraId="286303C0" w14:textId="77777777" w:rsidR="0054500A" w:rsidRPr="008505CC" w:rsidRDefault="0054500A" w:rsidP="0054500A">
      <w:pPr>
        <w:pStyle w:val="ae"/>
        <w:shd w:val="clear" w:color="auto" w:fill="FFFFFF"/>
        <w:rPr>
          <w:rFonts w:ascii="Segoe UI" w:hAnsi="Segoe UI" w:cs="Segoe UI"/>
          <w:b/>
          <w:bCs/>
          <w:color w:val="2B2D38"/>
          <w:sz w:val="23"/>
          <w:szCs w:val="23"/>
        </w:rPr>
      </w:pPr>
      <w:r w:rsidRPr="008505CC">
        <w:rPr>
          <w:rFonts w:ascii="Segoe UI" w:hAnsi="Segoe UI" w:cs="Segoe UI"/>
          <w:b/>
          <w:bCs/>
          <w:color w:val="2B2D38"/>
          <w:sz w:val="23"/>
          <w:szCs w:val="23"/>
        </w:rPr>
        <w:lastRenderedPageBreak/>
        <w:t>Step 2: Feature Selection</w:t>
      </w:r>
    </w:p>
    <w:p w14:paraId="7993AD72"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Candidate features include:</w:t>
      </w:r>
    </w:p>
    <w:p w14:paraId="3171E04E" w14:textId="77777777" w:rsidR="0054500A" w:rsidRPr="000326D0" w:rsidRDefault="0054500A" w:rsidP="0054500A">
      <w:pPr>
        <w:pStyle w:val="ae"/>
        <w:shd w:val="clear" w:color="auto" w:fill="FFFFFF"/>
        <w:spacing w:before="150" w:beforeAutospacing="0"/>
        <w:jc w:val="center"/>
        <w:rPr>
          <w:rFonts w:ascii="Segoe UI" w:hAnsi="Segoe UI" w:cs="Segoe UI"/>
          <w:color w:val="2B2D38"/>
          <w:sz w:val="22"/>
          <w:szCs w:val="22"/>
        </w:rPr>
      </w:pPr>
      <w:r w:rsidRPr="000326D0">
        <w:rPr>
          <w:rFonts w:ascii="Segoe UI" w:hAnsi="Segoe UI" w:cs="Segoe UI"/>
          <w:color w:val="2B2D38"/>
          <w:sz w:val="22"/>
          <w:szCs w:val="22"/>
        </w:rPr>
        <w:t>Table (3.3</w:t>
      </w:r>
      <w:proofErr w:type="gramStart"/>
      <w:r w:rsidRPr="000326D0">
        <w:rPr>
          <w:rFonts w:ascii="Segoe UI" w:hAnsi="Segoe UI" w:cs="Segoe UI"/>
          <w:color w:val="2B2D38"/>
          <w:sz w:val="22"/>
          <w:szCs w:val="22"/>
        </w:rPr>
        <w:t xml:space="preserve">) </w:t>
      </w:r>
      <w:r w:rsidRPr="000326D0">
        <w:rPr>
          <w:rFonts w:ascii="Segoe UI" w:hAnsi="Segoe UI" w:cs="Segoe UI"/>
          <w:b/>
          <w:bCs/>
          <w:color w:val="2B2D38"/>
          <w:sz w:val="22"/>
          <w:szCs w:val="22"/>
        </w:rPr>
        <w:t>:</w:t>
      </w:r>
      <w:proofErr w:type="gramEnd"/>
      <w:r w:rsidRPr="000326D0">
        <w:rPr>
          <w:rFonts w:ascii="Segoe UI" w:hAnsi="Segoe UI" w:cs="Segoe UI"/>
          <w:b/>
          <w:bCs/>
          <w:color w:val="2B2D38"/>
          <w:sz w:val="22"/>
          <w:szCs w:val="22"/>
        </w:rPr>
        <w:t xml:space="preserve"> Feature Selection</w:t>
      </w:r>
    </w:p>
    <w:tbl>
      <w:tblPr>
        <w:tblStyle w:val="3-1"/>
        <w:tblW w:w="8931" w:type="dxa"/>
        <w:tblInd w:w="-289" w:type="dxa"/>
        <w:tblLook w:val="04A0" w:firstRow="1" w:lastRow="0" w:firstColumn="1" w:lastColumn="0" w:noHBand="0" w:noVBand="1"/>
      </w:tblPr>
      <w:tblGrid>
        <w:gridCol w:w="2807"/>
        <w:gridCol w:w="6124"/>
      </w:tblGrid>
      <w:tr w:rsidR="0054500A" w:rsidRPr="008505CC" w14:paraId="6E1C7E1B" w14:textId="77777777" w:rsidTr="002766E0">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2807" w:type="dxa"/>
            <w:hideMark/>
          </w:tcPr>
          <w:p w14:paraId="78B6EDC5" w14:textId="77777777" w:rsidR="0054500A" w:rsidRPr="008505CC" w:rsidRDefault="0054500A" w:rsidP="002766E0">
            <w:pPr>
              <w:bidi w:val="0"/>
              <w:jc w:val="center"/>
              <w:rPr>
                <w:rFonts w:ascii="Times New Roman" w:eastAsia="Times New Roman" w:hAnsi="Times New Roman" w:cs="Times New Roman"/>
                <w:sz w:val="24"/>
                <w:szCs w:val="24"/>
              </w:rPr>
            </w:pPr>
            <w:r w:rsidRPr="008505CC">
              <w:rPr>
                <w:rFonts w:ascii="Times New Roman" w:eastAsia="Times New Roman" w:hAnsi="Times New Roman" w:cs="Times New Roman"/>
                <w:sz w:val="24"/>
                <w:szCs w:val="24"/>
              </w:rPr>
              <w:t>Feature</w:t>
            </w:r>
          </w:p>
        </w:tc>
        <w:tc>
          <w:tcPr>
            <w:tcW w:w="0" w:type="auto"/>
            <w:hideMark/>
          </w:tcPr>
          <w:p w14:paraId="1CCC8BD0" w14:textId="77777777" w:rsidR="0054500A" w:rsidRPr="008505CC" w:rsidRDefault="0054500A" w:rsidP="002766E0">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5CC">
              <w:rPr>
                <w:rFonts w:ascii="Times New Roman" w:eastAsia="Times New Roman" w:hAnsi="Times New Roman" w:cs="Times New Roman"/>
                <w:sz w:val="24"/>
                <w:szCs w:val="24"/>
              </w:rPr>
              <w:t>Description</w:t>
            </w:r>
          </w:p>
        </w:tc>
      </w:tr>
      <w:tr w:rsidR="0054500A" w:rsidRPr="008505CC" w14:paraId="240CB853" w14:textId="77777777" w:rsidTr="002766E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07" w:type="dxa"/>
            <w:hideMark/>
          </w:tcPr>
          <w:p w14:paraId="561EBFF4" w14:textId="77777777" w:rsidR="0054500A" w:rsidRPr="008505CC" w:rsidRDefault="0054500A" w:rsidP="002766E0">
            <w:pPr>
              <w:bidi w:val="0"/>
              <w:rPr>
                <w:rFonts w:ascii="Times New Roman" w:eastAsia="Times New Roman" w:hAnsi="Times New Roman" w:cs="Times New Roman"/>
                <w:sz w:val="24"/>
                <w:szCs w:val="24"/>
              </w:rPr>
            </w:pPr>
            <w:r w:rsidRPr="008505CC">
              <w:rPr>
                <w:rFonts w:ascii="Times New Roman" w:eastAsia="Times New Roman" w:hAnsi="Times New Roman" w:cs="Times New Roman"/>
                <w:sz w:val="24"/>
                <w:szCs w:val="24"/>
              </w:rPr>
              <w:t>Flow duration</w:t>
            </w:r>
          </w:p>
        </w:tc>
        <w:tc>
          <w:tcPr>
            <w:tcW w:w="0" w:type="auto"/>
            <w:hideMark/>
          </w:tcPr>
          <w:p w14:paraId="74B6CE14" w14:textId="77777777" w:rsidR="0054500A" w:rsidRPr="008505CC"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D76AA">
              <w:rPr>
                <w:rFonts w:ascii="Segoe UI" w:hAnsi="Segoe UI" w:cs="Segoe UI"/>
                <w:color w:val="2B2D38"/>
                <w:sz w:val="23"/>
                <w:szCs w:val="23"/>
              </w:rPr>
              <w:t xml:space="preserve">The time that a network communication flow </w:t>
            </w:r>
            <w:proofErr w:type="gramStart"/>
            <w:r w:rsidRPr="00FD76AA">
              <w:rPr>
                <w:rFonts w:ascii="Segoe UI" w:hAnsi="Segoe UI" w:cs="Segoe UI"/>
                <w:color w:val="2B2D38"/>
                <w:sz w:val="23"/>
                <w:szCs w:val="23"/>
              </w:rPr>
              <w:t>lasts</w:t>
            </w:r>
            <w:proofErr w:type="gramEnd"/>
          </w:p>
        </w:tc>
      </w:tr>
      <w:tr w:rsidR="0054500A" w:rsidRPr="008505CC" w14:paraId="7CB21BD8" w14:textId="77777777" w:rsidTr="002766E0">
        <w:trPr>
          <w:trHeight w:val="315"/>
        </w:trPr>
        <w:tc>
          <w:tcPr>
            <w:cnfStyle w:val="001000000000" w:firstRow="0" w:lastRow="0" w:firstColumn="1" w:lastColumn="0" w:oddVBand="0" w:evenVBand="0" w:oddHBand="0" w:evenHBand="0" w:firstRowFirstColumn="0" w:firstRowLastColumn="0" w:lastRowFirstColumn="0" w:lastRowLastColumn="0"/>
            <w:tcW w:w="2807" w:type="dxa"/>
            <w:hideMark/>
          </w:tcPr>
          <w:p w14:paraId="170800BA" w14:textId="77777777" w:rsidR="0054500A" w:rsidRPr="008505CC" w:rsidRDefault="0054500A" w:rsidP="002766E0">
            <w:pPr>
              <w:bidi w:val="0"/>
              <w:rPr>
                <w:rFonts w:ascii="Times New Roman" w:eastAsia="Times New Roman" w:hAnsi="Times New Roman" w:cs="Times New Roman"/>
                <w:sz w:val="24"/>
                <w:szCs w:val="24"/>
              </w:rPr>
            </w:pPr>
            <w:r w:rsidRPr="008505CC">
              <w:rPr>
                <w:rFonts w:ascii="Times New Roman" w:eastAsia="Times New Roman" w:hAnsi="Times New Roman" w:cs="Times New Roman"/>
                <w:sz w:val="24"/>
                <w:szCs w:val="24"/>
              </w:rPr>
              <w:t>Packet count</w:t>
            </w:r>
          </w:p>
        </w:tc>
        <w:tc>
          <w:tcPr>
            <w:tcW w:w="0" w:type="auto"/>
            <w:hideMark/>
          </w:tcPr>
          <w:p w14:paraId="2910985E" w14:textId="77777777" w:rsidR="0054500A" w:rsidRPr="008505CC"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D76AA">
              <w:rPr>
                <w:rFonts w:ascii="Segoe UI" w:hAnsi="Segoe UI" w:cs="Segoe UI"/>
                <w:color w:val="2B2D38"/>
                <w:sz w:val="23"/>
                <w:szCs w:val="23"/>
              </w:rPr>
              <w:t>How many packets are in a flow</w:t>
            </w:r>
          </w:p>
        </w:tc>
      </w:tr>
      <w:tr w:rsidR="0054500A" w:rsidRPr="008505CC" w14:paraId="3021EAB2" w14:textId="77777777" w:rsidTr="002766E0">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807" w:type="dxa"/>
            <w:hideMark/>
          </w:tcPr>
          <w:p w14:paraId="57E33B88" w14:textId="77777777" w:rsidR="0054500A" w:rsidRPr="008505CC" w:rsidRDefault="0054500A" w:rsidP="002766E0">
            <w:pPr>
              <w:bidi w:val="0"/>
              <w:rPr>
                <w:rFonts w:ascii="Times New Roman" w:eastAsia="Times New Roman" w:hAnsi="Times New Roman" w:cs="Times New Roman"/>
                <w:sz w:val="24"/>
                <w:szCs w:val="24"/>
              </w:rPr>
            </w:pPr>
            <w:r w:rsidRPr="008505CC">
              <w:rPr>
                <w:rFonts w:ascii="Times New Roman" w:eastAsia="Times New Roman" w:hAnsi="Times New Roman" w:cs="Times New Roman"/>
                <w:sz w:val="24"/>
                <w:szCs w:val="24"/>
              </w:rPr>
              <w:t>Byte count</w:t>
            </w:r>
          </w:p>
        </w:tc>
        <w:tc>
          <w:tcPr>
            <w:tcW w:w="0" w:type="auto"/>
            <w:hideMark/>
          </w:tcPr>
          <w:p w14:paraId="436FB93B" w14:textId="77777777" w:rsidR="0054500A" w:rsidRPr="008505CC"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D76AA">
              <w:rPr>
                <w:rFonts w:ascii="Segoe UI" w:hAnsi="Segoe UI" w:cs="Segoe UI"/>
                <w:color w:val="2B2D38"/>
                <w:sz w:val="23"/>
                <w:szCs w:val="23"/>
              </w:rPr>
              <w:t>The number of bytes that are sent</w:t>
            </w:r>
          </w:p>
        </w:tc>
      </w:tr>
      <w:tr w:rsidR="0054500A" w:rsidRPr="008505CC" w14:paraId="1905E6EF" w14:textId="77777777" w:rsidTr="002766E0">
        <w:trPr>
          <w:trHeight w:val="315"/>
        </w:trPr>
        <w:tc>
          <w:tcPr>
            <w:cnfStyle w:val="001000000000" w:firstRow="0" w:lastRow="0" w:firstColumn="1" w:lastColumn="0" w:oddVBand="0" w:evenVBand="0" w:oddHBand="0" w:evenHBand="0" w:firstRowFirstColumn="0" w:firstRowLastColumn="0" w:lastRowFirstColumn="0" w:lastRowLastColumn="0"/>
            <w:tcW w:w="2807" w:type="dxa"/>
            <w:hideMark/>
          </w:tcPr>
          <w:p w14:paraId="20357579" w14:textId="77777777" w:rsidR="0054500A" w:rsidRPr="008505CC" w:rsidRDefault="0054500A" w:rsidP="002766E0">
            <w:pPr>
              <w:bidi w:val="0"/>
              <w:rPr>
                <w:rFonts w:ascii="Times New Roman" w:eastAsia="Times New Roman" w:hAnsi="Times New Roman" w:cs="Times New Roman"/>
                <w:sz w:val="24"/>
                <w:szCs w:val="24"/>
              </w:rPr>
            </w:pPr>
            <w:r w:rsidRPr="008505CC">
              <w:rPr>
                <w:rFonts w:ascii="Times New Roman" w:eastAsia="Times New Roman" w:hAnsi="Times New Roman" w:cs="Times New Roman"/>
                <w:sz w:val="24"/>
                <w:szCs w:val="24"/>
              </w:rPr>
              <w:t>Packet size statistics</w:t>
            </w:r>
          </w:p>
        </w:tc>
        <w:tc>
          <w:tcPr>
            <w:tcW w:w="0" w:type="auto"/>
            <w:hideMark/>
          </w:tcPr>
          <w:p w14:paraId="3DE86F62" w14:textId="77777777" w:rsidR="0054500A" w:rsidRPr="008505CC"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D76AA">
              <w:rPr>
                <w:rFonts w:ascii="Segoe UI" w:hAnsi="Segoe UI" w:cs="Segoe UI"/>
                <w:color w:val="2B2D38"/>
                <w:sz w:val="23"/>
                <w:szCs w:val="23"/>
              </w:rPr>
              <w:t>How the sizes of the packets are spread out</w:t>
            </w:r>
          </w:p>
        </w:tc>
      </w:tr>
      <w:tr w:rsidR="0054500A" w:rsidRPr="008505CC" w14:paraId="3261AE32" w14:textId="77777777" w:rsidTr="002766E0">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2807" w:type="dxa"/>
            <w:hideMark/>
          </w:tcPr>
          <w:p w14:paraId="12791A9F" w14:textId="77777777" w:rsidR="0054500A" w:rsidRPr="008505CC" w:rsidRDefault="0054500A" w:rsidP="002766E0">
            <w:pPr>
              <w:bidi w:val="0"/>
              <w:rPr>
                <w:rFonts w:ascii="Times New Roman" w:eastAsia="Times New Roman" w:hAnsi="Times New Roman" w:cs="Times New Roman"/>
                <w:sz w:val="24"/>
                <w:szCs w:val="24"/>
              </w:rPr>
            </w:pPr>
            <w:r w:rsidRPr="008505CC">
              <w:rPr>
                <w:rFonts w:ascii="Times New Roman" w:eastAsia="Times New Roman" w:hAnsi="Times New Roman" w:cs="Times New Roman"/>
                <w:sz w:val="24"/>
                <w:szCs w:val="24"/>
              </w:rPr>
              <w:t>Inter-arrival time</w:t>
            </w:r>
          </w:p>
        </w:tc>
        <w:tc>
          <w:tcPr>
            <w:tcW w:w="0" w:type="auto"/>
            <w:hideMark/>
          </w:tcPr>
          <w:p w14:paraId="4AFEF74A" w14:textId="77777777" w:rsidR="0054500A" w:rsidRPr="008505CC"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D76AA">
              <w:rPr>
                <w:rFonts w:ascii="Segoe UI" w:hAnsi="Segoe UI" w:cs="Segoe UI"/>
                <w:color w:val="2B2D38"/>
                <w:sz w:val="23"/>
                <w:szCs w:val="23"/>
              </w:rPr>
              <w:t>The time that happens between packets that come one after another</w:t>
            </w:r>
          </w:p>
        </w:tc>
      </w:tr>
      <w:tr w:rsidR="0054500A" w:rsidRPr="008505CC" w14:paraId="428F74E8" w14:textId="77777777" w:rsidTr="002766E0">
        <w:trPr>
          <w:trHeight w:val="315"/>
        </w:trPr>
        <w:tc>
          <w:tcPr>
            <w:cnfStyle w:val="001000000000" w:firstRow="0" w:lastRow="0" w:firstColumn="1" w:lastColumn="0" w:oddVBand="0" w:evenVBand="0" w:oddHBand="0" w:evenHBand="0" w:firstRowFirstColumn="0" w:firstRowLastColumn="0" w:lastRowFirstColumn="0" w:lastRowLastColumn="0"/>
            <w:tcW w:w="2807" w:type="dxa"/>
            <w:hideMark/>
          </w:tcPr>
          <w:p w14:paraId="6864859C" w14:textId="77777777" w:rsidR="0054500A" w:rsidRPr="008505CC" w:rsidRDefault="0054500A" w:rsidP="002766E0">
            <w:pPr>
              <w:bidi w:val="0"/>
              <w:rPr>
                <w:rFonts w:ascii="Times New Roman" w:eastAsia="Times New Roman" w:hAnsi="Times New Roman" w:cs="Times New Roman"/>
                <w:sz w:val="24"/>
                <w:szCs w:val="24"/>
              </w:rPr>
            </w:pPr>
            <w:r w:rsidRPr="008505CC">
              <w:rPr>
                <w:rFonts w:ascii="Times New Roman" w:eastAsia="Times New Roman" w:hAnsi="Times New Roman" w:cs="Times New Roman"/>
                <w:sz w:val="24"/>
                <w:szCs w:val="24"/>
              </w:rPr>
              <w:t>Protocol</w:t>
            </w:r>
          </w:p>
        </w:tc>
        <w:tc>
          <w:tcPr>
            <w:tcW w:w="0" w:type="auto"/>
            <w:hideMark/>
          </w:tcPr>
          <w:p w14:paraId="73669C84" w14:textId="77777777" w:rsidR="0054500A" w:rsidRPr="008505CC"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D76AA">
              <w:rPr>
                <w:rFonts w:ascii="Segoe UI" w:hAnsi="Segoe UI" w:cs="Segoe UI"/>
                <w:color w:val="2B2D38"/>
                <w:sz w:val="23"/>
                <w:szCs w:val="23"/>
              </w:rPr>
              <w:t>The type of communication protocol being used</w:t>
            </w:r>
          </w:p>
        </w:tc>
      </w:tr>
      <w:tr w:rsidR="0054500A" w:rsidRPr="008505CC" w14:paraId="61F34C4C" w14:textId="77777777" w:rsidTr="002766E0">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2807" w:type="dxa"/>
            <w:hideMark/>
          </w:tcPr>
          <w:p w14:paraId="1484B2FD" w14:textId="77777777" w:rsidR="0054500A" w:rsidRPr="008505CC" w:rsidRDefault="0054500A" w:rsidP="002766E0">
            <w:pPr>
              <w:bidi w:val="0"/>
              <w:rPr>
                <w:rFonts w:ascii="Times New Roman" w:eastAsia="Times New Roman" w:hAnsi="Times New Roman" w:cs="Times New Roman"/>
                <w:sz w:val="24"/>
                <w:szCs w:val="24"/>
              </w:rPr>
            </w:pPr>
            <w:r w:rsidRPr="008505CC">
              <w:rPr>
                <w:rFonts w:ascii="Times New Roman" w:eastAsia="Times New Roman" w:hAnsi="Times New Roman" w:cs="Times New Roman"/>
                <w:sz w:val="24"/>
                <w:szCs w:val="24"/>
              </w:rPr>
              <w:t>Source device</w:t>
            </w:r>
          </w:p>
        </w:tc>
        <w:tc>
          <w:tcPr>
            <w:tcW w:w="0" w:type="auto"/>
            <w:hideMark/>
          </w:tcPr>
          <w:p w14:paraId="41D34B0F" w14:textId="77777777" w:rsidR="0054500A" w:rsidRPr="008505CC"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D76AA">
              <w:rPr>
                <w:rFonts w:ascii="Segoe UI" w:hAnsi="Segoe UI" w:cs="Segoe UI"/>
                <w:color w:val="2B2D38"/>
                <w:sz w:val="23"/>
                <w:szCs w:val="23"/>
              </w:rPr>
              <w:t>What the identity of the device that started the communication is</w:t>
            </w:r>
          </w:p>
        </w:tc>
      </w:tr>
      <w:tr w:rsidR="0054500A" w:rsidRPr="008505CC" w14:paraId="0A33A49B" w14:textId="77777777" w:rsidTr="002766E0">
        <w:trPr>
          <w:trHeight w:val="644"/>
        </w:trPr>
        <w:tc>
          <w:tcPr>
            <w:cnfStyle w:val="001000000000" w:firstRow="0" w:lastRow="0" w:firstColumn="1" w:lastColumn="0" w:oddVBand="0" w:evenVBand="0" w:oddHBand="0" w:evenHBand="0" w:firstRowFirstColumn="0" w:firstRowLastColumn="0" w:lastRowFirstColumn="0" w:lastRowLastColumn="0"/>
            <w:tcW w:w="2807" w:type="dxa"/>
            <w:hideMark/>
          </w:tcPr>
          <w:p w14:paraId="4DC2F53F" w14:textId="77777777" w:rsidR="0054500A" w:rsidRPr="008505CC" w:rsidRDefault="0054500A" w:rsidP="002766E0">
            <w:pPr>
              <w:bidi w:val="0"/>
              <w:rPr>
                <w:rFonts w:ascii="Times New Roman" w:eastAsia="Times New Roman" w:hAnsi="Times New Roman" w:cs="Times New Roman"/>
                <w:sz w:val="24"/>
                <w:szCs w:val="24"/>
              </w:rPr>
            </w:pPr>
            <w:r w:rsidRPr="008505CC">
              <w:rPr>
                <w:rFonts w:ascii="Times New Roman" w:eastAsia="Times New Roman" w:hAnsi="Times New Roman" w:cs="Times New Roman"/>
                <w:sz w:val="24"/>
                <w:szCs w:val="24"/>
              </w:rPr>
              <w:t>Destination device</w:t>
            </w:r>
          </w:p>
        </w:tc>
        <w:tc>
          <w:tcPr>
            <w:tcW w:w="0" w:type="auto"/>
            <w:hideMark/>
          </w:tcPr>
          <w:p w14:paraId="4B475278" w14:textId="77777777" w:rsidR="0054500A" w:rsidRPr="008505CC"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D76AA">
              <w:rPr>
                <w:rFonts w:ascii="Segoe UI" w:hAnsi="Segoe UI" w:cs="Segoe UI"/>
                <w:color w:val="2B2D38"/>
                <w:sz w:val="23"/>
                <w:szCs w:val="23"/>
              </w:rPr>
              <w:t>What the identity of the device that received the communication is</w:t>
            </w:r>
          </w:p>
        </w:tc>
      </w:tr>
      <w:tr w:rsidR="0054500A" w:rsidRPr="008505CC" w14:paraId="5DCCAEE8" w14:textId="77777777" w:rsidTr="002766E0">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2807" w:type="dxa"/>
            <w:hideMark/>
          </w:tcPr>
          <w:p w14:paraId="7A3E8E12" w14:textId="77777777" w:rsidR="0054500A" w:rsidRPr="008505CC" w:rsidRDefault="0054500A" w:rsidP="002766E0">
            <w:pPr>
              <w:bidi w:val="0"/>
              <w:rPr>
                <w:rFonts w:ascii="Times New Roman" w:eastAsia="Times New Roman" w:hAnsi="Times New Roman" w:cs="Times New Roman"/>
                <w:sz w:val="24"/>
                <w:szCs w:val="24"/>
              </w:rPr>
            </w:pPr>
            <w:r w:rsidRPr="008505CC">
              <w:rPr>
                <w:rFonts w:ascii="Times New Roman" w:eastAsia="Times New Roman" w:hAnsi="Times New Roman" w:cs="Times New Roman"/>
                <w:sz w:val="24"/>
                <w:szCs w:val="24"/>
              </w:rPr>
              <w:t>Connection frequency</w:t>
            </w:r>
          </w:p>
        </w:tc>
        <w:tc>
          <w:tcPr>
            <w:tcW w:w="0" w:type="auto"/>
            <w:hideMark/>
          </w:tcPr>
          <w:p w14:paraId="4CDD387B" w14:textId="77777777" w:rsidR="0054500A" w:rsidRPr="008505CC"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D76AA">
              <w:rPr>
                <w:rFonts w:ascii="Segoe UI" w:hAnsi="Segoe UI" w:cs="Segoe UI"/>
                <w:color w:val="2B2D38"/>
                <w:sz w:val="23"/>
                <w:szCs w:val="23"/>
              </w:rPr>
              <w:t>How many connections happen inside a certain time frame</w:t>
            </w:r>
          </w:p>
        </w:tc>
      </w:tr>
      <w:tr w:rsidR="0054500A" w:rsidRPr="008505CC" w14:paraId="18433527" w14:textId="77777777" w:rsidTr="002766E0">
        <w:trPr>
          <w:trHeight w:val="315"/>
        </w:trPr>
        <w:tc>
          <w:tcPr>
            <w:cnfStyle w:val="001000000000" w:firstRow="0" w:lastRow="0" w:firstColumn="1" w:lastColumn="0" w:oddVBand="0" w:evenVBand="0" w:oddHBand="0" w:evenHBand="0" w:firstRowFirstColumn="0" w:firstRowLastColumn="0" w:lastRowFirstColumn="0" w:lastRowLastColumn="0"/>
            <w:tcW w:w="2807" w:type="dxa"/>
            <w:hideMark/>
          </w:tcPr>
          <w:p w14:paraId="105EED86" w14:textId="77777777" w:rsidR="0054500A" w:rsidRPr="008505CC" w:rsidRDefault="0054500A" w:rsidP="002766E0">
            <w:pPr>
              <w:bidi w:val="0"/>
              <w:rPr>
                <w:rFonts w:ascii="Times New Roman" w:eastAsia="Times New Roman" w:hAnsi="Times New Roman" w:cs="Times New Roman"/>
                <w:sz w:val="24"/>
                <w:szCs w:val="24"/>
              </w:rPr>
            </w:pPr>
            <w:r w:rsidRPr="008505CC">
              <w:rPr>
                <w:rFonts w:ascii="Times New Roman" w:eastAsia="Times New Roman" w:hAnsi="Times New Roman" w:cs="Times New Roman"/>
                <w:sz w:val="24"/>
                <w:szCs w:val="24"/>
              </w:rPr>
              <w:t>Traffic rate</w:t>
            </w:r>
          </w:p>
        </w:tc>
        <w:tc>
          <w:tcPr>
            <w:tcW w:w="0" w:type="auto"/>
            <w:hideMark/>
          </w:tcPr>
          <w:p w14:paraId="24CAEF18" w14:textId="77777777" w:rsidR="0054500A" w:rsidRPr="008505CC"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D76AA">
              <w:rPr>
                <w:rFonts w:ascii="Segoe UI" w:hAnsi="Segoe UI" w:cs="Segoe UI"/>
                <w:color w:val="2B2D38"/>
                <w:sz w:val="23"/>
                <w:szCs w:val="23"/>
              </w:rPr>
              <w:t>How much traffic happens each unit of time</w:t>
            </w:r>
          </w:p>
        </w:tc>
      </w:tr>
      <w:tr w:rsidR="0054500A" w:rsidRPr="008505CC" w14:paraId="1469B2FE" w14:textId="77777777" w:rsidTr="002766E0">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2807" w:type="dxa"/>
            <w:hideMark/>
          </w:tcPr>
          <w:p w14:paraId="655ACCF1" w14:textId="77777777" w:rsidR="0054500A" w:rsidRPr="008505CC" w:rsidRDefault="0054500A" w:rsidP="002766E0">
            <w:pPr>
              <w:bidi w:val="0"/>
              <w:rPr>
                <w:rFonts w:ascii="Times New Roman" w:eastAsia="Times New Roman" w:hAnsi="Times New Roman" w:cs="Times New Roman"/>
                <w:sz w:val="24"/>
                <w:szCs w:val="24"/>
              </w:rPr>
            </w:pPr>
            <w:r w:rsidRPr="008505CC">
              <w:rPr>
                <w:rFonts w:ascii="Times New Roman" w:eastAsia="Times New Roman" w:hAnsi="Times New Roman" w:cs="Times New Roman"/>
                <w:sz w:val="24"/>
                <w:szCs w:val="24"/>
              </w:rPr>
              <w:t>Communication novelty</w:t>
            </w:r>
          </w:p>
        </w:tc>
        <w:tc>
          <w:tcPr>
            <w:tcW w:w="0" w:type="auto"/>
            <w:hideMark/>
          </w:tcPr>
          <w:p w14:paraId="67752718" w14:textId="77777777" w:rsidR="0054500A" w:rsidRPr="008505CC"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D76AA">
              <w:rPr>
                <w:rFonts w:ascii="Segoe UI" w:hAnsi="Segoe UI" w:cs="Segoe UI"/>
                <w:color w:val="2B2D38"/>
                <w:sz w:val="23"/>
                <w:szCs w:val="23"/>
              </w:rPr>
              <w:t>If the relationship, between two devices is strange</w:t>
            </w:r>
          </w:p>
        </w:tc>
      </w:tr>
    </w:tbl>
    <w:p w14:paraId="360463A3" w14:textId="77777777" w:rsidR="0054500A" w:rsidRDefault="0054500A" w:rsidP="0054500A">
      <w:pPr>
        <w:tabs>
          <w:tab w:val="left" w:pos="5534"/>
        </w:tabs>
        <w:bidi w:val="0"/>
      </w:pPr>
      <w:r w:rsidRPr="000326D0">
        <w:t>Identifiers will be handled carefully to prevent models from memorizing dataset-specific labels.</w:t>
      </w:r>
    </w:p>
    <w:p w14:paraId="616F21E1" w14:textId="77777777" w:rsidR="0054500A" w:rsidRPr="003C6D9D" w:rsidRDefault="0054500A" w:rsidP="0054500A">
      <w:pPr>
        <w:pStyle w:val="ae"/>
        <w:shd w:val="clear" w:color="auto" w:fill="FFFFFF"/>
        <w:rPr>
          <w:rFonts w:ascii="Segoe UI" w:hAnsi="Segoe UI" w:cs="Segoe UI"/>
          <w:b/>
          <w:bCs/>
          <w:color w:val="2B2D38"/>
          <w:sz w:val="23"/>
          <w:szCs w:val="23"/>
        </w:rPr>
      </w:pPr>
      <w:r w:rsidRPr="003C6D9D">
        <w:rPr>
          <w:rFonts w:ascii="Segoe UI" w:hAnsi="Segoe UI" w:cs="Segoe UI"/>
          <w:b/>
          <w:bCs/>
          <w:color w:val="2B2D38"/>
          <w:sz w:val="23"/>
          <w:szCs w:val="23"/>
        </w:rPr>
        <w:t>Step 3: Normalization</w:t>
      </w:r>
    </w:p>
    <w:p w14:paraId="7F73A161"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Numerical features may be standardized using:</w:t>
      </w:r>
    </w:p>
    <w:p w14:paraId="2A5E4E4B" w14:textId="77777777" w:rsidR="009649B4" w:rsidRPr="009649B4" w:rsidRDefault="008A73E3" w:rsidP="009649B4">
      <w:pPr>
        <w:tabs>
          <w:tab w:val="left" w:pos="5534"/>
        </w:tabs>
        <w:bidi w:val="0"/>
        <w:rPr>
          <w:rFonts w:ascii="Segoe UI" w:eastAsia="Times New Roman" w:hAnsi="Segoe UI" w:cs="Segoe UI"/>
        </w:rPr>
      </w:pPr>
      <m:oMathPara>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x-μ</m:t>
              </m:r>
            </m:num>
            <m:den>
              <m:r>
                <m:rPr>
                  <m:sty m:val="p"/>
                </m:rPr>
                <w:rPr>
                  <w:rFonts w:ascii="Cambria Math" w:hAnsi="Cambria Math"/>
                </w:rPr>
                <m:t>σ</m:t>
              </m:r>
            </m:den>
          </m:f>
        </m:oMath>
      </m:oMathPara>
    </w:p>
    <w:p w14:paraId="1B4895B6" w14:textId="39A92E34" w:rsidR="0054500A" w:rsidRPr="009649B4" w:rsidRDefault="0054500A" w:rsidP="009649B4">
      <w:pPr>
        <w:tabs>
          <w:tab w:val="left" w:pos="5534"/>
        </w:tabs>
        <w:bidi w:val="0"/>
        <w:rPr>
          <w:rFonts w:ascii="Segoe UI" w:eastAsia="Times New Roman" w:hAnsi="Segoe UI" w:cs="Segoe UI"/>
        </w:rPr>
      </w:pPr>
      <w:r>
        <w:t>Where?</w:t>
      </w:r>
    </w:p>
    <w:p w14:paraId="4AA42741" w14:textId="77777777" w:rsidR="0054500A" w:rsidRDefault="0054500A" w:rsidP="0054500A">
      <w:pPr>
        <w:pStyle w:val="ae"/>
      </w:pPr>
      <w:r>
        <w:t>We‍‍‍ have:</w:t>
      </w:r>
    </w:p>
    <w:p w14:paraId="1682D50A" w14:textId="77777777" w:rsidR="0054500A" w:rsidRDefault="0054500A" w:rsidP="0054500A">
      <w:pPr>
        <w:pStyle w:val="ae"/>
      </w:pPr>
      <w:r>
        <w:t>- x: the original variable</w:t>
      </w:r>
    </w:p>
    <w:p w14:paraId="34338DBE" w14:textId="77777777" w:rsidR="0054500A" w:rsidRDefault="0054500A" w:rsidP="0054500A">
      <w:pPr>
        <w:pStyle w:val="ae"/>
      </w:pPr>
      <w:r>
        <w:t>- μ: the training set mean</w:t>
      </w:r>
    </w:p>
    <w:p w14:paraId="38D172D6" w14:textId="77777777" w:rsidR="0054500A" w:rsidRDefault="0054500A" w:rsidP="0054500A">
      <w:pPr>
        <w:pStyle w:val="ae"/>
      </w:pPr>
      <w:r>
        <w:t>- σ: the training set standard deviation</w:t>
      </w:r>
    </w:p>
    <w:p w14:paraId="562F5A27" w14:textId="77777777" w:rsidR="0054500A" w:rsidRDefault="0054500A" w:rsidP="0054500A">
      <w:pPr>
        <w:pStyle w:val="ae"/>
      </w:pPr>
      <w:r>
        <w:t>Normalization parameters will be derived from the training partition only.</w:t>
      </w:r>
    </w:p>
    <w:p w14:paraId="71A25EE9" w14:textId="77777777" w:rsidR="0054500A" w:rsidRDefault="0054500A" w:rsidP="0054500A">
      <w:pPr>
        <w:pStyle w:val="ae"/>
      </w:pPr>
    </w:p>
    <w:p w14:paraId="7D1FFB30" w14:textId="77777777" w:rsidR="0054500A" w:rsidRDefault="0054500A" w:rsidP="0054500A">
      <w:pPr>
        <w:pStyle w:val="ae"/>
      </w:pPr>
      <w:r>
        <w:lastRenderedPageBreak/>
        <w:t>Step 4: Temporal Segmentation</w:t>
      </w:r>
    </w:p>
    <w:p w14:paraId="4EF46C07" w14:textId="77777777" w:rsidR="0054500A" w:rsidRDefault="0054500A" w:rsidP="0054500A">
      <w:pPr>
        <w:pStyle w:val="ae"/>
      </w:pPr>
      <w:r>
        <w:t>The network data shall be split into a bunch of time ‍‍‍windows.</w:t>
      </w:r>
    </w:p>
    <w:p w14:paraId="11E131AC" w14:textId="77777777" w:rsidR="0054500A" w:rsidRDefault="0054500A" w:rsidP="0054500A">
      <w:pPr>
        <w:tabs>
          <w:tab w:val="left" w:pos="5534"/>
        </w:tabs>
        <w:bidi w:val="0"/>
      </w:pPr>
      <w:r>
        <w:t xml:space="preserve">For example: </w:t>
      </w:r>
    </w:p>
    <w:p w14:paraId="073B40E5" w14:textId="77777777" w:rsidR="0054500A" w:rsidRPr="002D6BC1" w:rsidRDefault="008A73E3" w:rsidP="0054500A">
      <w:pPr>
        <w:tabs>
          <w:tab w:val="left" w:pos="5534"/>
        </w:tabs>
        <w:bidi w:val="0"/>
        <w:rPr>
          <w:rFonts w:eastAsiaTheme="minorEastAsia"/>
        </w:rPr>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r>
            <m:rPr>
              <m:sty m:val="p"/>
            </m:rPr>
            <w:rPr>
              <w:rFonts w:ascii="Cambria Math" w:hAnsi="Cambria Math"/>
            </w:rPr>
            <m:t>=</m:t>
          </m:r>
          <m:r>
            <m:rPr>
              <m:lit/>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∣t ≤</m:t>
          </m:r>
          <m:sSub>
            <m:sSubPr>
              <m:ctrlPr>
                <w:rPr>
                  <w:rFonts w:ascii="Cambria Math" w:hAnsi="Cambria Math"/>
                </w:rPr>
              </m:ctrlPr>
            </m:sSubPr>
            <m:e>
              <m:r>
                <m:rPr>
                  <m:sty m:val="p"/>
                </m:rPr>
                <w:rPr>
                  <w:rFonts w:ascii="Cambria Math" w:hAnsi="Cambria Math"/>
                </w:rPr>
                <m:t>timestamp</m:t>
              </m:r>
            </m:e>
            <m:sub>
              <m:r>
                <m:rPr>
                  <m:sty m:val="p"/>
                </m:rPr>
                <w:rPr>
                  <w:rFonts w:ascii="Cambria Math" w:hAnsi="Cambria Math"/>
                </w:rPr>
                <m:t>i</m:t>
              </m:r>
            </m:sub>
          </m:sSub>
          <m:r>
            <m:rPr>
              <m:sty m:val="p"/>
            </m:rPr>
            <w:rPr>
              <w:rFonts w:ascii="Cambria Math" w:hAnsi="Cambria Math"/>
            </w:rPr>
            <m:t>&lt;t+Δt</m:t>
          </m:r>
          <m:r>
            <m:rPr>
              <m:lit/>
              <m:sty m:val="p"/>
            </m:rPr>
            <w:rPr>
              <w:rFonts w:ascii="Cambria Math" w:hAnsi="Cambria Math"/>
            </w:rPr>
            <m:t>}</m:t>
          </m:r>
        </m:oMath>
      </m:oMathPara>
    </w:p>
    <w:p w14:paraId="07354785" w14:textId="77777777" w:rsidR="0054500A" w:rsidRDefault="0054500A" w:rsidP="0054500A">
      <w:pPr>
        <w:pStyle w:val="ae"/>
      </w:pPr>
      <w:r>
        <w:t xml:space="preserve">Where‍‍‍ </w:t>
      </w:r>
      <m:oMath>
        <m:r>
          <m:rPr>
            <m:sty m:val="p"/>
          </m:rPr>
          <w:rPr>
            <w:rFonts w:ascii="Cambria Math" w:hAnsi="Cambria Math"/>
          </w:rPr>
          <m:t>Δt</m:t>
        </m:r>
      </m:oMath>
      <w:r>
        <w:t xml:space="preserve"> denotes the chosen length</w:t>
      </w:r>
    </w:p>
    <w:p w14:paraId="220560E1" w14:textId="77777777" w:rsidR="0054500A" w:rsidRDefault="0054500A" w:rsidP="0054500A">
      <w:pPr>
        <w:pStyle w:val="ae"/>
      </w:pPr>
      <w:r>
        <w:t>Many different window ‍‍‍sizes</w:t>
      </w:r>
    </w:p>
    <w:p w14:paraId="43626DFB" w14:textId="77777777" w:rsidR="0054500A" w:rsidRPr="00C24C00" w:rsidRDefault="0054500A" w:rsidP="0054500A">
      <w:pPr>
        <w:bidi w:val="0"/>
        <w:spacing w:before="100" w:beforeAutospacing="1" w:after="100" w:afterAutospacing="1" w:line="240" w:lineRule="auto"/>
        <w:rPr>
          <w:rFonts w:ascii="Times New Roman" w:eastAsia="Times New Roman" w:hAnsi="Times New Roman" w:cs="Times New Roman"/>
        </w:rPr>
      </w:pPr>
      <w:r w:rsidRPr="00C24C00">
        <w:rPr>
          <w:rFonts w:ascii="Times New Roman" w:eastAsia="Times New Roman" w:hAnsi="Times New Roman" w:cs="Times New Roman"/>
        </w:rPr>
        <w:t>Multiple window sizes are going to be looked into so that can find the right balance between getting the fastest detection and keeping adequate contextual information.</w:t>
      </w:r>
    </w:p>
    <w:p w14:paraId="322212A5" w14:textId="77777777" w:rsidR="0054500A" w:rsidRPr="00C24C00" w:rsidRDefault="0054500A" w:rsidP="0054500A">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C24C00">
        <w:rPr>
          <w:rFonts w:ascii="Times New Roman" w:eastAsia="Times New Roman" w:hAnsi="Times New Roman" w:cs="Times New Roman"/>
          <w:b/>
          <w:bCs/>
          <w:sz w:val="27"/>
          <w:szCs w:val="27"/>
        </w:rPr>
        <w:t>Step 5: Dataset Partitioning</w:t>
      </w:r>
    </w:p>
    <w:p w14:paraId="60322353" w14:textId="77777777" w:rsidR="0054500A" w:rsidRPr="00C24C00" w:rsidRDefault="0054500A" w:rsidP="0054500A">
      <w:pPr>
        <w:bidi w:val="0"/>
        <w:spacing w:before="100" w:beforeAutospacing="1" w:after="100" w:afterAutospacing="1" w:line="240" w:lineRule="auto"/>
        <w:rPr>
          <w:rFonts w:ascii="Times New Roman" w:eastAsia="Times New Roman" w:hAnsi="Times New Roman" w:cs="Times New Roman"/>
        </w:rPr>
      </w:pPr>
      <w:r w:rsidRPr="00C24C00">
        <w:rPr>
          <w:rFonts w:ascii="Times New Roman" w:eastAsia="Times New Roman" w:hAnsi="Times New Roman" w:cs="Times New Roman"/>
        </w:rPr>
        <w:t>The data will be split as:</w:t>
      </w:r>
    </w:p>
    <w:p w14:paraId="7E8209C1" w14:textId="77777777" w:rsidR="0054500A" w:rsidRPr="00C24C00" w:rsidRDefault="0054500A" w:rsidP="00D81337">
      <w:pPr>
        <w:numPr>
          <w:ilvl w:val="0"/>
          <w:numId w:val="31"/>
        </w:numPr>
        <w:bidi w:val="0"/>
        <w:spacing w:before="100" w:beforeAutospacing="1" w:after="100" w:afterAutospacing="1" w:line="240" w:lineRule="auto"/>
        <w:rPr>
          <w:rFonts w:ascii="Times New Roman" w:eastAsia="Times New Roman" w:hAnsi="Times New Roman" w:cs="Times New Roman"/>
        </w:rPr>
      </w:pPr>
      <w:r w:rsidRPr="00C24C00">
        <w:rPr>
          <w:rFonts w:ascii="Times New Roman" w:eastAsia="Times New Roman" w:hAnsi="Times New Roman" w:cs="Times New Roman"/>
        </w:rPr>
        <w:t>training set</w:t>
      </w:r>
      <w:r>
        <w:rPr>
          <w:rFonts w:ascii="Times New Roman" w:eastAsia="Times New Roman" w:hAnsi="Times New Roman" w:cs="Times New Roman"/>
        </w:rPr>
        <w:t>.</w:t>
      </w:r>
    </w:p>
    <w:p w14:paraId="5DBD32D0" w14:textId="77777777" w:rsidR="0054500A" w:rsidRPr="00C24C00" w:rsidRDefault="0054500A" w:rsidP="00D81337">
      <w:pPr>
        <w:numPr>
          <w:ilvl w:val="0"/>
          <w:numId w:val="31"/>
        </w:numPr>
        <w:bidi w:val="0"/>
        <w:spacing w:before="100" w:beforeAutospacing="1" w:after="100" w:afterAutospacing="1" w:line="240" w:lineRule="auto"/>
        <w:rPr>
          <w:rFonts w:ascii="Times New Roman" w:eastAsia="Times New Roman" w:hAnsi="Times New Roman" w:cs="Times New Roman"/>
        </w:rPr>
      </w:pPr>
      <w:r w:rsidRPr="00C24C00">
        <w:rPr>
          <w:rFonts w:ascii="Times New Roman" w:eastAsia="Times New Roman" w:hAnsi="Times New Roman" w:cs="Times New Roman"/>
        </w:rPr>
        <w:t>validation set</w:t>
      </w:r>
      <w:r>
        <w:rPr>
          <w:rFonts w:ascii="Times New Roman" w:eastAsia="Times New Roman" w:hAnsi="Times New Roman" w:cs="Times New Roman"/>
        </w:rPr>
        <w:t>.</w:t>
      </w:r>
    </w:p>
    <w:p w14:paraId="3E533F96" w14:textId="77777777" w:rsidR="0054500A" w:rsidRPr="00C24C00" w:rsidRDefault="0054500A" w:rsidP="00D81337">
      <w:pPr>
        <w:numPr>
          <w:ilvl w:val="0"/>
          <w:numId w:val="31"/>
        </w:numPr>
        <w:bidi w:val="0"/>
        <w:spacing w:before="100" w:beforeAutospacing="1" w:after="100" w:afterAutospacing="1" w:line="240" w:lineRule="auto"/>
        <w:rPr>
          <w:rFonts w:ascii="Times New Roman" w:eastAsia="Times New Roman" w:hAnsi="Times New Roman" w:cs="Times New Roman"/>
        </w:rPr>
      </w:pPr>
      <w:r w:rsidRPr="00C24C00">
        <w:rPr>
          <w:rFonts w:ascii="Times New Roman" w:eastAsia="Times New Roman" w:hAnsi="Times New Roman" w:cs="Times New Roman"/>
        </w:rPr>
        <w:t>and testing set.</w:t>
      </w:r>
    </w:p>
    <w:p w14:paraId="1ABB3828" w14:textId="77777777" w:rsidR="0054500A" w:rsidRPr="00C24C00" w:rsidRDefault="0054500A" w:rsidP="0054500A">
      <w:pPr>
        <w:bidi w:val="0"/>
        <w:spacing w:before="100" w:beforeAutospacing="1" w:after="100" w:afterAutospacing="1" w:line="240" w:lineRule="auto"/>
        <w:rPr>
          <w:rFonts w:ascii="Times New Roman" w:eastAsia="Times New Roman" w:hAnsi="Times New Roman" w:cs="Times New Roman"/>
        </w:rPr>
      </w:pPr>
      <w:r w:rsidRPr="00C24C00">
        <w:rPr>
          <w:rFonts w:ascii="Times New Roman" w:eastAsia="Times New Roman" w:hAnsi="Times New Roman" w:cs="Times New Roman"/>
        </w:rPr>
        <w:t>If the dataset can support such features, we will perform temporal separation and device-level separation separately.</w:t>
      </w:r>
    </w:p>
    <w:p w14:paraId="1B662821" w14:textId="77777777" w:rsidR="0054500A" w:rsidRDefault="0054500A" w:rsidP="0054500A">
      <w:pPr>
        <w:bidi w:val="0"/>
        <w:spacing w:before="100" w:beforeAutospacing="1" w:after="100" w:afterAutospacing="1" w:line="240" w:lineRule="auto"/>
        <w:rPr>
          <w:rFonts w:ascii="Times New Roman" w:eastAsia="Times New Roman" w:hAnsi="Times New Roman" w:cs="Times New Roman"/>
        </w:rPr>
      </w:pPr>
      <w:r w:rsidRPr="00C24C00">
        <w:rPr>
          <w:rFonts w:ascii="Times New Roman" w:eastAsia="Times New Roman" w:hAnsi="Times New Roman" w:cs="Times New Roman"/>
        </w:rPr>
        <w:t>Only the training data will be considered for the preprocessing stage in order to eliminate the risk of data ‍‍‍leakage.</w:t>
      </w:r>
    </w:p>
    <w:p w14:paraId="391E4C69" w14:textId="77777777" w:rsidR="0054500A" w:rsidRPr="00354A80" w:rsidRDefault="0054500A" w:rsidP="0054500A">
      <w:pPr>
        <w:shd w:val="clear" w:color="auto" w:fill="FFFFFF"/>
        <w:bidi w:val="0"/>
        <w:spacing w:before="100" w:beforeAutospacing="1" w:after="100" w:afterAutospacing="1" w:line="240" w:lineRule="auto"/>
        <w:rPr>
          <w:rFonts w:ascii="Segoe UI" w:eastAsia="Times New Roman" w:hAnsi="Segoe UI" w:cs="Segoe UI"/>
          <w:b/>
          <w:bCs/>
          <w:color w:val="2B2D38"/>
          <w:sz w:val="23"/>
          <w:szCs w:val="23"/>
        </w:rPr>
      </w:pPr>
      <w:r w:rsidRPr="00354A80">
        <w:rPr>
          <w:rFonts w:ascii="Segoe UI" w:eastAsia="Times New Roman" w:hAnsi="Segoe UI" w:cs="Segoe UI"/>
          <w:b/>
          <w:bCs/>
          <w:color w:val="2B2D38"/>
          <w:sz w:val="23"/>
          <w:szCs w:val="23"/>
        </w:rPr>
        <w:t>3.7 Proposed Detection Framework</w:t>
      </w:r>
    </w:p>
    <w:p w14:paraId="5A662A7D" w14:textId="77777777" w:rsidR="0054500A" w:rsidRPr="00354A80" w:rsidRDefault="0054500A" w:rsidP="0054500A">
      <w:pPr>
        <w:shd w:val="clear" w:color="auto" w:fill="FFFFFF"/>
        <w:bidi w:val="0"/>
        <w:spacing w:before="150" w:after="100" w:afterAutospacing="1" w:line="240" w:lineRule="auto"/>
        <w:rPr>
          <w:rFonts w:ascii="Segoe UI" w:eastAsia="Times New Roman" w:hAnsi="Segoe UI" w:cs="Segoe UI"/>
          <w:color w:val="2B2D38"/>
          <w:sz w:val="23"/>
          <w:szCs w:val="23"/>
        </w:rPr>
      </w:pPr>
      <w:r w:rsidRPr="00354A80">
        <w:rPr>
          <w:rFonts w:ascii="Segoe UI" w:eastAsia="Times New Roman" w:hAnsi="Segoe UI" w:cs="Segoe UI"/>
          <w:color w:val="2B2D38"/>
          <w:sz w:val="23"/>
          <w:szCs w:val="23"/>
        </w:rPr>
        <w:t>I will describe the four parts of the framework.</w:t>
      </w:r>
    </w:p>
    <w:p w14:paraId="1C78EF27" w14:textId="77777777" w:rsidR="0054500A" w:rsidRPr="00354A80" w:rsidRDefault="0054500A" w:rsidP="00D81337">
      <w:pPr>
        <w:pStyle w:val="a6"/>
        <w:numPr>
          <w:ilvl w:val="0"/>
          <w:numId w:val="32"/>
        </w:numPr>
        <w:shd w:val="clear" w:color="auto" w:fill="FFFFFF"/>
        <w:bidi w:val="0"/>
        <w:spacing w:before="150" w:after="100" w:afterAutospacing="1" w:line="240" w:lineRule="auto"/>
        <w:rPr>
          <w:rFonts w:ascii="Segoe UI" w:eastAsia="Times New Roman" w:hAnsi="Segoe UI" w:cs="Segoe UI"/>
          <w:color w:val="2B2D38"/>
          <w:sz w:val="23"/>
          <w:szCs w:val="23"/>
        </w:rPr>
      </w:pPr>
      <w:r w:rsidRPr="00354A80">
        <w:rPr>
          <w:rFonts w:ascii="Segoe UI" w:eastAsia="Times New Roman" w:hAnsi="Segoe UI" w:cs="Segoe UI"/>
          <w:color w:val="2B2D38"/>
          <w:sz w:val="23"/>
          <w:szCs w:val="23"/>
        </w:rPr>
        <w:t>Self-supervised behavioral representation learning.</w:t>
      </w:r>
    </w:p>
    <w:p w14:paraId="667B7AAA" w14:textId="77777777" w:rsidR="0054500A" w:rsidRPr="00354A80" w:rsidRDefault="0054500A" w:rsidP="00D81337">
      <w:pPr>
        <w:pStyle w:val="a6"/>
        <w:numPr>
          <w:ilvl w:val="0"/>
          <w:numId w:val="32"/>
        </w:numPr>
        <w:shd w:val="clear" w:color="auto" w:fill="FFFFFF"/>
        <w:bidi w:val="0"/>
        <w:spacing w:before="150" w:after="100" w:afterAutospacing="1" w:line="240" w:lineRule="auto"/>
        <w:rPr>
          <w:rFonts w:ascii="Segoe UI" w:eastAsia="Times New Roman" w:hAnsi="Segoe UI" w:cs="Segoe UI"/>
          <w:color w:val="2B2D38"/>
          <w:sz w:val="23"/>
          <w:szCs w:val="23"/>
        </w:rPr>
      </w:pPr>
      <w:r w:rsidRPr="00354A80">
        <w:rPr>
          <w:rFonts w:ascii="Segoe UI" w:eastAsia="Times New Roman" w:hAnsi="Segoe UI" w:cs="Segoe UI"/>
          <w:color w:val="2B2D38"/>
          <w:sz w:val="23"/>
          <w:szCs w:val="23"/>
        </w:rPr>
        <w:t>Graph-based anomaly detection.</w:t>
      </w:r>
    </w:p>
    <w:p w14:paraId="2A1DC13F" w14:textId="77777777" w:rsidR="0054500A" w:rsidRPr="00354A80" w:rsidRDefault="0054500A" w:rsidP="00D81337">
      <w:pPr>
        <w:pStyle w:val="a6"/>
        <w:numPr>
          <w:ilvl w:val="0"/>
          <w:numId w:val="32"/>
        </w:numPr>
        <w:shd w:val="clear" w:color="auto" w:fill="FFFFFF"/>
        <w:bidi w:val="0"/>
        <w:spacing w:before="150" w:after="100" w:afterAutospacing="1" w:line="240" w:lineRule="auto"/>
        <w:rPr>
          <w:rFonts w:ascii="Segoe UI" w:eastAsia="Times New Roman" w:hAnsi="Segoe UI" w:cs="Segoe UI"/>
          <w:color w:val="2B2D38"/>
          <w:sz w:val="23"/>
          <w:szCs w:val="23"/>
        </w:rPr>
      </w:pPr>
      <w:r w:rsidRPr="00354A80">
        <w:rPr>
          <w:rFonts w:ascii="Segoe UI" w:eastAsia="Times New Roman" w:hAnsi="Segoe UI" w:cs="Segoe UI"/>
          <w:color w:val="2B2D38"/>
          <w:sz w:val="23"/>
          <w:szCs w:val="23"/>
        </w:rPr>
        <w:t>Anomaly score fusion.</w:t>
      </w:r>
    </w:p>
    <w:p w14:paraId="528B6088" w14:textId="77777777" w:rsidR="0054500A" w:rsidRPr="00354A80" w:rsidRDefault="0054500A" w:rsidP="00D81337">
      <w:pPr>
        <w:pStyle w:val="a6"/>
        <w:numPr>
          <w:ilvl w:val="0"/>
          <w:numId w:val="32"/>
        </w:numPr>
        <w:shd w:val="clear" w:color="auto" w:fill="FFFFFF"/>
        <w:bidi w:val="0"/>
        <w:spacing w:before="150" w:after="100" w:afterAutospacing="1" w:line="240" w:lineRule="auto"/>
        <w:rPr>
          <w:rFonts w:ascii="Segoe UI" w:eastAsia="Times New Roman" w:hAnsi="Segoe UI" w:cs="Segoe UI"/>
          <w:color w:val="2B2D38"/>
          <w:sz w:val="23"/>
          <w:szCs w:val="23"/>
        </w:rPr>
      </w:pPr>
      <w:r w:rsidRPr="00354A80">
        <w:rPr>
          <w:rFonts w:ascii="Segoe UI" w:eastAsia="Times New Roman" w:hAnsi="Segoe UI" w:cs="Segoe UI"/>
          <w:color w:val="2B2D38"/>
          <w:sz w:val="23"/>
          <w:szCs w:val="23"/>
        </w:rPr>
        <w:t>Explainable alert generation.</w:t>
      </w:r>
    </w:p>
    <w:p w14:paraId="19C22EDA" w14:textId="77777777" w:rsidR="009649B4" w:rsidRDefault="009649B4" w:rsidP="0054500A">
      <w:pPr>
        <w:shd w:val="clear" w:color="auto" w:fill="FFFFFF"/>
        <w:bidi w:val="0"/>
        <w:spacing w:before="150" w:after="100" w:afterAutospacing="1" w:line="240" w:lineRule="auto"/>
        <w:rPr>
          <w:rFonts w:ascii="Segoe UI" w:eastAsia="Times New Roman" w:hAnsi="Segoe UI" w:cs="Segoe UI"/>
          <w:b/>
          <w:bCs/>
          <w:color w:val="2B2D38"/>
          <w:sz w:val="23"/>
          <w:szCs w:val="23"/>
        </w:rPr>
      </w:pPr>
    </w:p>
    <w:p w14:paraId="1E74D6FC" w14:textId="77777777" w:rsidR="009649B4" w:rsidRDefault="009649B4" w:rsidP="009649B4">
      <w:pPr>
        <w:shd w:val="clear" w:color="auto" w:fill="FFFFFF"/>
        <w:bidi w:val="0"/>
        <w:spacing w:before="150" w:after="100" w:afterAutospacing="1" w:line="240" w:lineRule="auto"/>
        <w:rPr>
          <w:rFonts w:ascii="Segoe UI" w:eastAsia="Times New Roman" w:hAnsi="Segoe UI" w:cs="Segoe UI"/>
          <w:b/>
          <w:bCs/>
          <w:color w:val="2B2D38"/>
          <w:sz w:val="23"/>
          <w:szCs w:val="23"/>
        </w:rPr>
      </w:pPr>
    </w:p>
    <w:p w14:paraId="53C08B12" w14:textId="77777777" w:rsidR="009649B4" w:rsidRDefault="009649B4" w:rsidP="009649B4">
      <w:pPr>
        <w:shd w:val="clear" w:color="auto" w:fill="FFFFFF"/>
        <w:bidi w:val="0"/>
        <w:spacing w:before="150" w:after="100" w:afterAutospacing="1" w:line="240" w:lineRule="auto"/>
        <w:rPr>
          <w:rFonts w:ascii="Segoe UI" w:eastAsia="Times New Roman" w:hAnsi="Segoe UI" w:cs="Segoe UI"/>
          <w:b/>
          <w:bCs/>
          <w:color w:val="2B2D38"/>
          <w:sz w:val="23"/>
          <w:szCs w:val="23"/>
        </w:rPr>
      </w:pPr>
    </w:p>
    <w:p w14:paraId="5C1BDC7F" w14:textId="77777777" w:rsidR="009649B4" w:rsidRDefault="009649B4" w:rsidP="009649B4">
      <w:pPr>
        <w:shd w:val="clear" w:color="auto" w:fill="FFFFFF"/>
        <w:bidi w:val="0"/>
        <w:spacing w:before="150" w:after="100" w:afterAutospacing="1" w:line="240" w:lineRule="auto"/>
        <w:rPr>
          <w:rFonts w:ascii="Segoe UI" w:eastAsia="Times New Roman" w:hAnsi="Segoe UI" w:cs="Segoe UI"/>
          <w:b/>
          <w:bCs/>
          <w:color w:val="2B2D38"/>
          <w:sz w:val="23"/>
          <w:szCs w:val="23"/>
        </w:rPr>
      </w:pPr>
    </w:p>
    <w:p w14:paraId="3941F871" w14:textId="77777777" w:rsidR="009649B4" w:rsidRDefault="009649B4" w:rsidP="009649B4">
      <w:pPr>
        <w:shd w:val="clear" w:color="auto" w:fill="FFFFFF"/>
        <w:bidi w:val="0"/>
        <w:spacing w:before="150" w:after="100" w:afterAutospacing="1" w:line="240" w:lineRule="auto"/>
        <w:rPr>
          <w:rFonts w:ascii="Segoe UI" w:eastAsia="Times New Roman" w:hAnsi="Segoe UI" w:cs="Segoe UI"/>
          <w:b/>
          <w:bCs/>
          <w:color w:val="2B2D38"/>
          <w:sz w:val="23"/>
          <w:szCs w:val="23"/>
        </w:rPr>
      </w:pPr>
    </w:p>
    <w:p w14:paraId="480328A8" w14:textId="33E6D339" w:rsidR="0054500A" w:rsidRPr="00354A80" w:rsidRDefault="0054500A" w:rsidP="009649B4">
      <w:pPr>
        <w:shd w:val="clear" w:color="auto" w:fill="FFFFFF"/>
        <w:bidi w:val="0"/>
        <w:spacing w:before="150" w:after="100" w:afterAutospacing="1" w:line="240" w:lineRule="auto"/>
        <w:rPr>
          <w:rFonts w:ascii="Segoe UI" w:eastAsia="Times New Roman" w:hAnsi="Segoe UI" w:cs="Segoe UI"/>
          <w:b/>
          <w:bCs/>
          <w:color w:val="2B2D38"/>
          <w:sz w:val="23"/>
          <w:szCs w:val="23"/>
        </w:rPr>
      </w:pPr>
      <w:r w:rsidRPr="00354A80">
        <w:rPr>
          <w:rFonts w:ascii="Segoe UI" w:eastAsia="Times New Roman" w:hAnsi="Segoe UI" w:cs="Segoe UI"/>
          <w:b/>
          <w:bCs/>
          <w:color w:val="2B2D38"/>
          <w:sz w:val="23"/>
          <w:szCs w:val="23"/>
        </w:rPr>
        <w:lastRenderedPageBreak/>
        <w:t>3.7.1 Component One: Self-Supervised Representation Learning</w:t>
      </w:r>
    </w:p>
    <w:p w14:paraId="3C3B9A69" w14:textId="77777777" w:rsidR="0054500A" w:rsidRPr="00354A80" w:rsidRDefault="0054500A" w:rsidP="0054500A">
      <w:pPr>
        <w:shd w:val="clear" w:color="auto" w:fill="FFFFFF"/>
        <w:bidi w:val="0"/>
        <w:spacing w:before="150" w:after="100" w:afterAutospacing="1" w:line="240" w:lineRule="auto"/>
        <w:rPr>
          <w:rFonts w:ascii="Segoe UI" w:eastAsia="Times New Roman" w:hAnsi="Segoe UI" w:cs="Segoe UI"/>
          <w:color w:val="2B2D38"/>
          <w:sz w:val="23"/>
          <w:szCs w:val="23"/>
        </w:rPr>
      </w:pPr>
      <w:r w:rsidRPr="00354A80">
        <w:rPr>
          <w:rFonts w:ascii="Segoe UI" w:eastAsia="Times New Roman" w:hAnsi="Segoe UI" w:cs="Segoe UI"/>
          <w:color w:val="2B2D38"/>
          <w:sz w:val="23"/>
          <w:szCs w:val="23"/>
        </w:rPr>
        <w:t>Self-supervised representation learning will learn representations of network behavior.</w:t>
      </w:r>
    </w:p>
    <w:p w14:paraId="3CAA7D2F" w14:textId="32E4CC83" w:rsidR="0054500A" w:rsidRDefault="0054500A" w:rsidP="009649B4">
      <w:pPr>
        <w:shd w:val="clear" w:color="auto" w:fill="FFFFFF"/>
        <w:bidi w:val="0"/>
        <w:spacing w:before="150" w:after="100" w:afterAutospacing="1" w:line="240" w:lineRule="auto"/>
        <w:rPr>
          <w:rFonts w:ascii="Segoe UI" w:eastAsia="Times New Roman" w:hAnsi="Segoe UI" w:cs="Segoe UI"/>
          <w:color w:val="2B2D38"/>
          <w:sz w:val="23"/>
          <w:szCs w:val="23"/>
        </w:rPr>
      </w:pPr>
      <w:r w:rsidRPr="00354A80">
        <w:rPr>
          <w:rFonts w:ascii="Segoe UI" w:eastAsia="Times New Roman" w:hAnsi="Segoe UI" w:cs="Segoe UI"/>
          <w:color w:val="2B2D38"/>
          <w:sz w:val="23"/>
          <w:szCs w:val="23"/>
        </w:rPr>
        <w:t>Let:</w:t>
      </w:r>
      <w:r>
        <w:rPr>
          <w:rFonts w:ascii="Segoe UI" w:eastAsia="Times New Roman" w:hAnsi="Segoe UI" w:cs="Segoe UI"/>
          <w:color w:val="2B2D38"/>
          <w:sz w:val="23"/>
          <w:szCs w:val="23"/>
        </w:rPr>
        <w:t xml:space="preserve"> </w:t>
      </w:r>
      <m:oMath>
        <m:r>
          <m:rPr>
            <m:sty m:val="p"/>
          </m:rPr>
          <w:rPr>
            <w:rFonts w:ascii="Cambria Math" w:hAnsi="Cambria Math"/>
          </w:rPr>
          <m:t xml:space="preserve"> X=</m:t>
        </m:r>
        <m:r>
          <m:rPr>
            <m:lit/>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r>
              <m:rPr>
                <m:lit/>
                <m:sty m:val="p"/>
              </m:rPr>
              <w:rPr>
                <w:rFonts w:ascii="Cambria Math" w:hAnsi="Cambria Math"/>
              </w:rPr>
              <m:t>}</m:t>
            </m:r>
          </m:sub>
        </m:sSub>
      </m:oMath>
    </w:p>
    <w:p w14:paraId="73913A94" w14:textId="77777777" w:rsidR="0054500A" w:rsidRPr="00354A80" w:rsidRDefault="0054500A" w:rsidP="0054500A">
      <w:pPr>
        <w:shd w:val="clear" w:color="auto" w:fill="FFFFFF"/>
        <w:bidi w:val="0"/>
        <w:spacing w:before="100" w:beforeAutospacing="1" w:after="100" w:afterAutospacing="1" w:line="240" w:lineRule="auto"/>
        <w:rPr>
          <w:rFonts w:ascii="Segoe UI" w:eastAsia="Times New Roman" w:hAnsi="Segoe UI" w:cs="Segoe UI"/>
          <w:color w:val="2B2D38"/>
          <w:sz w:val="23"/>
          <w:szCs w:val="23"/>
        </w:rPr>
      </w:pPr>
      <w:r w:rsidRPr="00354A80">
        <w:rPr>
          <w:rFonts w:ascii="Segoe UI" w:eastAsia="Times New Roman" w:hAnsi="Segoe UI" w:cs="Segoe UI"/>
          <w:color w:val="2B2D38"/>
          <w:sz w:val="23"/>
          <w:szCs w:val="23"/>
        </w:rPr>
        <w:t>Here is the input, from the user:</w:t>
      </w:r>
    </w:p>
    <w:p w14:paraId="25813D0C" w14:textId="77777777" w:rsidR="0054500A" w:rsidRPr="00354A80" w:rsidRDefault="0054500A" w:rsidP="0054500A">
      <w:pPr>
        <w:shd w:val="clear" w:color="auto" w:fill="FFFFFF"/>
        <w:bidi w:val="0"/>
        <w:spacing w:before="150" w:after="100" w:afterAutospacing="1" w:line="240" w:lineRule="auto"/>
        <w:rPr>
          <w:rFonts w:ascii="Segoe UI" w:eastAsia="Times New Roman" w:hAnsi="Segoe UI" w:cs="Segoe UI"/>
          <w:color w:val="2B2D38"/>
          <w:sz w:val="23"/>
          <w:szCs w:val="23"/>
        </w:rPr>
      </w:pPr>
      <w:r w:rsidRPr="00354A80">
        <w:rPr>
          <w:rFonts w:ascii="Segoe UI" w:eastAsia="Times New Roman" w:hAnsi="Segoe UI" w:cs="Segoe UI"/>
          <w:color w:val="2B2D38"/>
          <w:sz w:val="23"/>
          <w:szCs w:val="23"/>
        </w:rPr>
        <w:t>show the network observations.</w:t>
      </w:r>
    </w:p>
    <w:p w14:paraId="6A0FC3CF" w14:textId="77777777" w:rsidR="0054500A" w:rsidRPr="00354A80" w:rsidRDefault="0054500A" w:rsidP="0054500A">
      <w:pPr>
        <w:shd w:val="clear" w:color="auto" w:fill="FFFFFF"/>
        <w:bidi w:val="0"/>
        <w:spacing w:before="150" w:after="100" w:afterAutospacing="1" w:line="240" w:lineRule="auto"/>
        <w:rPr>
          <w:rFonts w:ascii="Segoe UI" w:eastAsia="Times New Roman" w:hAnsi="Segoe UI" w:cs="Segoe UI"/>
          <w:color w:val="2B2D38"/>
          <w:sz w:val="23"/>
          <w:szCs w:val="23"/>
        </w:rPr>
      </w:pPr>
      <w:r w:rsidRPr="00354A80">
        <w:rPr>
          <w:rFonts w:ascii="Segoe UI" w:eastAsia="Times New Roman" w:hAnsi="Segoe UI" w:cs="Segoe UI"/>
          <w:color w:val="2B2D38"/>
          <w:sz w:val="23"/>
          <w:szCs w:val="23"/>
        </w:rPr>
        <w:t>An encoder changes each observation into a hidden representation:</w:t>
      </w:r>
    </w:p>
    <w:p w14:paraId="79D7BCDA" w14:textId="77777777" w:rsidR="0054500A" w:rsidRPr="006C7E0C" w:rsidRDefault="0054500A" w:rsidP="0054500A">
      <w:pPr>
        <w:shd w:val="clear" w:color="auto" w:fill="FFFFFF"/>
        <w:bidi w:val="0"/>
        <w:spacing w:before="150" w:after="100" w:afterAutospacing="1" w:line="240" w:lineRule="auto"/>
        <w:rPr>
          <w:rFonts w:ascii="Segoe UI" w:eastAsia="Times New Roman" w:hAnsi="Segoe UI" w:cs="Segoe UI"/>
          <w:color w:val="2B2D38"/>
          <w:sz w:val="23"/>
          <w:szCs w:val="23"/>
        </w:rPr>
      </w:pPr>
      <m:oMathPara>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w:rPr>
                  <w:rFonts w:ascii="Cambria Math" w:hAnsi="Cambria Math"/>
                </w:rPr>
                <m:t>0</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d>
            </m:sub>
          </m:sSub>
        </m:oMath>
      </m:oMathPara>
    </w:p>
    <w:p w14:paraId="64750389" w14:textId="77777777" w:rsidR="0054500A" w:rsidRPr="00EF073D" w:rsidRDefault="0054500A" w:rsidP="0054500A">
      <w:pPr>
        <w:shd w:val="clear" w:color="auto" w:fill="FFFFFF"/>
        <w:bidi w:val="0"/>
        <w:spacing w:before="100" w:beforeAutospacing="1" w:after="100" w:afterAutospacing="1" w:line="240" w:lineRule="auto"/>
        <w:rPr>
          <w:rFonts w:ascii="Segoe UI" w:eastAsia="Times New Roman" w:hAnsi="Segoe UI" w:cs="Segoe UI"/>
          <w:color w:val="2B2D38"/>
          <w:sz w:val="23"/>
          <w:szCs w:val="23"/>
        </w:rPr>
      </w:pPr>
      <w:r w:rsidRPr="00EF073D">
        <w:rPr>
          <w:rFonts w:ascii="Segoe UI" w:eastAsia="Times New Roman" w:hAnsi="Segoe UI" w:cs="Segoe UI"/>
          <w:color w:val="2B2D38"/>
          <w:sz w:val="23"/>
          <w:szCs w:val="23"/>
        </w:rPr>
        <w:t>The model will be trained using a self-supervised objective.</w:t>
      </w:r>
    </w:p>
    <w:p w14:paraId="781580D9" w14:textId="77777777" w:rsidR="0054500A" w:rsidRDefault="0054500A" w:rsidP="0054500A">
      <w:pPr>
        <w:shd w:val="clear" w:color="auto" w:fill="FFFFFF"/>
        <w:bidi w:val="0"/>
        <w:spacing w:before="150" w:after="100" w:afterAutospacing="1" w:line="240" w:lineRule="auto"/>
        <w:rPr>
          <w:rFonts w:ascii="Segoe UI" w:eastAsia="Times New Roman" w:hAnsi="Segoe UI" w:cs="Segoe UI"/>
          <w:color w:val="2B2D38"/>
          <w:sz w:val="23"/>
          <w:szCs w:val="23"/>
        </w:rPr>
      </w:pPr>
      <w:r w:rsidRPr="00EF073D">
        <w:rPr>
          <w:rFonts w:ascii="Segoe UI" w:eastAsia="Times New Roman" w:hAnsi="Segoe UI" w:cs="Segoe UI"/>
          <w:color w:val="2B2D38"/>
          <w:sz w:val="23"/>
          <w:szCs w:val="23"/>
        </w:rPr>
        <w:t>I think a masked reconstruction objective is an initial choice, for a self-supervised objective:</w:t>
      </w:r>
    </w:p>
    <w:p w14:paraId="6BFCFC1E" w14:textId="77777777" w:rsidR="0054500A" w:rsidRPr="00B16F5B" w:rsidRDefault="008A73E3" w:rsidP="0054500A">
      <w:pPr>
        <w:shd w:val="clear" w:color="auto" w:fill="FFFFFF"/>
        <w:bidi w:val="0"/>
        <w:spacing w:before="150" w:after="100" w:afterAutospacing="1" w:line="240" w:lineRule="auto"/>
        <w:rPr>
          <w:rFonts w:ascii="Segoe UI" w:eastAsia="Times New Roman" w:hAnsi="Segoe UI" w:cs="Segoe UI"/>
          <w:color w:val="2B2D38"/>
          <w:sz w:val="23"/>
          <w:szCs w:val="23"/>
        </w:rPr>
      </w:pPr>
      <m:oMathPara>
        <m:oMath>
          <m:sSub>
            <m:sSubPr>
              <m:ctrlPr>
                <w:rPr>
                  <w:rFonts w:ascii="Cambria Math" w:eastAsia="Times New Roman" w:hAnsi="Cambria Math" w:cs="Segoe UI"/>
                  <w:i/>
                  <w:color w:val="2B2D38"/>
                  <w:sz w:val="23"/>
                  <w:szCs w:val="23"/>
                </w:rPr>
              </m:ctrlPr>
            </m:sSubPr>
            <m:e>
              <m:r>
                <w:rPr>
                  <w:rFonts w:ascii="Cambria Math" w:eastAsia="Times New Roman" w:hAnsi="Cambria Math" w:cs="Segoe UI"/>
                  <w:color w:val="2B2D38"/>
                  <w:sz w:val="23"/>
                  <w:szCs w:val="23"/>
                </w:rPr>
                <m:t>L</m:t>
              </m:r>
            </m:e>
            <m:sub>
              <m:r>
                <w:rPr>
                  <w:rFonts w:ascii="Cambria Math" w:eastAsia="Times New Roman" w:hAnsi="Cambria Math" w:cs="Segoe UI"/>
                  <w:color w:val="2B2D38"/>
                  <w:sz w:val="23"/>
                  <w:szCs w:val="23"/>
                </w:rPr>
                <m:t>SSL</m:t>
              </m:r>
            </m:sub>
          </m:sSub>
          <m:r>
            <w:rPr>
              <w:rFonts w:ascii="Cambria Math" w:eastAsia="Times New Roman" w:hAnsi="Cambria Math" w:cs="Segoe UI"/>
              <w:color w:val="2B2D38"/>
              <w:sz w:val="23"/>
              <w:szCs w:val="23"/>
            </w:rPr>
            <m:t>=</m:t>
          </m:r>
          <m:f>
            <m:fPr>
              <m:ctrlPr>
                <w:rPr>
                  <w:rFonts w:ascii="Cambria Math" w:eastAsia="Times New Roman" w:hAnsi="Cambria Math" w:cs="Segoe UI"/>
                  <w:i/>
                  <w:color w:val="2B2D38"/>
                  <w:sz w:val="23"/>
                  <w:szCs w:val="23"/>
                </w:rPr>
              </m:ctrlPr>
            </m:fPr>
            <m:num>
              <m:r>
                <w:rPr>
                  <w:rFonts w:ascii="Cambria Math" w:eastAsia="Times New Roman" w:hAnsi="Cambria Math" w:cs="Segoe UI"/>
                  <w:color w:val="2B2D38"/>
                  <w:sz w:val="23"/>
                  <w:szCs w:val="23"/>
                </w:rPr>
                <m:t>1</m:t>
              </m:r>
            </m:num>
            <m:den>
              <m:d>
                <m:dPr>
                  <m:begChr m:val="|"/>
                  <m:endChr m:val="|"/>
                  <m:ctrlPr>
                    <w:rPr>
                      <w:rFonts w:ascii="Cambria Math" w:eastAsia="Times New Roman" w:hAnsi="Cambria Math" w:cs="Segoe UI"/>
                      <w:i/>
                      <w:color w:val="2B2D38"/>
                      <w:sz w:val="23"/>
                      <w:szCs w:val="23"/>
                    </w:rPr>
                  </m:ctrlPr>
                </m:dPr>
                <m:e>
                  <m:r>
                    <w:rPr>
                      <w:rFonts w:ascii="Cambria Math" w:eastAsia="Times New Roman" w:hAnsi="Cambria Math" w:cs="Segoe UI"/>
                      <w:color w:val="2B2D38"/>
                      <w:sz w:val="23"/>
                      <w:szCs w:val="23"/>
                    </w:rPr>
                    <m:t>M</m:t>
                  </m:r>
                </m:e>
              </m:d>
            </m:den>
          </m:f>
          <m:nary>
            <m:naryPr>
              <m:chr m:val="∑"/>
              <m:supHide m:val="1"/>
              <m:ctrlPr>
                <w:rPr>
                  <w:rFonts w:ascii="Cambria Math" w:eastAsia="Times New Roman" w:hAnsi="Cambria Math" w:cs="Segoe UI"/>
                  <w:i/>
                  <w:color w:val="2B2D38"/>
                  <w:sz w:val="23"/>
                  <w:szCs w:val="23"/>
                </w:rPr>
              </m:ctrlPr>
            </m:naryPr>
            <m:sub>
              <m:r>
                <w:rPr>
                  <w:rFonts w:ascii="Cambria Math" w:eastAsia="Times New Roman" w:hAnsi="Cambria Math" w:cs="Segoe UI"/>
                  <w:color w:val="2B2D38"/>
                  <w:sz w:val="23"/>
                  <w:szCs w:val="23"/>
                </w:rPr>
                <m:t>j∈M</m:t>
              </m:r>
            </m:sub>
            <m:sup/>
            <m:e>
              <m:sSup>
                <m:sSupPr>
                  <m:ctrlPr>
                    <w:rPr>
                      <w:rFonts w:ascii="Cambria Math" w:eastAsia="Times New Roman" w:hAnsi="Cambria Math" w:cs="Segoe UI"/>
                      <w:i/>
                      <w:color w:val="2B2D38"/>
                      <w:sz w:val="23"/>
                      <w:szCs w:val="23"/>
                    </w:rPr>
                  </m:ctrlPr>
                </m:sSupPr>
                <m:e>
                  <m:d>
                    <m:dPr>
                      <m:ctrlPr>
                        <w:rPr>
                          <w:rFonts w:ascii="Cambria Math" w:eastAsia="Times New Roman" w:hAnsi="Cambria Math" w:cs="Segoe UI"/>
                          <w:i/>
                          <w:color w:val="2B2D38"/>
                          <w:sz w:val="23"/>
                          <w:szCs w:val="23"/>
                        </w:rPr>
                      </m:ctrlPr>
                    </m:dPr>
                    <m:e>
                      <m:sSub>
                        <m:sSubPr>
                          <m:ctrlPr>
                            <w:rPr>
                              <w:rFonts w:ascii="Cambria Math" w:eastAsia="Times New Roman" w:hAnsi="Cambria Math" w:cs="Segoe UI"/>
                              <w:i/>
                              <w:color w:val="2B2D38"/>
                              <w:sz w:val="23"/>
                              <w:szCs w:val="23"/>
                            </w:rPr>
                          </m:ctrlPr>
                        </m:sSubPr>
                        <m:e>
                          <m:r>
                            <w:rPr>
                              <w:rFonts w:ascii="Cambria Math" w:eastAsia="Times New Roman" w:hAnsi="Cambria Math" w:cs="Segoe UI"/>
                              <w:color w:val="2B2D38"/>
                              <w:sz w:val="23"/>
                              <w:szCs w:val="23"/>
                            </w:rPr>
                            <m:t>x</m:t>
                          </m:r>
                        </m:e>
                        <m:sub>
                          <m:r>
                            <w:rPr>
                              <w:rFonts w:ascii="Cambria Math" w:eastAsia="Times New Roman" w:hAnsi="Cambria Math" w:cs="Segoe UI"/>
                              <w:color w:val="2B2D38"/>
                              <w:sz w:val="23"/>
                              <w:szCs w:val="23"/>
                            </w:rPr>
                            <m:t>j</m:t>
                          </m:r>
                        </m:sub>
                      </m:sSub>
                      <m:r>
                        <w:rPr>
                          <w:rFonts w:ascii="Cambria Math" w:eastAsia="Times New Roman" w:hAnsi="Cambria Math" w:cs="Segoe UI"/>
                          <w:color w:val="2B2D38"/>
                          <w:sz w:val="23"/>
                          <w:szCs w:val="23"/>
                        </w:rPr>
                        <m:t>-</m:t>
                      </m:r>
                      <m:sSub>
                        <m:sSubPr>
                          <m:ctrlPr>
                            <w:rPr>
                              <w:rFonts w:ascii="Cambria Math" w:eastAsia="Times New Roman" w:hAnsi="Cambria Math" w:cs="Segoe UI"/>
                              <w:i/>
                              <w:color w:val="2B2D38"/>
                              <w:sz w:val="23"/>
                              <w:szCs w:val="23"/>
                            </w:rPr>
                          </m:ctrlPr>
                        </m:sSubPr>
                        <m:e>
                          <m:acc>
                            <m:accPr>
                              <m:ctrlPr>
                                <w:rPr>
                                  <w:rFonts w:ascii="Cambria Math" w:eastAsia="Times New Roman" w:hAnsi="Cambria Math" w:cs="Segoe UI"/>
                                  <w:i/>
                                  <w:color w:val="2B2D38"/>
                                  <w:sz w:val="23"/>
                                  <w:szCs w:val="23"/>
                                </w:rPr>
                              </m:ctrlPr>
                            </m:accPr>
                            <m:e>
                              <m:r>
                                <w:rPr>
                                  <w:rFonts w:ascii="Cambria Math" w:eastAsia="Times New Roman" w:hAnsi="Cambria Math" w:cs="Segoe UI"/>
                                  <w:color w:val="2B2D38"/>
                                  <w:sz w:val="23"/>
                                  <w:szCs w:val="23"/>
                                </w:rPr>
                                <m:t>x</m:t>
                              </m:r>
                            </m:e>
                          </m:acc>
                        </m:e>
                        <m:sub>
                          <m:r>
                            <w:rPr>
                              <w:rFonts w:ascii="Cambria Math" w:eastAsia="Times New Roman" w:hAnsi="Cambria Math" w:cs="Segoe UI"/>
                              <w:color w:val="2B2D38"/>
                              <w:sz w:val="23"/>
                              <w:szCs w:val="23"/>
                            </w:rPr>
                            <m:t>j</m:t>
                          </m:r>
                        </m:sub>
                      </m:sSub>
                    </m:e>
                  </m:d>
                </m:e>
                <m:sup>
                  <m:r>
                    <w:rPr>
                      <w:rFonts w:ascii="Cambria Math" w:eastAsia="Times New Roman" w:hAnsi="Cambria Math" w:cs="Segoe UI"/>
                      <w:color w:val="2B2D38"/>
                      <w:sz w:val="23"/>
                      <w:szCs w:val="23"/>
                    </w:rPr>
                    <m:t>2</m:t>
                  </m:r>
                </m:sup>
              </m:sSup>
            </m:e>
          </m:nary>
        </m:oMath>
      </m:oMathPara>
    </w:p>
    <w:p w14:paraId="1830ED07" w14:textId="0E867FAE" w:rsidR="0054500A" w:rsidRPr="00E06DDD" w:rsidRDefault="0054500A" w:rsidP="009649B4">
      <w:pPr>
        <w:bidi w:val="0"/>
        <w:spacing w:before="100" w:beforeAutospacing="1" w:after="100" w:afterAutospacing="1" w:line="240" w:lineRule="auto"/>
        <w:rPr>
          <w:rFonts w:ascii="Times New Roman" w:eastAsia="Times New Roman" w:hAnsi="Times New Roman" w:cs="Times New Roman"/>
        </w:rPr>
      </w:pPr>
      <w:r w:rsidRPr="005577EA">
        <w:rPr>
          <w:rFonts w:ascii="Times New Roman" w:eastAsia="Times New Roman" w:hAnsi="Times New Roman" w:cs="Times New Roman"/>
        </w:rPr>
        <w:t>Locations:</w:t>
      </w:r>
    </w:p>
    <w:p w14:paraId="2801F485" w14:textId="77777777" w:rsidR="0054500A" w:rsidRPr="005577EA" w:rsidRDefault="0054500A" w:rsidP="00D81337">
      <w:pPr>
        <w:numPr>
          <w:ilvl w:val="0"/>
          <w:numId w:val="33"/>
        </w:numPr>
        <w:bidi w:val="0"/>
        <w:spacing w:before="100" w:beforeAutospacing="1" w:after="100" w:afterAutospacing="1" w:line="240" w:lineRule="auto"/>
        <w:rPr>
          <w:rFonts w:ascii="Times New Roman" w:eastAsia="Times New Roman" w:hAnsi="Times New Roman" w:cs="Times New Roman"/>
        </w:rPr>
      </w:pPr>
      <w:r w:rsidRPr="005577EA">
        <w:rPr>
          <w:rFonts w:ascii="Times New Roman" w:eastAsia="Times New Roman" w:hAnsi="Times New Roman" w:cs="Times New Roman"/>
        </w:rPr>
        <w:t>‍‍‍</w:t>
      </w:r>
      <w:r>
        <w:rPr>
          <w:rFonts w:ascii="Cambria Math" w:hAnsi="Cambria Math" w:cs="Cambria Math"/>
        </w:rPr>
        <w:t>ℳ</w:t>
      </w:r>
      <w:r w:rsidRPr="005577EA">
        <w:rPr>
          <w:rFonts w:ascii="Times New Roman" w:eastAsia="Times New Roman" w:hAnsi="Times New Roman" w:cs="Times New Roman"/>
        </w:rPr>
        <w:t xml:space="preserve"> Indicates the indices of the masked features.</w:t>
      </w:r>
    </w:p>
    <w:p w14:paraId="6E0E5706" w14:textId="77777777" w:rsidR="0054500A" w:rsidRPr="005577EA" w:rsidRDefault="0054500A" w:rsidP="00D81337">
      <w:pPr>
        <w:numPr>
          <w:ilvl w:val="0"/>
          <w:numId w:val="33"/>
        </w:numPr>
        <w:bidi w:val="0"/>
        <w:spacing w:before="100" w:beforeAutospacing="1" w:after="100" w:afterAutospacing="1" w:line="240" w:lineRule="auto"/>
        <w:rPr>
          <w:rFonts w:ascii="Times New Roman" w:eastAsia="Times New Roman" w:hAnsi="Times New Roman" w:cs="Times New Roman"/>
        </w:rPr>
      </w:pPr>
      <w:r>
        <w:rPr>
          <w:rFonts w:ascii="Cambria Math" w:hAnsi="Cambria Math" w:cs="Cambria Math"/>
        </w:rPr>
        <w:t>𝑥</w:t>
      </w:r>
      <w:r>
        <w:t>_</w:t>
      </w:r>
      <w:r>
        <w:rPr>
          <w:rFonts w:ascii="Cambria Math" w:hAnsi="Cambria Math" w:cs="Cambria Math"/>
        </w:rPr>
        <w:t>𝑗</w:t>
      </w:r>
      <w:r w:rsidRPr="005577EA">
        <w:rPr>
          <w:rFonts w:ascii="Times New Roman" w:eastAsia="Times New Roman" w:hAnsi="Times New Roman" w:cs="Times New Roman"/>
        </w:rPr>
        <w:t>The observed value of the first feature at the $</w:t>
      </w:r>
      <w:proofErr w:type="spellStart"/>
      <w:r w:rsidRPr="005577EA">
        <w:rPr>
          <w:rFonts w:ascii="Times New Roman" w:eastAsia="Times New Roman" w:hAnsi="Times New Roman" w:cs="Times New Roman"/>
        </w:rPr>
        <w:t>j$th</w:t>
      </w:r>
      <w:proofErr w:type="spellEnd"/>
      <w:r w:rsidRPr="005577EA">
        <w:rPr>
          <w:rFonts w:ascii="Times New Roman" w:eastAsia="Times New Roman" w:hAnsi="Times New Roman" w:cs="Times New Roman"/>
        </w:rPr>
        <w:t xml:space="preserve"> position.</w:t>
      </w:r>
    </w:p>
    <w:p w14:paraId="372D70AD" w14:textId="77777777" w:rsidR="0054500A" w:rsidRPr="005577EA" w:rsidRDefault="0054500A" w:rsidP="00D81337">
      <w:pPr>
        <w:numPr>
          <w:ilvl w:val="0"/>
          <w:numId w:val="33"/>
        </w:numPr>
        <w:bidi w:val="0"/>
        <w:spacing w:before="100" w:beforeAutospacing="1" w:after="100" w:afterAutospacing="1" w:line="240" w:lineRule="auto"/>
        <w:rPr>
          <w:rFonts w:ascii="Times New Roman" w:eastAsia="Times New Roman" w:hAnsi="Times New Roman" w:cs="Times New Roman"/>
        </w:rPr>
      </w:pPr>
      <w:r>
        <w:rPr>
          <w:rFonts w:ascii="Cambria Math" w:hAnsi="Cambria Math" w:cs="Cambria Math"/>
        </w:rPr>
        <w:t>𝑥</w:t>
      </w:r>
      <w:r>
        <w:rPr>
          <w:rFonts w:ascii="Calibri" w:hAnsi="Calibri" w:cs="Calibri"/>
        </w:rPr>
        <w:t>̂</w:t>
      </w:r>
      <w:r>
        <w:t>_</w:t>
      </w:r>
      <w:r>
        <w:rPr>
          <w:rFonts w:ascii="Cambria Math" w:hAnsi="Cambria Math" w:cs="Cambria Math"/>
        </w:rPr>
        <w:t>𝑗</w:t>
      </w:r>
      <w:r w:rsidRPr="005577EA">
        <w:rPr>
          <w:rFonts w:ascii="Times New Roman" w:eastAsia="Times New Roman" w:hAnsi="Times New Roman" w:cs="Times New Roman"/>
        </w:rPr>
        <w:t>: the prediction or reconstruction.</w:t>
      </w:r>
    </w:p>
    <w:p w14:paraId="65485B1C" w14:textId="77777777" w:rsidR="0054500A" w:rsidRPr="005577EA" w:rsidRDefault="0054500A" w:rsidP="0054500A">
      <w:pPr>
        <w:bidi w:val="0"/>
        <w:spacing w:before="100" w:beforeAutospacing="1" w:after="100" w:afterAutospacing="1" w:line="240" w:lineRule="auto"/>
        <w:rPr>
          <w:rFonts w:ascii="Times New Roman" w:eastAsia="Times New Roman" w:hAnsi="Times New Roman" w:cs="Times New Roman"/>
        </w:rPr>
      </w:pPr>
      <w:r w:rsidRPr="005577EA">
        <w:rPr>
          <w:rFonts w:ascii="Times New Roman" w:eastAsia="Times New Roman" w:hAnsi="Times New Roman" w:cs="Times New Roman"/>
        </w:rPr>
        <w:t>For categorical features, the best reconstruction loss should be selected from a set of available ones, i.e., categorical reconstruction loss.</w:t>
      </w:r>
    </w:p>
    <w:p w14:paraId="23DC3F34" w14:textId="77777777" w:rsidR="0054500A" w:rsidRPr="005577EA" w:rsidRDefault="0054500A" w:rsidP="0054500A">
      <w:pPr>
        <w:bidi w:val="0"/>
        <w:spacing w:before="100" w:beforeAutospacing="1" w:after="100" w:afterAutospacing="1" w:line="240" w:lineRule="auto"/>
        <w:rPr>
          <w:rFonts w:ascii="Times New Roman" w:eastAsia="Times New Roman" w:hAnsi="Times New Roman" w:cs="Times New Roman"/>
        </w:rPr>
      </w:pPr>
      <w:r w:rsidRPr="005577EA">
        <w:rPr>
          <w:rFonts w:ascii="Times New Roman" w:eastAsia="Times New Roman" w:hAnsi="Times New Roman" w:cs="Times New Roman"/>
        </w:rPr>
        <w:t>In case of detecting anomalies, we will work with representations discovered during a training stage.</w:t>
      </w:r>
    </w:p>
    <w:p w14:paraId="5371754C" w14:textId="77777777" w:rsidR="0054500A" w:rsidRPr="005577EA" w:rsidRDefault="0054500A" w:rsidP="0054500A">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5577EA">
        <w:rPr>
          <w:rFonts w:ascii="Times New Roman" w:eastAsia="Times New Roman" w:hAnsi="Times New Roman" w:cs="Times New Roman"/>
          <w:b/>
          <w:bCs/>
          <w:sz w:val="27"/>
          <w:szCs w:val="27"/>
        </w:rPr>
        <w:t>3.7.2 Scoring Behavioral Anomaly</w:t>
      </w:r>
    </w:p>
    <w:p w14:paraId="42ADC26B" w14:textId="77777777" w:rsidR="0054500A" w:rsidRDefault="0054500A" w:rsidP="0054500A">
      <w:pPr>
        <w:bidi w:val="0"/>
        <w:spacing w:before="100" w:beforeAutospacing="1" w:after="100" w:afterAutospacing="1" w:line="240" w:lineRule="auto"/>
        <w:rPr>
          <w:rFonts w:ascii="Times New Roman" w:eastAsia="Times New Roman" w:hAnsi="Times New Roman" w:cs="Times New Roman"/>
        </w:rPr>
      </w:pPr>
      <w:r w:rsidRPr="005577EA">
        <w:rPr>
          <w:rFonts w:ascii="Times New Roman" w:eastAsia="Times New Roman" w:hAnsi="Times New Roman" w:cs="Times New Roman"/>
        </w:rPr>
        <w:t>The behavioral anomaly score can be the only one or among others that is determined on the basis of reconstruction ‍‍‍error:</w:t>
      </w:r>
    </w:p>
    <w:p w14:paraId="1F086C99" w14:textId="77777777" w:rsidR="0054500A" w:rsidRPr="00FA04FC" w:rsidRDefault="0054500A" w:rsidP="0054500A">
      <w:pPr>
        <w:bidi w:val="0"/>
        <w:spacing w:before="100" w:beforeAutospacing="1" w:after="100" w:afterAutospacing="1" w:line="240" w:lineRule="auto"/>
        <w:rPr>
          <w:rFonts w:ascii="Times New Roman" w:eastAsia="Times New Roman" w:hAnsi="Times New Roman" w:cs="Times New Roman"/>
          <w:b/>
          <w:bCs/>
          <w:sz w:val="28"/>
          <w:szCs w:val="28"/>
        </w:rPr>
      </w:pPr>
      <w:r w:rsidRPr="00FA04FC">
        <w:rPr>
          <w:rFonts w:ascii="Times New Roman" w:eastAsia="Times New Roman" w:hAnsi="Times New Roman" w:cs="Times New Roman"/>
          <w:b/>
          <w:bCs/>
          <w:sz w:val="28"/>
          <w:szCs w:val="28"/>
        </w:rPr>
        <w:t xml:space="preserve">                                               </w:t>
      </w:r>
      <w:r w:rsidRPr="00FA04FC">
        <w:rPr>
          <w:rFonts w:ascii="Cambria Math" w:hAnsi="Cambria Math" w:cs="Cambria Math"/>
          <w:b/>
          <w:bCs/>
        </w:rPr>
        <w:t>𝑆</w:t>
      </w:r>
      <w:r w:rsidRPr="00FA04FC">
        <w:rPr>
          <w:b/>
          <w:bCs/>
        </w:rPr>
        <w:t>_</w:t>
      </w:r>
      <w:r w:rsidRPr="00FA04FC">
        <w:rPr>
          <w:rFonts w:ascii="Cambria Math" w:hAnsi="Cambria Math" w:cs="Cambria Math"/>
          <w:b/>
          <w:bCs/>
        </w:rPr>
        <w:t>𝑏𝑒ℎ𝑎𝑣𝑖𝑜𝑟</w:t>
      </w:r>
      <w:r w:rsidRPr="00FA04FC">
        <w:rPr>
          <w:b/>
          <w:bCs/>
        </w:rPr>
        <w:t>(</w:t>
      </w:r>
      <w:r w:rsidRPr="00FA04FC">
        <w:rPr>
          <w:rFonts w:ascii="Cambria Math" w:hAnsi="Cambria Math" w:cs="Cambria Math"/>
          <w:b/>
          <w:bCs/>
        </w:rPr>
        <w:t>𝑥</w:t>
      </w:r>
      <w:r w:rsidRPr="00FA04FC">
        <w:rPr>
          <w:b/>
          <w:bCs/>
        </w:rPr>
        <w:t>_</w:t>
      </w:r>
      <w:r w:rsidRPr="00FA04FC">
        <w:rPr>
          <w:rFonts w:ascii="Cambria Math" w:hAnsi="Cambria Math" w:cs="Cambria Math"/>
          <w:b/>
          <w:bCs/>
        </w:rPr>
        <w:t>𝑖</w:t>
      </w:r>
      <w:r w:rsidRPr="00FA04FC">
        <w:rPr>
          <w:b/>
          <w:bCs/>
        </w:rPr>
        <w:t xml:space="preserve">) = ‖ </w:t>
      </w:r>
      <w:r w:rsidRPr="00FA04FC">
        <w:rPr>
          <w:rFonts w:ascii="Cambria Math" w:hAnsi="Cambria Math" w:cs="Cambria Math"/>
          <w:b/>
          <w:bCs/>
        </w:rPr>
        <w:t>𝑥</w:t>
      </w:r>
      <w:r w:rsidRPr="00FA04FC">
        <w:rPr>
          <w:b/>
          <w:bCs/>
        </w:rPr>
        <w:t>_</w:t>
      </w:r>
      <w:r w:rsidRPr="00FA04FC">
        <w:rPr>
          <w:rFonts w:ascii="Cambria Math" w:hAnsi="Cambria Math" w:cs="Cambria Math"/>
          <w:b/>
          <w:bCs/>
        </w:rPr>
        <w:t>𝑖</w:t>
      </w:r>
      <w:r w:rsidRPr="00FA04FC">
        <w:rPr>
          <w:b/>
          <w:bCs/>
        </w:rPr>
        <w:t xml:space="preserve"> − </w:t>
      </w:r>
      <w:r w:rsidRPr="00FA04FC">
        <w:rPr>
          <w:rFonts w:ascii="Cambria Math" w:hAnsi="Cambria Math" w:cs="Cambria Math"/>
          <w:b/>
          <w:bCs/>
        </w:rPr>
        <w:t>𝑥</w:t>
      </w:r>
      <w:r w:rsidRPr="00FA04FC">
        <w:rPr>
          <w:rFonts w:ascii="Calibri" w:hAnsi="Calibri" w:cs="Calibri"/>
          <w:b/>
          <w:bCs/>
        </w:rPr>
        <w:t>̂</w:t>
      </w:r>
      <w:r w:rsidRPr="00FA04FC">
        <w:rPr>
          <w:b/>
          <w:bCs/>
        </w:rPr>
        <w:t>_</w:t>
      </w:r>
      <w:r w:rsidRPr="00FA04FC">
        <w:rPr>
          <w:rFonts w:ascii="Cambria Math" w:hAnsi="Cambria Math" w:cs="Cambria Math"/>
          <w:b/>
          <w:bCs/>
        </w:rPr>
        <w:t>𝑖</w:t>
      </w:r>
      <w:r w:rsidRPr="00FA04FC">
        <w:rPr>
          <w:b/>
          <w:bCs/>
        </w:rPr>
        <w:t xml:space="preserve"> ‖²₂</w:t>
      </w:r>
    </w:p>
    <w:p w14:paraId="213AE860" w14:textId="77777777" w:rsidR="0054500A" w:rsidRPr="00DA54B1" w:rsidRDefault="0054500A" w:rsidP="0054500A">
      <w:pPr>
        <w:bidi w:val="0"/>
        <w:spacing w:before="100" w:beforeAutospacing="1" w:after="100" w:afterAutospacing="1" w:line="240" w:lineRule="auto"/>
        <w:rPr>
          <w:rFonts w:ascii="Times New Roman" w:eastAsia="Times New Roman" w:hAnsi="Times New Roman" w:cs="Times New Roman"/>
        </w:rPr>
      </w:pPr>
      <w:r w:rsidRPr="00DA54B1">
        <w:rPr>
          <w:rFonts w:ascii="Times New Roman" w:eastAsia="Times New Roman" w:hAnsi="Times New Roman" w:cs="Times New Roman"/>
        </w:rPr>
        <w:t>Higher scores mean a difference, from what the system has learned.</w:t>
      </w:r>
    </w:p>
    <w:p w14:paraId="6BF16697" w14:textId="77777777" w:rsidR="0054500A" w:rsidRPr="00DA54B1" w:rsidRDefault="0054500A" w:rsidP="0054500A">
      <w:pPr>
        <w:bidi w:val="0"/>
        <w:spacing w:before="100" w:beforeAutospacing="1" w:after="100" w:afterAutospacing="1" w:line="240" w:lineRule="auto"/>
        <w:rPr>
          <w:rFonts w:ascii="Times New Roman" w:eastAsia="Times New Roman" w:hAnsi="Times New Roman" w:cs="Times New Roman"/>
        </w:rPr>
      </w:pPr>
      <w:r w:rsidRPr="00DA54B1">
        <w:rPr>
          <w:rFonts w:ascii="Times New Roman" w:eastAsia="Times New Roman" w:hAnsi="Times New Roman" w:cs="Times New Roman"/>
        </w:rPr>
        <w:t>A high reconstruction error doesn’t prove something is malicious.</w:t>
      </w:r>
    </w:p>
    <w:p w14:paraId="1EB516C4" w14:textId="58DCF1A1" w:rsidR="0054500A" w:rsidRDefault="0054500A" w:rsidP="009649B4">
      <w:pPr>
        <w:bidi w:val="0"/>
        <w:spacing w:before="100" w:beforeAutospacing="1" w:after="100" w:afterAutospacing="1" w:line="240" w:lineRule="auto"/>
        <w:rPr>
          <w:rFonts w:ascii="Times New Roman" w:eastAsia="Times New Roman" w:hAnsi="Times New Roman" w:cs="Times New Roman"/>
        </w:rPr>
      </w:pPr>
      <w:r w:rsidRPr="00DA54B1">
        <w:rPr>
          <w:rFonts w:ascii="Times New Roman" w:eastAsia="Times New Roman" w:hAnsi="Times New Roman" w:cs="Times New Roman"/>
        </w:rPr>
        <w:t>It just suggests behavior that stands out not that it’s definitely harmful.</w:t>
      </w:r>
    </w:p>
    <w:p w14:paraId="24372609" w14:textId="77777777" w:rsidR="0054500A" w:rsidRPr="00DA54B1" w:rsidRDefault="0054500A" w:rsidP="0054500A">
      <w:pPr>
        <w:pStyle w:val="ae"/>
        <w:shd w:val="clear" w:color="auto" w:fill="FFFFFF"/>
        <w:rPr>
          <w:rFonts w:ascii="Segoe UI" w:hAnsi="Segoe UI" w:cs="Segoe UI"/>
          <w:b/>
          <w:bCs/>
          <w:color w:val="2B2D38"/>
          <w:sz w:val="23"/>
          <w:szCs w:val="23"/>
        </w:rPr>
      </w:pPr>
      <w:r w:rsidRPr="00DA54B1">
        <w:rPr>
          <w:rFonts w:ascii="Segoe UI" w:hAnsi="Segoe UI" w:cs="Segoe UI"/>
          <w:b/>
          <w:bCs/>
          <w:color w:val="2B2D38"/>
          <w:sz w:val="23"/>
          <w:szCs w:val="23"/>
        </w:rPr>
        <w:lastRenderedPageBreak/>
        <w:t>3.8 Graph Construction</w:t>
      </w:r>
    </w:p>
    <w:p w14:paraId="72BAF006"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second part will show how devices communicate with each other using graphs.</w:t>
      </w:r>
    </w:p>
    <w:p w14:paraId="0896FE55"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Let:</w:t>
      </w:r>
    </w:p>
    <w:p w14:paraId="23A7C8F0" w14:textId="77777777" w:rsidR="0054500A" w:rsidRPr="009C63D2"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  </w:t>
      </w: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t</m:t>
                </m:r>
              </m:sub>
            </m:sSub>
          </m:e>
        </m:d>
      </m:oMath>
    </w:p>
    <w:p w14:paraId="76D472A8" w14:textId="77777777" w:rsidR="0054500A" w:rsidRDefault="0054500A" w:rsidP="0054500A">
      <w:pPr>
        <w:pStyle w:val="ae"/>
        <w:shd w:val="clear" w:color="auto" w:fill="FFFFFF"/>
        <w:spacing w:before="150" w:beforeAutospacing="0"/>
        <w:rPr>
          <w:rFonts w:ascii="Segoe UI" w:hAnsi="Segoe UI" w:cs="Segoe UI"/>
          <w:color w:val="2B2D38"/>
          <w:sz w:val="23"/>
          <w:szCs w:val="23"/>
        </w:rPr>
      </w:pPr>
      <m:oMathPara>
        <m:oMath>
          <m:r>
            <w:rPr>
              <w:rFonts w:ascii="Cambria Math" w:hAnsi="Cambria Math" w:cs="Segoe UI"/>
              <w:color w:val="2B2D38"/>
              <w:sz w:val="23"/>
              <w:szCs w:val="23"/>
            </w:rPr>
            <m:t xml:space="preserve"> </m:t>
          </m:r>
        </m:oMath>
      </m:oMathPara>
    </w:p>
    <w:p w14:paraId="4F3F7E35"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Where:</w:t>
      </w:r>
    </w:p>
    <w:p w14:paraId="51D995BD" w14:textId="77777777" w:rsidR="0054500A" w:rsidRDefault="008A73E3" w:rsidP="00D81337">
      <w:pPr>
        <w:pStyle w:val="ae"/>
        <w:numPr>
          <w:ilvl w:val="0"/>
          <w:numId w:val="34"/>
        </w:numPr>
        <w:shd w:val="clear" w:color="auto" w:fill="FFFFFF"/>
        <w:spacing w:before="150" w:beforeAutospacing="0"/>
        <w:rPr>
          <w:rFonts w:ascii="Segoe UI" w:hAnsi="Segoe UI" w:cs="Segoe UI"/>
          <w:color w:val="2B2D38"/>
          <w:sz w:val="23"/>
          <w:szCs w:val="23"/>
        </w:rPr>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oMath>
      <w:r w:rsidR="0054500A">
        <w:rPr>
          <w:rFonts w:ascii="Segoe UI" w:hAnsi="Segoe UI" w:cs="Segoe UI"/>
          <w:color w:val="2B2D38"/>
          <w:sz w:val="23"/>
          <w:szCs w:val="23"/>
        </w:rPr>
        <w:t>: Devices that are seen during time window t.</w:t>
      </w:r>
    </w:p>
    <w:p w14:paraId="23524F60" w14:textId="77777777" w:rsidR="0054500A" w:rsidRDefault="008A73E3" w:rsidP="00D81337">
      <w:pPr>
        <w:pStyle w:val="ae"/>
        <w:numPr>
          <w:ilvl w:val="0"/>
          <w:numId w:val="34"/>
        </w:numPr>
        <w:shd w:val="clear" w:color="auto" w:fill="FFFFFF"/>
        <w:spacing w:before="150" w:beforeAutospacing="0"/>
        <w:rPr>
          <w:rFonts w:ascii="Segoe UI" w:hAnsi="Segoe UI" w:cs="Segoe UI"/>
          <w:color w:val="2B2D38"/>
          <w:sz w:val="23"/>
          <w:szCs w:val="23"/>
        </w:rPr>
      </w:pP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t</m:t>
            </m:r>
          </m:sub>
        </m:sSub>
        <m:r>
          <w:rPr>
            <w:rFonts w:ascii="Cambria Math" w:hAnsi="Cambria Math" w:cs="Segoe UI"/>
            <w:color w:val="2B2D38"/>
            <w:sz w:val="23"/>
            <w:szCs w:val="23"/>
          </w:rPr>
          <m:t xml:space="preserve"> </m:t>
        </m:r>
      </m:oMath>
      <w:r w:rsidR="0054500A">
        <w:rPr>
          <w:rFonts w:ascii="Segoe UI" w:hAnsi="Segoe UI" w:cs="Segoe UI"/>
          <w:color w:val="2B2D38"/>
          <w:sz w:val="23"/>
          <w:szCs w:val="23"/>
        </w:rPr>
        <w:t>: Communication links that happen during that window.</w:t>
      </w:r>
    </w:p>
    <w:p w14:paraId="27BBD5F1" w14:textId="77777777" w:rsidR="0054500A" w:rsidRPr="00677333" w:rsidRDefault="0054500A" w:rsidP="0054500A">
      <w:pPr>
        <w:pStyle w:val="ae"/>
        <w:shd w:val="clear" w:color="auto" w:fill="FFFFFF"/>
        <w:spacing w:before="150"/>
        <w:rPr>
          <w:rFonts w:ascii="Segoe UI" w:hAnsi="Segoe UI" w:cs="Segoe UI"/>
          <w:b/>
          <w:bCs/>
          <w:color w:val="2B2D38"/>
          <w:sz w:val="23"/>
          <w:szCs w:val="23"/>
        </w:rPr>
      </w:pPr>
      <w:r w:rsidRPr="00677333">
        <w:rPr>
          <w:rFonts w:ascii="Segoe UI" w:hAnsi="Segoe UI" w:cs="Segoe UI"/>
          <w:b/>
          <w:bCs/>
          <w:color w:val="2B2D38"/>
          <w:sz w:val="23"/>
          <w:szCs w:val="23"/>
        </w:rPr>
        <w:t>Node Features</w:t>
      </w:r>
    </w:p>
    <w:p w14:paraId="6C0B3DA3" w14:textId="77777777" w:rsidR="0054500A" w:rsidRPr="00677333" w:rsidRDefault="0054500A" w:rsidP="0054500A">
      <w:pPr>
        <w:pStyle w:val="ae"/>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It is possible to define node features as follows:</w:t>
      </w:r>
    </w:p>
    <w:p w14:paraId="0648942C" w14:textId="77777777" w:rsidR="0054500A" w:rsidRPr="00677333" w:rsidRDefault="0054500A" w:rsidP="00D81337">
      <w:pPr>
        <w:pStyle w:val="ae"/>
        <w:numPr>
          <w:ilvl w:val="0"/>
          <w:numId w:val="35"/>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Device type.</w:t>
      </w:r>
    </w:p>
    <w:p w14:paraId="29691C80" w14:textId="77777777" w:rsidR="0054500A" w:rsidRPr="00677333" w:rsidRDefault="0054500A" w:rsidP="00D81337">
      <w:pPr>
        <w:pStyle w:val="ae"/>
        <w:numPr>
          <w:ilvl w:val="0"/>
          <w:numId w:val="35"/>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Number of connections.</w:t>
      </w:r>
    </w:p>
    <w:p w14:paraId="40771D09" w14:textId="77777777" w:rsidR="0054500A" w:rsidRPr="00677333" w:rsidRDefault="0054500A" w:rsidP="00D81337">
      <w:pPr>
        <w:pStyle w:val="ae"/>
        <w:numPr>
          <w:ilvl w:val="0"/>
          <w:numId w:val="35"/>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Average data transfer rate.</w:t>
      </w:r>
    </w:p>
    <w:p w14:paraId="34A1C780" w14:textId="77777777" w:rsidR="0054500A" w:rsidRPr="00677333" w:rsidRDefault="0054500A" w:rsidP="00D81337">
      <w:pPr>
        <w:pStyle w:val="ae"/>
        <w:numPr>
          <w:ilvl w:val="0"/>
          <w:numId w:val="35"/>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Unique destination count.</w:t>
      </w:r>
    </w:p>
    <w:p w14:paraId="3D6F3C30" w14:textId="77777777" w:rsidR="0054500A" w:rsidRPr="00677333" w:rsidRDefault="0054500A" w:rsidP="00D81337">
      <w:pPr>
        <w:pStyle w:val="ae"/>
        <w:numPr>
          <w:ilvl w:val="0"/>
          <w:numId w:val="35"/>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Protocol type.</w:t>
      </w:r>
    </w:p>
    <w:p w14:paraId="6F64CA3D" w14:textId="77777777" w:rsidR="0054500A" w:rsidRPr="00677333" w:rsidRDefault="0054500A" w:rsidP="00D81337">
      <w:pPr>
        <w:pStyle w:val="ae"/>
        <w:numPr>
          <w:ilvl w:val="0"/>
          <w:numId w:val="35"/>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Frequency of interaction.</w:t>
      </w:r>
    </w:p>
    <w:p w14:paraId="08AF66F9" w14:textId="77777777" w:rsidR="0054500A" w:rsidRPr="00677333" w:rsidRDefault="0054500A" w:rsidP="0054500A">
      <w:pPr>
        <w:pStyle w:val="ae"/>
        <w:shd w:val="clear" w:color="auto" w:fill="FFFFFF"/>
        <w:spacing w:before="150"/>
        <w:rPr>
          <w:rFonts w:ascii="Segoe UI" w:hAnsi="Segoe UI" w:cs="Segoe UI"/>
          <w:b/>
          <w:bCs/>
          <w:color w:val="2B2D38"/>
          <w:sz w:val="23"/>
          <w:szCs w:val="23"/>
        </w:rPr>
      </w:pPr>
      <w:r w:rsidRPr="00677333">
        <w:rPr>
          <w:rFonts w:ascii="Segoe UI" w:hAnsi="Segoe UI" w:cs="Segoe UI"/>
          <w:b/>
          <w:bCs/>
          <w:color w:val="2B2D38"/>
          <w:sz w:val="23"/>
          <w:szCs w:val="23"/>
        </w:rPr>
        <w:t>Edge Features</w:t>
      </w:r>
    </w:p>
    <w:p w14:paraId="4C0E05A5" w14:textId="77777777" w:rsidR="0054500A" w:rsidRPr="00677333" w:rsidRDefault="0054500A" w:rsidP="0054500A">
      <w:pPr>
        <w:pStyle w:val="ae"/>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Edge features can cover:</w:t>
      </w:r>
    </w:p>
    <w:p w14:paraId="50FB64B4" w14:textId="77777777" w:rsidR="0054500A" w:rsidRPr="00677333" w:rsidRDefault="0054500A" w:rsidP="00D81337">
      <w:pPr>
        <w:pStyle w:val="ae"/>
        <w:numPr>
          <w:ilvl w:val="0"/>
          <w:numId w:val="36"/>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Type of connection between source and destination devices.</w:t>
      </w:r>
    </w:p>
    <w:p w14:paraId="57533E75" w14:textId="77777777" w:rsidR="0054500A" w:rsidRPr="00677333" w:rsidRDefault="0054500A" w:rsidP="00D81337">
      <w:pPr>
        <w:pStyle w:val="ae"/>
        <w:numPr>
          <w:ilvl w:val="0"/>
          <w:numId w:val="36"/>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Flow count.</w:t>
      </w:r>
    </w:p>
    <w:p w14:paraId="2F8FEC04" w14:textId="77777777" w:rsidR="0054500A" w:rsidRPr="00677333" w:rsidRDefault="0054500A" w:rsidP="00D81337">
      <w:pPr>
        <w:pStyle w:val="ae"/>
        <w:numPr>
          <w:ilvl w:val="0"/>
          <w:numId w:val="36"/>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Total volume of data transferred.</w:t>
      </w:r>
    </w:p>
    <w:p w14:paraId="3F5E234E" w14:textId="77777777" w:rsidR="0054500A" w:rsidRPr="00677333" w:rsidRDefault="0054500A" w:rsidP="00D81337">
      <w:pPr>
        <w:pStyle w:val="ae"/>
        <w:numPr>
          <w:ilvl w:val="0"/>
          <w:numId w:val="36"/>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 xml:space="preserve">What is the duration of </w:t>
      </w:r>
      <w:proofErr w:type="gramStart"/>
      <w:r w:rsidRPr="00677333">
        <w:rPr>
          <w:rFonts w:ascii="Segoe UI" w:hAnsi="Segoe UI" w:cs="Segoe UI"/>
          <w:color w:val="2B2D38"/>
          <w:sz w:val="23"/>
          <w:szCs w:val="23"/>
        </w:rPr>
        <w:t>connection.</w:t>
      </w:r>
      <w:proofErr w:type="gramEnd"/>
    </w:p>
    <w:p w14:paraId="197D369D" w14:textId="77777777" w:rsidR="0054500A" w:rsidRPr="00677333" w:rsidRDefault="0054500A" w:rsidP="00D81337">
      <w:pPr>
        <w:pStyle w:val="ae"/>
        <w:numPr>
          <w:ilvl w:val="0"/>
          <w:numId w:val="36"/>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Frequency of interaction.</w:t>
      </w:r>
    </w:p>
    <w:p w14:paraId="73A4DF40" w14:textId="77777777" w:rsidR="0054500A" w:rsidRPr="00677333" w:rsidRDefault="0054500A" w:rsidP="00D81337">
      <w:pPr>
        <w:pStyle w:val="ae"/>
        <w:numPr>
          <w:ilvl w:val="0"/>
          <w:numId w:val="36"/>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Type of protocols used.</w:t>
      </w:r>
    </w:p>
    <w:p w14:paraId="17159FA0" w14:textId="77777777" w:rsidR="0054500A" w:rsidRDefault="0054500A" w:rsidP="0054500A">
      <w:pPr>
        <w:pStyle w:val="ae"/>
        <w:shd w:val="clear" w:color="auto" w:fill="FFFFFF"/>
        <w:spacing w:before="150"/>
        <w:rPr>
          <w:rFonts w:ascii="Segoe UI" w:hAnsi="Segoe UI" w:cs="Segoe UI"/>
          <w:b/>
          <w:bCs/>
          <w:color w:val="2B2D38"/>
          <w:sz w:val="23"/>
          <w:szCs w:val="23"/>
        </w:rPr>
      </w:pPr>
    </w:p>
    <w:p w14:paraId="33997CE4" w14:textId="77777777" w:rsidR="0054500A" w:rsidRDefault="0054500A" w:rsidP="0054500A">
      <w:pPr>
        <w:pStyle w:val="ae"/>
        <w:shd w:val="clear" w:color="auto" w:fill="FFFFFF"/>
        <w:spacing w:before="150"/>
        <w:rPr>
          <w:rFonts w:ascii="Segoe UI" w:hAnsi="Segoe UI" w:cs="Segoe UI"/>
          <w:b/>
          <w:bCs/>
          <w:color w:val="2B2D38"/>
          <w:sz w:val="23"/>
          <w:szCs w:val="23"/>
        </w:rPr>
      </w:pPr>
    </w:p>
    <w:p w14:paraId="22590069" w14:textId="77777777" w:rsidR="0054500A" w:rsidRDefault="0054500A" w:rsidP="0054500A">
      <w:pPr>
        <w:pStyle w:val="ae"/>
        <w:shd w:val="clear" w:color="auto" w:fill="FFFFFF"/>
        <w:spacing w:before="150"/>
        <w:rPr>
          <w:rFonts w:ascii="Segoe UI" w:hAnsi="Segoe UI" w:cs="Segoe UI"/>
          <w:b/>
          <w:bCs/>
          <w:color w:val="2B2D38"/>
          <w:sz w:val="23"/>
          <w:szCs w:val="23"/>
        </w:rPr>
      </w:pPr>
    </w:p>
    <w:p w14:paraId="4B717DDB" w14:textId="77777777" w:rsidR="0054500A" w:rsidRDefault="0054500A" w:rsidP="0054500A">
      <w:pPr>
        <w:pStyle w:val="ae"/>
        <w:shd w:val="clear" w:color="auto" w:fill="FFFFFF"/>
        <w:spacing w:before="150"/>
        <w:rPr>
          <w:rFonts w:ascii="Segoe UI" w:hAnsi="Segoe UI" w:cs="Segoe UI"/>
          <w:b/>
          <w:bCs/>
          <w:color w:val="2B2D38"/>
          <w:sz w:val="23"/>
          <w:szCs w:val="23"/>
        </w:rPr>
      </w:pPr>
    </w:p>
    <w:p w14:paraId="5BF61FDC" w14:textId="77777777" w:rsidR="0054500A" w:rsidRPr="00677333" w:rsidRDefault="0054500A" w:rsidP="0054500A">
      <w:pPr>
        <w:pStyle w:val="ae"/>
        <w:shd w:val="clear" w:color="auto" w:fill="FFFFFF"/>
        <w:spacing w:before="150"/>
        <w:rPr>
          <w:rFonts w:ascii="Segoe UI" w:hAnsi="Segoe UI" w:cs="Segoe UI"/>
          <w:b/>
          <w:bCs/>
          <w:color w:val="2B2D38"/>
          <w:sz w:val="23"/>
          <w:szCs w:val="23"/>
        </w:rPr>
      </w:pPr>
      <w:r w:rsidRPr="00677333">
        <w:rPr>
          <w:rFonts w:ascii="Segoe UI" w:hAnsi="Segoe UI" w:cs="Segoe UI"/>
          <w:b/>
          <w:bCs/>
          <w:color w:val="2B2D38"/>
          <w:sz w:val="23"/>
          <w:szCs w:val="23"/>
        </w:rPr>
        <w:lastRenderedPageBreak/>
        <w:t>Graph Creation Steps</w:t>
      </w:r>
    </w:p>
    <w:p w14:paraId="0C312AF1" w14:textId="77777777" w:rsidR="0054500A" w:rsidRPr="00677333" w:rsidRDefault="0054500A" w:rsidP="0054500A">
      <w:pPr>
        <w:pStyle w:val="ae"/>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Upon each time frame passing:</w:t>
      </w:r>
    </w:p>
    <w:p w14:paraId="5549283B" w14:textId="77777777" w:rsidR="0054500A" w:rsidRPr="00677333" w:rsidRDefault="0054500A" w:rsidP="00D81337">
      <w:pPr>
        <w:pStyle w:val="ae"/>
        <w:numPr>
          <w:ilvl w:val="0"/>
          <w:numId w:val="37"/>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Establish which devices communicate.</w:t>
      </w:r>
    </w:p>
    <w:p w14:paraId="7299409D" w14:textId="77777777" w:rsidR="0054500A" w:rsidRPr="00677333" w:rsidRDefault="0054500A" w:rsidP="00D81337">
      <w:pPr>
        <w:pStyle w:val="ae"/>
        <w:numPr>
          <w:ilvl w:val="0"/>
          <w:numId w:val="37"/>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Create nodes for observed devices.</w:t>
      </w:r>
    </w:p>
    <w:p w14:paraId="7C50B76D" w14:textId="77777777" w:rsidR="0054500A" w:rsidRPr="00677333" w:rsidRDefault="0054500A" w:rsidP="00D81337">
      <w:pPr>
        <w:pStyle w:val="ae"/>
        <w:numPr>
          <w:ilvl w:val="0"/>
          <w:numId w:val="37"/>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Add edges for the communication connection.</w:t>
      </w:r>
    </w:p>
    <w:p w14:paraId="3F99BC1F" w14:textId="77777777" w:rsidR="0054500A" w:rsidRPr="00677333" w:rsidRDefault="0054500A" w:rsidP="00D81337">
      <w:pPr>
        <w:pStyle w:val="ae"/>
        <w:numPr>
          <w:ilvl w:val="0"/>
          <w:numId w:val="37"/>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Collect data related to specific flows.</w:t>
      </w:r>
    </w:p>
    <w:p w14:paraId="07D2BDEB" w14:textId="77777777" w:rsidR="0054500A" w:rsidRDefault="0054500A" w:rsidP="00D81337">
      <w:pPr>
        <w:pStyle w:val="ae"/>
        <w:numPr>
          <w:ilvl w:val="0"/>
          <w:numId w:val="37"/>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Generate features for nodes and edges.</w:t>
      </w:r>
    </w:p>
    <w:p w14:paraId="3ACC8CE1" w14:textId="77777777" w:rsidR="0054500A" w:rsidRDefault="0054500A" w:rsidP="00D81337">
      <w:pPr>
        <w:pStyle w:val="ae"/>
        <w:numPr>
          <w:ilvl w:val="0"/>
          <w:numId w:val="37"/>
        </w:numPr>
        <w:shd w:val="clear" w:color="auto" w:fill="FFFFFF"/>
        <w:spacing w:before="150"/>
        <w:rPr>
          <w:rFonts w:ascii="Segoe UI" w:hAnsi="Segoe UI" w:cs="Segoe UI"/>
          <w:color w:val="2B2D38"/>
          <w:sz w:val="23"/>
          <w:szCs w:val="23"/>
        </w:rPr>
      </w:pPr>
      <w:r w:rsidRPr="00677333">
        <w:rPr>
          <w:rFonts w:ascii="Segoe UI" w:hAnsi="Segoe UI" w:cs="Segoe UI"/>
          <w:color w:val="2B2D38"/>
          <w:sz w:val="23"/>
          <w:szCs w:val="23"/>
        </w:rPr>
        <w:t>Save the final graph constructed.</w:t>
      </w:r>
    </w:p>
    <w:p w14:paraId="54456988" w14:textId="77777777" w:rsidR="0054500A" w:rsidRPr="00677333" w:rsidRDefault="0054500A" w:rsidP="0054500A">
      <w:pPr>
        <w:pStyle w:val="ae"/>
        <w:shd w:val="clear" w:color="auto" w:fill="FFFFFF"/>
        <w:rPr>
          <w:rFonts w:ascii="Segoe UI" w:hAnsi="Segoe UI" w:cs="Segoe UI"/>
          <w:b/>
          <w:bCs/>
          <w:color w:val="2B2D38"/>
          <w:sz w:val="23"/>
          <w:szCs w:val="23"/>
        </w:rPr>
      </w:pPr>
      <w:r w:rsidRPr="00677333">
        <w:rPr>
          <w:rFonts w:ascii="Segoe UI" w:hAnsi="Segoe UI" w:cs="Segoe UI"/>
          <w:b/>
          <w:bCs/>
          <w:color w:val="2B2D38"/>
          <w:sz w:val="23"/>
          <w:szCs w:val="23"/>
        </w:rPr>
        <w:t>3.9 Graph-Based Anomaly Detection</w:t>
      </w:r>
    </w:p>
    <w:p w14:paraId="05EE5F6D"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Graph-Based Anomaly Detection employs a graph network to learn normal relationships among IoMT entities.</w:t>
      </w:r>
    </w:p>
    <w:p w14:paraId="24CF83FC"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xml:space="preserve">Graph-Based Anomaly Detection considers a Graph Attention Network, as a </w:t>
      </w:r>
    </w:p>
    <w:p w14:paraId="4807148B"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candidate model.</w:t>
      </w:r>
    </w:p>
    <w:p w14:paraId="52ABE299"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node representation can be updated using:</w:t>
      </w:r>
    </w:p>
    <w:p w14:paraId="2720FA13" w14:textId="77777777" w:rsidR="0054500A" w:rsidRPr="00E74DA2" w:rsidRDefault="0054500A" w:rsidP="0054500A">
      <w:pPr>
        <w:bidi w:val="0"/>
        <w:rPr>
          <w:rFonts w:ascii="Segoe UI" w:eastAsia="Times New Roman" w:hAnsi="Segoe UI" w:cs="Segoe UI"/>
          <w:rtl/>
        </w:rPr>
      </w:pPr>
      <w:r>
        <w:rPr>
          <w:rFonts w:ascii="Segoe UI" w:eastAsia="Times New Roman" w:hAnsi="Segoe UI" w:cs="Segoe UI"/>
          <w:noProof/>
        </w:rPr>
        <w:drawing>
          <wp:anchor distT="0" distB="0" distL="114300" distR="114300" simplePos="0" relativeHeight="251660288" behindDoc="1" locked="0" layoutInCell="1" allowOverlap="1" wp14:anchorId="31311F0E" wp14:editId="4481334D">
            <wp:simplePos x="0" y="0"/>
            <wp:positionH relativeFrom="column">
              <wp:posOffset>1569720</wp:posOffset>
            </wp:positionH>
            <wp:positionV relativeFrom="paragraph">
              <wp:posOffset>10795</wp:posOffset>
            </wp:positionV>
            <wp:extent cx="1914525" cy="609600"/>
            <wp:effectExtent l="0" t="0" r="9525" b="0"/>
            <wp:wrapTight wrapText="bothSides">
              <wp:wrapPolygon edited="0">
                <wp:start x="7737" y="0"/>
                <wp:lineTo x="860" y="6075"/>
                <wp:lineTo x="0" y="7425"/>
                <wp:lineTo x="0" y="14175"/>
                <wp:lineTo x="5373" y="20925"/>
                <wp:lineTo x="7737" y="20925"/>
                <wp:lineTo x="19773" y="20925"/>
                <wp:lineTo x="20203" y="20925"/>
                <wp:lineTo x="21493" y="12825"/>
                <wp:lineTo x="21493" y="8100"/>
                <wp:lineTo x="21278" y="6075"/>
                <wp:lineTo x="19773" y="0"/>
                <wp:lineTo x="7737" y="0"/>
              </wp:wrapPolygon>
            </wp:wrapTight>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14525" cy="609600"/>
                    </a:xfrm>
                    <a:prstGeom prst="rect">
                      <a:avLst/>
                    </a:prstGeom>
                    <a:noFill/>
                  </pic:spPr>
                </pic:pic>
              </a:graphicData>
            </a:graphic>
          </wp:anchor>
        </w:drawing>
      </w:r>
    </w:p>
    <w:p w14:paraId="3726735C" w14:textId="77777777" w:rsidR="0054500A" w:rsidRDefault="0054500A" w:rsidP="0054500A">
      <w:pPr>
        <w:pStyle w:val="ae"/>
        <w:shd w:val="clear" w:color="auto" w:fill="FFFFFF"/>
        <w:spacing w:before="150" w:beforeAutospacing="0"/>
        <w:rPr>
          <w:rFonts w:ascii="Segoe UI" w:hAnsi="Segoe UI" w:cs="Segoe UI"/>
          <w:color w:val="2B2D38"/>
          <w:sz w:val="23"/>
          <w:szCs w:val="23"/>
        </w:rPr>
      </w:pPr>
    </w:p>
    <w:p w14:paraId="59245CB3"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Where:</w:t>
      </w:r>
    </w:p>
    <w:p w14:paraId="6305156B" w14:textId="77777777" w:rsidR="0054500A" w:rsidRPr="009B29CE" w:rsidRDefault="0054500A" w:rsidP="00D81337">
      <w:pPr>
        <w:numPr>
          <w:ilvl w:val="0"/>
          <w:numId w:val="38"/>
        </w:numPr>
        <w:bidi w:val="0"/>
        <w:spacing w:before="100" w:beforeAutospacing="1" w:after="100" w:afterAutospacing="1" w:line="240" w:lineRule="auto"/>
        <w:rPr>
          <w:rFonts w:ascii="Times New Roman" w:eastAsia="Times New Roman" w:hAnsi="Times New Roman" w:cs="Times New Roman"/>
        </w:rPr>
      </w:pPr>
      <w:r w:rsidRPr="009B29CE">
        <w:rPr>
          <w:rFonts w:ascii="Cambria Math" w:eastAsia="Times New Roman" w:hAnsi="Cambria Math" w:cs="Cambria Math"/>
          <w:b/>
          <w:bCs/>
        </w:rPr>
        <w:t>ℎ</w:t>
      </w:r>
      <w:r w:rsidRPr="009B29CE">
        <w:rPr>
          <w:rFonts w:ascii="Times New Roman" w:eastAsia="Times New Roman" w:hAnsi="Times New Roman" w:cs="Times New Roman"/>
          <w:b/>
          <w:bCs/>
        </w:rPr>
        <w:t>'ᵢ</w:t>
      </w:r>
      <w:r w:rsidRPr="009B29CE">
        <w:rPr>
          <w:rFonts w:ascii="Times New Roman" w:eastAsia="Times New Roman" w:hAnsi="Times New Roman" w:cs="Times New Roman"/>
        </w:rPr>
        <w:t xml:space="preserve"> </w:t>
      </w:r>
      <w:r>
        <w:rPr>
          <w:rFonts w:ascii="Segoe UI" w:hAnsi="Segoe UI" w:cs="Segoe UI"/>
          <w:color w:val="2B2D38"/>
          <w:sz w:val="23"/>
          <w:szCs w:val="23"/>
        </w:rPr>
        <w:t>\): Updated representation of node</w:t>
      </w:r>
      <w:r w:rsidRPr="009B29CE">
        <w:rPr>
          <w:rFonts w:ascii="Cambria Math" w:eastAsia="Times New Roman" w:hAnsi="Cambria Math" w:cs="Cambria Math"/>
        </w:rPr>
        <w:t xml:space="preserve"> 𝑖</w:t>
      </w:r>
      <w:r w:rsidRPr="009B29CE">
        <w:rPr>
          <w:rFonts w:ascii="Times New Roman" w:eastAsia="Times New Roman" w:hAnsi="Times New Roman" w:cs="Times New Roman"/>
        </w:rPr>
        <w:t>.</w:t>
      </w:r>
    </w:p>
    <w:p w14:paraId="55139445" w14:textId="77777777" w:rsidR="0054500A" w:rsidRPr="009B29CE" w:rsidRDefault="0054500A" w:rsidP="00D81337">
      <w:pPr>
        <w:numPr>
          <w:ilvl w:val="0"/>
          <w:numId w:val="38"/>
        </w:numPr>
        <w:bidi w:val="0"/>
        <w:spacing w:before="100" w:beforeAutospacing="1" w:after="100" w:afterAutospacing="1" w:line="240" w:lineRule="auto"/>
        <w:rPr>
          <w:rFonts w:ascii="Times New Roman" w:eastAsia="Times New Roman" w:hAnsi="Times New Roman" w:cs="Times New Roman"/>
        </w:rPr>
      </w:pPr>
      <w:r w:rsidRPr="009B29CE">
        <w:rPr>
          <w:rFonts w:ascii="Cambria Math" w:eastAsia="Times New Roman" w:hAnsi="Cambria Math" w:cs="Cambria Math"/>
          <w:b/>
          <w:bCs/>
        </w:rPr>
        <w:t>𝑁</w:t>
      </w:r>
      <w:r w:rsidRPr="009B29CE">
        <w:rPr>
          <w:rFonts w:ascii="Times New Roman" w:eastAsia="Times New Roman" w:hAnsi="Times New Roman" w:cs="Times New Roman"/>
          <w:b/>
          <w:bCs/>
        </w:rPr>
        <w:t>(</w:t>
      </w:r>
      <w:r w:rsidRPr="009B29CE">
        <w:rPr>
          <w:rFonts w:ascii="Cambria Math" w:eastAsia="Times New Roman" w:hAnsi="Cambria Math" w:cs="Cambria Math"/>
          <w:b/>
          <w:bCs/>
        </w:rPr>
        <w:t>𝑖</w:t>
      </w:r>
      <w:proofErr w:type="gramStart"/>
      <w:r w:rsidRPr="009B29CE">
        <w:rPr>
          <w:rFonts w:ascii="Times New Roman" w:eastAsia="Times New Roman" w:hAnsi="Times New Roman" w:cs="Times New Roman"/>
          <w:b/>
          <w:bCs/>
        </w:rPr>
        <w:t>)</w:t>
      </w:r>
      <w:r w:rsidRPr="009B29CE">
        <w:rPr>
          <w:rFonts w:ascii="Times New Roman" w:eastAsia="Times New Roman" w:hAnsi="Times New Roman" w:cs="Times New Roman"/>
        </w:rPr>
        <w:t xml:space="preserve"> :</w:t>
      </w:r>
      <w:proofErr w:type="gramEnd"/>
      <w:r w:rsidRPr="009B29CE">
        <w:rPr>
          <w:rFonts w:ascii="Times New Roman" w:eastAsia="Times New Roman" w:hAnsi="Times New Roman" w:cs="Times New Roman"/>
        </w:rPr>
        <w:t xml:space="preserve"> </w:t>
      </w:r>
      <w:r>
        <w:rPr>
          <w:rFonts w:ascii="Segoe UI" w:hAnsi="Segoe UI" w:cs="Segoe UI"/>
          <w:color w:val="2B2D38"/>
          <w:sz w:val="23"/>
          <w:szCs w:val="23"/>
        </w:rPr>
        <w:t>Neighboring nodes</w:t>
      </w:r>
    </w:p>
    <w:p w14:paraId="6B2BF235" w14:textId="77777777" w:rsidR="0054500A" w:rsidRDefault="0054500A" w:rsidP="00D81337">
      <w:pPr>
        <w:numPr>
          <w:ilvl w:val="0"/>
          <w:numId w:val="38"/>
        </w:numPr>
        <w:bidi w:val="0"/>
        <w:spacing w:before="100" w:beforeAutospacing="1" w:after="100" w:afterAutospacing="1" w:line="240" w:lineRule="auto"/>
        <w:rPr>
          <w:rFonts w:ascii="Times New Roman" w:eastAsia="Times New Roman" w:hAnsi="Times New Roman" w:cs="Times New Roman"/>
        </w:rPr>
      </w:pPr>
      <w:r w:rsidRPr="009B29CE">
        <w:rPr>
          <w:rFonts w:ascii="Cambria Math" w:eastAsia="Times New Roman" w:hAnsi="Cambria Math" w:cs="Cambria Math"/>
          <w:b/>
          <w:bCs/>
        </w:rPr>
        <w:t>𝛼</w:t>
      </w:r>
      <w:proofErr w:type="gramStart"/>
      <w:r w:rsidRPr="009B29CE">
        <w:rPr>
          <w:rFonts w:ascii="Times New Roman" w:eastAsia="Times New Roman" w:hAnsi="Times New Roman" w:cs="Times New Roman"/>
          <w:b/>
          <w:bCs/>
        </w:rPr>
        <w:t>ᵢⱼ</w:t>
      </w:r>
      <w:r w:rsidRPr="009B29CE">
        <w:rPr>
          <w:rFonts w:ascii="Times New Roman" w:eastAsia="Times New Roman" w:hAnsi="Times New Roman" w:cs="Times New Roman"/>
        </w:rPr>
        <w:t xml:space="preserve"> :</w:t>
      </w:r>
      <w:proofErr w:type="gramEnd"/>
      <w:r w:rsidRPr="009B29CE">
        <w:rPr>
          <w:rFonts w:ascii="Times New Roman" w:eastAsia="Times New Roman" w:hAnsi="Times New Roman" w:cs="Times New Roman"/>
        </w:rPr>
        <w:t xml:space="preserve"> </w:t>
      </w:r>
      <w:r>
        <w:rPr>
          <w:rFonts w:ascii="Segoe UI" w:hAnsi="Segoe UI" w:cs="Segoe UI"/>
          <w:color w:val="2B2D38"/>
          <w:sz w:val="23"/>
          <w:szCs w:val="23"/>
        </w:rPr>
        <w:t>Attention coefficient</w:t>
      </w:r>
      <w:r w:rsidRPr="009B29CE">
        <w:rPr>
          <w:rFonts w:ascii="Times New Roman" w:eastAsia="Times New Roman" w:hAnsi="Times New Roman" w:cs="Times New Roman"/>
        </w:rPr>
        <w:t>.</w:t>
      </w:r>
    </w:p>
    <w:p w14:paraId="0FF7BE9D" w14:textId="77777777" w:rsidR="0054500A" w:rsidRPr="009B29CE" w:rsidRDefault="0054500A" w:rsidP="00D81337">
      <w:pPr>
        <w:numPr>
          <w:ilvl w:val="0"/>
          <w:numId w:val="38"/>
        </w:numPr>
        <w:bidi w:val="0"/>
        <w:spacing w:before="100" w:beforeAutospacing="1" w:after="100" w:afterAutospacing="1" w:line="240" w:lineRule="auto"/>
        <w:rPr>
          <w:rFonts w:ascii="Times New Roman" w:eastAsia="Times New Roman" w:hAnsi="Times New Roman" w:cs="Times New Roman"/>
        </w:rPr>
      </w:pPr>
      <w:proofErr w:type="gramStart"/>
      <w:r w:rsidRPr="009B29CE">
        <w:rPr>
          <w:rFonts w:ascii="Cambria Math" w:eastAsia="Times New Roman" w:hAnsi="Cambria Math" w:cs="Cambria Math"/>
          <w:b/>
          <w:bCs/>
        </w:rPr>
        <w:t>𝑊</w:t>
      </w:r>
      <w:r w:rsidRPr="009B29CE">
        <w:rPr>
          <w:rFonts w:ascii="Times New Roman" w:eastAsia="Times New Roman" w:hAnsi="Times New Roman" w:cs="Times New Roman"/>
        </w:rPr>
        <w:t xml:space="preserve"> :</w:t>
      </w:r>
      <w:proofErr w:type="gramEnd"/>
      <w:r w:rsidRPr="009B29CE">
        <w:rPr>
          <w:rFonts w:ascii="Times New Roman" w:eastAsia="Times New Roman" w:hAnsi="Times New Roman" w:cs="Times New Roman"/>
        </w:rPr>
        <w:t xml:space="preserve"> </w:t>
      </w:r>
      <w:r w:rsidRPr="009B29CE">
        <w:rPr>
          <w:rFonts w:ascii="Segoe UI" w:hAnsi="Segoe UI" w:cs="Segoe UI"/>
          <w:color w:val="2B2D38"/>
          <w:sz w:val="23"/>
          <w:szCs w:val="23"/>
        </w:rPr>
        <w:t>transformation matrix.</w:t>
      </w:r>
    </w:p>
    <w:p w14:paraId="2E583B1E"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Graph-Based Anomaly Detection trains the graph model using a normal-behavior objective.</w:t>
      </w:r>
    </w:p>
    <w:p w14:paraId="09E0BC94" w14:textId="77777777" w:rsidR="0054500A" w:rsidRDefault="0054500A" w:rsidP="0054500A">
      <w:pPr>
        <w:pStyle w:val="ae"/>
        <w:shd w:val="clear" w:color="auto" w:fill="FFFFFF"/>
        <w:rPr>
          <w:rFonts w:ascii="Segoe UI" w:hAnsi="Segoe UI" w:cs="Segoe UI"/>
          <w:color w:val="2B2D38"/>
          <w:sz w:val="23"/>
          <w:szCs w:val="23"/>
        </w:rPr>
      </w:pPr>
      <w:r>
        <w:rPr>
          <w:rFonts w:ascii="Segoe UI" w:hAnsi="Segoe UI" w:cs="Segoe UI"/>
          <w:color w:val="2B2D38"/>
          <w:sz w:val="23"/>
          <w:szCs w:val="23"/>
        </w:rPr>
        <w:t>One possible method is edge reconstruction.</w:t>
      </w:r>
    </w:p>
    <w:p w14:paraId="0DAF229B"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Let:</w:t>
      </w:r>
    </w:p>
    <w:p w14:paraId="12CF4790" w14:textId="77777777" w:rsidR="0054500A" w:rsidRDefault="0054500A" w:rsidP="0054500A">
      <w:pPr>
        <w:pStyle w:val="ae"/>
        <w:shd w:val="clear" w:color="auto" w:fill="FFFFFF"/>
        <w:spacing w:before="150"/>
        <w:rPr>
          <w:rFonts w:ascii="Segoe UI" w:hAnsi="Segoe UI" w:cs="Segoe UI"/>
          <w:b/>
          <w:bCs/>
          <w:color w:val="2B2D38"/>
        </w:rPr>
      </w:pPr>
      <w:r w:rsidRPr="00D74042">
        <w:rPr>
          <w:rFonts w:ascii="Segoe UI" w:hAnsi="Segoe UI" w:cs="Segoe UI"/>
          <w:b/>
          <w:bCs/>
          <w:color w:val="2B2D38"/>
        </w:rPr>
        <w:t xml:space="preserve">        </w:t>
      </w:r>
      <w:r w:rsidRPr="00D74042">
        <w:rPr>
          <w:rFonts w:ascii="Cambria Math" w:hAnsi="Cambria Math" w:cs="Cambria Math"/>
          <w:b/>
          <w:bCs/>
          <w:sz w:val="28"/>
          <w:szCs w:val="28"/>
        </w:rPr>
        <w:t>𝐴</w:t>
      </w:r>
      <w:r w:rsidRPr="00D74042">
        <w:rPr>
          <w:rFonts w:ascii="Calibri" w:hAnsi="Calibri" w:cs="Calibri"/>
          <w:b/>
          <w:bCs/>
          <w:sz w:val="28"/>
          <w:szCs w:val="28"/>
        </w:rPr>
        <w:t>̂</w:t>
      </w:r>
      <w:r w:rsidRPr="00D74042">
        <w:rPr>
          <w:b/>
          <w:bCs/>
          <w:sz w:val="28"/>
          <w:szCs w:val="28"/>
        </w:rPr>
        <w:t xml:space="preserve">ᵢⱼ = </w:t>
      </w:r>
      <w:r w:rsidRPr="00D74042">
        <w:rPr>
          <w:rFonts w:ascii="Cambria Math" w:hAnsi="Cambria Math" w:cs="Cambria Math"/>
          <w:b/>
          <w:bCs/>
          <w:sz w:val="28"/>
          <w:szCs w:val="28"/>
        </w:rPr>
        <w:t>𝜎</w:t>
      </w:r>
      <w:r w:rsidRPr="00D74042">
        <w:rPr>
          <w:b/>
          <w:bCs/>
          <w:sz w:val="28"/>
          <w:szCs w:val="28"/>
        </w:rPr>
        <w:t>(</w:t>
      </w:r>
      <w:r w:rsidRPr="00D74042">
        <w:rPr>
          <w:rFonts w:ascii="Cambria Math" w:hAnsi="Cambria Math" w:cs="Cambria Math"/>
          <w:b/>
          <w:bCs/>
          <w:sz w:val="28"/>
          <w:szCs w:val="28"/>
        </w:rPr>
        <w:t>ℎ</w:t>
      </w:r>
      <w:r w:rsidRPr="00D74042">
        <w:rPr>
          <w:b/>
          <w:bCs/>
          <w:sz w:val="28"/>
          <w:szCs w:val="28"/>
        </w:rPr>
        <w:t>ᵢᵀ</w:t>
      </w:r>
      <w:r w:rsidRPr="00D74042">
        <w:rPr>
          <w:rFonts w:ascii="Cambria Math" w:hAnsi="Cambria Math" w:cs="Cambria Math"/>
          <w:b/>
          <w:bCs/>
          <w:sz w:val="28"/>
          <w:szCs w:val="28"/>
        </w:rPr>
        <w:t>ℎ</w:t>
      </w:r>
      <w:r w:rsidRPr="00D74042">
        <w:rPr>
          <w:rFonts w:ascii="Calibri" w:hAnsi="Calibri" w:cs="Calibri"/>
          <w:b/>
          <w:bCs/>
          <w:sz w:val="28"/>
          <w:szCs w:val="28"/>
        </w:rPr>
        <w:t>ⱼ</w:t>
      </w:r>
      <w:r w:rsidRPr="00D74042">
        <w:rPr>
          <w:b/>
          <w:bCs/>
          <w:sz w:val="28"/>
          <w:szCs w:val="28"/>
        </w:rPr>
        <w:t>)</w:t>
      </w:r>
    </w:p>
    <w:p w14:paraId="34F91C15" w14:textId="77777777" w:rsidR="0054500A" w:rsidRDefault="0054500A" w:rsidP="0054500A">
      <w:pPr>
        <w:pStyle w:val="ae"/>
        <w:shd w:val="clear" w:color="auto" w:fill="FFFFFF"/>
        <w:spacing w:before="150"/>
        <w:rPr>
          <w:rFonts w:ascii="Segoe UI" w:hAnsi="Segoe UI" w:cs="Segoe UI"/>
          <w:color w:val="2B2D38"/>
          <w:sz w:val="23"/>
          <w:szCs w:val="23"/>
        </w:rPr>
      </w:pPr>
    </w:p>
    <w:p w14:paraId="53B71104" w14:textId="77777777" w:rsidR="0054500A" w:rsidRDefault="0054500A" w:rsidP="0054500A">
      <w:pPr>
        <w:pStyle w:val="ae"/>
        <w:shd w:val="clear" w:color="auto" w:fill="FFFFFF"/>
        <w:spacing w:before="150"/>
        <w:rPr>
          <w:rFonts w:ascii="Segoe UI" w:hAnsi="Segoe UI" w:cs="Segoe UI"/>
          <w:color w:val="2B2D38"/>
          <w:sz w:val="23"/>
          <w:szCs w:val="23"/>
        </w:rPr>
      </w:pPr>
    </w:p>
    <w:p w14:paraId="3114B9EB" w14:textId="77777777" w:rsidR="0054500A" w:rsidRDefault="0054500A" w:rsidP="0054500A">
      <w:pPr>
        <w:pStyle w:val="ae"/>
        <w:shd w:val="clear" w:color="auto" w:fill="FFFFFF"/>
        <w:spacing w:before="150"/>
        <w:rPr>
          <w:rFonts w:ascii="Segoe UI" w:hAnsi="Segoe UI" w:cs="Segoe UI"/>
          <w:color w:val="2B2D38"/>
          <w:sz w:val="23"/>
          <w:szCs w:val="23"/>
        </w:rPr>
      </w:pPr>
    </w:p>
    <w:p w14:paraId="032D42B1" w14:textId="77777777" w:rsidR="0054500A" w:rsidRPr="00D74042" w:rsidRDefault="0054500A" w:rsidP="0054500A">
      <w:pPr>
        <w:pStyle w:val="ae"/>
        <w:shd w:val="clear" w:color="auto" w:fill="FFFFFF"/>
        <w:spacing w:before="150"/>
        <w:rPr>
          <w:rFonts w:ascii="Segoe UI" w:hAnsi="Segoe UI" w:cs="Segoe UI"/>
          <w:b/>
          <w:bCs/>
          <w:color w:val="2B2D38"/>
        </w:rPr>
      </w:pPr>
      <w:r>
        <w:rPr>
          <w:rFonts w:ascii="Segoe UI" w:hAnsi="Segoe UI" w:cs="Segoe UI"/>
          <w:color w:val="2B2D38"/>
          <w:sz w:val="23"/>
          <w:szCs w:val="23"/>
        </w:rPr>
        <w:lastRenderedPageBreak/>
        <w:t>Where:</w:t>
      </w:r>
    </w:p>
    <w:p w14:paraId="7A643D5D" w14:textId="77777777" w:rsidR="0054500A" w:rsidRDefault="0054500A" w:rsidP="00D81337">
      <w:pPr>
        <w:pStyle w:val="ae"/>
        <w:numPr>
          <w:ilvl w:val="0"/>
          <w:numId w:val="39"/>
        </w:numPr>
        <w:shd w:val="clear" w:color="auto" w:fill="FFFFFF"/>
        <w:spacing w:before="150" w:beforeAutospacing="0"/>
        <w:rPr>
          <w:rFonts w:ascii="Segoe UI" w:hAnsi="Segoe UI" w:cs="Segoe UI"/>
          <w:color w:val="2B2D38"/>
          <w:sz w:val="23"/>
          <w:szCs w:val="23"/>
        </w:rPr>
      </w:pPr>
      <w:r w:rsidRPr="00D74042">
        <w:rPr>
          <w:rFonts w:ascii="Cambria Math" w:hAnsi="Cambria Math" w:cs="Cambria Math"/>
          <w:b/>
          <w:bCs/>
          <w:sz w:val="28"/>
          <w:szCs w:val="28"/>
        </w:rPr>
        <w:t>𝐴</w:t>
      </w:r>
      <w:r w:rsidRPr="00D74042">
        <w:rPr>
          <w:rFonts w:ascii="Calibri" w:hAnsi="Calibri" w:cs="Calibri"/>
          <w:b/>
          <w:bCs/>
          <w:sz w:val="28"/>
          <w:szCs w:val="28"/>
        </w:rPr>
        <w:t>̂</w:t>
      </w:r>
      <w:r w:rsidRPr="00D74042">
        <w:rPr>
          <w:b/>
          <w:bCs/>
          <w:sz w:val="28"/>
          <w:szCs w:val="28"/>
        </w:rPr>
        <w:t xml:space="preserve">ᵢⱼ </w:t>
      </w:r>
      <w:r>
        <w:rPr>
          <w:rFonts w:ascii="Segoe UI" w:hAnsi="Segoe UI" w:cs="Segoe UI"/>
          <w:color w:val="2B2D38"/>
          <w:sz w:val="23"/>
          <w:szCs w:val="23"/>
        </w:rPr>
        <w:t>This is the predicted probability that two nodes are connected in a communication network.</w:t>
      </w:r>
    </w:p>
    <w:p w14:paraId="72931A69" w14:textId="77777777" w:rsidR="0054500A" w:rsidRDefault="0054500A" w:rsidP="00D81337">
      <w:pPr>
        <w:pStyle w:val="ae"/>
        <w:numPr>
          <w:ilvl w:val="0"/>
          <w:numId w:val="39"/>
        </w:numPr>
        <w:shd w:val="clear" w:color="auto" w:fill="FFFFFF"/>
        <w:spacing w:before="150" w:beforeAutospacing="0"/>
        <w:rPr>
          <w:rFonts w:ascii="Segoe UI" w:hAnsi="Segoe UI" w:cs="Segoe UI"/>
          <w:color w:val="2B2D38"/>
          <w:sz w:val="23"/>
          <w:szCs w:val="23"/>
        </w:rPr>
      </w:pPr>
      <w:proofErr w:type="spellStart"/>
      <w:r w:rsidRPr="00D74042">
        <w:rPr>
          <w:rFonts w:ascii="Cambria Math" w:hAnsi="Cambria Math" w:cs="Cambria Math"/>
          <w:b/>
          <w:bCs/>
          <w:sz w:val="28"/>
          <w:szCs w:val="28"/>
        </w:rPr>
        <w:t>ℎ</w:t>
      </w:r>
      <w:proofErr w:type="gramStart"/>
      <w:r w:rsidRPr="00D74042">
        <w:rPr>
          <w:b/>
          <w:bCs/>
          <w:sz w:val="28"/>
          <w:szCs w:val="28"/>
        </w:rPr>
        <w:t>ᵢ</w:t>
      </w:r>
      <w:r>
        <w:rPr>
          <w:b/>
          <w:bCs/>
          <w:sz w:val="28"/>
          <w:szCs w:val="28"/>
        </w:rPr>
        <w:t>,</w:t>
      </w:r>
      <w:r w:rsidRPr="00D74042">
        <w:rPr>
          <w:rFonts w:ascii="Cambria Math" w:hAnsi="Cambria Math" w:cs="Cambria Math"/>
          <w:b/>
          <w:bCs/>
          <w:sz w:val="28"/>
          <w:szCs w:val="28"/>
        </w:rPr>
        <w:t>ℎ</w:t>
      </w:r>
      <w:proofErr w:type="spellEnd"/>
      <w:proofErr w:type="gramEnd"/>
      <w:r w:rsidRPr="00D74042">
        <w:rPr>
          <w:rFonts w:ascii="Calibri" w:hAnsi="Calibri" w:cs="Calibri"/>
          <w:b/>
          <w:bCs/>
          <w:sz w:val="28"/>
          <w:szCs w:val="28"/>
        </w:rPr>
        <w:t>ⱼ</w:t>
      </w:r>
      <w:r>
        <w:rPr>
          <w:rFonts w:ascii="Segoe UI" w:hAnsi="Segoe UI" w:cs="Segoe UI"/>
          <w:color w:val="2B2D38"/>
          <w:sz w:val="23"/>
          <w:szCs w:val="23"/>
        </w:rPr>
        <w:t xml:space="preserve"> These are the learned node representations.</w:t>
      </w:r>
    </w:p>
    <w:p w14:paraId="10692835"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graph reconstruction loss may be:</w:t>
      </w:r>
    </w:p>
    <w:p w14:paraId="2D3828AF"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Cambria Math" w:hAnsi="Cambria Math" w:cs="Cambria Math"/>
        </w:rPr>
        <w:t>𝐿</w:t>
      </w:r>
      <w:r>
        <w:t>_</w:t>
      </w:r>
      <w:r>
        <w:rPr>
          <w:rFonts w:ascii="Cambria Math" w:hAnsi="Cambria Math" w:cs="Cambria Math"/>
        </w:rPr>
        <w:t>𝑔𝑟𝑎𝑝ℎ</w:t>
      </w:r>
      <w:r>
        <w:t xml:space="preserve"> = − ∑₍</w:t>
      </w:r>
      <w:proofErr w:type="gramStart"/>
      <w:r>
        <w:t>ᵢ,ⱼ</w:t>
      </w:r>
      <w:proofErr w:type="gramEnd"/>
      <w:r>
        <w:t xml:space="preserve">₎ [ </w:t>
      </w:r>
      <w:r>
        <w:rPr>
          <w:rFonts w:ascii="Cambria Math" w:hAnsi="Cambria Math" w:cs="Cambria Math"/>
        </w:rPr>
        <w:t>𝐴</w:t>
      </w:r>
      <w:r>
        <w:t>ᵢⱼ log(</w:t>
      </w:r>
      <w:r>
        <w:rPr>
          <w:rFonts w:ascii="Cambria Math" w:hAnsi="Cambria Math" w:cs="Cambria Math"/>
        </w:rPr>
        <w:t>𝐴</w:t>
      </w:r>
      <w:r>
        <w:rPr>
          <w:rFonts w:ascii="Calibri" w:hAnsi="Calibri" w:cs="Calibri"/>
        </w:rPr>
        <w:t>̂</w:t>
      </w:r>
      <w:r>
        <w:t xml:space="preserve">ᵢⱼ) + (1 − </w:t>
      </w:r>
      <w:r>
        <w:rPr>
          <w:rFonts w:ascii="Cambria Math" w:hAnsi="Cambria Math" w:cs="Cambria Math"/>
        </w:rPr>
        <w:t>𝐴</w:t>
      </w:r>
      <w:r>
        <w:t xml:space="preserve">ᵢⱼ) log(1 − </w:t>
      </w:r>
      <w:r>
        <w:rPr>
          <w:rFonts w:ascii="Cambria Math" w:hAnsi="Cambria Math" w:cs="Cambria Math"/>
        </w:rPr>
        <w:t>𝐴</w:t>
      </w:r>
      <w:r>
        <w:rPr>
          <w:rFonts w:ascii="Calibri" w:hAnsi="Calibri" w:cs="Calibri"/>
        </w:rPr>
        <w:t>̂</w:t>
      </w:r>
      <w:r>
        <w:t>ᵢⱼ) ]</w:t>
      </w:r>
    </w:p>
    <w:p w14:paraId="5E7D9A96" w14:textId="77777777" w:rsidR="0054500A" w:rsidRDefault="0054500A" w:rsidP="0054500A">
      <w:pPr>
        <w:pStyle w:val="ae"/>
        <w:shd w:val="clear" w:color="auto" w:fill="FFFFFF"/>
        <w:rPr>
          <w:rFonts w:ascii="Segoe UI" w:hAnsi="Segoe UI" w:cs="Segoe UI"/>
          <w:color w:val="2B2D38"/>
          <w:sz w:val="23"/>
          <w:szCs w:val="23"/>
        </w:rPr>
      </w:pPr>
      <w:r>
        <w:rPr>
          <w:rFonts w:ascii="Segoe UI" w:hAnsi="Segoe UI" w:cs="Segoe UI"/>
          <w:color w:val="2B2D38"/>
          <w:sz w:val="23"/>
          <w:szCs w:val="23"/>
        </w:rPr>
        <w:t>In practice negative-edge sampling and class weighting will be used when needed.</w:t>
      </w:r>
    </w:p>
    <w:p w14:paraId="13A0649B"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resulting graph anomaly score will show communication patterns or unusual structural behavior.</w:t>
      </w:r>
    </w:p>
    <w:p w14:paraId="0B40484E" w14:textId="77777777" w:rsidR="0054500A" w:rsidRPr="00207F33" w:rsidRDefault="0054500A" w:rsidP="0054500A">
      <w:pPr>
        <w:pStyle w:val="ae"/>
        <w:shd w:val="clear" w:color="auto" w:fill="FFFFFF"/>
        <w:rPr>
          <w:rFonts w:ascii="Segoe UI" w:hAnsi="Segoe UI" w:cs="Segoe UI"/>
          <w:b/>
          <w:bCs/>
          <w:color w:val="2B2D38"/>
          <w:sz w:val="23"/>
          <w:szCs w:val="23"/>
        </w:rPr>
      </w:pPr>
      <w:r w:rsidRPr="00207F33">
        <w:rPr>
          <w:rFonts w:ascii="Segoe UI" w:hAnsi="Segoe UI" w:cs="Segoe UI"/>
          <w:b/>
          <w:bCs/>
          <w:color w:val="2B2D38"/>
          <w:sz w:val="23"/>
          <w:szCs w:val="23"/>
        </w:rPr>
        <w:t>3.10 Hybrid Anomaly Score Fusion</w:t>
      </w:r>
    </w:p>
    <w:p w14:paraId="3C22A271"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framework will combine anomaly scores and graph-based anomaly scores.</w:t>
      </w:r>
    </w:p>
    <w:p w14:paraId="17BE952E"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Cambria Math" w:hAnsi="Cambria Math" w:cs="Cambria Math"/>
          <w:b/>
          <w:bCs/>
          <w:noProof/>
        </w:rPr>
        <w:drawing>
          <wp:anchor distT="0" distB="0" distL="114300" distR="114300" simplePos="0" relativeHeight="251661312" behindDoc="1" locked="0" layoutInCell="1" allowOverlap="1" wp14:anchorId="2B99FB4C" wp14:editId="4D4A62C8">
            <wp:simplePos x="0" y="0"/>
            <wp:positionH relativeFrom="column">
              <wp:posOffset>1082040</wp:posOffset>
            </wp:positionH>
            <wp:positionV relativeFrom="paragraph">
              <wp:posOffset>304800</wp:posOffset>
            </wp:positionV>
            <wp:extent cx="2571750" cy="238125"/>
            <wp:effectExtent l="0" t="0" r="0" b="9525"/>
            <wp:wrapTight wrapText="bothSides">
              <wp:wrapPolygon edited="0">
                <wp:start x="0" y="0"/>
                <wp:lineTo x="0" y="17280"/>
                <wp:lineTo x="160" y="20736"/>
                <wp:lineTo x="1120" y="20736"/>
                <wp:lineTo x="20160" y="20736"/>
                <wp:lineTo x="21280" y="20736"/>
                <wp:lineTo x="21440" y="17280"/>
                <wp:lineTo x="21440" y="0"/>
                <wp:lineTo x="0" y="0"/>
              </wp:wrapPolygon>
            </wp:wrapTight>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1750" cy="238125"/>
                    </a:xfrm>
                    <a:prstGeom prst="rect">
                      <a:avLst/>
                    </a:prstGeom>
                    <a:noFill/>
                  </pic:spPr>
                </pic:pic>
              </a:graphicData>
            </a:graphic>
          </wp:anchor>
        </w:drawing>
      </w:r>
      <w:r>
        <w:rPr>
          <w:rFonts w:ascii="Segoe UI" w:hAnsi="Segoe UI" w:cs="Segoe UI"/>
          <w:color w:val="2B2D38"/>
          <w:sz w:val="23"/>
          <w:szCs w:val="23"/>
        </w:rPr>
        <w:t>The combined score is:</w:t>
      </w:r>
    </w:p>
    <w:p w14:paraId="26FBCA5D" w14:textId="71480CFC" w:rsidR="0054500A" w:rsidRPr="008F078B" w:rsidRDefault="0054500A" w:rsidP="009649B4">
      <w:pPr>
        <w:pStyle w:val="ae"/>
        <w:shd w:val="clear" w:color="auto" w:fill="FFFFFF"/>
        <w:spacing w:before="150" w:beforeAutospacing="0"/>
        <w:rPr>
          <w:rFonts w:ascii="Segoe UI" w:hAnsi="Segoe UI" w:cs="Segoe UI"/>
          <w:color w:val="2B2D38"/>
          <w:sz w:val="23"/>
          <w:szCs w:val="23"/>
          <w:rtl/>
        </w:rPr>
      </w:pPr>
      <w:r>
        <w:rPr>
          <w:rFonts w:ascii="Segoe UI" w:hAnsi="Segoe UI" w:cs="Segoe UI"/>
          <w:color w:val="2B2D38"/>
          <w:sz w:val="23"/>
          <w:szCs w:val="23"/>
          <w:shd w:val="clear" w:color="auto" w:fill="FFFFFF"/>
        </w:rPr>
        <w:t>Where:</w:t>
      </w:r>
    </w:p>
    <w:p w14:paraId="248F1A51" w14:textId="77777777" w:rsidR="0054500A" w:rsidRPr="008F078B" w:rsidRDefault="008A73E3" w:rsidP="00D81337">
      <w:pPr>
        <w:pStyle w:val="ae"/>
        <w:numPr>
          <w:ilvl w:val="0"/>
          <w:numId w:val="40"/>
        </w:numPr>
        <w:shd w:val="clear" w:color="auto" w:fill="FFFFFF"/>
        <w:spacing w:before="150"/>
        <w:rPr>
          <w:rFonts w:ascii="Segoe UI" w:hAnsi="Segoe UI" w:cs="Segoe UI"/>
          <w:color w:val="2B2D38"/>
          <w:sz w:val="23"/>
          <w:szCs w:val="23"/>
        </w:rPr>
      </w:pPr>
      <m:oMath>
        <m:sSub>
          <m:sSubPr>
            <m:ctrlPr>
              <w:rPr>
                <w:rFonts w:ascii="Cambria Math" w:hAnsi="Cambria Math"/>
                <w:i/>
                <w:iCs/>
              </w:rPr>
            </m:ctrlPr>
          </m:sSubPr>
          <m:e>
            <m:r>
              <w:rPr>
                <w:rFonts w:ascii="Cambria Math" w:hAnsi="Cambria Math"/>
              </w:rPr>
              <m:t>S</m:t>
            </m:r>
          </m:e>
          <m:sub>
            <m:d>
              <m:dPr>
                <m:begChr m:val="{"/>
                <m:endChr m:val="}"/>
                <m:ctrlPr>
                  <w:rPr>
                    <w:rFonts w:ascii="Cambria Math" w:hAnsi="Cambria Math"/>
                    <w:i/>
                    <w:iCs/>
                  </w:rPr>
                </m:ctrlPr>
              </m:dPr>
              <m:e>
                <m:r>
                  <w:rPr>
                    <w:rFonts w:ascii="Cambria Math" w:hAnsi="Cambria Math"/>
                  </w:rPr>
                  <m:t>behavior</m:t>
                </m:r>
              </m:e>
            </m:d>
          </m:sub>
        </m:sSub>
        <m:r>
          <m:rPr>
            <m:sty m:val="p"/>
          </m:rPr>
          <w:rPr>
            <w:rFonts w:ascii="Cambria Math" w:hAnsi="Cambria Math"/>
          </w:rPr>
          <m:t xml:space="preserve"> </m:t>
        </m:r>
      </m:oMath>
      <w:r w:rsidR="0054500A" w:rsidRPr="008F078B">
        <w:rPr>
          <w:rFonts w:ascii="Segoe UI" w:hAnsi="Segoe UI" w:cs="Segoe UI"/>
          <w:color w:val="2B2D38"/>
          <w:sz w:val="23"/>
          <w:szCs w:val="23"/>
        </w:rPr>
        <w:t>: Calibrated behavioral anomaly score.</w:t>
      </w:r>
    </w:p>
    <w:p w14:paraId="20F168AC" w14:textId="77777777" w:rsidR="0054500A" w:rsidRPr="008F078B" w:rsidRDefault="008A73E3" w:rsidP="00D81337">
      <w:pPr>
        <w:pStyle w:val="ae"/>
        <w:numPr>
          <w:ilvl w:val="0"/>
          <w:numId w:val="40"/>
        </w:numPr>
        <w:shd w:val="clear" w:color="auto" w:fill="FFFFFF"/>
        <w:spacing w:before="150"/>
        <w:rPr>
          <w:rFonts w:ascii="Segoe UI" w:hAnsi="Segoe UI" w:cs="Segoe UI"/>
          <w:color w:val="2B2D38"/>
          <w:sz w:val="23"/>
          <w:szCs w:val="23"/>
        </w:rPr>
      </w:pPr>
      <m:oMath>
        <m:d>
          <m:dPr>
            <m:ctrlPr>
              <w:rPr>
                <w:rFonts w:ascii="Cambria Math" w:hAnsi="Cambria Math" w:cs="Segoe UI"/>
                <w:color w:val="2B2D38"/>
                <w:sz w:val="23"/>
                <w:szCs w:val="23"/>
              </w:rPr>
            </m:ctrlPr>
          </m:dPr>
          <m:e>
            <m:sSubSup>
              <m:sSubSupPr>
                <m:ctrlPr>
                  <w:rPr>
                    <w:rFonts w:ascii="Cambria Math" w:hAnsi="Cambria Math" w:cs="Segoe UI"/>
                    <w:color w:val="2B2D38"/>
                    <w:sz w:val="23"/>
                    <w:szCs w:val="23"/>
                  </w:rPr>
                </m:ctrlPr>
              </m:sSubSupPr>
              <m:e>
                <m:r>
                  <m:rPr>
                    <m:sty m:val="p"/>
                  </m:rPr>
                  <w:rPr>
                    <w:rFonts w:ascii="Cambria Math" w:hAnsi="Cambria Math" w:cs="Segoe UI"/>
                    <w:color w:val="2B2D38"/>
                    <w:sz w:val="23"/>
                    <w:szCs w:val="23"/>
                  </w:rPr>
                  <m:t>S</m:t>
                </m:r>
              </m:e>
              <m:sub>
                <m:eqArr>
                  <m:eqArrPr>
                    <m:ctrlPr>
                      <w:rPr>
                        <w:rFonts w:ascii="Cambria Math" w:hAnsi="Cambria Math" w:cs="Segoe UI"/>
                        <w:color w:val="2B2D38"/>
                        <w:sz w:val="23"/>
                        <w:szCs w:val="23"/>
                      </w:rPr>
                    </m:ctrlPr>
                  </m:eqArrPr>
                  <m:e>
                    <m:r>
                      <m:rPr>
                        <m:sty m:val="p"/>
                      </m:rPr>
                      <w:rPr>
                        <w:rFonts w:ascii="Cambria Math" w:hAnsi="Cambria Math" w:cs="Segoe UI"/>
                        <w:color w:val="2B2D38"/>
                        <w:sz w:val="23"/>
                        <w:szCs w:val="23"/>
                      </w:rPr>
                      <m:t>graph</m:t>
                    </m:r>
                  </m:e>
                  <m:e/>
                </m:eqArr>
              </m:sub>
              <m:sup>
                <m:r>
                  <m:rPr>
                    <m:sty m:val="p"/>
                  </m:rPr>
                  <w:rPr>
                    <w:rFonts w:ascii="Cambria Math" w:hAnsi="Cambria Math" w:cs="Segoe UI"/>
                    <w:color w:val="2B2D38"/>
                    <w:sz w:val="23"/>
                    <w:szCs w:val="23"/>
                  </w:rPr>
                  <m:t>*</m:t>
                </m:r>
              </m:sup>
            </m:sSubSup>
          </m:e>
        </m:d>
      </m:oMath>
      <w:r w:rsidR="0054500A" w:rsidRPr="008F078B">
        <w:rPr>
          <w:rFonts w:ascii="Segoe UI" w:hAnsi="Segoe UI" w:cs="Segoe UI"/>
          <w:color w:val="2B2D38"/>
          <w:sz w:val="23"/>
          <w:szCs w:val="23"/>
        </w:rPr>
        <w:t>Calibrated graph anomaly score.</w:t>
      </w:r>
    </w:p>
    <w:p w14:paraId="684960C1" w14:textId="77777777" w:rsidR="0054500A" w:rsidRPr="00902427" w:rsidRDefault="0054500A" w:rsidP="00D81337">
      <w:pPr>
        <w:pStyle w:val="ae"/>
        <w:numPr>
          <w:ilvl w:val="0"/>
          <w:numId w:val="40"/>
        </w:numPr>
        <w:shd w:val="clear" w:color="auto" w:fill="FFFFFF"/>
        <w:spacing w:before="150"/>
        <w:rPr>
          <w:rFonts w:ascii="Segoe UI" w:hAnsi="Segoe UI" w:cs="Segoe UI"/>
          <w:color w:val="2B2D38"/>
          <w:sz w:val="23"/>
          <w:szCs w:val="23"/>
        </w:rPr>
      </w:pPr>
      <m:oMath>
        <m:r>
          <m:rPr>
            <m:lit/>
            <m:sty m:val="p"/>
          </m:rPr>
          <w:rPr>
            <w:rFonts w:ascii="Cambria Math" w:hAnsi="Cambria Math"/>
          </w:rPr>
          <m:t>(</m:t>
        </m:r>
        <m:r>
          <m:rPr>
            <m:sty m:val="p"/>
          </m:rPr>
          <w:rPr>
            <w:rFonts w:ascii="Cambria Math" w:hAnsi="Cambria Math"/>
          </w:rPr>
          <m:t>λ</m:t>
        </m:r>
        <m:r>
          <m:rPr>
            <m:lit/>
            <m:sty m:val="p"/>
          </m:rPr>
          <w:rPr>
            <w:rFonts w:ascii="Cambria Math" w:hAnsi="Cambria Math"/>
          </w:rPr>
          <m:t>)</m:t>
        </m:r>
      </m:oMath>
      <w:r w:rsidRPr="008F078B">
        <w:rPr>
          <w:rFonts w:ascii="Segoe UI" w:hAnsi="Segoe UI" w:cs="Segoe UI"/>
          <w:color w:val="2B2D38"/>
          <w:sz w:val="23"/>
          <w:szCs w:val="23"/>
        </w:rPr>
        <w:t>Fusion weight between 0 and 1.</w:t>
      </w:r>
    </w:p>
    <w:p w14:paraId="6211B6E2" w14:textId="77777777" w:rsidR="0054500A" w:rsidRPr="008F078B" w:rsidRDefault="0054500A" w:rsidP="0054500A">
      <w:pPr>
        <w:pStyle w:val="ae"/>
        <w:shd w:val="clear" w:color="auto" w:fill="FFFFFF"/>
        <w:spacing w:before="150"/>
        <w:rPr>
          <w:rFonts w:ascii="Segoe UI" w:hAnsi="Segoe UI" w:cs="Segoe UI"/>
          <w:color w:val="2B2D38"/>
          <w:sz w:val="23"/>
          <w:szCs w:val="23"/>
        </w:rPr>
      </w:pPr>
      <w:r w:rsidRPr="008F078B">
        <w:rPr>
          <w:rFonts w:ascii="Segoe UI" w:hAnsi="Segoe UI" w:cs="Segoe UI"/>
          <w:color w:val="2B2D38"/>
          <w:sz w:val="23"/>
          <w:szCs w:val="23"/>
        </w:rPr>
        <w:t>We must calibrate both scores to scales before fusion.</w:t>
      </w:r>
    </w:p>
    <w:p w14:paraId="5CA1F615" w14:textId="77777777" w:rsidR="0054500A" w:rsidRPr="008F078B" w:rsidRDefault="0054500A" w:rsidP="0054500A">
      <w:pPr>
        <w:pStyle w:val="ae"/>
        <w:shd w:val="clear" w:color="auto" w:fill="FFFFFF"/>
        <w:spacing w:before="150"/>
        <w:rPr>
          <w:rFonts w:ascii="Segoe UI" w:hAnsi="Segoe UI" w:cs="Segoe UI"/>
          <w:color w:val="2B2D38"/>
          <w:sz w:val="23"/>
          <w:szCs w:val="23"/>
        </w:rPr>
      </w:pPr>
      <w:r w:rsidRPr="008F078B">
        <w:rPr>
          <w:rFonts w:ascii="Segoe UI" w:hAnsi="Segoe UI" w:cs="Segoe UI"/>
          <w:color w:val="2B2D38"/>
          <w:sz w:val="23"/>
          <w:szCs w:val="23"/>
        </w:rPr>
        <w:t>We will select the fusion weight using validation data than test data.</w:t>
      </w:r>
    </w:p>
    <w:p w14:paraId="4C6A78BE" w14:textId="77777777" w:rsidR="0054500A" w:rsidRPr="008F078B" w:rsidRDefault="0054500A" w:rsidP="0054500A">
      <w:pPr>
        <w:pStyle w:val="ae"/>
        <w:shd w:val="clear" w:color="auto" w:fill="FFFFFF"/>
        <w:spacing w:before="150"/>
        <w:rPr>
          <w:rFonts w:ascii="Segoe UI" w:hAnsi="Segoe UI" w:cs="Segoe UI"/>
          <w:color w:val="2B2D38"/>
          <w:sz w:val="23"/>
          <w:szCs w:val="23"/>
        </w:rPr>
      </w:pPr>
      <w:r w:rsidRPr="008F078B">
        <w:rPr>
          <w:rFonts w:ascii="Segoe UI" w:hAnsi="Segoe UI" w:cs="Segoe UI"/>
          <w:color w:val="2B2D38"/>
          <w:sz w:val="23"/>
          <w:szCs w:val="23"/>
        </w:rPr>
        <w:t>An alert will be generated when:</w:t>
      </w:r>
    </w:p>
    <w:p w14:paraId="2BA6E731" w14:textId="77777777" w:rsidR="0054500A" w:rsidRPr="00902427" w:rsidRDefault="008A73E3" w:rsidP="0054500A">
      <w:pPr>
        <w:pStyle w:val="ae"/>
        <w:shd w:val="clear" w:color="auto" w:fill="FFFFFF"/>
        <w:spacing w:before="150"/>
        <w:rPr>
          <w:rFonts w:ascii="Segoe UI" w:hAnsi="Segoe UI" w:cs="Segoe UI"/>
        </w:rPr>
      </w:pPr>
      <m:oMathPara>
        <m:oMath>
          <m:d>
            <m:dPr>
              <m:begChr m:val="["/>
              <m:endChr m:val="]"/>
              <m:ctrlPr>
                <w:rPr>
                  <w:rFonts w:ascii="Cambria Math" w:hAnsi="Cambria Math"/>
                </w:rPr>
              </m:ctrlPr>
            </m:dPr>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m:t>
                  </m:r>
                </m:e>
                <m:sub>
                  <m:r>
                    <w:rPr>
                      <w:rFonts w:ascii="Cambria Math" w:hAnsi="Cambria Math"/>
                    </w:rPr>
                    <m:t>final</m:t>
                  </m:r>
                </m:sub>
              </m:sSub>
              <m:r>
                <m:rPr>
                  <m:sty m:val="p"/>
                </m:rPr>
                <w:rPr>
                  <w:rFonts w:ascii="Cambria Math" w:hAnsi="Cambria Math"/>
                </w:rPr>
                <m:t>&gt;τ</m:t>
              </m:r>
            </m:e>
          </m:d>
        </m:oMath>
      </m:oMathPara>
    </w:p>
    <w:p w14:paraId="3D00184B" w14:textId="77777777" w:rsidR="0054500A" w:rsidRPr="004A3040" w:rsidRDefault="0054500A" w:rsidP="0054500A">
      <w:pPr>
        <w:pStyle w:val="ae"/>
        <w:shd w:val="clear" w:color="auto" w:fill="FFFFFF"/>
        <w:spacing w:before="150"/>
        <w:rPr>
          <w:rFonts w:ascii="Segoe UI" w:hAnsi="Segoe UI" w:cs="Segoe UI"/>
          <w:color w:val="2B2D38"/>
          <w:sz w:val="23"/>
          <w:szCs w:val="23"/>
        </w:rPr>
      </w:pPr>
      <w:r w:rsidRPr="008F078B">
        <w:rPr>
          <w:rFonts w:ascii="Segoe UI" w:hAnsi="Segoe UI" w:cs="Segoe UI"/>
          <w:color w:val="2B2D38"/>
          <w:sz w:val="23"/>
          <w:szCs w:val="23"/>
        </w:rPr>
        <w:t xml:space="preserve">Where </w:t>
      </w:r>
      <m:oMath>
        <m:r>
          <m:rPr>
            <m:sty m:val="p"/>
          </m:rPr>
          <w:rPr>
            <w:rFonts w:ascii="Cambria Math" w:hAnsi="Cambria Math"/>
          </w:rPr>
          <m:t>τ</m:t>
        </m:r>
        <m:r>
          <w:rPr>
            <w:rFonts w:ascii="Cambria Math" w:hAnsi="Cambria Math" w:cs="Segoe UI"/>
            <w:color w:val="2B2D38"/>
            <w:sz w:val="23"/>
            <w:szCs w:val="23"/>
          </w:rPr>
          <m:t xml:space="preserve"> </m:t>
        </m:r>
      </m:oMath>
      <w:r w:rsidRPr="008F078B">
        <w:rPr>
          <w:rFonts w:ascii="Segoe UI" w:hAnsi="Segoe UI" w:cs="Segoe UI"/>
          <w:color w:val="2B2D38"/>
          <w:sz w:val="23"/>
          <w:szCs w:val="23"/>
        </w:rPr>
        <w:t xml:space="preserve">is the anomaly detection </w:t>
      </w:r>
      <w:proofErr w:type="gramStart"/>
      <w:r w:rsidRPr="008F078B">
        <w:rPr>
          <w:rFonts w:ascii="Segoe UI" w:hAnsi="Segoe UI" w:cs="Segoe UI"/>
          <w:color w:val="2B2D38"/>
          <w:sz w:val="23"/>
          <w:szCs w:val="23"/>
        </w:rPr>
        <w:t>threshold.</w:t>
      </w:r>
      <w:proofErr w:type="gramEnd"/>
    </w:p>
    <w:p w14:paraId="47B0D8C0" w14:textId="77777777" w:rsidR="0054500A" w:rsidRPr="004A3040" w:rsidRDefault="0054500A" w:rsidP="0054500A">
      <w:pPr>
        <w:pStyle w:val="ae"/>
        <w:shd w:val="clear" w:color="auto" w:fill="FFFFFF"/>
        <w:spacing w:before="150"/>
        <w:rPr>
          <w:rFonts w:ascii="Segoe UI" w:hAnsi="Segoe UI" w:cs="Segoe UI"/>
          <w:b/>
          <w:bCs/>
          <w:color w:val="2B2D38"/>
          <w:sz w:val="23"/>
          <w:szCs w:val="23"/>
          <w:rtl/>
        </w:rPr>
      </w:pPr>
      <w:r w:rsidRPr="004A3040">
        <w:rPr>
          <w:rFonts w:ascii="Segoe UI" w:hAnsi="Segoe UI" w:cs="Segoe UI"/>
          <w:b/>
          <w:bCs/>
          <w:color w:val="2B2D38"/>
          <w:sz w:val="23"/>
          <w:szCs w:val="23"/>
        </w:rPr>
        <w:t>Threshold Selection</w:t>
      </w:r>
    </w:p>
    <w:p w14:paraId="66781FFB" w14:textId="77777777" w:rsidR="0054500A" w:rsidRPr="008F078B" w:rsidRDefault="0054500A" w:rsidP="0054500A">
      <w:pPr>
        <w:pStyle w:val="ae"/>
        <w:shd w:val="clear" w:color="auto" w:fill="FFFFFF"/>
        <w:spacing w:before="150"/>
        <w:rPr>
          <w:rFonts w:ascii="Segoe UI" w:hAnsi="Segoe UI" w:cs="Segoe UI"/>
          <w:color w:val="2B2D38"/>
          <w:sz w:val="23"/>
          <w:szCs w:val="23"/>
        </w:rPr>
      </w:pPr>
      <w:r w:rsidRPr="008F078B">
        <w:rPr>
          <w:rFonts w:ascii="Segoe UI" w:hAnsi="Segoe UI" w:cs="Segoe UI"/>
          <w:color w:val="2B2D38"/>
          <w:sz w:val="23"/>
          <w:szCs w:val="23"/>
        </w:rPr>
        <w:t>We may select the threshold using a percentile of normal validation scores:</w:t>
      </w:r>
    </w:p>
    <w:p w14:paraId="296FBF0B" w14:textId="77777777" w:rsidR="0054500A" w:rsidRPr="002026D0" w:rsidRDefault="0054500A" w:rsidP="0054500A">
      <w:pPr>
        <w:pStyle w:val="ae"/>
        <w:shd w:val="clear" w:color="auto" w:fill="FFFFFF"/>
        <w:spacing w:before="150"/>
        <w:rPr>
          <w:rFonts w:ascii="Segoe UI" w:hAnsi="Segoe UI" w:cs="Segoe UI"/>
          <w:b/>
          <w:bCs/>
          <w:color w:val="2B2D38"/>
          <w:sz w:val="23"/>
          <w:szCs w:val="23"/>
          <w:rtl/>
        </w:rPr>
      </w:pPr>
      <w:r w:rsidRPr="002026D0">
        <w:rPr>
          <w:rFonts w:ascii="Cambria Math" w:hAnsi="Cambria Math" w:cs="Cambria Math"/>
          <w:b/>
          <w:bCs/>
        </w:rPr>
        <w:t>𝜏</w:t>
      </w:r>
      <w:r w:rsidRPr="002026D0">
        <w:rPr>
          <w:b/>
          <w:bCs/>
        </w:rPr>
        <w:t xml:space="preserve"> = </w:t>
      </w:r>
      <w:r w:rsidRPr="002026D0">
        <w:rPr>
          <w:rFonts w:ascii="Cambria Math" w:hAnsi="Cambria Math" w:cs="Cambria Math"/>
          <w:b/>
          <w:bCs/>
        </w:rPr>
        <w:t>𝑄</w:t>
      </w:r>
      <w:r w:rsidRPr="002026D0">
        <w:rPr>
          <w:b/>
          <w:bCs/>
        </w:rPr>
        <w:t>_(1−</w:t>
      </w:r>
      <w:proofErr w:type="gramStart"/>
      <w:r w:rsidRPr="002026D0">
        <w:rPr>
          <w:rFonts w:ascii="Cambria Math" w:hAnsi="Cambria Math" w:cs="Cambria Math"/>
          <w:b/>
          <w:bCs/>
        </w:rPr>
        <w:t>𝛼</w:t>
      </w:r>
      <w:r w:rsidRPr="002026D0">
        <w:rPr>
          <w:b/>
          <w:bCs/>
        </w:rPr>
        <w:t>)(</w:t>
      </w:r>
      <w:proofErr w:type="gramEnd"/>
      <w:r w:rsidRPr="002026D0">
        <w:rPr>
          <w:rFonts w:ascii="Cambria Math" w:hAnsi="Cambria Math" w:cs="Cambria Math"/>
          <w:b/>
          <w:bCs/>
        </w:rPr>
        <w:t>𝑆</w:t>
      </w:r>
      <w:r w:rsidRPr="002026D0">
        <w:rPr>
          <w:b/>
          <w:bCs/>
        </w:rPr>
        <w:t>_</w:t>
      </w:r>
      <w:r w:rsidRPr="002026D0">
        <w:rPr>
          <w:rFonts w:ascii="Cambria Math" w:hAnsi="Cambria Math" w:cs="Cambria Math"/>
          <w:b/>
          <w:bCs/>
        </w:rPr>
        <w:t>𝑛𝑜𝑟𝑚𝑎𝑙</w:t>
      </w:r>
      <w:r w:rsidRPr="002026D0">
        <w:rPr>
          <w:b/>
          <w:bCs/>
        </w:rPr>
        <w:t>)</w:t>
      </w:r>
    </w:p>
    <w:p w14:paraId="3F00E130" w14:textId="77777777" w:rsidR="0054500A" w:rsidRPr="008F078B" w:rsidRDefault="0054500A" w:rsidP="0054500A">
      <w:pPr>
        <w:pStyle w:val="ae"/>
        <w:shd w:val="clear" w:color="auto" w:fill="FFFFFF"/>
        <w:spacing w:before="150"/>
        <w:rPr>
          <w:rFonts w:ascii="Segoe UI" w:hAnsi="Segoe UI" w:cs="Segoe UI"/>
          <w:color w:val="2B2D38"/>
          <w:sz w:val="23"/>
          <w:szCs w:val="23"/>
        </w:rPr>
      </w:pPr>
      <w:r w:rsidRPr="008F078B">
        <w:rPr>
          <w:rFonts w:ascii="Segoe UI" w:hAnsi="Segoe UI" w:cs="Segoe UI"/>
          <w:color w:val="2B2D38"/>
          <w:sz w:val="23"/>
          <w:szCs w:val="23"/>
        </w:rPr>
        <w:t xml:space="preserve">Where </w:t>
      </w:r>
      <w:r w:rsidRPr="002026D0">
        <w:rPr>
          <w:rFonts w:ascii="Cambria Math" w:hAnsi="Cambria Math" w:cs="Cambria Math"/>
          <w:b/>
          <w:bCs/>
        </w:rPr>
        <w:t>𝛼</w:t>
      </w:r>
      <w:r w:rsidRPr="008F078B">
        <w:rPr>
          <w:rFonts w:ascii="Segoe UI" w:hAnsi="Segoe UI" w:cs="Segoe UI"/>
          <w:color w:val="2B2D38"/>
          <w:sz w:val="23"/>
          <w:szCs w:val="23"/>
        </w:rPr>
        <w:t xml:space="preserve"> represents the targeted false-positive proportion, on the calibration set.</w:t>
      </w:r>
    </w:p>
    <w:p w14:paraId="1FCBC043" w14:textId="77777777" w:rsidR="0054500A" w:rsidRPr="008F078B" w:rsidRDefault="0054500A" w:rsidP="0054500A">
      <w:pPr>
        <w:pStyle w:val="ae"/>
        <w:shd w:val="clear" w:color="auto" w:fill="FFFFFF"/>
        <w:spacing w:before="150"/>
        <w:rPr>
          <w:rFonts w:ascii="Segoe UI" w:hAnsi="Segoe UI" w:cs="Segoe UI"/>
          <w:color w:val="2B2D38"/>
          <w:sz w:val="23"/>
          <w:szCs w:val="23"/>
        </w:rPr>
      </w:pPr>
      <w:r w:rsidRPr="008F078B">
        <w:rPr>
          <w:rFonts w:ascii="Segoe UI" w:hAnsi="Segoe UI" w:cs="Segoe UI"/>
          <w:color w:val="2B2D38"/>
          <w:sz w:val="23"/>
          <w:szCs w:val="23"/>
        </w:rPr>
        <w:lastRenderedPageBreak/>
        <w:t>We will measure the false-positive rate independently on the test data.</w:t>
      </w:r>
    </w:p>
    <w:p w14:paraId="6FAB6C3A" w14:textId="742706DF" w:rsidR="0054500A" w:rsidRPr="009649B4" w:rsidRDefault="0054500A" w:rsidP="009649B4">
      <w:pPr>
        <w:pStyle w:val="ae"/>
        <w:shd w:val="clear" w:color="auto" w:fill="FFFFFF"/>
        <w:spacing w:before="150" w:beforeAutospacing="0"/>
        <w:rPr>
          <w:rFonts w:ascii="Segoe UI" w:hAnsi="Segoe UI" w:cs="Segoe UI"/>
          <w:color w:val="2B2D38"/>
          <w:sz w:val="23"/>
          <w:szCs w:val="23"/>
        </w:rPr>
      </w:pPr>
      <w:r w:rsidRPr="008F078B">
        <w:rPr>
          <w:rFonts w:ascii="Segoe UI" w:hAnsi="Segoe UI" w:cs="Segoe UI"/>
          <w:color w:val="2B2D38"/>
          <w:sz w:val="23"/>
          <w:szCs w:val="23"/>
        </w:rPr>
        <w:t xml:space="preserve">Because operational conditions may </w:t>
      </w:r>
      <w:proofErr w:type="gramStart"/>
      <w:r w:rsidRPr="008F078B">
        <w:rPr>
          <w:rFonts w:ascii="Segoe UI" w:hAnsi="Segoe UI" w:cs="Segoe UI"/>
          <w:color w:val="2B2D38"/>
          <w:sz w:val="23"/>
          <w:szCs w:val="23"/>
        </w:rPr>
        <w:t>change</w:t>
      </w:r>
      <w:proofErr w:type="gramEnd"/>
      <w:r w:rsidRPr="008F078B">
        <w:rPr>
          <w:rFonts w:ascii="Segoe UI" w:hAnsi="Segoe UI" w:cs="Segoe UI"/>
          <w:color w:val="2B2D38"/>
          <w:sz w:val="23"/>
          <w:szCs w:val="23"/>
        </w:rPr>
        <w:t xml:space="preserve"> we will also investigate threshold stability under distribution shifts.</w:t>
      </w:r>
    </w:p>
    <w:p w14:paraId="1E63D333" w14:textId="77777777" w:rsidR="0054500A" w:rsidRPr="00E3468B" w:rsidRDefault="0054500A" w:rsidP="0054500A">
      <w:pPr>
        <w:pStyle w:val="ae"/>
        <w:shd w:val="clear" w:color="auto" w:fill="FFFFFF"/>
        <w:rPr>
          <w:rFonts w:ascii="Segoe UI" w:hAnsi="Segoe UI" w:cs="Segoe UI"/>
          <w:b/>
          <w:bCs/>
          <w:color w:val="2B2D38"/>
          <w:sz w:val="23"/>
          <w:szCs w:val="23"/>
        </w:rPr>
      </w:pPr>
      <w:r w:rsidRPr="00E3468B">
        <w:rPr>
          <w:rFonts w:ascii="Segoe UI" w:hAnsi="Segoe UI" w:cs="Segoe UI"/>
          <w:b/>
          <w:bCs/>
          <w:color w:val="2B2D38"/>
          <w:sz w:val="23"/>
          <w:szCs w:val="23"/>
        </w:rPr>
        <w:t>3.11 Explainable Alert Generation</w:t>
      </w:r>
    </w:p>
    <w:p w14:paraId="76AA152E"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framework will give explanations for any anomalies it finds. I think this is helpful.</w:t>
      </w:r>
    </w:p>
    <w:p w14:paraId="75FB74C0"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An alert may contain:</w:t>
      </w:r>
    </w:p>
    <w:p w14:paraId="4ABAF172" w14:textId="77777777" w:rsidR="0054500A" w:rsidRDefault="0054500A" w:rsidP="00D81337">
      <w:pPr>
        <w:pStyle w:val="ae"/>
        <w:numPr>
          <w:ilvl w:val="0"/>
          <w:numId w:val="41"/>
        </w:numPr>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Alert identifier: A reference for the event.</w:t>
      </w:r>
    </w:p>
    <w:p w14:paraId="00CD7A76" w14:textId="77777777" w:rsidR="0054500A" w:rsidRDefault="0054500A" w:rsidP="00D81337">
      <w:pPr>
        <w:pStyle w:val="ae"/>
        <w:numPr>
          <w:ilvl w:val="0"/>
          <w:numId w:val="41"/>
        </w:numPr>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Affected device: The device linked to the activity.</w:t>
      </w:r>
    </w:p>
    <w:p w14:paraId="65DF9E63" w14:textId="77777777" w:rsidR="0054500A" w:rsidRDefault="0054500A" w:rsidP="00D81337">
      <w:pPr>
        <w:pStyle w:val="ae"/>
        <w:numPr>
          <w:ilvl w:val="0"/>
          <w:numId w:val="41"/>
        </w:numPr>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Anomaly score: The score, from the model.</w:t>
      </w:r>
    </w:p>
    <w:p w14:paraId="4ECC2B89" w14:textId="77777777" w:rsidR="0054500A" w:rsidRDefault="0054500A" w:rsidP="00D81337">
      <w:pPr>
        <w:pStyle w:val="ae"/>
        <w:numPr>
          <w:ilvl w:val="0"/>
          <w:numId w:val="41"/>
        </w:numPr>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Observed deviation: A description of the behavior.</w:t>
      </w:r>
    </w:p>
    <w:p w14:paraId="09AEF779" w14:textId="77777777" w:rsidR="0054500A" w:rsidRDefault="0054500A" w:rsidP="00D81337">
      <w:pPr>
        <w:pStyle w:val="ae"/>
        <w:numPr>
          <w:ilvl w:val="0"/>
          <w:numId w:val="41"/>
        </w:numPr>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Influential features: The features that contribute to the alert.</w:t>
      </w:r>
    </w:p>
    <w:p w14:paraId="18588220" w14:textId="77777777" w:rsidR="0054500A" w:rsidRDefault="0054500A" w:rsidP="00D81337">
      <w:pPr>
        <w:pStyle w:val="ae"/>
        <w:numPr>
          <w:ilvl w:val="0"/>
          <w:numId w:val="41"/>
        </w:numPr>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Graph context: The communication relationships that are relevant.</w:t>
      </w:r>
    </w:p>
    <w:p w14:paraId="1684BCB3" w14:textId="77777777" w:rsidR="0054500A" w:rsidRDefault="0054500A" w:rsidP="00D81337">
      <w:pPr>
        <w:pStyle w:val="ae"/>
        <w:numPr>
          <w:ilvl w:val="0"/>
          <w:numId w:val="41"/>
        </w:numPr>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Confidence information: Alert information that has been calibrated and is statistically justified.</w:t>
      </w:r>
    </w:p>
    <w:p w14:paraId="7D47E5E8" w14:textId="77777777" w:rsidR="0054500A" w:rsidRPr="00775754" w:rsidRDefault="0054500A" w:rsidP="0054500A">
      <w:pPr>
        <w:pStyle w:val="ae"/>
        <w:shd w:val="clear" w:color="auto" w:fill="FFFFFF"/>
        <w:spacing w:before="150"/>
        <w:rPr>
          <w:rFonts w:ascii="Segoe UI" w:hAnsi="Segoe UI" w:cs="Segoe UI"/>
          <w:b/>
          <w:bCs/>
          <w:color w:val="2B2D38"/>
          <w:sz w:val="23"/>
          <w:szCs w:val="23"/>
        </w:rPr>
      </w:pPr>
      <w:r w:rsidRPr="00775754">
        <w:rPr>
          <w:rFonts w:ascii="Segoe UI" w:hAnsi="Segoe UI" w:cs="Segoe UI"/>
          <w:b/>
          <w:bCs/>
          <w:color w:val="2B2D38"/>
          <w:sz w:val="23"/>
          <w:szCs w:val="23"/>
        </w:rPr>
        <w:t>3.12 Zero-Day-Like Experimental Evaluation</w:t>
      </w:r>
    </w:p>
    <w:p w14:paraId="4A4BEF0A"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This part is one of the important methodological contributions.</w:t>
      </w:r>
    </w:p>
    <w:p w14:paraId="5E1E32EA"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A simple random split of training and testing data does not work well for checking how well a system can handle attack types that it has never seen before.</w:t>
      </w:r>
    </w:p>
    <w:p w14:paraId="47942482" w14:textId="77777777" w:rsidR="0054500A" w:rsidRDefault="0054500A" w:rsidP="0054500A">
      <w:pPr>
        <w:pStyle w:val="ae"/>
        <w:shd w:val="clear" w:color="auto" w:fill="FFFFFF"/>
        <w:spacing w:before="150" w:beforeAutospacing="0"/>
        <w:rPr>
          <w:rFonts w:ascii="Segoe UI" w:hAnsi="Segoe UI" w:cs="Segoe UI"/>
          <w:color w:val="2B2D38"/>
          <w:sz w:val="23"/>
          <w:szCs w:val="23"/>
        </w:rPr>
      </w:pPr>
      <w:proofErr w:type="gramStart"/>
      <w:r>
        <w:rPr>
          <w:rFonts w:ascii="Segoe UI" w:hAnsi="Segoe UI" w:cs="Segoe UI"/>
          <w:color w:val="2B2D38"/>
          <w:sz w:val="23"/>
          <w:szCs w:val="23"/>
        </w:rPr>
        <w:t>So</w:t>
      </w:r>
      <w:proofErr w:type="gramEnd"/>
      <w:r>
        <w:rPr>
          <w:rFonts w:ascii="Segoe UI" w:hAnsi="Segoe UI" w:cs="Segoe UI"/>
          <w:color w:val="2B2D38"/>
          <w:sz w:val="23"/>
          <w:szCs w:val="23"/>
        </w:rPr>
        <w:t xml:space="preserve"> the study will use different experimental setups.</w:t>
      </w:r>
    </w:p>
    <w:p w14:paraId="19495F7A"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sidRPr="00D72F5A">
        <w:rPr>
          <w:rFonts w:ascii="Segoe UI" w:hAnsi="Segoe UI" w:cs="Segoe UI"/>
          <w:b/>
          <w:bCs/>
          <w:color w:val="2B2D38"/>
          <w:sz w:val="23"/>
          <w:szCs w:val="23"/>
        </w:rPr>
        <w:t>Experiment 1</w:t>
      </w:r>
      <w:r>
        <w:rPr>
          <w:rFonts w:ascii="Segoe UI" w:hAnsi="Segoe UI" w:cs="Segoe UI"/>
          <w:color w:val="2B2D38"/>
          <w:sz w:val="23"/>
          <w:szCs w:val="23"/>
        </w:rPr>
        <w:t>: Known-Attack Detection</w:t>
      </w:r>
    </w:p>
    <w:p w14:paraId="2EE09367"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sidRPr="00D72F5A">
        <w:rPr>
          <w:rFonts w:ascii="Segoe UI" w:hAnsi="Segoe UI" w:cs="Segoe UI"/>
          <w:b/>
          <w:bCs/>
          <w:color w:val="2B2D38"/>
          <w:sz w:val="23"/>
          <w:szCs w:val="23"/>
        </w:rPr>
        <w:t>Purpose</w:t>
      </w:r>
      <w:r>
        <w:rPr>
          <w:rFonts w:ascii="Segoe UI" w:hAnsi="Segoe UI" w:cs="Segoe UI"/>
          <w:color w:val="2B2D38"/>
          <w:sz w:val="23"/>
          <w:szCs w:val="23"/>
        </w:rPr>
        <w:t>: Show how a standard IDS works.</w:t>
      </w:r>
    </w:p>
    <w:p w14:paraId="7883A637"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training set will hold traffic and a few known attack kinds.</w:t>
      </w:r>
    </w:p>
    <w:p w14:paraId="6D8C76FA"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 test set will hold data that still belongs to those same attack kinds.</w:t>
      </w:r>
    </w:p>
    <w:p w14:paraId="40BD3D58"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This test will give a baseline. It will not prove that the system can find zero</w:t>
      </w:r>
      <w:r>
        <w:rPr>
          <w:rFonts w:ascii="Segoe UI" w:hAnsi="Segoe UI" w:cs="Segoe UI"/>
          <w:color w:val="2B2D38"/>
          <w:sz w:val="23"/>
          <w:szCs w:val="23"/>
        </w:rPr>
        <w:noBreakHyphen/>
        <w:t>day attacks.</w:t>
      </w:r>
    </w:p>
    <w:p w14:paraId="36E741CB"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sidRPr="00D72F5A">
        <w:rPr>
          <w:rFonts w:ascii="Segoe UI" w:hAnsi="Segoe UI" w:cs="Segoe UI"/>
          <w:b/>
          <w:bCs/>
          <w:color w:val="2B2D38"/>
          <w:sz w:val="23"/>
          <w:szCs w:val="23"/>
        </w:rPr>
        <w:t>Experiment 2</w:t>
      </w:r>
      <w:r>
        <w:rPr>
          <w:rFonts w:ascii="Segoe UI" w:hAnsi="Segoe UI" w:cs="Segoe UI"/>
          <w:color w:val="2B2D38"/>
          <w:sz w:val="23"/>
          <w:szCs w:val="23"/>
        </w:rPr>
        <w:t>: Leave-One-Attack-Family-Out</w:t>
      </w:r>
    </w:p>
    <w:p w14:paraId="60D3E701"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sidRPr="00D72F5A">
        <w:rPr>
          <w:rFonts w:ascii="Segoe UI" w:hAnsi="Segoe UI" w:cs="Segoe UI"/>
          <w:b/>
          <w:bCs/>
          <w:color w:val="2B2D38"/>
          <w:sz w:val="23"/>
          <w:szCs w:val="23"/>
        </w:rPr>
        <w:lastRenderedPageBreak/>
        <w:t>Purpose:</w:t>
      </w:r>
      <w:r>
        <w:rPr>
          <w:rFonts w:ascii="Segoe UI" w:hAnsi="Segoe UI" w:cs="Segoe UI"/>
          <w:color w:val="2B2D38"/>
          <w:sz w:val="23"/>
          <w:szCs w:val="23"/>
        </w:rPr>
        <w:t xml:space="preserve"> Check how well the system can spot attack families that it has never seen before.</w:t>
      </w:r>
    </w:p>
    <w:p w14:paraId="3C51FE89"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Assume the data set has attack families:</w:t>
      </w:r>
    </w:p>
    <w:p w14:paraId="309E9A33" w14:textId="77777777" w:rsidR="0054500A" w:rsidRPr="00D72F5A" w:rsidRDefault="0054500A" w:rsidP="0054500A">
      <w:pPr>
        <w:bidi w:val="0"/>
        <w:spacing w:after="0" w:line="240" w:lineRule="auto"/>
        <w:rPr>
          <w:rFonts w:ascii="Times New Roman" w:eastAsia="Times New Roman" w:hAnsi="Times New Roman" w:cs="Times New Roman"/>
        </w:rPr>
      </w:pPr>
      <w:r w:rsidRPr="00D72F5A">
        <w:rPr>
          <w:rFonts w:ascii="Times New Roman" w:eastAsia="Times New Roman" w:hAnsi="Times New Roman" w:cs="Times New Roman"/>
        </w:rPr>
        <w:t>A={A_</w:t>
      </w:r>
      <w:proofErr w:type="gramStart"/>
      <w:r w:rsidRPr="00D72F5A">
        <w:rPr>
          <w:rFonts w:ascii="Times New Roman" w:eastAsia="Times New Roman" w:hAnsi="Times New Roman" w:cs="Times New Roman"/>
        </w:rPr>
        <w:t>1,A</w:t>
      </w:r>
      <w:proofErr w:type="gramEnd"/>
      <w:r w:rsidRPr="00D72F5A">
        <w:rPr>
          <w:rFonts w:ascii="Times New Roman" w:eastAsia="Times New Roman" w:hAnsi="Times New Roman" w:cs="Times New Roman"/>
        </w:rPr>
        <w:t xml:space="preserve">_2,A_3,A_4,A_5} </w:t>
      </w:r>
    </w:p>
    <w:p w14:paraId="4F8E547E" w14:textId="77777777" w:rsidR="0054500A" w:rsidRPr="00D72F5A" w:rsidRDefault="0054500A" w:rsidP="0054500A">
      <w:pPr>
        <w:bidi w:val="0"/>
        <w:spacing w:before="100" w:beforeAutospacing="1" w:after="100" w:afterAutospacing="1" w:line="240" w:lineRule="auto"/>
        <w:rPr>
          <w:rFonts w:ascii="Times New Roman" w:eastAsia="Times New Roman" w:hAnsi="Times New Roman" w:cs="Times New Roman"/>
        </w:rPr>
      </w:pPr>
      <w:r w:rsidRPr="00D72F5A">
        <w:rPr>
          <w:rFonts w:ascii="Times New Roman" w:eastAsia="Times New Roman" w:hAnsi="Times New Roman" w:cs="Times New Roman"/>
        </w:rPr>
        <w:t>For one experimental run:</w:t>
      </w:r>
    </w:p>
    <w:p w14:paraId="224C47EE" w14:textId="77777777" w:rsidR="0054500A" w:rsidRDefault="0054500A" w:rsidP="0054500A">
      <w:pPr>
        <w:shd w:val="clear" w:color="auto" w:fill="FFFFFF"/>
        <w:bidi w:val="0"/>
        <w:spacing w:before="150" w:after="100" w:afterAutospacing="1" w:line="240" w:lineRule="auto"/>
        <w:rPr>
          <w:rFonts w:ascii="Times New Roman" w:eastAsia="Times New Roman" w:hAnsi="Times New Roman" w:cs="Times New Roman"/>
        </w:rPr>
      </w:pPr>
      <w:proofErr w:type="spellStart"/>
      <w:r w:rsidRPr="00D72F5A">
        <w:rPr>
          <w:rFonts w:ascii="Times New Roman" w:eastAsia="Times New Roman" w:hAnsi="Times New Roman" w:cs="Times New Roman"/>
        </w:rPr>
        <w:t>A_train</w:t>
      </w:r>
      <w:proofErr w:type="spellEnd"/>
      <w:r w:rsidRPr="00D72F5A">
        <w:rPr>
          <w:rFonts w:ascii="Times New Roman" w:eastAsia="Times New Roman" w:hAnsi="Times New Roman" w:cs="Times New Roman"/>
        </w:rPr>
        <w:t>={A_</w:t>
      </w:r>
      <w:proofErr w:type="gramStart"/>
      <w:r w:rsidRPr="00D72F5A">
        <w:rPr>
          <w:rFonts w:ascii="Times New Roman" w:eastAsia="Times New Roman" w:hAnsi="Times New Roman" w:cs="Times New Roman"/>
        </w:rPr>
        <w:t>1,A</w:t>
      </w:r>
      <w:proofErr w:type="gramEnd"/>
      <w:r w:rsidRPr="00D72F5A">
        <w:rPr>
          <w:rFonts w:ascii="Times New Roman" w:eastAsia="Times New Roman" w:hAnsi="Times New Roman" w:cs="Times New Roman"/>
        </w:rPr>
        <w:t xml:space="preserve">_2,A_3,A_4\} </w:t>
      </w:r>
    </w:p>
    <w:p w14:paraId="63704D5A" w14:textId="77777777" w:rsidR="0054500A" w:rsidRPr="00D72F5A" w:rsidRDefault="0054500A" w:rsidP="0054500A">
      <w:pPr>
        <w:shd w:val="clear" w:color="auto" w:fill="FFFFFF"/>
        <w:bidi w:val="0"/>
        <w:spacing w:before="150" w:after="100" w:afterAutospacing="1" w:line="240" w:lineRule="auto"/>
        <w:rPr>
          <w:rFonts w:ascii="Segoe UI" w:eastAsia="Times New Roman" w:hAnsi="Segoe UI" w:cs="Segoe UI"/>
          <w:color w:val="2B2D38"/>
          <w:sz w:val="23"/>
          <w:szCs w:val="23"/>
          <w:rtl/>
        </w:rPr>
      </w:pPr>
      <w:r w:rsidRPr="00D72F5A">
        <w:rPr>
          <w:rFonts w:ascii="Times New Roman" w:eastAsia="Times New Roman" w:hAnsi="Times New Roman" w:cs="Times New Roman"/>
        </w:rPr>
        <w:t xml:space="preserve">A_{test}={A_5} </w:t>
      </w:r>
    </w:p>
    <w:p w14:paraId="66545201" w14:textId="77777777" w:rsidR="0054500A" w:rsidRPr="00D72F5A" w:rsidRDefault="0054500A" w:rsidP="0054500A">
      <w:pPr>
        <w:tabs>
          <w:tab w:val="left" w:pos="5534"/>
        </w:tabs>
        <w:bidi w:val="0"/>
        <w:rPr>
          <w:rFonts w:ascii="Segoe UI" w:eastAsia="Times New Roman" w:hAnsi="Segoe UI" w:cs="Segoe UI"/>
          <w:color w:val="2B2D38"/>
          <w:sz w:val="23"/>
          <w:szCs w:val="23"/>
        </w:rPr>
      </w:pPr>
      <w:r w:rsidRPr="00D72F5A">
        <w:rPr>
          <w:rFonts w:ascii="Segoe UI" w:eastAsia="Times New Roman" w:hAnsi="Segoe UI" w:cs="Segoe UI"/>
          <w:color w:val="2B2D38"/>
          <w:sz w:val="23"/>
          <w:szCs w:val="23"/>
        </w:rPr>
        <w:t>The held-out family will be excluded from model training hyperparameter tuning, threshold selection and any attack-specific representation learning.</w:t>
      </w:r>
    </w:p>
    <w:p w14:paraId="4BDAE82C" w14:textId="77777777" w:rsidR="0054500A" w:rsidRPr="00D72F5A" w:rsidRDefault="0054500A" w:rsidP="0054500A">
      <w:pPr>
        <w:tabs>
          <w:tab w:val="left" w:pos="5534"/>
        </w:tabs>
        <w:bidi w:val="0"/>
        <w:rPr>
          <w:rFonts w:ascii="Segoe UI" w:eastAsia="Times New Roman" w:hAnsi="Segoe UI" w:cs="Segoe UI"/>
          <w:color w:val="2B2D38"/>
          <w:sz w:val="23"/>
          <w:szCs w:val="23"/>
        </w:rPr>
      </w:pPr>
      <w:r w:rsidRPr="00D72F5A">
        <w:rPr>
          <w:rFonts w:ascii="Segoe UI" w:eastAsia="Times New Roman" w:hAnsi="Segoe UI" w:cs="Segoe UI"/>
          <w:color w:val="2B2D38"/>
          <w:sz w:val="23"/>
          <w:szCs w:val="23"/>
        </w:rPr>
        <w:t>The process will be repeated for each attack family.</w:t>
      </w:r>
    </w:p>
    <w:p w14:paraId="2809CAD5" w14:textId="77777777" w:rsidR="0054500A" w:rsidRPr="00D72F5A" w:rsidRDefault="0054500A" w:rsidP="0054500A">
      <w:pPr>
        <w:tabs>
          <w:tab w:val="left" w:pos="5534"/>
        </w:tabs>
        <w:bidi w:val="0"/>
        <w:rPr>
          <w:rFonts w:ascii="Segoe UI" w:eastAsia="Times New Roman" w:hAnsi="Segoe UI" w:cs="Segoe UI"/>
          <w:color w:val="2B2D38"/>
          <w:sz w:val="23"/>
          <w:szCs w:val="23"/>
          <w:rtl/>
        </w:rPr>
      </w:pPr>
      <w:r w:rsidRPr="00D72F5A">
        <w:rPr>
          <w:rFonts w:ascii="Segoe UI" w:eastAsia="Times New Roman" w:hAnsi="Segoe UI" w:cs="Segoe UI"/>
          <w:color w:val="2B2D38"/>
          <w:sz w:val="23"/>
          <w:szCs w:val="23"/>
        </w:rPr>
        <w:t>For the normal-only anomaly detector, model fitting will use benign training observations; the held-out-family design will determine the malicious evaluation sets.</w:t>
      </w:r>
    </w:p>
    <w:p w14:paraId="1AB727F8" w14:textId="77777777" w:rsidR="0054500A" w:rsidRPr="00D72F5A" w:rsidRDefault="0054500A" w:rsidP="0054500A">
      <w:pPr>
        <w:tabs>
          <w:tab w:val="left" w:pos="5534"/>
        </w:tabs>
        <w:bidi w:val="0"/>
        <w:rPr>
          <w:rFonts w:ascii="Segoe UI" w:eastAsia="Times New Roman" w:hAnsi="Segoe UI" w:cs="Segoe UI"/>
          <w:color w:val="2B2D38"/>
          <w:sz w:val="23"/>
          <w:szCs w:val="23"/>
          <w:rtl/>
        </w:rPr>
      </w:pPr>
      <w:r w:rsidRPr="00732DE6">
        <w:rPr>
          <w:rFonts w:ascii="Segoe UI" w:eastAsia="Times New Roman" w:hAnsi="Segoe UI" w:cs="Segoe UI"/>
          <w:b/>
          <w:bCs/>
          <w:color w:val="2B2D38"/>
          <w:sz w:val="23"/>
          <w:szCs w:val="23"/>
        </w:rPr>
        <w:t>Experiment 3</w:t>
      </w:r>
      <w:r w:rsidRPr="00D72F5A">
        <w:rPr>
          <w:rFonts w:ascii="Segoe UI" w:eastAsia="Times New Roman" w:hAnsi="Segoe UI" w:cs="Segoe UI"/>
          <w:color w:val="2B2D38"/>
          <w:sz w:val="23"/>
          <w:szCs w:val="23"/>
        </w:rPr>
        <w:t>: Cross-Device Generalization</w:t>
      </w:r>
    </w:p>
    <w:p w14:paraId="7F851FB8" w14:textId="77777777" w:rsidR="0054500A" w:rsidRPr="00D72F5A" w:rsidRDefault="0054500A" w:rsidP="0054500A">
      <w:pPr>
        <w:tabs>
          <w:tab w:val="left" w:pos="5534"/>
        </w:tabs>
        <w:bidi w:val="0"/>
        <w:rPr>
          <w:rFonts w:ascii="Segoe UI" w:eastAsia="Times New Roman" w:hAnsi="Segoe UI" w:cs="Segoe UI"/>
          <w:color w:val="2B2D38"/>
          <w:sz w:val="23"/>
          <w:szCs w:val="23"/>
          <w:rtl/>
        </w:rPr>
      </w:pPr>
      <w:r w:rsidRPr="00732DE6">
        <w:rPr>
          <w:rFonts w:ascii="Segoe UI" w:eastAsia="Times New Roman" w:hAnsi="Segoe UI" w:cs="Segoe UI"/>
          <w:b/>
          <w:bCs/>
          <w:color w:val="2B2D38"/>
          <w:sz w:val="23"/>
          <w:szCs w:val="23"/>
        </w:rPr>
        <w:t>Purpose:</w:t>
      </w:r>
      <w:r w:rsidRPr="00D72F5A">
        <w:rPr>
          <w:rFonts w:ascii="Segoe UI" w:eastAsia="Times New Roman" w:hAnsi="Segoe UI" w:cs="Segoe UI"/>
          <w:color w:val="2B2D38"/>
          <w:sz w:val="23"/>
          <w:szCs w:val="23"/>
        </w:rPr>
        <w:t xml:space="preserve"> Evaluate whether the model generalizes to unfamiliar devices.</w:t>
      </w:r>
    </w:p>
    <w:p w14:paraId="311ED2C0" w14:textId="77777777" w:rsidR="0054500A" w:rsidRPr="00D72F5A" w:rsidRDefault="0054500A" w:rsidP="0054500A">
      <w:pPr>
        <w:tabs>
          <w:tab w:val="left" w:pos="5534"/>
        </w:tabs>
        <w:bidi w:val="0"/>
        <w:rPr>
          <w:rFonts w:ascii="Segoe UI" w:eastAsia="Times New Roman" w:hAnsi="Segoe UI" w:cs="Segoe UI"/>
          <w:color w:val="2B2D38"/>
          <w:sz w:val="23"/>
          <w:szCs w:val="23"/>
          <w:rtl/>
        </w:rPr>
      </w:pPr>
      <w:r w:rsidRPr="00D72F5A">
        <w:rPr>
          <w:rFonts w:ascii="Segoe UI" w:eastAsia="Times New Roman" w:hAnsi="Segoe UI" w:cs="Segoe UI"/>
          <w:color w:val="2B2D38"/>
          <w:sz w:val="23"/>
          <w:szCs w:val="23"/>
        </w:rPr>
        <w:t>The framework will be trained using traffic from selected device groups.</w:t>
      </w:r>
    </w:p>
    <w:p w14:paraId="0687E1CD" w14:textId="77777777" w:rsidR="0054500A" w:rsidRPr="00D72F5A" w:rsidRDefault="0054500A" w:rsidP="0054500A">
      <w:pPr>
        <w:tabs>
          <w:tab w:val="left" w:pos="5534"/>
        </w:tabs>
        <w:bidi w:val="0"/>
        <w:rPr>
          <w:rFonts w:ascii="Segoe UI" w:eastAsia="Times New Roman" w:hAnsi="Segoe UI" w:cs="Segoe UI"/>
          <w:color w:val="2B2D38"/>
          <w:sz w:val="23"/>
          <w:szCs w:val="23"/>
          <w:rtl/>
        </w:rPr>
      </w:pPr>
      <w:r w:rsidRPr="00D72F5A">
        <w:rPr>
          <w:rFonts w:ascii="Segoe UI" w:eastAsia="Times New Roman" w:hAnsi="Segoe UI" w:cs="Segoe UI"/>
          <w:color w:val="2B2D38"/>
          <w:sz w:val="23"/>
          <w:szCs w:val="23"/>
        </w:rPr>
        <w:t>Testing will involve device groups excluded from training, where dataset coverage permits.</w:t>
      </w:r>
    </w:p>
    <w:p w14:paraId="25EE24FB" w14:textId="77777777" w:rsidR="0054500A" w:rsidRPr="00D72F5A" w:rsidRDefault="0054500A" w:rsidP="0054500A">
      <w:pPr>
        <w:tabs>
          <w:tab w:val="left" w:pos="5534"/>
        </w:tabs>
        <w:bidi w:val="0"/>
        <w:rPr>
          <w:rFonts w:ascii="Segoe UI" w:eastAsia="Times New Roman" w:hAnsi="Segoe UI" w:cs="Segoe UI"/>
          <w:color w:val="2B2D38"/>
          <w:sz w:val="23"/>
          <w:szCs w:val="23"/>
        </w:rPr>
      </w:pPr>
      <w:r w:rsidRPr="00732DE6">
        <w:rPr>
          <w:rFonts w:ascii="Segoe UI" w:eastAsia="Times New Roman" w:hAnsi="Segoe UI" w:cs="Segoe UI"/>
          <w:b/>
          <w:bCs/>
          <w:color w:val="2B2D38"/>
          <w:sz w:val="23"/>
          <w:szCs w:val="23"/>
        </w:rPr>
        <w:t>Experiment 4</w:t>
      </w:r>
      <w:r w:rsidRPr="00D72F5A">
        <w:rPr>
          <w:rFonts w:ascii="Segoe UI" w:eastAsia="Times New Roman" w:hAnsi="Segoe UI" w:cs="Segoe UI"/>
          <w:color w:val="2B2D38"/>
          <w:sz w:val="23"/>
          <w:szCs w:val="23"/>
        </w:rPr>
        <w:t>: Distribution Shift</w:t>
      </w:r>
    </w:p>
    <w:p w14:paraId="3C0D6ACE" w14:textId="77777777" w:rsidR="0054500A" w:rsidRPr="00D72F5A" w:rsidRDefault="0054500A" w:rsidP="0054500A">
      <w:pPr>
        <w:tabs>
          <w:tab w:val="left" w:pos="5534"/>
        </w:tabs>
        <w:bidi w:val="0"/>
        <w:rPr>
          <w:rFonts w:ascii="Segoe UI" w:eastAsia="Times New Roman" w:hAnsi="Segoe UI" w:cs="Segoe UI"/>
          <w:color w:val="2B2D38"/>
          <w:sz w:val="23"/>
          <w:szCs w:val="23"/>
          <w:rtl/>
        </w:rPr>
      </w:pPr>
      <w:r w:rsidRPr="00732DE6">
        <w:rPr>
          <w:rFonts w:ascii="Segoe UI" w:eastAsia="Times New Roman" w:hAnsi="Segoe UI" w:cs="Segoe UI"/>
          <w:b/>
          <w:bCs/>
          <w:color w:val="2B2D38"/>
          <w:sz w:val="23"/>
          <w:szCs w:val="23"/>
        </w:rPr>
        <w:t>Purpose</w:t>
      </w:r>
      <w:r w:rsidRPr="00D72F5A">
        <w:rPr>
          <w:rFonts w:ascii="Segoe UI" w:eastAsia="Times New Roman" w:hAnsi="Segoe UI" w:cs="Segoe UI"/>
          <w:color w:val="2B2D38"/>
          <w:sz w:val="23"/>
          <w:szCs w:val="23"/>
        </w:rPr>
        <w:t>: Evaluate robustness under changing network conditions.</w:t>
      </w:r>
    </w:p>
    <w:p w14:paraId="69C72E76" w14:textId="77777777" w:rsidR="0054500A" w:rsidRPr="00D72F5A" w:rsidRDefault="0054500A" w:rsidP="0054500A">
      <w:pPr>
        <w:tabs>
          <w:tab w:val="left" w:pos="5534"/>
        </w:tabs>
        <w:bidi w:val="0"/>
        <w:rPr>
          <w:rFonts w:ascii="Segoe UI" w:eastAsia="Times New Roman" w:hAnsi="Segoe UI" w:cs="Segoe UI"/>
          <w:color w:val="2B2D38"/>
          <w:sz w:val="23"/>
          <w:szCs w:val="23"/>
        </w:rPr>
      </w:pPr>
      <w:r w:rsidRPr="00D72F5A">
        <w:rPr>
          <w:rFonts w:ascii="Segoe UI" w:eastAsia="Times New Roman" w:hAnsi="Segoe UI" w:cs="Segoe UI"/>
          <w:color w:val="2B2D38"/>
          <w:sz w:val="23"/>
          <w:szCs w:val="23"/>
        </w:rPr>
        <w:t>Potential changes include:</w:t>
      </w:r>
    </w:p>
    <w:p w14:paraId="194E459A" w14:textId="77777777" w:rsidR="0054500A" w:rsidRPr="00732DE6" w:rsidRDefault="0054500A" w:rsidP="00D81337">
      <w:pPr>
        <w:pStyle w:val="a6"/>
        <w:numPr>
          <w:ilvl w:val="0"/>
          <w:numId w:val="42"/>
        </w:numPr>
        <w:tabs>
          <w:tab w:val="left" w:pos="5534"/>
        </w:tabs>
        <w:bidi w:val="0"/>
        <w:spacing w:line="259" w:lineRule="auto"/>
        <w:rPr>
          <w:rFonts w:ascii="Segoe UI" w:eastAsia="Times New Roman" w:hAnsi="Segoe UI" w:cs="Segoe UI"/>
          <w:color w:val="2B2D38"/>
          <w:sz w:val="23"/>
          <w:szCs w:val="23"/>
        </w:rPr>
      </w:pPr>
      <w:r w:rsidRPr="00732DE6">
        <w:rPr>
          <w:rFonts w:ascii="Segoe UI" w:eastAsia="Times New Roman" w:hAnsi="Segoe UI" w:cs="Segoe UI"/>
          <w:color w:val="2B2D38"/>
          <w:sz w:val="23"/>
          <w:szCs w:val="23"/>
        </w:rPr>
        <w:t>traffic volumes.</w:t>
      </w:r>
    </w:p>
    <w:p w14:paraId="6AD0EB87" w14:textId="77777777" w:rsidR="0054500A" w:rsidRPr="00732DE6" w:rsidRDefault="0054500A" w:rsidP="00D81337">
      <w:pPr>
        <w:pStyle w:val="a6"/>
        <w:numPr>
          <w:ilvl w:val="0"/>
          <w:numId w:val="42"/>
        </w:numPr>
        <w:tabs>
          <w:tab w:val="left" w:pos="5534"/>
        </w:tabs>
        <w:bidi w:val="0"/>
        <w:spacing w:line="259" w:lineRule="auto"/>
        <w:rPr>
          <w:rFonts w:ascii="Segoe UI" w:eastAsia="Times New Roman" w:hAnsi="Segoe UI" w:cs="Segoe UI"/>
          <w:color w:val="2B2D38"/>
          <w:sz w:val="23"/>
          <w:szCs w:val="23"/>
        </w:rPr>
      </w:pPr>
      <w:r w:rsidRPr="00732DE6">
        <w:rPr>
          <w:rFonts w:ascii="Segoe UI" w:eastAsia="Times New Roman" w:hAnsi="Segoe UI" w:cs="Segoe UI"/>
          <w:color w:val="2B2D38"/>
          <w:sz w:val="23"/>
          <w:szCs w:val="23"/>
        </w:rPr>
        <w:t>Modified communication intervals.</w:t>
      </w:r>
    </w:p>
    <w:p w14:paraId="6BE877ED" w14:textId="77777777" w:rsidR="0054500A" w:rsidRPr="00732DE6" w:rsidRDefault="0054500A" w:rsidP="00D81337">
      <w:pPr>
        <w:pStyle w:val="a6"/>
        <w:numPr>
          <w:ilvl w:val="0"/>
          <w:numId w:val="42"/>
        </w:numPr>
        <w:tabs>
          <w:tab w:val="left" w:pos="5534"/>
        </w:tabs>
        <w:bidi w:val="0"/>
        <w:spacing w:line="259" w:lineRule="auto"/>
        <w:rPr>
          <w:rFonts w:ascii="Segoe UI" w:eastAsia="Times New Roman" w:hAnsi="Segoe UI" w:cs="Segoe UI"/>
          <w:color w:val="2B2D38"/>
          <w:sz w:val="23"/>
          <w:szCs w:val="23"/>
        </w:rPr>
      </w:pPr>
      <w:r w:rsidRPr="00732DE6">
        <w:rPr>
          <w:rFonts w:ascii="Segoe UI" w:eastAsia="Times New Roman" w:hAnsi="Segoe UI" w:cs="Segoe UI"/>
          <w:color w:val="2B2D38"/>
          <w:sz w:val="23"/>
          <w:szCs w:val="23"/>
        </w:rPr>
        <w:t>Additional legitimate services.</w:t>
      </w:r>
    </w:p>
    <w:p w14:paraId="504DAFDD" w14:textId="77777777" w:rsidR="0054500A" w:rsidRPr="00732DE6" w:rsidRDefault="0054500A" w:rsidP="00D81337">
      <w:pPr>
        <w:pStyle w:val="a6"/>
        <w:numPr>
          <w:ilvl w:val="0"/>
          <w:numId w:val="42"/>
        </w:numPr>
        <w:tabs>
          <w:tab w:val="left" w:pos="5534"/>
        </w:tabs>
        <w:bidi w:val="0"/>
        <w:spacing w:line="259" w:lineRule="auto"/>
        <w:rPr>
          <w:rFonts w:ascii="Segoe UI" w:eastAsia="Times New Roman" w:hAnsi="Segoe UI" w:cs="Segoe UI"/>
          <w:color w:val="2B2D38"/>
          <w:sz w:val="23"/>
          <w:szCs w:val="23"/>
        </w:rPr>
      </w:pPr>
      <w:r w:rsidRPr="00732DE6">
        <w:rPr>
          <w:rFonts w:ascii="Segoe UI" w:eastAsia="Times New Roman" w:hAnsi="Segoe UI" w:cs="Segoe UI"/>
          <w:color w:val="2B2D38"/>
          <w:sz w:val="23"/>
          <w:szCs w:val="23"/>
        </w:rPr>
        <w:t>New benign communication relationships.</w:t>
      </w:r>
    </w:p>
    <w:p w14:paraId="4F60995C" w14:textId="77777777" w:rsidR="0054500A" w:rsidRPr="00732DE6" w:rsidRDefault="0054500A" w:rsidP="00D81337">
      <w:pPr>
        <w:pStyle w:val="a6"/>
        <w:numPr>
          <w:ilvl w:val="0"/>
          <w:numId w:val="42"/>
        </w:numPr>
        <w:tabs>
          <w:tab w:val="left" w:pos="5534"/>
        </w:tabs>
        <w:bidi w:val="0"/>
        <w:spacing w:line="259" w:lineRule="auto"/>
        <w:rPr>
          <w:rFonts w:ascii="Segoe UI" w:eastAsia="Times New Roman" w:hAnsi="Segoe UI" w:cs="Segoe UI"/>
          <w:color w:val="2B2D38"/>
          <w:sz w:val="23"/>
          <w:szCs w:val="23"/>
        </w:rPr>
      </w:pPr>
      <w:r w:rsidRPr="00732DE6">
        <w:rPr>
          <w:rFonts w:ascii="Segoe UI" w:eastAsia="Times New Roman" w:hAnsi="Segoe UI" w:cs="Segoe UI"/>
          <w:color w:val="2B2D38"/>
          <w:sz w:val="23"/>
          <w:szCs w:val="23"/>
        </w:rPr>
        <w:t>Changes, in device population.</w:t>
      </w:r>
    </w:p>
    <w:p w14:paraId="47E843BA" w14:textId="77777777" w:rsidR="0054500A" w:rsidRPr="00D72F5A" w:rsidRDefault="0054500A" w:rsidP="0054500A">
      <w:pPr>
        <w:tabs>
          <w:tab w:val="left" w:pos="5534"/>
        </w:tabs>
        <w:bidi w:val="0"/>
        <w:rPr>
          <w:rFonts w:ascii="Segoe UI" w:eastAsia="Times New Roman" w:hAnsi="Segoe UI" w:cs="Segoe UI"/>
          <w:color w:val="2B2D38"/>
          <w:sz w:val="23"/>
          <w:szCs w:val="23"/>
        </w:rPr>
      </w:pPr>
      <w:r w:rsidRPr="00732DE6">
        <w:rPr>
          <w:rFonts w:ascii="Segoe UI" w:eastAsia="Times New Roman" w:hAnsi="Segoe UI" w:cs="Segoe UI"/>
          <w:b/>
          <w:bCs/>
          <w:color w:val="2B2D38"/>
          <w:sz w:val="23"/>
          <w:szCs w:val="23"/>
        </w:rPr>
        <w:t>Experiment 5:</w:t>
      </w:r>
      <w:r w:rsidRPr="00D72F5A">
        <w:rPr>
          <w:rFonts w:ascii="Segoe UI" w:eastAsia="Times New Roman" w:hAnsi="Segoe UI" w:cs="Segoe UI"/>
          <w:color w:val="2B2D38"/>
          <w:sz w:val="23"/>
          <w:szCs w:val="23"/>
        </w:rPr>
        <w:t xml:space="preserve"> Edge Deployment</w:t>
      </w:r>
    </w:p>
    <w:p w14:paraId="347B003A" w14:textId="77777777" w:rsidR="0054500A" w:rsidRPr="00D72F5A" w:rsidRDefault="0054500A" w:rsidP="0054500A">
      <w:pPr>
        <w:tabs>
          <w:tab w:val="left" w:pos="5534"/>
        </w:tabs>
        <w:bidi w:val="0"/>
        <w:rPr>
          <w:rFonts w:ascii="Segoe UI" w:eastAsia="Times New Roman" w:hAnsi="Segoe UI" w:cs="Segoe UI"/>
          <w:color w:val="2B2D38"/>
          <w:sz w:val="23"/>
          <w:szCs w:val="23"/>
        </w:rPr>
      </w:pPr>
      <w:r w:rsidRPr="00732DE6">
        <w:rPr>
          <w:rFonts w:ascii="Segoe UI" w:eastAsia="Times New Roman" w:hAnsi="Segoe UI" w:cs="Segoe UI"/>
          <w:b/>
          <w:bCs/>
          <w:color w:val="2B2D38"/>
          <w:sz w:val="23"/>
          <w:szCs w:val="23"/>
        </w:rPr>
        <w:t>Purpose:</w:t>
      </w:r>
      <w:r w:rsidRPr="00D72F5A">
        <w:rPr>
          <w:rFonts w:ascii="Segoe UI" w:eastAsia="Times New Roman" w:hAnsi="Segoe UI" w:cs="Segoe UI"/>
          <w:color w:val="2B2D38"/>
          <w:sz w:val="23"/>
          <w:szCs w:val="23"/>
        </w:rPr>
        <w:t xml:space="preserve"> Evaluate feasibility.</w:t>
      </w:r>
    </w:p>
    <w:p w14:paraId="6DC479C0" w14:textId="77777777" w:rsidR="0054500A" w:rsidRPr="00D72F5A" w:rsidRDefault="0054500A" w:rsidP="0054500A">
      <w:pPr>
        <w:tabs>
          <w:tab w:val="left" w:pos="5534"/>
        </w:tabs>
        <w:bidi w:val="0"/>
        <w:rPr>
          <w:rFonts w:ascii="Segoe UI" w:eastAsia="Times New Roman" w:hAnsi="Segoe UI" w:cs="Segoe UI"/>
          <w:color w:val="2B2D38"/>
          <w:sz w:val="23"/>
          <w:szCs w:val="23"/>
        </w:rPr>
      </w:pPr>
      <w:r w:rsidRPr="00D72F5A">
        <w:rPr>
          <w:rFonts w:ascii="Segoe UI" w:eastAsia="Times New Roman" w:hAnsi="Segoe UI" w:cs="Segoe UI"/>
          <w:color w:val="2B2D38"/>
          <w:sz w:val="23"/>
          <w:szCs w:val="23"/>
        </w:rPr>
        <w:t xml:space="preserve">The trained model will be deployed on an edge computing platform or constrained virtual </w:t>
      </w:r>
      <w:proofErr w:type="spellStart"/>
      <w:proofErr w:type="gramStart"/>
      <w:r w:rsidRPr="00D72F5A">
        <w:rPr>
          <w:rFonts w:ascii="Segoe UI" w:eastAsia="Times New Roman" w:hAnsi="Segoe UI" w:cs="Segoe UI"/>
          <w:color w:val="2B2D38"/>
          <w:sz w:val="23"/>
          <w:szCs w:val="23"/>
        </w:rPr>
        <w:t>machine.The</w:t>
      </w:r>
      <w:proofErr w:type="spellEnd"/>
      <w:proofErr w:type="gramEnd"/>
      <w:r w:rsidRPr="00D72F5A">
        <w:rPr>
          <w:rFonts w:ascii="Segoe UI" w:eastAsia="Times New Roman" w:hAnsi="Segoe UI" w:cs="Segoe UI"/>
          <w:color w:val="2B2D38"/>
          <w:sz w:val="23"/>
          <w:szCs w:val="23"/>
        </w:rPr>
        <w:t xml:space="preserve"> experiment will measure:</w:t>
      </w:r>
    </w:p>
    <w:p w14:paraId="257F9BEF" w14:textId="77777777" w:rsidR="0054500A" w:rsidRPr="00732DE6" w:rsidRDefault="0054500A" w:rsidP="00D81337">
      <w:pPr>
        <w:pStyle w:val="a6"/>
        <w:numPr>
          <w:ilvl w:val="0"/>
          <w:numId w:val="43"/>
        </w:numPr>
        <w:tabs>
          <w:tab w:val="left" w:pos="5534"/>
        </w:tabs>
        <w:bidi w:val="0"/>
        <w:spacing w:line="259" w:lineRule="auto"/>
        <w:rPr>
          <w:rFonts w:ascii="Segoe UI" w:eastAsia="Times New Roman" w:hAnsi="Segoe UI" w:cs="Segoe UI"/>
          <w:color w:val="2B2D38"/>
          <w:sz w:val="23"/>
          <w:szCs w:val="23"/>
        </w:rPr>
      </w:pPr>
      <w:r w:rsidRPr="00732DE6">
        <w:rPr>
          <w:rFonts w:ascii="Segoe UI" w:eastAsia="Times New Roman" w:hAnsi="Segoe UI" w:cs="Segoe UI"/>
          <w:color w:val="2B2D38"/>
          <w:sz w:val="23"/>
          <w:szCs w:val="23"/>
        </w:rPr>
        <w:lastRenderedPageBreak/>
        <w:t>Inference latency.</w:t>
      </w:r>
    </w:p>
    <w:p w14:paraId="2B8DE9EE" w14:textId="77777777" w:rsidR="0054500A" w:rsidRPr="00732DE6" w:rsidRDefault="0054500A" w:rsidP="00D81337">
      <w:pPr>
        <w:pStyle w:val="a6"/>
        <w:numPr>
          <w:ilvl w:val="0"/>
          <w:numId w:val="43"/>
        </w:numPr>
        <w:tabs>
          <w:tab w:val="left" w:pos="5534"/>
        </w:tabs>
        <w:bidi w:val="0"/>
        <w:spacing w:line="259" w:lineRule="auto"/>
        <w:rPr>
          <w:rFonts w:ascii="Segoe UI" w:eastAsia="Times New Roman" w:hAnsi="Segoe UI" w:cs="Segoe UI"/>
          <w:color w:val="2B2D38"/>
          <w:sz w:val="23"/>
          <w:szCs w:val="23"/>
        </w:rPr>
      </w:pPr>
      <w:r w:rsidRPr="00732DE6">
        <w:rPr>
          <w:rFonts w:ascii="Segoe UI" w:eastAsia="Times New Roman" w:hAnsi="Segoe UI" w:cs="Segoe UI"/>
          <w:color w:val="2B2D38"/>
          <w:sz w:val="23"/>
          <w:szCs w:val="23"/>
        </w:rPr>
        <w:t>Memory consumption.</w:t>
      </w:r>
    </w:p>
    <w:p w14:paraId="7E541B96" w14:textId="77777777" w:rsidR="0054500A" w:rsidRPr="00732DE6" w:rsidRDefault="0054500A" w:rsidP="00D81337">
      <w:pPr>
        <w:pStyle w:val="a6"/>
        <w:numPr>
          <w:ilvl w:val="0"/>
          <w:numId w:val="43"/>
        </w:numPr>
        <w:tabs>
          <w:tab w:val="left" w:pos="5534"/>
        </w:tabs>
        <w:bidi w:val="0"/>
        <w:spacing w:line="259" w:lineRule="auto"/>
        <w:rPr>
          <w:rFonts w:ascii="Segoe UI" w:eastAsia="Times New Roman" w:hAnsi="Segoe UI" w:cs="Segoe UI"/>
          <w:color w:val="2B2D38"/>
          <w:sz w:val="23"/>
          <w:szCs w:val="23"/>
        </w:rPr>
      </w:pPr>
      <w:r w:rsidRPr="00732DE6">
        <w:rPr>
          <w:rFonts w:ascii="Segoe UI" w:eastAsia="Times New Roman" w:hAnsi="Segoe UI" w:cs="Segoe UI"/>
          <w:color w:val="2B2D38"/>
          <w:sz w:val="23"/>
          <w:szCs w:val="23"/>
        </w:rPr>
        <w:t>CPU utilization.</w:t>
      </w:r>
    </w:p>
    <w:p w14:paraId="7BB3384F" w14:textId="77777777" w:rsidR="0054500A" w:rsidRPr="00732DE6" w:rsidRDefault="0054500A" w:rsidP="00D81337">
      <w:pPr>
        <w:pStyle w:val="a6"/>
        <w:numPr>
          <w:ilvl w:val="0"/>
          <w:numId w:val="43"/>
        </w:numPr>
        <w:tabs>
          <w:tab w:val="left" w:pos="5534"/>
        </w:tabs>
        <w:bidi w:val="0"/>
        <w:spacing w:line="259" w:lineRule="auto"/>
        <w:rPr>
          <w:rFonts w:ascii="Segoe UI" w:eastAsia="Times New Roman" w:hAnsi="Segoe UI" w:cs="Segoe UI"/>
          <w:color w:val="2B2D38"/>
          <w:sz w:val="23"/>
          <w:szCs w:val="23"/>
        </w:rPr>
      </w:pPr>
      <w:r w:rsidRPr="00732DE6">
        <w:rPr>
          <w:rFonts w:ascii="Segoe UI" w:eastAsia="Times New Roman" w:hAnsi="Segoe UI" w:cs="Segoe UI"/>
          <w:color w:val="2B2D38"/>
          <w:sz w:val="23"/>
          <w:szCs w:val="23"/>
        </w:rPr>
        <w:t>Throughput.</w:t>
      </w:r>
    </w:p>
    <w:p w14:paraId="2584216B" w14:textId="77777777" w:rsidR="0054500A" w:rsidRDefault="0054500A" w:rsidP="00D81337">
      <w:pPr>
        <w:pStyle w:val="a6"/>
        <w:numPr>
          <w:ilvl w:val="0"/>
          <w:numId w:val="43"/>
        </w:numPr>
        <w:tabs>
          <w:tab w:val="left" w:pos="5534"/>
        </w:tabs>
        <w:bidi w:val="0"/>
        <w:spacing w:line="259" w:lineRule="auto"/>
        <w:rPr>
          <w:rFonts w:eastAsiaTheme="minorEastAsia"/>
        </w:rPr>
      </w:pPr>
      <w:r w:rsidRPr="00732DE6">
        <w:rPr>
          <w:rFonts w:ascii="Segoe UI" w:eastAsia="Times New Roman" w:hAnsi="Segoe UI" w:cs="Segoe UI"/>
          <w:color w:val="2B2D38"/>
          <w:sz w:val="23"/>
          <w:szCs w:val="23"/>
        </w:rPr>
        <w:t>Model size.</w:t>
      </w:r>
    </w:p>
    <w:p w14:paraId="591756CC" w14:textId="77777777" w:rsidR="0054500A" w:rsidRPr="00384108" w:rsidRDefault="0054500A" w:rsidP="0054500A">
      <w:pPr>
        <w:pStyle w:val="ae"/>
        <w:shd w:val="clear" w:color="auto" w:fill="FFFFFF"/>
        <w:rPr>
          <w:rFonts w:ascii="Segoe UI" w:hAnsi="Segoe UI" w:cs="Segoe UI"/>
          <w:b/>
          <w:bCs/>
          <w:color w:val="2B2D38"/>
          <w:sz w:val="23"/>
          <w:szCs w:val="23"/>
        </w:rPr>
      </w:pPr>
      <w:r w:rsidRPr="00384108">
        <w:rPr>
          <w:rFonts w:ascii="Segoe UI" w:hAnsi="Segoe UI" w:cs="Segoe UI"/>
          <w:b/>
          <w:bCs/>
          <w:color w:val="2B2D38"/>
          <w:sz w:val="23"/>
          <w:szCs w:val="23"/>
        </w:rPr>
        <w:t>3.13 Baseline Models</w:t>
      </w:r>
    </w:p>
    <w:p w14:paraId="6F69A381"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I will compare the proposed framework, with baseline models.</w:t>
      </w:r>
    </w:p>
    <w:p w14:paraId="42B26C12" w14:textId="77777777" w:rsidR="0054500A" w:rsidRDefault="0054500A" w:rsidP="0054500A">
      <w:pPr>
        <w:tabs>
          <w:tab w:val="left" w:pos="5534"/>
        </w:tabs>
        <w:bidi w:val="0"/>
        <w:rPr>
          <w:rFonts w:eastAsiaTheme="minorEastAsia"/>
        </w:rPr>
      </w:pPr>
      <w:r>
        <w:rPr>
          <w:rFonts w:eastAsiaTheme="minorEastAsia"/>
        </w:rPr>
        <w:t xml:space="preserve">Table (3.4) </w:t>
      </w:r>
      <w:r>
        <w:rPr>
          <w:rFonts w:ascii="Segoe UI" w:hAnsi="Segoe UI" w:cs="Segoe UI"/>
          <w:color w:val="2B2D38"/>
          <w:sz w:val="23"/>
          <w:szCs w:val="23"/>
        </w:rPr>
        <w:t>compare the proposed framework</w:t>
      </w:r>
    </w:p>
    <w:tbl>
      <w:tblPr>
        <w:tblStyle w:val="3-1"/>
        <w:tblW w:w="9050" w:type="dxa"/>
        <w:tblInd w:w="-382" w:type="dxa"/>
        <w:tblLook w:val="04A0" w:firstRow="1" w:lastRow="0" w:firstColumn="1" w:lastColumn="0" w:noHBand="0" w:noVBand="1"/>
      </w:tblPr>
      <w:tblGrid>
        <w:gridCol w:w="2592"/>
        <w:gridCol w:w="2940"/>
        <w:gridCol w:w="3518"/>
      </w:tblGrid>
      <w:tr w:rsidR="0054500A" w:rsidRPr="00384108" w14:paraId="7ECC4516" w14:textId="77777777" w:rsidTr="002766E0">
        <w:trPr>
          <w:cnfStyle w:val="100000000000" w:firstRow="1" w:lastRow="0" w:firstColumn="0" w:lastColumn="0" w:oddVBand="0" w:evenVBand="0" w:oddHBand="0" w:evenHBand="0" w:firstRowFirstColumn="0" w:firstRowLastColumn="0" w:lastRowFirstColumn="0" w:lastRowLastColumn="0"/>
          <w:trHeight w:val="294"/>
        </w:trPr>
        <w:tc>
          <w:tcPr>
            <w:cnfStyle w:val="001000000100" w:firstRow="0" w:lastRow="0" w:firstColumn="1" w:lastColumn="0" w:oddVBand="0" w:evenVBand="0" w:oddHBand="0" w:evenHBand="0" w:firstRowFirstColumn="1" w:firstRowLastColumn="0" w:lastRowFirstColumn="0" w:lastRowLastColumn="0"/>
            <w:tcW w:w="0" w:type="auto"/>
            <w:hideMark/>
          </w:tcPr>
          <w:p w14:paraId="51E8D112" w14:textId="77777777" w:rsidR="0054500A" w:rsidRPr="00384108" w:rsidRDefault="0054500A" w:rsidP="002766E0">
            <w:pPr>
              <w:bidi w:val="0"/>
              <w:jc w:val="center"/>
              <w:rPr>
                <w:rFonts w:ascii="Times New Roman" w:eastAsia="Times New Roman" w:hAnsi="Times New Roman" w:cs="Times New Roman"/>
                <w:sz w:val="24"/>
                <w:szCs w:val="24"/>
              </w:rPr>
            </w:pPr>
            <w:r w:rsidRPr="00384108">
              <w:rPr>
                <w:rFonts w:ascii="Times New Roman" w:eastAsia="Times New Roman" w:hAnsi="Times New Roman" w:cs="Times New Roman"/>
                <w:sz w:val="24"/>
                <w:szCs w:val="24"/>
              </w:rPr>
              <w:t>Model</w:t>
            </w:r>
          </w:p>
        </w:tc>
        <w:tc>
          <w:tcPr>
            <w:tcW w:w="0" w:type="auto"/>
            <w:hideMark/>
          </w:tcPr>
          <w:p w14:paraId="6BA973E8" w14:textId="77777777" w:rsidR="0054500A" w:rsidRPr="00384108" w:rsidRDefault="0054500A" w:rsidP="002766E0">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84108">
              <w:rPr>
                <w:rFonts w:ascii="Times New Roman" w:eastAsia="Times New Roman" w:hAnsi="Times New Roman" w:cs="Times New Roman"/>
                <w:sz w:val="24"/>
                <w:szCs w:val="24"/>
              </w:rPr>
              <w:t>Category</w:t>
            </w:r>
          </w:p>
        </w:tc>
        <w:tc>
          <w:tcPr>
            <w:tcW w:w="0" w:type="auto"/>
            <w:hideMark/>
          </w:tcPr>
          <w:p w14:paraId="5ED07959" w14:textId="77777777" w:rsidR="0054500A" w:rsidRPr="00384108" w:rsidRDefault="0054500A" w:rsidP="002766E0">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84108">
              <w:rPr>
                <w:rFonts w:ascii="Times New Roman" w:eastAsia="Times New Roman" w:hAnsi="Times New Roman" w:cs="Times New Roman"/>
                <w:sz w:val="24"/>
                <w:szCs w:val="24"/>
              </w:rPr>
              <w:t>Evaluation purpose</w:t>
            </w:r>
          </w:p>
        </w:tc>
      </w:tr>
      <w:tr w:rsidR="0054500A" w:rsidRPr="00384108" w14:paraId="2B1C9EAF" w14:textId="77777777" w:rsidTr="002766E0">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7D83638F" w14:textId="77777777" w:rsidR="0054500A" w:rsidRPr="00384108" w:rsidRDefault="0054500A" w:rsidP="002766E0">
            <w:pPr>
              <w:bidi w:val="0"/>
              <w:rPr>
                <w:rFonts w:ascii="Times New Roman" w:eastAsia="Times New Roman" w:hAnsi="Times New Roman" w:cs="Times New Roman"/>
                <w:sz w:val="24"/>
                <w:szCs w:val="24"/>
              </w:rPr>
            </w:pPr>
            <w:r w:rsidRPr="00384108">
              <w:rPr>
                <w:rFonts w:ascii="Times New Roman" w:eastAsia="Times New Roman" w:hAnsi="Times New Roman" w:cs="Times New Roman"/>
                <w:sz w:val="24"/>
                <w:szCs w:val="24"/>
              </w:rPr>
              <w:t>Random Forest</w:t>
            </w:r>
          </w:p>
        </w:tc>
        <w:tc>
          <w:tcPr>
            <w:tcW w:w="0" w:type="auto"/>
            <w:hideMark/>
          </w:tcPr>
          <w:p w14:paraId="348F6DD8" w14:textId="77777777" w:rsidR="0054500A" w:rsidRPr="00384108"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A92">
              <w:rPr>
                <w:rFonts w:ascii="Segoe UI" w:hAnsi="Segoe UI" w:cs="Segoe UI"/>
                <w:color w:val="2B2D38"/>
                <w:sz w:val="23"/>
                <w:szCs w:val="23"/>
                <w:shd w:val="clear" w:color="auto" w:fill="FFFFFF"/>
              </w:rPr>
              <w:t>Supervised machine learning </w:t>
            </w:r>
          </w:p>
        </w:tc>
        <w:tc>
          <w:tcPr>
            <w:tcW w:w="0" w:type="auto"/>
            <w:hideMark/>
          </w:tcPr>
          <w:p w14:paraId="7D75CBE9" w14:textId="77777777" w:rsidR="0054500A" w:rsidRPr="00384108"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C50C8">
              <w:rPr>
                <w:rFonts w:ascii="Segoe UI" w:hAnsi="Segoe UI" w:cs="Segoe UI"/>
                <w:color w:val="2B2D38"/>
                <w:sz w:val="23"/>
                <w:szCs w:val="23"/>
              </w:rPr>
              <w:t>Conventional classification baseline</w:t>
            </w:r>
          </w:p>
        </w:tc>
      </w:tr>
      <w:tr w:rsidR="0054500A" w:rsidRPr="00384108" w14:paraId="05AC8E49" w14:textId="77777777" w:rsidTr="002766E0">
        <w:trPr>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04006EED" w14:textId="77777777" w:rsidR="0054500A" w:rsidRPr="00384108" w:rsidRDefault="0054500A" w:rsidP="002766E0">
            <w:pPr>
              <w:bidi w:val="0"/>
              <w:rPr>
                <w:rFonts w:ascii="Times New Roman" w:eastAsia="Times New Roman" w:hAnsi="Times New Roman" w:cs="Times New Roman"/>
                <w:sz w:val="24"/>
                <w:szCs w:val="24"/>
              </w:rPr>
            </w:pPr>
            <w:proofErr w:type="spellStart"/>
            <w:r w:rsidRPr="00384108">
              <w:rPr>
                <w:rFonts w:ascii="Times New Roman" w:eastAsia="Times New Roman" w:hAnsi="Times New Roman" w:cs="Times New Roman"/>
                <w:sz w:val="24"/>
                <w:szCs w:val="24"/>
              </w:rPr>
              <w:t>XGBoost</w:t>
            </w:r>
            <w:proofErr w:type="spellEnd"/>
          </w:p>
        </w:tc>
        <w:tc>
          <w:tcPr>
            <w:tcW w:w="0" w:type="auto"/>
            <w:hideMark/>
          </w:tcPr>
          <w:p w14:paraId="1FAC3B4A" w14:textId="77777777" w:rsidR="0054500A" w:rsidRPr="00384108"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A92">
              <w:rPr>
                <w:rFonts w:ascii="Segoe UI" w:hAnsi="Segoe UI" w:cs="Segoe UI"/>
                <w:color w:val="2B2D38"/>
                <w:sz w:val="23"/>
                <w:szCs w:val="23"/>
                <w:shd w:val="clear" w:color="auto" w:fill="FFFFFF"/>
              </w:rPr>
              <w:t>Supervised machine learning </w:t>
            </w:r>
          </w:p>
        </w:tc>
        <w:tc>
          <w:tcPr>
            <w:tcW w:w="0" w:type="auto"/>
            <w:hideMark/>
          </w:tcPr>
          <w:p w14:paraId="2D6B3A69" w14:textId="77777777" w:rsidR="0054500A" w:rsidRPr="00384108"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C50C8">
              <w:rPr>
                <w:rFonts w:ascii="Segoe UI" w:hAnsi="Segoe UI" w:cs="Segoe UI"/>
                <w:color w:val="2B2D38"/>
                <w:sz w:val="23"/>
                <w:szCs w:val="23"/>
              </w:rPr>
              <w:t>Strong tabular classification baseline</w:t>
            </w:r>
          </w:p>
        </w:tc>
      </w:tr>
      <w:tr w:rsidR="0054500A" w:rsidRPr="00384108" w14:paraId="75DF47DD" w14:textId="77777777" w:rsidTr="002766E0">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47DB4C94" w14:textId="77777777" w:rsidR="0054500A" w:rsidRPr="00384108" w:rsidRDefault="0054500A" w:rsidP="002766E0">
            <w:pPr>
              <w:bidi w:val="0"/>
              <w:rPr>
                <w:rFonts w:ascii="Times New Roman" w:eastAsia="Times New Roman" w:hAnsi="Times New Roman" w:cs="Times New Roman"/>
                <w:sz w:val="24"/>
                <w:szCs w:val="24"/>
              </w:rPr>
            </w:pPr>
            <w:r w:rsidRPr="00384108">
              <w:rPr>
                <w:rFonts w:ascii="Times New Roman" w:eastAsia="Times New Roman" w:hAnsi="Times New Roman" w:cs="Times New Roman"/>
                <w:sz w:val="24"/>
                <w:szCs w:val="24"/>
              </w:rPr>
              <w:t>One-Class SVM</w:t>
            </w:r>
          </w:p>
        </w:tc>
        <w:tc>
          <w:tcPr>
            <w:tcW w:w="0" w:type="auto"/>
            <w:hideMark/>
          </w:tcPr>
          <w:p w14:paraId="43159D3C" w14:textId="77777777" w:rsidR="0054500A" w:rsidRPr="00384108"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Segoe UI" w:hAnsi="Segoe UI" w:cs="Segoe UI"/>
                <w:color w:val="2B2D38"/>
                <w:sz w:val="23"/>
                <w:szCs w:val="23"/>
                <w:shd w:val="clear" w:color="auto" w:fill="FFFFFF"/>
              </w:rPr>
              <w:t>Novelty detection</w:t>
            </w:r>
          </w:p>
        </w:tc>
        <w:tc>
          <w:tcPr>
            <w:tcW w:w="0" w:type="auto"/>
            <w:hideMark/>
          </w:tcPr>
          <w:p w14:paraId="2F3DEDF9" w14:textId="77777777" w:rsidR="0054500A" w:rsidRPr="00384108"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C50C8">
              <w:rPr>
                <w:rFonts w:ascii="Segoe UI" w:hAnsi="Segoe UI" w:cs="Segoe UI"/>
                <w:color w:val="2B2D38"/>
                <w:sz w:val="23"/>
                <w:szCs w:val="23"/>
              </w:rPr>
              <w:t>Normal-behavior baseline</w:t>
            </w:r>
          </w:p>
        </w:tc>
      </w:tr>
      <w:tr w:rsidR="0054500A" w:rsidRPr="00384108" w14:paraId="61C78F24" w14:textId="77777777" w:rsidTr="002766E0">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11D4E465" w14:textId="77777777" w:rsidR="0054500A" w:rsidRPr="00384108" w:rsidRDefault="0054500A" w:rsidP="002766E0">
            <w:pPr>
              <w:bidi w:val="0"/>
              <w:rPr>
                <w:rFonts w:ascii="Times New Roman" w:eastAsia="Times New Roman" w:hAnsi="Times New Roman" w:cs="Times New Roman"/>
                <w:sz w:val="24"/>
                <w:szCs w:val="24"/>
              </w:rPr>
            </w:pPr>
            <w:r w:rsidRPr="00384108">
              <w:rPr>
                <w:rFonts w:ascii="Times New Roman" w:eastAsia="Times New Roman" w:hAnsi="Times New Roman" w:cs="Times New Roman"/>
                <w:sz w:val="24"/>
                <w:szCs w:val="24"/>
              </w:rPr>
              <w:t>Isolation Forest</w:t>
            </w:r>
          </w:p>
        </w:tc>
        <w:tc>
          <w:tcPr>
            <w:tcW w:w="0" w:type="auto"/>
            <w:hideMark/>
          </w:tcPr>
          <w:p w14:paraId="2F4ABAF4" w14:textId="77777777" w:rsidR="0054500A" w:rsidRPr="00384108"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Segoe UI" w:hAnsi="Segoe UI" w:cs="Segoe UI"/>
                <w:color w:val="2B2D38"/>
                <w:sz w:val="23"/>
                <w:szCs w:val="23"/>
                <w:shd w:val="clear" w:color="auto" w:fill="FFFFFF"/>
              </w:rPr>
              <w:t>Anomaly detection</w:t>
            </w:r>
          </w:p>
        </w:tc>
        <w:tc>
          <w:tcPr>
            <w:tcW w:w="0" w:type="auto"/>
            <w:hideMark/>
          </w:tcPr>
          <w:p w14:paraId="60F2E852" w14:textId="77777777" w:rsidR="0054500A" w:rsidRPr="00384108"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C50C8">
              <w:rPr>
                <w:rFonts w:ascii="Segoe UI" w:hAnsi="Segoe UI" w:cs="Segoe UI"/>
                <w:color w:val="2B2D38"/>
                <w:sz w:val="23"/>
                <w:szCs w:val="23"/>
              </w:rPr>
              <w:t>Lightweight anomaly baseline</w:t>
            </w:r>
          </w:p>
        </w:tc>
      </w:tr>
      <w:tr w:rsidR="0054500A" w:rsidRPr="00384108" w14:paraId="52DFB931" w14:textId="77777777" w:rsidTr="002766E0">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3FCB53DC" w14:textId="77777777" w:rsidR="0054500A" w:rsidRPr="00384108" w:rsidRDefault="0054500A" w:rsidP="002766E0">
            <w:pPr>
              <w:bidi w:val="0"/>
              <w:rPr>
                <w:rFonts w:ascii="Times New Roman" w:eastAsia="Times New Roman" w:hAnsi="Times New Roman" w:cs="Times New Roman"/>
                <w:sz w:val="24"/>
                <w:szCs w:val="24"/>
              </w:rPr>
            </w:pPr>
            <w:r w:rsidRPr="00384108">
              <w:rPr>
                <w:rFonts w:ascii="Times New Roman" w:eastAsia="Times New Roman" w:hAnsi="Times New Roman" w:cs="Times New Roman"/>
                <w:sz w:val="24"/>
                <w:szCs w:val="24"/>
              </w:rPr>
              <w:t>Autoencoder</w:t>
            </w:r>
          </w:p>
        </w:tc>
        <w:tc>
          <w:tcPr>
            <w:tcW w:w="0" w:type="auto"/>
            <w:hideMark/>
          </w:tcPr>
          <w:p w14:paraId="765CFB75" w14:textId="77777777" w:rsidR="0054500A" w:rsidRPr="00384108"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Segoe UI" w:hAnsi="Segoe UI" w:cs="Segoe UI"/>
                <w:color w:val="2B2D38"/>
                <w:sz w:val="23"/>
                <w:szCs w:val="23"/>
                <w:shd w:val="clear" w:color="auto" w:fill="FFFFFF"/>
              </w:rPr>
              <w:t>Deep learning</w:t>
            </w:r>
          </w:p>
        </w:tc>
        <w:tc>
          <w:tcPr>
            <w:tcW w:w="0" w:type="auto"/>
            <w:hideMark/>
          </w:tcPr>
          <w:p w14:paraId="68279DDB" w14:textId="77777777" w:rsidR="0054500A" w:rsidRPr="00384108"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C50C8">
              <w:rPr>
                <w:rFonts w:ascii="Segoe UI" w:hAnsi="Segoe UI" w:cs="Segoe UI"/>
                <w:color w:val="2B2D38"/>
                <w:sz w:val="23"/>
                <w:szCs w:val="23"/>
              </w:rPr>
              <w:t>Reconstruction-based detection</w:t>
            </w:r>
          </w:p>
        </w:tc>
      </w:tr>
      <w:tr w:rsidR="0054500A" w:rsidRPr="00384108" w14:paraId="42845775" w14:textId="77777777" w:rsidTr="002766E0">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6BD07673" w14:textId="77777777" w:rsidR="0054500A" w:rsidRPr="00384108" w:rsidRDefault="0054500A" w:rsidP="002766E0">
            <w:pPr>
              <w:bidi w:val="0"/>
              <w:rPr>
                <w:rFonts w:ascii="Times New Roman" w:eastAsia="Times New Roman" w:hAnsi="Times New Roman" w:cs="Times New Roman"/>
                <w:sz w:val="24"/>
                <w:szCs w:val="24"/>
              </w:rPr>
            </w:pPr>
            <w:r w:rsidRPr="00384108">
              <w:rPr>
                <w:rFonts w:ascii="Times New Roman" w:eastAsia="Times New Roman" w:hAnsi="Times New Roman" w:cs="Times New Roman"/>
                <w:sz w:val="24"/>
                <w:szCs w:val="24"/>
              </w:rPr>
              <w:t>LSTM Autoencoder</w:t>
            </w:r>
          </w:p>
        </w:tc>
        <w:tc>
          <w:tcPr>
            <w:tcW w:w="0" w:type="auto"/>
            <w:hideMark/>
          </w:tcPr>
          <w:p w14:paraId="375CF7F7" w14:textId="77777777" w:rsidR="0054500A" w:rsidRPr="00384108"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Segoe UI" w:hAnsi="Segoe UI" w:cs="Segoe UI"/>
                <w:color w:val="2B2D38"/>
                <w:sz w:val="23"/>
                <w:szCs w:val="23"/>
                <w:shd w:val="clear" w:color="auto" w:fill="FFFFFF"/>
              </w:rPr>
              <w:t>Sequential deep learning </w:t>
            </w:r>
          </w:p>
        </w:tc>
        <w:tc>
          <w:tcPr>
            <w:tcW w:w="0" w:type="auto"/>
            <w:hideMark/>
          </w:tcPr>
          <w:p w14:paraId="04A17EA6" w14:textId="77777777" w:rsidR="0054500A" w:rsidRPr="00384108"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C50C8">
              <w:rPr>
                <w:rFonts w:ascii="Segoe UI" w:hAnsi="Segoe UI" w:cs="Segoe UI"/>
                <w:color w:val="2B2D38"/>
                <w:sz w:val="23"/>
                <w:szCs w:val="23"/>
              </w:rPr>
              <w:t>Temporal anomaly detection</w:t>
            </w:r>
          </w:p>
        </w:tc>
      </w:tr>
      <w:tr w:rsidR="0054500A" w:rsidRPr="00384108" w14:paraId="3E06FE8A" w14:textId="77777777" w:rsidTr="002766E0">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6A1C0356" w14:textId="77777777" w:rsidR="0054500A" w:rsidRPr="00384108" w:rsidRDefault="0054500A" w:rsidP="002766E0">
            <w:pPr>
              <w:bidi w:val="0"/>
              <w:rPr>
                <w:rFonts w:ascii="Times New Roman" w:eastAsia="Times New Roman" w:hAnsi="Times New Roman" w:cs="Times New Roman"/>
                <w:sz w:val="24"/>
                <w:szCs w:val="24"/>
              </w:rPr>
            </w:pPr>
            <w:r w:rsidRPr="00384108">
              <w:rPr>
                <w:rFonts w:ascii="Times New Roman" w:eastAsia="Times New Roman" w:hAnsi="Times New Roman" w:cs="Times New Roman"/>
                <w:sz w:val="24"/>
                <w:szCs w:val="24"/>
              </w:rPr>
              <w:t>Graph-only model</w:t>
            </w:r>
          </w:p>
        </w:tc>
        <w:tc>
          <w:tcPr>
            <w:tcW w:w="0" w:type="auto"/>
            <w:hideMark/>
          </w:tcPr>
          <w:p w14:paraId="4FB8E04B" w14:textId="77777777" w:rsidR="0054500A" w:rsidRPr="00384108"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Segoe UI" w:hAnsi="Segoe UI" w:cs="Segoe UI"/>
                <w:color w:val="2B2D38"/>
                <w:sz w:val="23"/>
                <w:szCs w:val="23"/>
                <w:shd w:val="clear" w:color="auto" w:fill="FFFFFF"/>
              </w:rPr>
              <w:t>Graph anomaly detection</w:t>
            </w:r>
          </w:p>
        </w:tc>
        <w:tc>
          <w:tcPr>
            <w:tcW w:w="0" w:type="auto"/>
            <w:hideMark/>
          </w:tcPr>
          <w:p w14:paraId="0281863A" w14:textId="77777777" w:rsidR="0054500A" w:rsidRPr="00384108"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C50C8">
              <w:rPr>
                <w:rFonts w:ascii="Segoe UI" w:hAnsi="Segoe UI" w:cs="Segoe UI"/>
                <w:color w:val="2B2D38"/>
                <w:sz w:val="23"/>
                <w:szCs w:val="23"/>
              </w:rPr>
              <w:t>Measure relational modeling benefits</w:t>
            </w:r>
          </w:p>
        </w:tc>
      </w:tr>
      <w:tr w:rsidR="0054500A" w:rsidRPr="00384108" w14:paraId="28C123E8" w14:textId="77777777" w:rsidTr="002766E0">
        <w:trPr>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2D5FD911" w14:textId="77777777" w:rsidR="0054500A" w:rsidRPr="00384108" w:rsidRDefault="0054500A" w:rsidP="002766E0">
            <w:pPr>
              <w:bidi w:val="0"/>
              <w:rPr>
                <w:rFonts w:ascii="Times New Roman" w:eastAsia="Times New Roman" w:hAnsi="Times New Roman" w:cs="Times New Roman"/>
                <w:sz w:val="24"/>
                <w:szCs w:val="24"/>
              </w:rPr>
            </w:pPr>
            <w:r w:rsidRPr="00384108">
              <w:rPr>
                <w:rFonts w:ascii="Times New Roman" w:eastAsia="Times New Roman" w:hAnsi="Times New Roman" w:cs="Times New Roman"/>
                <w:sz w:val="24"/>
                <w:szCs w:val="24"/>
              </w:rPr>
              <w:t>SSL-only model</w:t>
            </w:r>
          </w:p>
        </w:tc>
        <w:tc>
          <w:tcPr>
            <w:tcW w:w="0" w:type="auto"/>
            <w:hideMark/>
          </w:tcPr>
          <w:p w14:paraId="51171EFE" w14:textId="77777777" w:rsidR="0054500A" w:rsidRPr="00384108"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Segoe UI" w:hAnsi="Segoe UI" w:cs="Segoe UI"/>
                <w:color w:val="2B2D38"/>
                <w:sz w:val="23"/>
                <w:szCs w:val="23"/>
                <w:shd w:val="clear" w:color="auto" w:fill="FFFFFF"/>
              </w:rPr>
              <w:t>Self-supervised anomaly detection </w:t>
            </w:r>
          </w:p>
        </w:tc>
        <w:tc>
          <w:tcPr>
            <w:tcW w:w="0" w:type="auto"/>
            <w:hideMark/>
          </w:tcPr>
          <w:p w14:paraId="7F0CCA7D" w14:textId="77777777" w:rsidR="0054500A" w:rsidRPr="00384108"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C50C8">
              <w:rPr>
                <w:rFonts w:ascii="Segoe UI" w:hAnsi="Segoe UI" w:cs="Segoe UI"/>
                <w:color w:val="2B2D38"/>
                <w:sz w:val="23"/>
                <w:szCs w:val="23"/>
              </w:rPr>
              <w:t>Measure representation learning benefits</w:t>
            </w:r>
          </w:p>
        </w:tc>
      </w:tr>
      <w:tr w:rsidR="0054500A" w:rsidRPr="00384108" w14:paraId="031AA213" w14:textId="77777777" w:rsidTr="002766E0">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148B56EC" w14:textId="77777777" w:rsidR="0054500A" w:rsidRPr="00384108" w:rsidRDefault="0054500A" w:rsidP="002766E0">
            <w:pPr>
              <w:bidi w:val="0"/>
              <w:rPr>
                <w:rFonts w:ascii="Times New Roman" w:eastAsia="Times New Roman" w:hAnsi="Times New Roman" w:cs="Times New Roman"/>
                <w:sz w:val="24"/>
                <w:szCs w:val="24"/>
              </w:rPr>
            </w:pPr>
            <w:r w:rsidRPr="00384108">
              <w:rPr>
                <w:rFonts w:ascii="Times New Roman" w:eastAsia="Times New Roman" w:hAnsi="Times New Roman" w:cs="Times New Roman"/>
                <w:sz w:val="24"/>
                <w:szCs w:val="24"/>
              </w:rPr>
              <w:t>Proposed hybrid framework</w:t>
            </w:r>
          </w:p>
        </w:tc>
        <w:tc>
          <w:tcPr>
            <w:tcW w:w="0" w:type="auto"/>
            <w:hideMark/>
          </w:tcPr>
          <w:p w14:paraId="409254D4" w14:textId="77777777" w:rsidR="0054500A" w:rsidRPr="00384108"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Segoe UI" w:hAnsi="Segoe UI" w:cs="Segoe UI"/>
                <w:color w:val="2B2D38"/>
                <w:sz w:val="23"/>
                <w:szCs w:val="23"/>
                <w:shd w:val="clear" w:color="auto" w:fill="FFFFFF"/>
              </w:rPr>
              <w:t>SSL + graph anomaly detection</w:t>
            </w:r>
          </w:p>
        </w:tc>
        <w:tc>
          <w:tcPr>
            <w:tcW w:w="0" w:type="auto"/>
            <w:hideMark/>
          </w:tcPr>
          <w:p w14:paraId="48CD3297" w14:textId="77777777" w:rsidR="0054500A" w:rsidRPr="00384108"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C50C8">
              <w:rPr>
                <w:rFonts w:ascii="Segoe UI" w:hAnsi="Segoe UI" w:cs="Segoe UI"/>
                <w:color w:val="2B2D38"/>
                <w:sz w:val="23"/>
                <w:szCs w:val="23"/>
              </w:rPr>
              <w:t>Evaluate approach</w:t>
            </w:r>
          </w:p>
        </w:tc>
      </w:tr>
    </w:tbl>
    <w:p w14:paraId="2FC876DD" w14:textId="77777777" w:rsidR="0054500A" w:rsidRPr="00DB10B1" w:rsidRDefault="0054500A" w:rsidP="0054500A">
      <w:pPr>
        <w:pStyle w:val="ae"/>
        <w:shd w:val="clear" w:color="auto" w:fill="FFFFFF"/>
        <w:rPr>
          <w:rFonts w:ascii="Segoe UI" w:hAnsi="Segoe UI" w:cs="Segoe UI"/>
          <w:b/>
          <w:bCs/>
          <w:color w:val="2B2D38"/>
          <w:sz w:val="23"/>
          <w:szCs w:val="23"/>
        </w:rPr>
      </w:pPr>
      <w:r w:rsidRPr="00DB10B1">
        <w:rPr>
          <w:rFonts w:ascii="Segoe UI" w:hAnsi="Segoe UI" w:cs="Segoe UI"/>
          <w:b/>
          <w:bCs/>
          <w:color w:val="2B2D38"/>
          <w:sz w:val="23"/>
          <w:szCs w:val="23"/>
        </w:rPr>
        <w:t>3.14 Evaluation Metrics</w:t>
      </w:r>
    </w:p>
    <w:p w14:paraId="3884CC76" w14:textId="77777777" w:rsidR="0054500A" w:rsidRDefault="0054500A" w:rsidP="0054500A">
      <w:pPr>
        <w:pStyle w:val="ae"/>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Evaluation Metrics will guide the evaluation of the framework, with performance measures.</w:t>
      </w:r>
    </w:p>
    <w:p w14:paraId="59A4A2FB" w14:textId="77777777" w:rsidR="0054500A" w:rsidRPr="00DB10B1" w:rsidRDefault="0054500A" w:rsidP="0054500A">
      <w:pPr>
        <w:pStyle w:val="ae"/>
        <w:shd w:val="clear" w:color="auto" w:fill="FFFFFF"/>
        <w:spacing w:before="150" w:beforeAutospacing="0"/>
        <w:rPr>
          <w:rFonts w:ascii="Segoe UI" w:hAnsi="Segoe UI" w:cs="Segoe UI"/>
          <w:b/>
          <w:bCs/>
          <w:color w:val="2B2D38"/>
          <w:sz w:val="23"/>
          <w:szCs w:val="23"/>
        </w:rPr>
      </w:pPr>
      <w:r w:rsidRPr="00DB10B1">
        <w:rPr>
          <w:rFonts w:ascii="Segoe UI" w:hAnsi="Segoe UI" w:cs="Segoe UI"/>
          <w:b/>
          <w:bCs/>
          <w:color w:val="2B2D38"/>
          <w:sz w:val="23"/>
          <w:szCs w:val="23"/>
        </w:rPr>
        <w:t>3.14.1 Confusion Matrix</w:t>
      </w:r>
    </w:p>
    <w:tbl>
      <w:tblPr>
        <w:tblStyle w:val="3-1"/>
        <w:tblW w:w="7733" w:type="dxa"/>
        <w:tblLook w:val="04A0" w:firstRow="1" w:lastRow="0" w:firstColumn="1" w:lastColumn="0" w:noHBand="0" w:noVBand="1"/>
      </w:tblPr>
      <w:tblGrid>
        <w:gridCol w:w="2224"/>
        <w:gridCol w:w="2668"/>
        <w:gridCol w:w="2841"/>
      </w:tblGrid>
      <w:tr w:rsidR="0054500A" w:rsidRPr="00DB10B1" w14:paraId="5EB03FFB" w14:textId="77777777" w:rsidTr="002766E0">
        <w:trPr>
          <w:cnfStyle w:val="100000000000" w:firstRow="1" w:lastRow="0" w:firstColumn="0" w:lastColumn="0" w:oddVBand="0" w:evenVBand="0" w:oddHBand="0" w:evenHBand="0" w:firstRowFirstColumn="0" w:firstRowLastColumn="0" w:lastRowFirstColumn="0" w:lastRowLastColumn="0"/>
          <w:trHeight w:val="422"/>
        </w:trPr>
        <w:tc>
          <w:tcPr>
            <w:cnfStyle w:val="001000000100" w:firstRow="0" w:lastRow="0" w:firstColumn="1" w:lastColumn="0" w:oddVBand="0" w:evenVBand="0" w:oddHBand="0" w:evenHBand="0" w:firstRowFirstColumn="1" w:firstRowLastColumn="0" w:lastRowFirstColumn="0" w:lastRowLastColumn="0"/>
            <w:tcW w:w="0" w:type="auto"/>
            <w:hideMark/>
          </w:tcPr>
          <w:p w14:paraId="1C0D6867" w14:textId="77777777" w:rsidR="0054500A" w:rsidRPr="00DB10B1" w:rsidRDefault="0054500A" w:rsidP="002766E0">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Attacks </w:t>
            </w:r>
          </w:p>
        </w:tc>
        <w:tc>
          <w:tcPr>
            <w:tcW w:w="0" w:type="auto"/>
            <w:hideMark/>
          </w:tcPr>
          <w:p w14:paraId="496AFC80" w14:textId="77777777" w:rsidR="0054500A" w:rsidRPr="00DB10B1" w:rsidRDefault="0054500A" w:rsidP="002766E0">
            <w:pPr>
              <w:bidi w:val="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10B1">
              <w:rPr>
                <w:rFonts w:ascii="Times New Roman" w:eastAsia="Times New Roman" w:hAnsi="Times New Roman" w:cs="Times New Roman"/>
                <w:sz w:val="24"/>
                <w:szCs w:val="24"/>
              </w:rPr>
              <w:t>Predicted attack</w:t>
            </w:r>
          </w:p>
        </w:tc>
        <w:tc>
          <w:tcPr>
            <w:tcW w:w="0" w:type="auto"/>
            <w:hideMark/>
          </w:tcPr>
          <w:p w14:paraId="2865A679" w14:textId="77777777" w:rsidR="0054500A" w:rsidRPr="00DB10B1" w:rsidRDefault="0054500A" w:rsidP="002766E0">
            <w:pPr>
              <w:bidi w:val="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10B1">
              <w:rPr>
                <w:rFonts w:ascii="Times New Roman" w:eastAsia="Times New Roman" w:hAnsi="Times New Roman" w:cs="Times New Roman"/>
                <w:sz w:val="24"/>
                <w:szCs w:val="24"/>
              </w:rPr>
              <w:t>Predicted normal</w:t>
            </w:r>
          </w:p>
        </w:tc>
      </w:tr>
      <w:tr w:rsidR="0054500A" w:rsidRPr="00DB10B1" w14:paraId="37236CFB" w14:textId="77777777" w:rsidTr="002766E0">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2A9359B9" w14:textId="77777777" w:rsidR="0054500A" w:rsidRPr="00DB10B1" w:rsidRDefault="0054500A" w:rsidP="002766E0">
            <w:pPr>
              <w:bidi w:val="0"/>
              <w:rPr>
                <w:rFonts w:ascii="Times New Roman" w:eastAsia="Times New Roman" w:hAnsi="Times New Roman" w:cs="Times New Roman"/>
                <w:sz w:val="24"/>
                <w:szCs w:val="24"/>
              </w:rPr>
            </w:pPr>
            <w:r w:rsidRPr="00DB10B1">
              <w:rPr>
                <w:rFonts w:ascii="Times New Roman" w:eastAsia="Times New Roman" w:hAnsi="Times New Roman" w:cs="Times New Roman"/>
                <w:sz w:val="24"/>
                <w:szCs w:val="24"/>
              </w:rPr>
              <w:t>Actual attack</w:t>
            </w:r>
          </w:p>
        </w:tc>
        <w:tc>
          <w:tcPr>
            <w:tcW w:w="0" w:type="auto"/>
            <w:hideMark/>
          </w:tcPr>
          <w:p w14:paraId="71E5EA5E" w14:textId="77777777" w:rsidR="0054500A" w:rsidRPr="00DB10B1" w:rsidRDefault="0054500A" w:rsidP="002766E0">
            <w:pPr>
              <w:bidi w:val="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10B1">
              <w:rPr>
                <w:rFonts w:ascii="Times New Roman" w:eastAsia="Times New Roman" w:hAnsi="Times New Roman" w:cs="Times New Roman"/>
                <w:sz w:val="24"/>
                <w:szCs w:val="24"/>
              </w:rPr>
              <w:t>True Positive (TP)</w:t>
            </w:r>
          </w:p>
        </w:tc>
        <w:tc>
          <w:tcPr>
            <w:tcW w:w="0" w:type="auto"/>
            <w:hideMark/>
          </w:tcPr>
          <w:p w14:paraId="1C5D0206" w14:textId="77777777" w:rsidR="0054500A" w:rsidRPr="00DB10B1" w:rsidRDefault="0054500A" w:rsidP="002766E0">
            <w:pPr>
              <w:bidi w:val="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10B1">
              <w:rPr>
                <w:rFonts w:ascii="Times New Roman" w:eastAsia="Times New Roman" w:hAnsi="Times New Roman" w:cs="Times New Roman"/>
                <w:sz w:val="24"/>
                <w:szCs w:val="24"/>
              </w:rPr>
              <w:t>False Negative (FN)</w:t>
            </w:r>
          </w:p>
        </w:tc>
      </w:tr>
      <w:tr w:rsidR="0054500A" w:rsidRPr="00DB10B1" w14:paraId="24308D94" w14:textId="77777777" w:rsidTr="002766E0">
        <w:trPr>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6518B9FD" w14:textId="77777777" w:rsidR="0054500A" w:rsidRPr="00DB10B1" w:rsidRDefault="0054500A" w:rsidP="002766E0">
            <w:pPr>
              <w:bidi w:val="0"/>
              <w:rPr>
                <w:rFonts w:ascii="Times New Roman" w:eastAsia="Times New Roman" w:hAnsi="Times New Roman" w:cs="Times New Roman"/>
                <w:sz w:val="24"/>
                <w:szCs w:val="24"/>
              </w:rPr>
            </w:pPr>
            <w:r w:rsidRPr="00DB10B1">
              <w:rPr>
                <w:rFonts w:ascii="Times New Roman" w:eastAsia="Times New Roman" w:hAnsi="Times New Roman" w:cs="Times New Roman"/>
                <w:sz w:val="24"/>
                <w:szCs w:val="24"/>
              </w:rPr>
              <w:t>Actual normal</w:t>
            </w:r>
          </w:p>
        </w:tc>
        <w:tc>
          <w:tcPr>
            <w:tcW w:w="0" w:type="auto"/>
            <w:hideMark/>
          </w:tcPr>
          <w:p w14:paraId="00A412D4" w14:textId="77777777" w:rsidR="0054500A" w:rsidRPr="00DB10B1" w:rsidRDefault="0054500A" w:rsidP="002766E0">
            <w:pPr>
              <w:bidi w:val="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10B1">
              <w:rPr>
                <w:rFonts w:ascii="Times New Roman" w:eastAsia="Times New Roman" w:hAnsi="Times New Roman" w:cs="Times New Roman"/>
                <w:sz w:val="24"/>
                <w:szCs w:val="24"/>
              </w:rPr>
              <w:t>False Positive (FP)</w:t>
            </w:r>
          </w:p>
        </w:tc>
        <w:tc>
          <w:tcPr>
            <w:tcW w:w="0" w:type="auto"/>
            <w:hideMark/>
          </w:tcPr>
          <w:p w14:paraId="3173026B" w14:textId="77777777" w:rsidR="0054500A" w:rsidRPr="00DB10B1" w:rsidRDefault="0054500A" w:rsidP="002766E0">
            <w:pPr>
              <w:bidi w:val="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10B1">
              <w:rPr>
                <w:rFonts w:ascii="Times New Roman" w:eastAsia="Times New Roman" w:hAnsi="Times New Roman" w:cs="Times New Roman"/>
                <w:sz w:val="24"/>
                <w:szCs w:val="24"/>
              </w:rPr>
              <w:t>True Negative (TN)</w:t>
            </w:r>
          </w:p>
        </w:tc>
      </w:tr>
    </w:tbl>
    <w:p w14:paraId="75B42969" w14:textId="77777777" w:rsidR="0054500A" w:rsidRDefault="0054500A" w:rsidP="0054500A">
      <w:pPr>
        <w:tabs>
          <w:tab w:val="left" w:pos="5534"/>
        </w:tabs>
        <w:bidi w:val="0"/>
        <w:rPr>
          <w:rFonts w:eastAsiaTheme="minorEastAsia"/>
          <w:b/>
          <w:bCs/>
          <w:sz w:val="28"/>
          <w:szCs w:val="28"/>
          <w:rtl/>
        </w:rPr>
      </w:pPr>
      <w:r w:rsidRPr="005108E8">
        <w:rPr>
          <w:b/>
          <w:bCs/>
        </w:rPr>
        <w:t>Accuracy</w:t>
      </w:r>
    </w:p>
    <w:p w14:paraId="1BA5A402" w14:textId="77777777" w:rsidR="0054500A" w:rsidRPr="00C670DA" w:rsidRDefault="0054500A" w:rsidP="0054500A">
      <w:pPr>
        <w:tabs>
          <w:tab w:val="left" w:pos="5534"/>
        </w:tabs>
        <w:bidi w:val="0"/>
        <w:rPr>
          <w:rFonts w:eastAsiaTheme="minorEastAsia"/>
          <w:b/>
          <w:bCs/>
          <w:sz w:val="32"/>
          <w:szCs w:val="32"/>
        </w:rPr>
      </w:pPr>
      <w:r w:rsidRPr="00C670DA">
        <w:rPr>
          <w:rFonts w:eastAsiaTheme="minorEastAsia"/>
          <w:b/>
          <w:bCs/>
          <w:sz w:val="32"/>
          <w:szCs w:val="32"/>
        </w:rPr>
        <w:t xml:space="preserve">                    </w:t>
      </w:r>
      <w:r w:rsidRPr="00C670DA">
        <w:rPr>
          <w:b/>
          <w:bCs/>
        </w:rPr>
        <w:t>Accuracy = (TP + TN) / (TP + TN + FP + FN)</w:t>
      </w:r>
    </w:p>
    <w:p w14:paraId="3C91B087" w14:textId="77777777" w:rsidR="0054500A" w:rsidRPr="00C670DA" w:rsidRDefault="0054500A" w:rsidP="0054500A">
      <w:pPr>
        <w:tabs>
          <w:tab w:val="left" w:pos="5534"/>
        </w:tabs>
        <w:bidi w:val="0"/>
        <w:rPr>
          <w:rFonts w:eastAsiaTheme="minorEastAsia"/>
        </w:rPr>
      </w:pPr>
      <w:r w:rsidRPr="00C670DA">
        <w:rPr>
          <w:rFonts w:eastAsiaTheme="minorEastAsia"/>
        </w:rPr>
        <w:t>Accuracy indicates how many correct predictions have been made. This metric may be deceptive if there is an imbalance between normal and malicious observations</w:t>
      </w:r>
      <w:r w:rsidRPr="00C670DA">
        <w:rPr>
          <w:rFonts w:eastAsiaTheme="minorEastAsia" w:cs="Arial"/>
          <w:rtl/>
        </w:rPr>
        <w:t>.</w:t>
      </w:r>
    </w:p>
    <w:p w14:paraId="3C2DEFAE" w14:textId="77777777" w:rsidR="0054500A" w:rsidRDefault="0054500A" w:rsidP="0054500A">
      <w:pPr>
        <w:tabs>
          <w:tab w:val="left" w:pos="5534"/>
        </w:tabs>
        <w:bidi w:val="0"/>
        <w:rPr>
          <w:b/>
          <w:bCs/>
        </w:rPr>
      </w:pPr>
      <w:r w:rsidRPr="00C670DA">
        <w:rPr>
          <w:b/>
          <w:bCs/>
        </w:rPr>
        <w:lastRenderedPageBreak/>
        <w:t xml:space="preserve">Precision </w:t>
      </w:r>
    </w:p>
    <w:p w14:paraId="4950A85F" w14:textId="77777777" w:rsidR="0054500A" w:rsidRPr="00C670DA" w:rsidRDefault="0054500A" w:rsidP="0054500A">
      <w:pPr>
        <w:tabs>
          <w:tab w:val="left" w:pos="5534"/>
        </w:tabs>
        <w:bidi w:val="0"/>
        <w:rPr>
          <w:rFonts w:eastAsiaTheme="minorEastAsia"/>
          <w:b/>
          <w:bCs/>
          <w:sz w:val="32"/>
          <w:szCs w:val="32"/>
        </w:rPr>
      </w:pPr>
      <w:r>
        <w:rPr>
          <w:b/>
          <w:bCs/>
        </w:rPr>
        <w:t xml:space="preserve">                            </w:t>
      </w:r>
      <w:r w:rsidRPr="00C670DA">
        <w:rPr>
          <w:b/>
          <w:bCs/>
        </w:rPr>
        <w:t>Precision = TP / (TP + FP)</w:t>
      </w:r>
    </w:p>
    <w:p w14:paraId="36582D43" w14:textId="77777777" w:rsidR="0054500A" w:rsidRDefault="0054500A" w:rsidP="0054500A">
      <w:pPr>
        <w:tabs>
          <w:tab w:val="left" w:pos="5534"/>
        </w:tabs>
        <w:bidi w:val="0"/>
        <w:rPr>
          <w:rFonts w:eastAsiaTheme="minorEastAsia"/>
          <w:b/>
          <w:bCs/>
          <w:sz w:val="28"/>
          <w:szCs w:val="28"/>
        </w:rPr>
      </w:pPr>
      <w:r w:rsidRPr="00C670DA">
        <w:rPr>
          <w:rFonts w:eastAsiaTheme="minorEastAsia"/>
        </w:rPr>
        <w:t>Precision indicates what percentage of the generated alert about possible attacks corresponds to actual attacks</w:t>
      </w:r>
      <w:r w:rsidRPr="00C670DA">
        <w:rPr>
          <w:rFonts w:eastAsiaTheme="minorEastAsia"/>
          <w:b/>
          <w:bCs/>
          <w:sz w:val="28"/>
          <w:szCs w:val="28"/>
        </w:rPr>
        <w:t>.</w:t>
      </w:r>
    </w:p>
    <w:p w14:paraId="6FCD3AA1" w14:textId="77777777" w:rsidR="0054500A" w:rsidRPr="00DF6FF1" w:rsidRDefault="0054500A" w:rsidP="0054500A">
      <w:pPr>
        <w:pStyle w:val="ae"/>
        <w:rPr>
          <w:b/>
          <w:bCs/>
        </w:rPr>
      </w:pPr>
      <w:r w:rsidRPr="00DF6FF1">
        <w:rPr>
          <w:rFonts w:eastAsiaTheme="minorEastAsia"/>
          <w:b/>
          <w:bCs/>
          <w:sz w:val="28"/>
          <w:szCs w:val="28"/>
        </w:rPr>
        <w:t xml:space="preserve">     </w:t>
      </w:r>
      <w:r w:rsidRPr="00DF6FF1">
        <w:rPr>
          <w:b/>
          <w:bCs/>
        </w:rPr>
        <w:t>Recall</w:t>
      </w:r>
    </w:p>
    <w:p w14:paraId="2F4F23C8" w14:textId="77777777" w:rsidR="0054500A" w:rsidRDefault="0054500A" w:rsidP="0054500A">
      <w:pPr>
        <w:pStyle w:val="ae"/>
      </w:pPr>
      <w:r>
        <w:t>Measures the proportion of actual attacks that are recalled.</w:t>
      </w:r>
    </w:p>
    <w:p w14:paraId="0A1C7BB6" w14:textId="77777777" w:rsidR="0054500A" w:rsidRPr="00091F46" w:rsidRDefault="0054500A" w:rsidP="0054500A">
      <w:pPr>
        <w:pStyle w:val="ae"/>
        <w:rPr>
          <w:b/>
          <w:bCs/>
        </w:rPr>
      </w:pPr>
      <w:r w:rsidRPr="00091F46">
        <w:rPr>
          <w:b/>
          <w:bCs/>
        </w:rPr>
        <w:t>Recall = TP / (TP + FN)</w:t>
      </w:r>
    </w:p>
    <w:p w14:paraId="01C2B69C" w14:textId="77777777" w:rsidR="0054500A" w:rsidRDefault="0054500A" w:rsidP="0054500A">
      <w:pPr>
        <w:pStyle w:val="ae"/>
      </w:pPr>
      <w:r>
        <w:t>Recall refers to the measure of the proportion of actual attacks that are recalled.</w:t>
      </w:r>
    </w:p>
    <w:p w14:paraId="25E428B5" w14:textId="77777777" w:rsidR="0054500A" w:rsidRDefault="0054500A" w:rsidP="0054500A">
      <w:pPr>
        <w:pStyle w:val="ae"/>
        <w:rPr>
          <w:b/>
          <w:bCs/>
        </w:rPr>
      </w:pPr>
      <w:r w:rsidRPr="009023BD">
        <w:rPr>
          <w:b/>
          <w:bCs/>
        </w:rPr>
        <w:t>F1-Score</w:t>
      </w:r>
    </w:p>
    <w:p w14:paraId="3CFA7DC6" w14:textId="77777777" w:rsidR="0054500A" w:rsidRPr="00091F46" w:rsidRDefault="0054500A" w:rsidP="0054500A">
      <w:pPr>
        <w:pStyle w:val="ae"/>
        <w:rPr>
          <w:b/>
          <w:bCs/>
        </w:rPr>
      </w:pPr>
      <w:r w:rsidRPr="00091F46">
        <w:rPr>
          <w:b/>
          <w:bCs/>
        </w:rPr>
        <w:t>F1 = 2 * (Precision × Recall) / (Precision + Recall)</w:t>
      </w:r>
    </w:p>
    <w:p w14:paraId="70B7F37D" w14:textId="77777777" w:rsidR="0054500A" w:rsidRDefault="0054500A" w:rsidP="0054500A">
      <w:pPr>
        <w:pStyle w:val="ae"/>
      </w:pPr>
      <w:r>
        <w:t>F1-score: A measure that combines precision and recall.</w:t>
      </w:r>
    </w:p>
    <w:p w14:paraId="5C04E517" w14:textId="77777777" w:rsidR="0054500A" w:rsidRDefault="0054500A" w:rsidP="0054500A">
      <w:pPr>
        <w:pStyle w:val="ae"/>
        <w:rPr>
          <w:b/>
          <w:bCs/>
        </w:rPr>
      </w:pPr>
      <w:r w:rsidRPr="009023BD">
        <w:rPr>
          <w:b/>
          <w:bCs/>
        </w:rPr>
        <w:t>False-Positive Rate</w:t>
      </w:r>
    </w:p>
    <w:p w14:paraId="42D585BD" w14:textId="77777777" w:rsidR="0054500A" w:rsidRPr="00091F46" w:rsidRDefault="0054500A" w:rsidP="0054500A">
      <w:pPr>
        <w:pStyle w:val="ae"/>
        <w:rPr>
          <w:b/>
          <w:bCs/>
        </w:rPr>
      </w:pPr>
      <w:r w:rsidRPr="00091F46">
        <w:rPr>
          <w:b/>
          <w:bCs/>
        </w:rPr>
        <w:t>FPR = FP / (FP + TN)</w:t>
      </w:r>
    </w:p>
    <w:p w14:paraId="14786A19" w14:textId="77777777" w:rsidR="0054500A" w:rsidRDefault="0054500A" w:rsidP="0054500A">
      <w:pPr>
        <w:pStyle w:val="ae"/>
      </w:pPr>
      <w:r>
        <w:t>False positive rate is also critical as too many alerts can be overwhelming to health care security analysts.</w:t>
      </w:r>
    </w:p>
    <w:p w14:paraId="6A8AEAAA" w14:textId="77777777" w:rsidR="0054500A" w:rsidRDefault="0054500A" w:rsidP="0054500A">
      <w:pPr>
        <w:pStyle w:val="ae"/>
        <w:rPr>
          <w:b/>
          <w:bCs/>
        </w:rPr>
      </w:pPr>
      <w:r w:rsidRPr="009023BD">
        <w:rPr>
          <w:b/>
          <w:bCs/>
        </w:rPr>
        <w:t>Detection Rate</w:t>
      </w:r>
    </w:p>
    <w:p w14:paraId="6E5974B1" w14:textId="77777777" w:rsidR="0054500A" w:rsidRPr="00091F46" w:rsidRDefault="0054500A" w:rsidP="0054500A">
      <w:pPr>
        <w:pStyle w:val="ae"/>
        <w:rPr>
          <w:b/>
          <w:bCs/>
        </w:rPr>
      </w:pPr>
      <w:r w:rsidRPr="00091F46">
        <w:rPr>
          <w:b/>
          <w:bCs/>
        </w:rPr>
        <w:t>DR = TP / (TP + FN)</w:t>
      </w:r>
    </w:p>
    <w:p w14:paraId="78DE8A95" w14:textId="77777777" w:rsidR="0054500A" w:rsidRDefault="0054500A" w:rsidP="0054500A">
      <w:pPr>
        <w:pStyle w:val="ae"/>
      </w:pPr>
      <w:r>
        <w:t>The detection rate is the same as the recall of the attack class</w:t>
      </w:r>
    </w:p>
    <w:p w14:paraId="0C775FB5" w14:textId="77777777" w:rsidR="0054500A" w:rsidRPr="009023BD" w:rsidRDefault="0054500A" w:rsidP="0054500A">
      <w:pPr>
        <w:pStyle w:val="ae"/>
        <w:rPr>
          <w:b/>
          <w:bCs/>
        </w:rPr>
      </w:pPr>
      <w:r w:rsidRPr="009023BD">
        <w:rPr>
          <w:b/>
          <w:bCs/>
        </w:rPr>
        <w:t>Additional Metrics</w:t>
      </w:r>
    </w:p>
    <w:p w14:paraId="5A9F53AE" w14:textId="77777777" w:rsidR="0054500A" w:rsidRDefault="0054500A" w:rsidP="0054500A">
      <w:pPr>
        <w:pStyle w:val="ae"/>
      </w:pPr>
      <w:r>
        <w:t>The study will also report:</w:t>
      </w:r>
    </w:p>
    <w:p w14:paraId="2D5A2B81" w14:textId="77777777" w:rsidR="0054500A" w:rsidRDefault="0054500A" w:rsidP="00D81337">
      <w:pPr>
        <w:pStyle w:val="ae"/>
        <w:numPr>
          <w:ilvl w:val="0"/>
          <w:numId w:val="44"/>
        </w:numPr>
      </w:pPr>
      <w:r>
        <w:t xml:space="preserve">Area under the ROC curve. Area under the precision–recall curve. </w:t>
      </w:r>
    </w:p>
    <w:p w14:paraId="7743BFEA" w14:textId="77777777" w:rsidR="0054500A" w:rsidRDefault="0054500A" w:rsidP="00D81337">
      <w:pPr>
        <w:pStyle w:val="ae"/>
        <w:numPr>
          <w:ilvl w:val="0"/>
          <w:numId w:val="44"/>
        </w:numPr>
      </w:pPr>
      <w:r>
        <w:t>Per-attack-family recall.</w:t>
      </w:r>
    </w:p>
    <w:p w14:paraId="7D265BDB" w14:textId="77777777" w:rsidR="0054500A" w:rsidRDefault="0054500A" w:rsidP="00D81337">
      <w:pPr>
        <w:pStyle w:val="ae"/>
        <w:numPr>
          <w:ilvl w:val="0"/>
          <w:numId w:val="44"/>
        </w:numPr>
      </w:pPr>
      <w:r>
        <w:t xml:space="preserve">Macro-averaged F1-score. </w:t>
      </w:r>
    </w:p>
    <w:p w14:paraId="439ED778" w14:textId="77777777" w:rsidR="0054500A" w:rsidRDefault="0054500A" w:rsidP="00D81337">
      <w:pPr>
        <w:pStyle w:val="ae"/>
        <w:numPr>
          <w:ilvl w:val="0"/>
          <w:numId w:val="44"/>
        </w:numPr>
      </w:pPr>
      <w:r>
        <w:t xml:space="preserve">False alerts / device hour. </w:t>
      </w:r>
    </w:p>
    <w:p w14:paraId="3FBCFAA0" w14:textId="77777777" w:rsidR="0054500A" w:rsidRDefault="0054500A" w:rsidP="00D81337">
      <w:pPr>
        <w:pStyle w:val="ae"/>
        <w:numPr>
          <w:ilvl w:val="0"/>
          <w:numId w:val="44"/>
        </w:numPr>
      </w:pPr>
      <w:r>
        <w:t>Detection latency.</w:t>
      </w:r>
    </w:p>
    <w:p w14:paraId="4FE79268" w14:textId="77777777" w:rsidR="0054500A" w:rsidRDefault="0054500A" w:rsidP="00D81337">
      <w:pPr>
        <w:pStyle w:val="ae"/>
        <w:numPr>
          <w:ilvl w:val="0"/>
          <w:numId w:val="44"/>
        </w:numPr>
      </w:pPr>
      <w:r>
        <w:t>CPU utilization.</w:t>
      </w:r>
    </w:p>
    <w:p w14:paraId="01E88829" w14:textId="77777777" w:rsidR="0054500A" w:rsidRDefault="0054500A" w:rsidP="00D81337">
      <w:pPr>
        <w:pStyle w:val="ae"/>
        <w:numPr>
          <w:ilvl w:val="0"/>
          <w:numId w:val="44"/>
        </w:numPr>
      </w:pPr>
      <w:r>
        <w:t>Memory consumption.</w:t>
      </w:r>
    </w:p>
    <w:p w14:paraId="50BC4158" w14:textId="77777777" w:rsidR="0054500A" w:rsidRDefault="0054500A" w:rsidP="00D81337">
      <w:pPr>
        <w:pStyle w:val="ae"/>
        <w:numPr>
          <w:ilvl w:val="0"/>
          <w:numId w:val="44"/>
        </w:numPr>
      </w:pPr>
      <w:r>
        <w:t>Model inference throughput.</w:t>
      </w:r>
    </w:p>
    <w:p w14:paraId="7FE7017C" w14:textId="57EEC6DE" w:rsidR="0054500A" w:rsidRPr="009649B4" w:rsidRDefault="0054500A" w:rsidP="009649B4">
      <w:pPr>
        <w:pStyle w:val="ae"/>
      </w:pPr>
      <w:r>
        <w:t>The focus of the paper will be on precision-recall analyses for imbalanced attack detection</w:t>
      </w:r>
    </w:p>
    <w:p w14:paraId="5ACD89F6" w14:textId="77777777" w:rsidR="0054500A" w:rsidRPr="00633F23" w:rsidRDefault="0054500A" w:rsidP="0054500A">
      <w:pPr>
        <w:pStyle w:val="ae"/>
        <w:rPr>
          <w:b/>
          <w:bCs/>
        </w:rPr>
      </w:pPr>
      <w:r w:rsidRPr="00633F23">
        <w:rPr>
          <w:b/>
          <w:bCs/>
        </w:rPr>
        <w:lastRenderedPageBreak/>
        <w:t>3.15 Statistical Analysis</w:t>
      </w:r>
    </w:p>
    <w:p w14:paraId="1A328A38" w14:textId="77777777" w:rsidR="0054500A" w:rsidRDefault="0054500A" w:rsidP="0054500A">
      <w:pPr>
        <w:pStyle w:val="ae"/>
      </w:pPr>
      <w:r>
        <w:t>The research shall implement appropriate statistical analysis to establish if these improvement means anything.</w:t>
      </w:r>
    </w:p>
    <w:p w14:paraId="1FED56BE" w14:textId="77777777" w:rsidR="0054500A" w:rsidRPr="00633F23" w:rsidRDefault="0054500A" w:rsidP="0054500A">
      <w:pPr>
        <w:pStyle w:val="ae"/>
        <w:rPr>
          <w:b/>
          <w:bCs/>
        </w:rPr>
      </w:pPr>
      <w:r w:rsidRPr="00633F23">
        <w:rPr>
          <w:b/>
          <w:bCs/>
        </w:rPr>
        <w:t>Repeated Experiments</w:t>
      </w:r>
    </w:p>
    <w:p w14:paraId="6F258D0A" w14:textId="77777777" w:rsidR="0054500A" w:rsidRDefault="0054500A" w:rsidP="0054500A">
      <w:pPr>
        <w:pStyle w:val="ae"/>
      </w:pPr>
      <w:r>
        <w:t>We evaluate models across multiple random seeds and holdout attack-family configurations.</w:t>
      </w:r>
    </w:p>
    <w:p w14:paraId="0EA0A68E" w14:textId="77777777" w:rsidR="0054500A" w:rsidRPr="00633F23" w:rsidRDefault="0054500A" w:rsidP="0054500A">
      <w:pPr>
        <w:pStyle w:val="ae"/>
        <w:rPr>
          <w:b/>
          <w:bCs/>
        </w:rPr>
      </w:pPr>
      <w:r w:rsidRPr="00633F23">
        <w:rPr>
          <w:b/>
          <w:bCs/>
        </w:rPr>
        <w:t>Confidence Intervals</w:t>
      </w:r>
    </w:p>
    <w:p w14:paraId="44225B0B" w14:textId="77777777" w:rsidR="0054500A" w:rsidRDefault="0054500A" w:rsidP="0054500A">
      <w:pPr>
        <w:pStyle w:val="ae"/>
      </w:pPr>
      <w:r>
        <w:t xml:space="preserve">Confidence Intervals will be estimated using appropriately applicable resampling techniques for the given dataset. For datasets with temporal correlation, we will use either block-level or device level resampling as opposed to independent </w:t>
      </w:r>
      <w:proofErr w:type="spellStart"/>
      <w:r>
        <w:t>flowlevel</w:t>
      </w:r>
      <w:proofErr w:type="spellEnd"/>
      <w:r>
        <w:t xml:space="preserve"> sampling.</w:t>
      </w:r>
    </w:p>
    <w:p w14:paraId="750B9D71" w14:textId="77777777" w:rsidR="0054500A" w:rsidRPr="00633F23" w:rsidRDefault="0054500A" w:rsidP="0054500A">
      <w:pPr>
        <w:pStyle w:val="ae"/>
        <w:rPr>
          <w:b/>
          <w:bCs/>
        </w:rPr>
      </w:pPr>
      <w:r w:rsidRPr="00633F23">
        <w:rPr>
          <w:b/>
          <w:bCs/>
        </w:rPr>
        <w:t>Statistical Significance</w:t>
      </w:r>
    </w:p>
    <w:p w14:paraId="59A40032" w14:textId="77777777" w:rsidR="0054500A" w:rsidRDefault="0054500A" w:rsidP="0054500A">
      <w:pPr>
        <w:pStyle w:val="ae"/>
      </w:pPr>
      <w:r>
        <w:t>Suitable tests for paired comparisons will be performed (e.g., Wilcoxon signed-rank test; paired permutation tests).</w:t>
      </w:r>
    </w:p>
    <w:p w14:paraId="03A859A8" w14:textId="77777777" w:rsidR="0054500A" w:rsidRDefault="0054500A" w:rsidP="0054500A">
      <w:pPr>
        <w:pStyle w:val="ae"/>
      </w:pPr>
      <w:r>
        <w:t>Bootstrap confidence intervals for performance differences.</w:t>
      </w:r>
    </w:p>
    <w:p w14:paraId="6C842D30" w14:textId="77777777" w:rsidR="0054500A" w:rsidRDefault="0054500A" w:rsidP="0054500A">
      <w:pPr>
        <w:pStyle w:val="ae"/>
      </w:pPr>
      <w:r>
        <w:t>The statistical tests are chosen depending on the number and independence of experimental units.</w:t>
      </w:r>
    </w:p>
    <w:p w14:paraId="25C67C41" w14:textId="77777777" w:rsidR="0054500A" w:rsidRPr="00633F23" w:rsidRDefault="0054500A" w:rsidP="0054500A">
      <w:pPr>
        <w:pStyle w:val="ae"/>
        <w:rPr>
          <w:b/>
          <w:bCs/>
        </w:rPr>
      </w:pPr>
      <w:r w:rsidRPr="00633F23">
        <w:rPr>
          <w:b/>
          <w:bCs/>
        </w:rPr>
        <w:t>Effect Size</w:t>
      </w:r>
    </w:p>
    <w:p w14:paraId="4A99A028" w14:textId="77777777" w:rsidR="0054500A" w:rsidRDefault="0054500A" w:rsidP="0054500A">
      <w:pPr>
        <w:pStyle w:val="ae"/>
      </w:pPr>
      <w:r>
        <w:t>These results are reported as differences in performance with associated effect sizes instead of focusing solely on statistical significance.</w:t>
      </w:r>
    </w:p>
    <w:p w14:paraId="02A1F082" w14:textId="77777777" w:rsidR="0054500A" w:rsidRPr="00633F23" w:rsidRDefault="0054500A" w:rsidP="0054500A">
      <w:pPr>
        <w:pStyle w:val="ae"/>
        <w:rPr>
          <w:b/>
          <w:bCs/>
        </w:rPr>
      </w:pPr>
      <w:r w:rsidRPr="00633F23">
        <w:rPr>
          <w:b/>
          <w:bCs/>
        </w:rPr>
        <w:t>3.1</w:t>
      </w:r>
      <w:r>
        <w:rPr>
          <w:b/>
          <w:bCs/>
        </w:rPr>
        <w:t>6</w:t>
      </w:r>
      <w:r w:rsidRPr="00633F23">
        <w:rPr>
          <w:b/>
          <w:bCs/>
        </w:rPr>
        <w:t xml:space="preserve"> Explain ability Evaluation</w:t>
      </w:r>
    </w:p>
    <w:p w14:paraId="199453C4" w14:textId="77777777" w:rsidR="0054500A" w:rsidRDefault="0054500A" w:rsidP="0054500A">
      <w:pPr>
        <w:pStyle w:val="ae"/>
      </w:pPr>
      <w:r>
        <w:t>Explain ability component will be evaluated based on 3 dimensions.</w:t>
      </w:r>
    </w:p>
    <w:p w14:paraId="6A5E43F2" w14:textId="77777777" w:rsidR="0054500A" w:rsidRPr="00633F23" w:rsidRDefault="0054500A" w:rsidP="0054500A">
      <w:pPr>
        <w:pStyle w:val="ae"/>
        <w:rPr>
          <w:b/>
          <w:bCs/>
        </w:rPr>
      </w:pPr>
      <w:r w:rsidRPr="00633F23">
        <w:rPr>
          <w:b/>
          <w:bCs/>
        </w:rPr>
        <w:t>Fidelity</w:t>
      </w:r>
    </w:p>
    <w:p w14:paraId="3D617F2B" w14:textId="77777777" w:rsidR="0054500A" w:rsidRDefault="0054500A" w:rsidP="0054500A">
      <w:pPr>
        <w:pStyle w:val="ae"/>
      </w:pPr>
      <w:r>
        <w:t>Does this explanation match what we know about how the model makes its decisions?</w:t>
      </w:r>
    </w:p>
    <w:p w14:paraId="60586FCF" w14:textId="77777777" w:rsidR="0054500A" w:rsidRPr="00633F23" w:rsidRDefault="0054500A" w:rsidP="0054500A">
      <w:pPr>
        <w:pStyle w:val="ae"/>
        <w:rPr>
          <w:b/>
          <w:bCs/>
        </w:rPr>
      </w:pPr>
      <w:r w:rsidRPr="00633F23">
        <w:rPr>
          <w:b/>
          <w:bCs/>
        </w:rPr>
        <w:t>Stability</w:t>
      </w:r>
    </w:p>
    <w:p w14:paraId="3BC63436" w14:textId="77777777" w:rsidR="0054500A" w:rsidRDefault="0054500A" w:rsidP="0054500A">
      <w:pPr>
        <w:pStyle w:val="ae"/>
      </w:pPr>
      <w:r>
        <w:t>Are there reasonably consistent explanations for such similar observations?</w:t>
      </w:r>
    </w:p>
    <w:p w14:paraId="3DCDD78E" w14:textId="77777777" w:rsidR="0054500A" w:rsidRPr="00633F23" w:rsidRDefault="0054500A" w:rsidP="0054500A">
      <w:pPr>
        <w:pStyle w:val="ae"/>
        <w:rPr>
          <w:b/>
          <w:bCs/>
        </w:rPr>
      </w:pPr>
      <w:r w:rsidRPr="00633F23">
        <w:rPr>
          <w:b/>
          <w:bCs/>
        </w:rPr>
        <w:t>Usefulness</w:t>
      </w:r>
    </w:p>
    <w:p w14:paraId="1CD3378F" w14:textId="77777777" w:rsidR="0054500A" w:rsidRDefault="0054500A" w:rsidP="0054500A">
      <w:pPr>
        <w:pStyle w:val="ae"/>
      </w:pPr>
      <w:r>
        <w:t>Can this help an analyst to better understand what behaviors caused them to trigger an alert? Where possible, we’ll try to compare our results with known synthetic attack characteristics. We’ll try to not conflate feature importance with evidence of exploit causality.</w:t>
      </w:r>
    </w:p>
    <w:p w14:paraId="6E071BAC" w14:textId="77777777" w:rsidR="0054500A" w:rsidRPr="00633F23" w:rsidRDefault="0054500A" w:rsidP="0054500A">
      <w:pPr>
        <w:pStyle w:val="ae"/>
        <w:rPr>
          <w:b/>
          <w:bCs/>
        </w:rPr>
      </w:pPr>
      <w:r w:rsidRPr="00633F23">
        <w:rPr>
          <w:b/>
          <w:bCs/>
        </w:rPr>
        <w:lastRenderedPageBreak/>
        <w:t>3.1</w:t>
      </w:r>
      <w:r>
        <w:rPr>
          <w:b/>
          <w:bCs/>
        </w:rPr>
        <w:t>7</w:t>
      </w:r>
      <w:r w:rsidRPr="00633F23">
        <w:rPr>
          <w:b/>
          <w:bCs/>
        </w:rPr>
        <w:t xml:space="preserve"> Reproducibility</w:t>
      </w:r>
    </w:p>
    <w:p w14:paraId="21BD9491" w14:textId="77777777" w:rsidR="0054500A" w:rsidRDefault="0054500A" w:rsidP="0054500A">
      <w:pPr>
        <w:pStyle w:val="ae"/>
      </w:pPr>
      <w:r>
        <w:t>The reproducibility will be an essential element of our proposal for this research. We propose to implement these measures below.</w:t>
      </w:r>
    </w:p>
    <w:p w14:paraId="00F9348E" w14:textId="77777777" w:rsidR="0054500A" w:rsidRPr="00633F23" w:rsidRDefault="0054500A" w:rsidP="0054500A">
      <w:pPr>
        <w:pStyle w:val="ae"/>
        <w:rPr>
          <w:b/>
          <w:bCs/>
        </w:rPr>
      </w:pPr>
      <w:r w:rsidRPr="00633F23">
        <w:rPr>
          <w:b/>
          <w:bCs/>
        </w:rPr>
        <w:t>3.17.1 Dataset Documentation</w:t>
      </w:r>
    </w:p>
    <w:p w14:paraId="7361CFB3" w14:textId="77777777" w:rsidR="0054500A" w:rsidRDefault="0054500A" w:rsidP="0054500A">
      <w:pPr>
        <w:pStyle w:val="ae"/>
      </w:pPr>
      <w:r>
        <w:t>The research will document:</w:t>
      </w:r>
    </w:p>
    <w:p w14:paraId="0A69F500" w14:textId="77777777" w:rsidR="0054500A" w:rsidRDefault="0054500A" w:rsidP="00D81337">
      <w:pPr>
        <w:pStyle w:val="ae"/>
        <w:numPr>
          <w:ilvl w:val="0"/>
          <w:numId w:val="45"/>
        </w:numPr>
      </w:pPr>
      <w:r>
        <w:t>Dataset source</w:t>
      </w:r>
    </w:p>
    <w:p w14:paraId="1DE8C077" w14:textId="77777777" w:rsidR="0054500A" w:rsidRDefault="0054500A" w:rsidP="00D81337">
      <w:pPr>
        <w:pStyle w:val="ae"/>
        <w:numPr>
          <w:ilvl w:val="0"/>
          <w:numId w:val="45"/>
        </w:numPr>
      </w:pPr>
      <w:r>
        <w:t>Dataset version</w:t>
      </w:r>
    </w:p>
    <w:p w14:paraId="052C694E" w14:textId="77777777" w:rsidR="0054500A" w:rsidRDefault="0054500A" w:rsidP="00D81337">
      <w:pPr>
        <w:pStyle w:val="ae"/>
        <w:numPr>
          <w:ilvl w:val="0"/>
          <w:numId w:val="45"/>
        </w:numPr>
      </w:pPr>
      <w:r>
        <w:t>Data collection characteristics</w:t>
      </w:r>
    </w:p>
    <w:p w14:paraId="13D0812C" w14:textId="77777777" w:rsidR="0054500A" w:rsidRDefault="0054500A" w:rsidP="00D81337">
      <w:pPr>
        <w:pStyle w:val="ae"/>
        <w:numPr>
          <w:ilvl w:val="0"/>
          <w:numId w:val="45"/>
        </w:numPr>
      </w:pPr>
      <w:r>
        <w:t>Preprocessing procedures.</w:t>
      </w:r>
    </w:p>
    <w:p w14:paraId="40F8326D" w14:textId="77777777" w:rsidR="0054500A" w:rsidRDefault="0054500A" w:rsidP="00D81337">
      <w:pPr>
        <w:pStyle w:val="ae"/>
        <w:numPr>
          <w:ilvl w:val="0"/>
          <w:numId w:val="45"/>
        </w:numPr>
      </w:pPr>
      <w:r>
        <w:t>Included/excluded features.</w:t>
      </w:r>
    </w:p>
    <w:p w14:paraId="0CB35758" w14:textId="77777777" w:rsidR="0054500A" w:rsidRDefault="0054500A" w:rsidP="00D81337">
      <w:pPr>
        <w:pStyle w:val="ae"/>
        <w:numPr>
          <w:ilvl w:val="0"/>
          <w:numId w:val="45"/>
        </w:numPr>
      </w:pPr>
      <w:r>
        <w:t>Train/validation/test partitions.</w:t>
      </w:r>
    </w:p>
    <w:p w14:paraId="572A72FB" w14:textId="77777777" w:rsidR="0054500A" w:rsidRPr="00DE751A" w:rsidRDefault="0054500A" w:rsidP="0054500A">
      <w:pPr>
        <w:pStyle w:val="ae"/>
        <w:rPr>
          <w:b/>
          <w:bCs/>
        </w:rPr>
      </w:pPr>
      <w:r w:rsidRPr="00DE751A">
        <w:rPr>
          <w:b/>
          <w:bCs/>
        </w:rPr>
        <w:t>3.</w:t>
      </w:r>
      <w:r>
        <w:rPr>
          <w:b/>
          <w:bCs/>
        </w:rPr>
        <w:t>17</w:t>
      </w:r>
      <w:r w:rsidRPr="00DE751A">
        <w:rPr>
          <w:b/>
          <w:bCs/>
        </w:rPr>
        <w:t>.2 Source Code</w:t>
      </w:r>
    </w:p>
    <w:p w14:paraId="1289E0E0" w14:textId="77777777" w:rsidR="0054500A" w:rsidRDefault="0054500A" w:rsidP="0054500A">
      <w:pPr>
        <w:pStyle w:val="ae"/>
      </w:pPr>
      <w:r>
        <w:t>The experimental code will include modules dedicated to:</w:t>
      </w:r>
    </w:p>
    <w:p w14:paraId="4E84B51C" w14:textId="77777777" w:rsidR="0054500A" w:rsidRDefault="0054500A" w:rsidP="0054500A">
      <w:pPr>
        <w:tabs>
          <w:tab w:val="left" w:pos="5534"/>
        </w:tabs>
        <w:bidi w:val="0"/>
        <w:rPr>
          <w:rFonts w:ascii="Times New Roman" w:eastAsia="Times New Roman" w:hAnsi="Times New Roman" w:cs="Times New Roman"/>
        </w:rPr>
      </w:pPr>
      <w:r w:rsidRPr="00DE751A">
        <w:rPr>
          <w:rFonts w:ascii="Times New Roman" w:eastAsia="Times New Roman" w:hAnsi="Times New Roman" w:cs="Times New Roman"/>
          <w:noProof/>
        </w:rPr>
        <w:drawing>
          <wp:inline distT="0" distB="0" distL="0" distR="0" wp14:anchorId="39BC7A22" wp14:editId="0EA63E46">
            <wp:extent cx="5274310" cy="3940175"/>
            <wp:effectExtent l="0" t="0" r="2540" b="3175"/>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940175"/>
                    </a:xfrm>
                    <a:prstGeom prst="rect">
                      <a:avLst/>
                    </a:prstGeom>
                  </pic:spPr>
                </pic:pic>
              </a:graphicData>
            </a:graphic>
          </wp:inline>
        </w:drawing>
      </w:r>
    </w:p>
    <w:p w14:paraId="5424D4CD" w14:textId="77777777" w:rsidR="0054500A" w:rsidRDefault="0054500A" w:rsidP="0054500A">
      <w:pPr>
        <w:bidi w:val="0"/>
        <w:ind w:firstLine="720"/>
        <w:rPr>
          <w:rFonts w:eastAsiaTheme="minorEastAsia"/>
          <w:b/>
          <w:bCs/>
          <w:sz w:val="28"/>
          <w:szCs w:val="28"/>
        </w:rPr>
      </w:pPr>
    </w:p>
    <w:p w14:paraId="2404B050" w14:textId="77777777" w:rsidR="0054500A" w:rsidRDefault="0054500A" w:rsidP="0054500A">
      <w:pPr>
        <w:bidi w:val="0"/>
        <w:ind w:firstLine="720"/>
        <w:rPr>
          <w:rFonts w:eastAsiaTheme="minorEastAsia"/>
          <w:b/>
          <w:bCs/>
          <w:sz w:val="28"/>
          <w:szCs w:val="28"/>
        </w:rPr>
      </w:pPr>
    </w:p>
    <w:p w14:paraId="2F8929BF" w14:textId="7E5020CA" w:rsidR="0054500A" w:rsidRDefault="0054500A" w:rsidP="009649B4">
      <w:pPr>
        <w:bidi w:val="0"/>
        <w:rPr>
          <w:rFonts w:eastAsiaTheme="minorEastAsia"/>
          <w:b/>
          <w:bCs/>
          <w:sz w:val="28"/>
          <w:szCs w:val="28"/>
        </w:rPr>
      </w:pPr>
    </w:p>
    <w:p w14:paraId="7C51E8DC" w14:textId="77777777" w:rsidR="009649B4" w:rsidRDefault="009649B4" w:rsidP="0054500A">
      <w:pPr>
        <w:bidi w:val="0"/>
        <w:spacing w:line="240" w:lineRule="auto"/>
        <w:rPr>
          <w:rFonts w:eastAsiaTheme="minorEastAsia"/>
          <w:b/>
          <w:bCs/>
          <w:sz w:val="28"/>
          <w:szCs w:val="28"/>
        </w:rPr>
      </w:pPr>
    </w:p>
    <w:p w14:paraId="3C136186" w14:textId="1AB3BC77" w:rsidR="0054500A" w:rsidRPr="00240187" w:rsidRDefault="0054500A" w:rsidP="009649B4">
      <w:pPr>
        <w:bidi w:val="0"/>
        <w:spacing w:line="240" w:lineRule="auto"/>
        <w:rPr>
          <w:rFonts w:eastAsiaTheme="minorEastAsia"/>
          <w:b/>
          <w:bCs/>
        </w:rPr>
      </w:pPr>
      <w:r w:rsidRPr="00240187">
        <w:rPr>
          <w:rFonts w:eastAsiaTheme="minorEastAsia"/>
          <w:b/>
          <w:bCs/>
        </w:rPr>
        <w:t>3.18.3</w:t>
      </w:r>
      <w:r w:rsidRPr="00240187">
        <w:rPr>
          <w:rFonts w:eastAsiaTheme="minorEastAsia" w:cs="Arial"/>
          <w:b/>
          <w:bCs/>
          <w:rtl/>
        </w:rPr>
        <w:t xml:space="preserve"> </w:t>
      </w:r>
      <w:r w:rsidRPr="00240187">
        <w:rPr>
          <w:rFonts w:eastAsiaTheme="minorEastAsia"/>
          <w:b/>
          <w:bCs/>
        </w:rPr>
        <w:t>Experimental Configuration</w:t>
      </w:r>
    </w:p>
    <w:p w14:paraId="4E91230D" w14:textId="77777777" w:rsidR="0054500A" w:rsidRPr="00240187" w:rsidRDefault="0054500A" w:rsidP="0054500A">
      <w:pPr>
        <w:bidi w:val="0"/>
        <w:spacing w:line="240" w:lineRule="auto"/>
        <w:rPr>
          <w:rFonts w:eastAsiaTheme="minorEastAsia"/>
        </w:rPr>
      </w:pPr>
      <w:r w:rsidRPr="00240187">
        <w:rPr>
          <w:rFonts w:eastAsiaTheme="minorEastAsia"/>
        </w:rPr>
        <w:t>Each experiment will record</w:t>
      </w:r>
      <w:r w:rsidRPr="00240187">
        <w:rPr>
          <w:rFonts w:eastAsiaTheme="minorEastAsia" w:cs="Arial"/>
          <w:rtl/>
        </w:rPr>
        <w:t>:</w:t>
      </w:r>
    </w:p>
    <w:p w14:paraId="30FA8D9A" w14:textId="77777777" w:rsidR="0054500A" w:rsidRPr="00240187" w:rsidRDefault="0054500A" w:rsidP="0054500A">
      <w:pPr>
        <w:bidi w:val="0"/>
        <w:spacing w:line="240" w:lineRule="auto"/>
        <w:rPr>
          <w:rFonts w:eastAsiaTheme="minorEastAsia"/>
        </w:rPr>
      </w:pPr>
      <w:r w:rsidRPr="00240187">
        <w:rPr>
          <w:rFonts w:eastAsiaTheme="minorEastAsia"/>
        </w:rPr>
        <w:t>Random seed. Model architecture. Hyperparameters</w:t>
      </w:r>
      <w:r w:rsidRPr="00240187">
        <w:rPr>
          <w:rFonts w:eastAsiaTheme="minorEastAsia" w:cs="Arial"/>
          <w:rtl/>
        </w:rPr>
        <w:t>.</w:t>
      </w:r>
    </w:p>
    <w:p w14:paraId="17172BA8" w14:textId="77777777" w:rsidR="0054500A" w:rsidRPr="00240187" w:rsidRDefault="0054500A" w:rsidP="0054500A">
      <w:pPr>
        <w:bidi w:val="0"/>
        <w:spacing w:line="240" w:lineRule="auto"/>
        <w:rPr>
          <w:rFonts w:eastAsiaTheme="minorEastAsia"/>
        </w:rPr>
      </w:pPr>
      <w:r w:rsidRPr="00240187">
        <w:rPr>
          <w:rFonts w:eastAsiaTheme="minorEastAsia"/>
        </w:rPr>
        <w:t>Training Duration</w:t>
      </w:r>
      <w:r w:rsidRPr="00240187">
        <w:rPr>
          <w:rFonts w:eastAsiaTheme="minorEastAsia" w:cs="Arial"/>
          <w:rtl/>
        </w:rPr>
        <w:t>.</w:t>
      </w:r>
    </w:p>
    <w:p w14:paraId="6EF29648" w14:textId="77777777" w:rsidR="0054500A" w:rsidRPr="00240187" w:rsidRDefault="0054500A" w:rsidP="0054500A">
      <w:pPr>
        <w:bidi w:val="0"/>
        <w:spacing w:line="240" w:lineRule="auto"/>
        <w:rPr>
          <w:rFonts w:eastAsiaTheme="minorEastAsia"/>
        </w:rPr>
      </w:pPr>
      <w:r w:rsidRPr="00240187">
        <w:rPr>
          <w:rFonts w:eastAsiaTheme="minorEastAsia"/>
        </w:rPr>
        <w:t>Dataset Partition</w:t>
      </w:r>
      <w:r w:rsidRPr="00240187">
        <w:rPr>
          <w:rFonts w:eastAsiaTheme="minorEastAsia" w:cs="Arial"/>
          <w:rtl/>
        </w:rPr>
        <w:t>.</w:t>
      </w:r>
    </w:p>
    <w:p w14:paraId="6B7C4895" w14:textId="77777777" w:rsidR="0054500A" w:rsidRPr="00240187" w:rsidRDefault="0054500A" w:rsidP="0054500A">
      <w:pPr>
        <w:bidi w:val="0"/>
        <w:spacing w:line="240" w:lineRule="auto"/>
        <w:rPr>
          <w:rFonts w:eastAsiaTheme="minorEastAsia"/>
        </w:rPr>
      </w:pPr>
      <w:r w:rsidRPr="00240187">
        <w:rPr>
          <w:rFonts w:eastAsiaTheme="minorEastAsia"/>
        </w:rPr>
        <w:t>Evaluation Metrics</w:t>
      </w:r>
      <w:r w:rsidRPr="00240187">
        <w:rPr>
          <w:rFonts w:eastAsiaTheme="minorEastAsia" w:cs="Arial"/>
          <w:rtl/>
        </w:rPr>
        <w:t>.</w:t>
      </w:r>
    </w:p>
    <w:p w14:paraId="19F962DC" w14:textId="77777777" w:rsidR="0054500A" w:rsidRPr="00240187" w:rsidRDefault="0054500A" w:rsidP="0054500A">
      <w:pPr>
        <w:bidi w:val="0"/>
        <w:spacing w:line="240" w:lineRule="auto"/>
        <w:rPr>
          <w:rFonts w:eastAsiaTheme="minorEastAsia"/>
        </w:rPr>
      </w:pPr>
      <w:r w:rsidRPr="00240187">
        <w:rPr>
          <w:rFonts w:eastAsiaTheme="minorEastAsia"/>
        </w:rPr>
        <w:t>Software versions. Hardware configuration</w:t>
      </w:r>
      <w:r w:rsidRPr="00240187">
        <w:rPr>
          <w:rFonts w:eastAsiaTheme="minorEastAsia" w:cs="Arial"/>
          <w:rtl/>
        </w:rPr>
        <w:t>.</w:t>
      </w:r>
    </w:p>
    <w:p w14:paraId="0F52469A" w14:textId="77777777" w:rsidR="0054500A" w:rsidRPr="00240187" w:rsidRDefault="0054500A" w:rsidP="0054500A">
      <w:pPr>
        <w:bidi w:val="0"/>
        <w:spacing w:line="240" w:lineRule="auto"/>
        <w:rPr>
          <w:rFonts w:eastAsiaTheme="minorEastAsia"/>
          <w:b/>
          <w:bCs/>
        </w:rPr>
      </w:pPr>
      <w:r w:rsidRPr="00240187">
        <w:rPr>
          <w:rFonts w:eastAsiaTheme="minorEastAsia"/>
          <w:b/>
          <w:bCs/>
        </w:rPr>
        <w:t>3.</w:t>
      </w:r>
      <w:r>
        <w:rPr>
          <w:rFonts w:eastAsiaTheme="minorEastAsia"/>
          <w:b/>
          <w:bCs/>
        </w:rPr>
        <w:t>17</w:t>
      </w:r>
      <w:r w:rsidRPr="00240187">
        <w:rPr>
          <w:rFonts w:eastAsiaTheme="minorEastAsia"/>
          <w:b/>
          <w:bCs/>
        </w:rPr>
        <w:t>.4</w:t>
      </w:r>
      <w:r w:rsidRPr="00240187">
        <w:rPr>
          <w:rFonts w:eastAsiaTheme="minorEastAsia" w:cs="Arial"/>
          <w:b/>
          <w:bCs/>
          <w:rtl/>
        </w:rPr>
        <w:t xml:space="preserve"> </w:t>
      </w:r>
      <w:r w:rsidRPr="00240187">
        <w:rPr>
          <w:rFonts w:eastAsiaTheme="minorEastAsia"/>
          <w:b/>
          <w:bCs/>
        </w:rPr>
        <w:t>Leakage Prevention</w:t>
      </w:r>
    </w:p>
    <w:p w14:paraId="626B29A8" w14:textId="77777777" w:rsidR="0054500A" w:rsidRPr="00240187" w:rsidRDefault="0054500A" w:rsidP="0054500A">
      <w:pPr>
        <w:bidi w:val="0"/>
        <w:spacing w:line="240" w:lineRule="auto"/>
        <w:rPr>
          <w:rFonts w:eastAsiaTheme="minorEastAsia"/>
        </w:rPr>
      </w:pPr>
      <w:r w:rsidRPr="00240187">
        <w:rPr>
          <w:rFonts w:eastAsiaTheme="minorEastAsia"/>
        </w:rPr>
        <w:t>Particular attention is being paid to prevention of data leaks</w:t>
      </w:r>
      <w:r w:rsidRPr="00240187">
        <w:rPr>
          <w:rFonts w:eastAsiaTheme="minorEastAsia" w:cs="Arial"/>
          <w:rtl/>
        </w:rPr>
        <w:t>.</w:t>
      </w:r>
    </w:p>
    <w:p w14:paraId="4429F636" w14:textId="77777777" w:rsidR="0054500A" w:rsidRPr="00240187" w:rsidRDefault="0054500A" w:rsidP="0054500A">
      <w:pPr>
        <w:bidi w:val="0"/>
        <w:spacing w:line="240" w:lineRule="auto"/>
        <w:rPr>
          <w:rFonts w:eastAsiaTheme="minorEastAsia"/>
        </w:rPr>
      </w:pPr>
      <w:r w:rsidRPr="00240187">
        <w:rPr>
          <w:rFonts w:eastAsiaTheme="minorEastAsia"/>
        </w:rPr>
        <w:t>For example</w:t>
      </w:r>
      <w:r w:rsidRPr="00240187">
        <w:rPr>
          <w:rFonts w:eastAsiaTheme="minorEastAsia" w:cs="Arial"/>
          <w:rtl/>
        </w:rPr>
        <w:t>:</w:t>
      </w:r>
    </w:p>
    <w:p w14:paraId="18D749D7" w14:textId="77777777" w:rsidR="0054500A" w:rsidRPr="00240187" w:rsidRDefault="0054500A" w:rsidP="00D81337">
      <w:pPr>
        <w:pStyle w:val="a6"/>
        <w:numPr>
          <w:ilvl w:val="0"/>
          <w:numId w:val="46"/>
        </w:numPr>
        <w:bidi w:val="0"/>
        <w:spacing w:line="240" w:lineRule="auto"/>
        <w:rPr>
          <w:rFonts w:eastAsiaTheme="minorEastAsia"/>
        </w:rPr>
      </w:pPr>
      <w:r w:rsidRPr="00240187">
        <w:rPr>
          <w:rFonts w:eastAsiaTheme="minorEastAsia"/>
        </w:rPr>
        <w:t>No test observations are used to fit normalization. No held-out attack samples are used to choose thresholds. No test labels are used while developing models</w:t>
      </w:r>
      <w:r w:rsidRPr="00240187">
        <w:rPr>
          <w:rFonts w:eastAsiaTheme="minorEastAsia" w:cs="Arial"/>
          <w:rtl/>
        </w:rPr>
        <w:t>.</w:t>
      </w:r>
    </w:p>
    <w:p w14:paraId="163876E1" w14:textId="77777777" w:rsidR="0054500A" w:rsidRPr="00240187" w:rsidRDefault="0054500A" w:rsidP="00D81337">
      <w:pPr>
        <w:pStyle w:val="a6"/>
        <w:numPr>
          <w:ilvl w:val="0"/>
          <w:numId w:val="46"/>
        </w:numPr>
        <w:bidi w:val="0"/>
        <w:spacing w:line="240" w:lineRule="auto"/>
        <w:rPr>
          <w:rFonts w:eastAsiaTheme="minorEastAsia"/>
        </w:rPr>
      </w:pPr>
      <w:r w:rsidRPr="00240187">
        <w:rPr>
          <w:rFonts w:eastAsiaTheme="minorEastAsia"/>
        </w:rPr>
        <w:t>Related traffic windows will not be randomly distributed to partitions where such distributions may introduce dependency</w:t>
      </w:r>
      <w:r w:rsidRPr="00240187">
        <w:rPr>
          <w:rFonts w:eastAsiaTheme="minorEastAsia" w:cs="Arial"/>
          <w:rtl/>
        </w:rPr>
        <w:t>.</w:t>
      </w:r>
    </w:p>
    <w:p w14:paraId="0F354AF1" w14:textId="77777777" w:rsidR="0054500A" w:rsidRDefault="0054500A" w:rsidP="00D81337">
      <w:pPr>
        <w:pStyle w:val="a6"/>
        <w:numPr>
          <w:ilvl w:val="0"/>
          <w:numId w:val="46"/>
        </w:numPr>
        <w:bidi w:val="0"/>
        <w:spacing w:line="240" w:lineRule="auto"/>
        <w:rPr>
          <w:rFonts w:eastAsiaTheme="minorEastAsia"/>
        </w:rPr>
      </w:pPr>
      <w:r w:rsidRPr="00854197">
        <w:rPr>
          <w:rFonts w:eastAsiaTheme="minorEastAsia"/>
        </w:rPr>
        <w:t>Duplicate (or nearly duplicate) observations will be investigated across all partitions</w:t>
      </w:r>
      <w:r w:rsidRPr="00240187">
        <w:t xml:space="preserve"> </w:t>
      </w:r>
    </w:p>
    <w:p w14:paraId="0A88B1AE" w14:textId="77777777" w:rsidR="0054500A" w:rsidRPr="00854197" w:rsidRDefault="0054500A" w:rsidP="0054500A">
      <w:pPr>
        <w:bidi w:val="0"/>
        <w:spacing w:line="240" w:lineRule="auto"/>
        <w:rPr>
          <w:rFonts w:eastAsiaTheme="minorEastAsia"/>
        </w:rPr>
      </w:pPr>
    </w:p>
    <w:p w14:paraId="3915278B" w14:textId="77777777" w:rsidR="0054500A" w:rsidRPr="00854197" w:rsidRDefault="0054500A" w:rsidP="0054500A">
      <w:pPr>
        <w:bidi w:val="0"/>
        <w:spacing w:line="240" w:lineRule="auto"/>
        <w:rPr>
          <w:rFonts w:eastAsiaTheme="minorEastAsia"/>
          <w:b/>
          <w:bCs/>
        </w:rPr>
      </w:pPr>
      <w:r w:rsidRPr="00854197">
        <w:rPr>
          <w:rFonts w:eastAsiaTheme="minorEastAsia"/>
          <w:b/>
          <w:bCs/>
        </w:rPr>
        <w:t>3.</w:t>
      </w:r>
      <w:r>
        <w:rPr>
          <w:rFonts w:eastAsiaTheme="minorEastAsia"/>
          <w:b/>
          <w:bCs/>
        </w:rPr>
        <w:t>18</w:t>
      </w:r>
      <w:r w:rsidRPr="00854197">
        <w:rPr>
          <w:rFonts w:eastAsiaTheme="minorEastAsia"/>
          <w:b/>
          <w:bCs/>
        </w:rPr>
        <w:t xml:space="preserve"> Ethical and Safety Considerations</w:t>
      </w:r>
    </w:p>
    <w:p w14:paraId="7B9AD656" w14:textId="77777777" w:rsidR="0054500A" w:rsidRPr="00854197" w:rsidRDefault="0054500A" w:rsidP="0054500A">
      <w:pPr>
        <w:bidi w:val="0"/>
        <w:spacing w:line="240" w:lineRule="auto"/>
        <w:rPr>
          <w:rFonts w:eastAsiaTheme="minorEastAsia"/>
        </w:rPr>
      </w:pPr>
      <w:r w:rsidRPr="00854197">
        <w:rPr>
          <w:rFonts w:eastAsiaTheme="minorEastAsia"/>
        </w:rPr>
        <w:t>We will conduct all of our research following responsible cybersecurity research practices.</w:t>
      </w:r>
    </w:p>
    <w:p w14:paraId="7E1D8F15" w14:textId="77777777" w:rsidR="0054500A" w:rsidRPr="00854197" w:rsidRDefault="0054500A" w:rsidP="0054500A">
      <w:pPr>
        <w:bidi w:val="0"/>
        <w:spacing w:line="240" w:lineRule="auto"/>
        <w:rPr>
          <w:rFonts w:eastAsiaTheme="minorEastAsia"/>
          <w:rtl/>
        </w:rPr>
      </w:pPr>
      <w:r w:rsidRPr="00854197">
        <w:rPr>
          <w:rFonts w:eastAsiaTheme="minorEastAsia"/>
        </w:rPr>
        <w:t>Our experiments will only use authorized datasets within isolated environments. We will not conduct any attacks on operational healthcare infrastructure.</w:t>
      </w:r>
    </w:p>
    <w:p w14:paraId="4F0723EC" w14:textId="77777777" w:rsidR="0054500A" w:rsidRPr="00854197" w:rsidRDefault="0054500A" w:rsidP="0054500A">
      <w:pPr>
        <w:bidi w:val="0"/>
        <w:spacing w:line="240" w:lineRule="auto"/>
        <w:rPr>
          <w:rFonts w:eastAsiaTheme="minorEastAsia"/>
        </w:rPr>
      </w:pPr>
      <w:r w:rsidRPr="00854197">
        <w:rPr>
          <w:rFonts w:eastAsiaTheme="minorEastAsia"/>
        </w:rPr>
        <w:t>Synthetic patient data will be used where necessary for clinical information.</w:t>
      </w:r>
    </w:p>
    <w:p w14:paraId="5FF9E1FC" w14:textId="77777777" w:rsidR="0054500A" w:rsidRPr="00854197" w:rsidRDefault="0054500A" w:rsidP="0054500A">
      <w:pPr>
        <w:bidi w:val="0"/>
        <w:spacing w:line="240" w:lineRule="auto"/>
        <w:rPr>
          <w:rFonts w:eastAsiaTheme="minorEastAsia"/>
          <w:rtl/>
        </w:rPr>
      </w:pPr>
      <w:r w:rsidRPr="00854197">
        <w:rPr>
          <w:rFonts w:eastAsiaTheme="minorEastAsia"/>
        </w:rPr>
        <w:t>If there are to be any real healthcare data involved at all they would need proper authorization and appropriate levels of privacy protection. Such usage also needs to have been approved by our relevant institutions' ethics committees.</w:t>
      </w:r>
    </w:p>
    <w:p w14:paraId="105F64CE" w14:textId="77777777" w:rsidR="0054500A" w:rsidRPr="00854197" w:rsidRDefault="0054500A" w:rsidP="0054500A">
      <w:pPr>
        <w:bidi w:val="0"/>
        <w:spacing w:line="240" w:lineRule="auto"/>
        <w:rPr>
          <w:rFonts w:eastAsiaTheme="minorEastAsia"/>
        </w:rPr>
      </w:pPr>
      <w:r w:rsidRPr="00854197">
        <w:rPr>
          <w:rFonts w:eastAsiaTheme="minorEastAsia"/>
        </w:rPr>
        <w:t>My proposal is that this would work best as a "monitoring and decision support" mechanism.</w:t>
      </w:r>
    </w:p>
    <w:p w14:paraId="36AAE7A9" w14:textId="77777777" w:rsidR="0054500A" w:rsidRDefault="0054500A" w:rsidP="0054500A">
      <w:pPr>
        <w:bidi w:val="0"/>
        <w:spacing w:line="240" w:lineRule="auto"/>
        <w:rPr>
          <w:rFonts w:eastAsiaTheme="minorEastAsia"/>
        </w:rPr>
      </w:pPr>
      <w:r w:rsidRPr="00854197">
        <w:rPr>
          <w:rFonts w:eastAsiaTheme="minorEastAsia"/>
        </w:rPr>
        <w:t>A need for human review to consider clinical safety due to defensive responses that impact medical device connectivity.</w:t>
      </w:r>
    </w:p>
    <w:p w14:paraId="55861A68" w14:textId="77777777" w:rsidR="0054500A" w:rsidRDefault="0054500A" w:rsidP="0054500A">
      <w:pPr>
        <w:bidi w:val="0"/>
        <w:spacing w:line="240" w:lineRule="auto"/>
        <w:rPr>
          <w:rFonts w:eastAsiaTheme="minorEastAsia"/>
        </w:rPr>
      </w:pPr>
    </w:p>
    <w:p w14:paraId="14AFE3B9" w14:textId="77777777" w:rsidR="0054500A" w:rsidRDefault="0054500A" w:rsidP="0054500A">
      <w:pPr>
        <w:bidi w:val="0"/>
        <w:spacing w:line="240" w:lineRule="auto"/>
        <w:rPr>
          <w:rFonts w:eastAsiaTheme="minorEastAsia"/>
        </w:rPr>
      </w:pPr>
    </w:p>
    <w:p w14:paraId="6DD3AAA6" w14:textId="77777777" w:rsidR="0054500A" w:rsidRDefault="0054500A" w:rsidP="0054500A">
      <w:pPr>
        <w:bidi w:val="0"/>
        <w:spacing w:line="240" w:lineRule="auto"/>
        <w:rPr>
          <w:rFonts w:eastAsiaTheme="minorEastAsia"/>
        </w:rPr>
      </w:pPr>
    </w:p>
    <w:p w14:paraId="6C46A161" w14:textId="77777777" w:rsidR="0054500A" w:rsidRPr="00854197" w:rsidRDefault="0054500A" w:rsidP="0054500A">
      <w:pPr>
        <w:bidi w:val="0"/>
        <w:spacing w:before="100" w:beforeAutospacing="1" w:after="100" w:afterAutospacing="1" w:line="240" w:lineRule="auto"/>
        <w:rPr>
          <w:rFonts w:ascii="Times New Roman" w:eastAsia="Times New Roman" w:hAnsi="Times New Roman" w:cs="Times New Roman"/>
          <w:b/>
          <w:bCs/>
        </w:rPr>
      </w:pPr>
      <w:r w:rsidRPr="00854197">
        <w:rPr>
          <w:rFonts w:ascii="Times New Roman" w:eastAsia="Times New Roman" w:hAnsi="Times New Roman" w:cs="Times New Roman"/>
          <w:b/>
          <w:bCs/>
        </w:rPr>
        <w:lastRenderedPageBreak/>
        <w:t>3.</w:t>
      </w:r>
      <w:r>
        <w:rPr>
          <w:rFonts w:ascii="Times New Roman" w:eastAsia="Times New Roman" w:hAnsi="Times New Roman" w:cs="Times New Roman"/>
          <w:b/>
          <w:bCs/>
        </w:rPr>
        <w:t>19</w:t>
      </w:r>
      <w:r w:rsidRPr="00854197">
        <w:rPr>
          <w:rFonts w:ascii="Times New Roman" w:eastAsia="Times New Roman" w:hAnsi="Times New Roman" w:cs="Times New Roman"/>
          <w:b/>
          <w:bCs/>
        </w:rPr>
        <w:t xml:space="preserve"> Expected Results</w:t>
      </w:r>
    </w:p>
    <w:p w14:paraId="6CAA08D6" w14:textId="77777777" w:rsidR="0054500A" w:rsidRPr="00854197" w:rsidRDefault="0054500A" w:rsidP="0054500A">
      <w:pPr>
        <w:bidi w:val="0"/>
        <w:spacing w:before="100" w:beforeAutospacing="1" w:after="100" w:afterAutospacing="1" w:line="240" w:lineRule="auto"/>
        <w:rPr>
          <w:rFonts w:ascii="Times New Roman" w:eastAsia="Times New Roman" w:hAnsi="Times New Roman" w:cs="Times New Roman"/>
        </w:rPr>
      </w:pPr>
      <w:r w:rsidRPr="00854197">
        <w:rPr>
          <w:rFonts w:ascii="Times New Roman" w:eastAsia="Times New Roman" w:hAnsi="Times New Roman" w:cs="Times New Roman"/>
        </w:rPr>
        <w:t>Research aims at determining whether the proposed hybrid framework yields any advantages as compared with conventional IDS techniques.</w:t>
      </w:r>
    </w:p>
    <w:p w14:paraId="5221EAA9" w14:textId="77777777" w:rsidR="0054500A" w:rsidRPr="00854197" w:rsidRDefault="0054500A" w:rsidP="0054500A">
      <w:pPr>
        <w:bidi w:val="0"/>
        <w:spacing w:before="100" w:beforeAutospacing="1" w:after="100" w:afterAutospacing="1" w:line="240" w:lineRule="auto"/>
        <w:rPr>
          <w:rFonts w:ascii="Times New Roman" w:eastAsia="Times New Roman" w:hAnsi="Times New Roman" w:cs="Times New Roman"/>
        </w:rPr>
      </w:pPr>
      <w:r w:rsidRPr="00854197">
        <w:rPr>
          <w:rFonts w:ascii="Times New Roman" w:eastAsia="Times New Roman" w:hAnsi="Times New Roman" w:cs="Times New Roman"/>
        </w:rPr>
        <w:t>Potential outcomes include:</w:t>
      </w:r>
    </w:p>
    <w:p w14:paraId="7A34250A" w14:textId="77777777" w:rsidR="0054500A" w:rsidRPr="00A87DA3" w:rsidRDefault="0054500A" w:rsidP="00D81337">
      <w:pPr>
        <w:pStyle w:val="a6"/>
        <w:numPr>
          <w:ilvl w:val="0"/>
          <w:numId w:val="47"/>
        </w:numPr>
        <w:bidi w:val="0"/>
        <w:spacing w:before="100" w:beforeAutospacing="1" w:after="100" w:afterAutospacing="1" w:line="240" w:lineRule="auto"/>
        <w:rPr>
          <w:rFonts w:ascii="Times New Roman" w:eastAsia="Times New Roman" w:hAnsi="Times New Roman" w:cs="Times New Roman"/>
        </w:rPr>
      </w:pPr>
      <w:r w:rsidRPr="00A87DA3">
        <w:rPr>
          <w:rFonts w:ascii="Times New Roman" w:eastAsia="Times New Roman" w:hAnsi="Times New Roman" w:cs="Times New Roman"/>
        </w:rPr>
        <w:t>Improved detection of held-out attack categories.</w:t>
      </w:r>
    </w:p>
    <w:p w14:paraId="3D7DF40F" w14:textId="77777777" w:rsidR="0054500A" w:rsidRPr="00A87DA3" w:rsidRDefault="0054500A" w:rsidP="00D81337">
      <w:pPr>
        <w:pStyle w:val="a6"/>
        <w:numPr>
          <w:ilvl w:val="0"/>
          <w:numId w:val="47"/>
        </w:numPr>
        <w:bidi w:val="0"/>
        <w:spacing w:before="100" w:beforeAutospacing="1" w:after="100" w:afterAutospacing="1" w:line="240" w:lineRule="auto"/>
        <w:rPr>
          <w:rFonts w:ascii="Times New Roman" w:eastAsia="Times New Roman" w:hAnsi="Times New Roman" w:cs="Times New Roman"/>
        </w:rPr>
      </w:pPr>
      <w:r w:rsidRPr="00A87DA3">
        <w:rPr>
          <w:rFonts w:ascii="Times New Roman" w:eastAsia="Times New Roman" w:hAnsi="Times New Roman" w:cs="Times New Roman"/>
        </w:rPr>
        <w:t xml:space="preserve">Better representation of normal IoMT communication patterns. </w:t>
      </w:r>
    </w:p>
    <w:p w14:paraId="2408AE01" w14:textId="77777777" w:rsidR="0054500A" w:rsidRPr="00A87DA3" w:rsidRDefault="0054500A" w:rsidP="00D81337">
      <w:pPr>
        <w:pStyle w:val="a6"/>
        <w:numPr>
          <w:ilvl w:val="0"/>
          <w:numId w:val="47"/>
        </w:numPr>
        <w:bidi w:val="0"/>
        <w:spacing w:before="100" w:beforeAutospacing="1" w:after="100" w:afterAutospacing="1" w:line="240" w:lineRule="auto"/>
        <w:rPr>
          <w:rFonts w:ascii="Times New Roman" w:eastAsia="Times New Roman" w:hAnsi="Times New Roman" w:cs="Times New Roman"/>
        </w:rPr>
      </w:pPr>
      <w:r w:rsidRPr="00A87DA3">
        <w:rPr>
          <w:rFonts w:ascii="Times New Roman" w:eastAsia="Times New Roman" w:hAnsi="Times New Roman" w:cs="Times New Roman"/>
        </w:rPr>
        <w:t>More informative detection of abnormal device relationships.</w:t>
      </w:r>
    </w:p>
    <w:p w14:paraId="7C082BEF" w14:textId="77777777" w:rsidR="0054500A" w:rsidRPr="00854197" w:rsidRDefault="0054500A" w:rsidP="00D81337">
      <w:pPr>
        <w:numPr>
          <w:ilvl w:val="0"/>
          <w:numId w:val="47"/>
        </w:numPr>
        <w:bidi w:val="0"/>
        <w:spacing w:before="100" w:beforeAutospacing="1" w:after="100" w:afterAutospacing="1" w:line="240" w:lineRule="auto"/>
        <w:rPr>
          <w:rFonts w:ascii="Times New Roman" w:eastAsia="Times New Roman" w:hAnsi="Times New Roman" w:cs="Times New Roman"/>
        </w:rPr>
      </w:pPr>
      <w:r w:rsidRPr="00854197">
        <w:rPr>
          <w:rFonts w:ascii="Times New Roman" w:eastAsia="Times New Roman" w:hAnsi="Times New Roman" w:cs="Times New Roman"/>
        </w:rPr>
        <w:t>reduced false-positive rates via calibrated anomaly thresholds,</w:t>
      </w:r>
    </w:p>
    <w:p w14:paraId="608A6C47" w14:textId="77777777" w:rsidR="0054500A" w:rsidRPr="00854197" w:rsidRDefault="0054500A" w:rsidP="00D81337">
      <w:pPr>
        <w:numPr>
          <w:ilvl w:val="0"/>
          <w:numId w:val="47"/>
        </w:numPr>
        <w:bidi w:val="0"/>
        <w:spacing w:before="100" w:beforeAutospacing="1" w:after="100" w:afterAutospacing="1" w:line="240" w:lineRule="auto"/>
        <w:rPr>
          <w:rFonts w:ascii="Times New Roman" w:eastAsia="Times New Roman" w:hAnsi="Times New Roman" w:cs="Times New Roman"/>
        </w:rPr>
      </w:pPr>
      <w:r w:rsidRPr="00854197">
        <w:rPr>
          <w:rFonts w:ascii="Times New Roman" w:eastAsia="Times New Roman" w:hAnsi="Times New Roman" w:cs="Times New Roman"/>
        </w:rPr>
        <w:t>interpretable alerts to provide meaningful insights for security analysts, and</w:t>
      </w:r>
    </w:p>
    <w:p w14:paraId="3968D4C2" w14:textId="77777777" w:rsidR="0054500A" w:rsidRPr="00854197" w:rsidRDefault="0054500A" w:rsidP="00D81337">
      <w:pPr>
        <w:numPr>
          <w:ilvl w:val="0"/>
          <w:numId w:val="47"/>
        </w:numPr>
        <w:bidi w:val="0"/>
        <w:spacing w:before="100" w:beforeAutospacing="1" w:after="100" w:afterAutospacing="1" w:line="240" w:lineRule="auto"/>
        <w:rPr>
          <w:rFonts w:ascii="Times New Roman" w:eastAsia="Times New Roman" w:hAnsi="Times New Roman" w:cs="Times New Roman"/>
        </w:rPr>
      </w:pPr>
      <w:r w:rsidRPr="00854197">
        <w:rPr>
          <w:rFonts w:ascii="Times New Roman" w:eastAsia="Times New Roman" w:hAnsi="Times New Roman" w:cs="Times New Roman"/>
        </w:rPr>
        <w:t>evidence regarding the computational feasibility of enabling such systems at the edge</w:t>
      </w:r>
    </w:p>
    <w:p w14:paraId="05B6DEB6" w14:textId="77777777" w:rsidR="0054500A" w:rsidRPr="00854197" w:rsidRDefault="0054500A" w:rsidP="0054500A">
      <w:pPr>
        <w:bidi w:val="0"/>
        <w:spacing w:before="100" w:beforeAutospacing="1" w:after="100" w:afterAutospacing="1" w:line="240" w:lineRule="auto"/>
        <w:rPr>
          <w:rFonts w:ascii="Times New Roman" w:eastAsia="Times New Roman" w:hAnsi="Times New Roman" w:cs="Times New Roman"/>
        </w:rPr>
      </w:pPr>
      <w:r w:rsidRPr="00854197">
        <w:rPr>
          <w:rFonts w:ascii="Times New Roman" w:eastAsia="Times New Roman" w:hAnsi="Times New Roman" w:cs="Times New Roman"/>
        </w:rPr>
        <w:t>While all these results are just hypotheses for now (and thus possible advantages from conducting such research), there might be some cases where more primitive anomaly detection techniques can achieve comparable performance.</w:t>
      </w:r>
    </w:p>
    <w:p w14:paraId="538AA37D" w14:textId="77777777" w:rsidR="0054500A" w:rsidRPr="00854197" w:rsidRDefault="0054500A" w:rsidP="0054500A">
      <w:pPr>
        <w:bidi w:val="0"/>
        <w:spacing w:before="100" w:beforeAutospacing="1" w:after="100" w:afterAutospacing="1" w:line="240" w:lineRule="auto"/>
        <w:rPr>
          <w:rFonts w:ascii="Times New Roman" w:eastAsia="Times New Roman" w:hAnsi="Times New Roman" w:cs="Times New Roman"/>
        </w:rPr>
      </w:pPr>
      <w:r w:rsidRPr="00854197">
        <w:rPr>
          <w:rFonts w:ascii="Times New Roman" w:eastAsia="Times New Roman" w:hAnsi="Times New Roman" w:cs="Times New Roman"/>
        </w:rPr>
        <w:t>If we found this out, I believe it could still provide interesting insights about the actual benefit and potential drawbacks of adding more complexity into our models.</w:t>
      </w:r>
    </w:p>
    <w:p w14:paraId="08AED52B" w14:textId="77777777" w:rsidR="0054500A" w:rsidRPr="00A87DA3" w:rsidRDefault="0054500A" w:rsidP="0054500A">
      <w:pPr>
        <w:pStyle w:val="ae"/>
        <w:rPr>
          <w:b/>
          <w:bCs/>
        </w:rPr>
      </w:pPr>
      <w:r w:rsidRPr="00A87DA3">
        <w:rPr>
          <w:b/>
          <w:bCs/>
        </w:rPr>
        <w:t>3.21 Research Limitations</w:t>
      </w:r>
    </w:p>
    <w:p w14:paraId="36349588" w14:textId="77777777" w:rsidR="0054500A" w:rsidRDefault="0054500A" w:rsidP="0054500A">
      <w:pPr>
        <w:pStyle w:val="ae"/>
      </w:pPr>
      <w:r>
        <w:t>Limitations of this study might be as follows:</w:t>
      </w:r>
    </w:p>
    <w:p w14:paraId="1A59641E" w14:textId="77777777" w:rsidR="0054500A" w:rsidRPr="00A87DA3" w:rsidRDefault="0054500A" w:rsidP="0054500A">
      <w:pPr>
        <w:pStyle w:val="ae"/>
        <w:rPr>
          <w:b/>
          <w:bCs/>
        </w:rPr>
      </w:pPr>
      <w:r w:rsidRPr="00A87DA3">
        <w:rPr>
          <w:b/>
          <w:bCs/>
        </w:rPr>
        <w:t>Dataset Limitations</w:t>
      </w:r>
    </w:p>
    <w:p w14:paraId="726280FA" w14:textId="77777777" w:rsidR="0054500A" w:rsidRDefault="0054500A" w:rsidP="0054500A">
      <w:pPr>
        <w:pStyle w:val="ae"/>
      </w:pPr>
      <w:r>
        <w:t>Publicly available data sets might fail to capture the heterogeneity across different operating health care networks</w:t>
      </w:r>
    </w:p>
    <w:p w14:paraId="47FAEBDC" w14:textId="77777777" w:rsidR="0054500A" w:rsidRPr="00A87DA3" w:rsidRDefault="0054500A" w:rsidP="0054500A">
      <w:pPr>
        <w:pStyle w:val="ae"/>
        <w:rPr>
          <w:b/>
          <w:bCs/>
        </w:rPr>
      </w:pPr>
      <w:r w:rsidRPr="00A87DA3">
        <w:rPr>
          <w:b/>
          <w:bCs/>
        </w:rPr>
        <w:t>Zero-Day Ground Truth</w:t>
      </w:r>
    </w:p>
    <w:p w14:paraId="00372646" w14:textId="77777777" w:rsidR="0054500A" w:rsidRDefault="0054500A" w:rsidP="0054500A">
      <w:pPr>
        <w:pStyle w:val="ae"/>
      </w:pPr>
      <w:r>
        <w:t xml:space="preserve">Previously Unseen Attack Categories Are Not Equivalent </w:t>
      </w:r>
      <w:proofErr w:type="gramStart"/>
      <w:r>
        <w:t>To</w:t>
      </w:r>
      <w:proofErr w:type="gramEnd"/>
      <w:r>
        <w:t xml:space="preserve"> Verified Zero-Day Exploits.</w:t>
      </w:r>
    </w:p>
    <w:p w14:paraId="5EC40C9E" w14:textId="77777777" w:rsidR="0054500A" w:rsidRPr="00A87DA3" w:rsidRDefault="0054500A" w:rsidP="0054500A">
      <w:pPr>
        <w:pStyle w:val="ae"/>
        <w:rPr>
          <w:b/>
          <w:bCs/>
        </w:rPr>
      </w:pPr>
      <w:r w:rsidRPr="00A87DA3">
        <w:rPr>
          <w:b/>
          <w:bCs/>
        </w:rPr>
        <w:t>Simulation Realism</w:t>
      </w:r>
    </w:p>
    <w:p w14:paraId="2224E44A" w14:textId="77777777" w:rsidR="0054500A" w:rsidRDefault="0054500A" w:rsidP="0054500A">
      <w:pPr>
        <w:pStyle w:val="ae"/>
      </w:pPr>
      <w:r>
        <w:t>However, synthetic IoMT traffic might not have covered all aspects of clinical device behaviors.</w:t>
      </w:r>
    </w:p>
    <w:p w14:paraId="7C56B968" w14:textId="77777777" w:rsidR="0054500A" w:rsidRPr="00A87DA3" w:rsidRDefault="0054500A" w:rsidP="0054500A">
      <w:pPr>
        <w:pStyle w:val="ae"/>
        <w:rPr>
          <w:b/>
          <w:bCs/>
        </w:rPr>
      </w:pPr>
      <w:r w:rsidRPr="00A87DA3">
        <w:rPr>
          <w:b/>
          <w:bCs/>
        </w:rPr>
        <w:t>Generalization</w:t>
      </w:r>
    </w:p>
    <w:p w14:paraId="2613B269" w14:textId="77777777" w:rsidR="0054500A" w:rsidRDefault="0054500A" w:rsidP="0054500A">
      <w:pPr>
        <w:pStyle w:val="ae"/>
      </w:pPr>
      <w:r>
        <w:t>When you train a model on some data, it often performs poorly when applied to an alternative environment.</w:t>
      </w:r>
    </w:p>
    <w:p w14:paraId="5CB021B6" w14:textId="77777777" w:rsidR="0054500A" w:rsidRPr="00A87DA3" w:rsidRDefault="0054500A" w:rsidP="0054500A">
      <w:pPr>
        <w:pStyle w:val="ae"/>
        <w:rPr>
          <w:b/>
          <w:bCs/>
        </w:rPr>
      </w:pPr>
      <w:r w:rsidRPr="00A87DA3">
        <w:rPr>
          <w:b/>
          <w:bCs/>
        </w:rPr>
        <w:t>Computational Complexity</w:t>
      </w:r>
    </w:p>
    <w:p w14:paraId="6C0A2C77" w14:textId="77777777" w:rsidR="0054500A" w:rsidRDefault="0054500A" w:rsidP="0054500A">
      <w:pPr>
        <w:pStyle w:val="ae"/>
      </w:pPr>
      <w:r>
        <w:t>Graph-based Processing Could Increase Memory and Inference Requirements</w:t>
      </w:r>
    </w:p>
    <w:p w14:paraId="5D58B9E7" w14:textId="77777777" w:rsidR="0054500A" w:rsidRPr="00A87DA3" w:rsidRDefault="0054500A" w:rsidP="0054500A">
      <w:pPr>
        <w:pStyle w:val="ae"/>
        <w:rPr>
          <w:b/>
          <w:bCs/>
        </w:rPr>
      </w:pPr>
      <w:r w:rsidRPr="00A87DA3">
        <w:rPr>
          <w:b/>
          <w:bCs/>
        </w:rPr>
        <w:lastRenderedPageBreak/>
        <w:t>Explain ability</w:t>
      </w:r>
    </w:p>
    <w:p w14:paraId="2FE0C9AE" w14:textId="77777777" w:rsidR="0054500A" w:rsidRDefault="0054500A" w:rsidP="0054500A">
      <w:pPr>
        <w:pStyle w:val="ae"/>
      </w:pPr>
      <w:r>
        <w:t>Limitations include the inability of feature attribution and graph explanations to give definitive causative explanations for malicious behavior, which are explicitly described in the interpretation of these results.</w:t>
      </w:r>
    </w:p>
    <w:p w14:paraId="5DA5EE3A" w14:textId="77777777" w:rsidR="0054500A" w:rsidRPr="00A87DA3" w:rsidRDefault="0054500A" w:rsidP="0054500A">
      <w:pPr>
        <w:bidi w:val="0"/>
        <w:spacing w:line="240" w:lineRule="auto"/>
        <w:rPr>
          <w:rFonts w:eastAsiaTheme="minorEastAsia"/>
          <w:b/>
          <w:bCs/>
        </w:rPr>
      </w:pPr>
      <w:r w:rsidRPr="00A87DA3">
        <w:rPr>
          <w:rFonts w:eastAsiaTheme="minorEastAsia"/>
          <w:b/>
          <w:bCs/>
        </w:rPr>
        <w:t>PROPOSED RESEARCH TIMELINE</w:t>
      </w:r>
    </w:p>
    <w:p w14:paraId="41B114FE" w14:textId="77777777" w:rsidR="0054500A" w:rsidRPr="00854197" w:rsidRDefault="0054500A" w:rsidP="0054500A">
      <w:pPr>
        <w:bidi w:val="0"/>
        <w:spacing w:line="240" w:lineRule="auto"/>
        <w:rPr>
          <w:rFonts w:eastAsiaTheme="minorEastAsia"/>
        </w:rPr>
      </w:pPr>
      <w:r w:rsidRPr="00A87DA3">
        <w:rPr>
          <w:rFonts w:eastAsiaTheme="minorEastAsia"/>
        </w:rPr>
        <w:t>I am proposing this plan for a research schedule lasting one year (12 months).</w:t>
      </w:r>
    </w:p>
    <w:p w14:paraId="417F19A8" w14:textId="77777777" w:rsidR="0054500A" w:rsidRDefault="0054500A" w:rsidP="0054500A">
      <w:pPr>
        <w:bidi w:val="0"/>
        <w:spacing w:line="240" w:lineRule="auto"/>
        <w:rPr>
          <w:rFonts w:eastAsiaTheme="minorEastAsia"/>
        </w:rPr>
      </w:pPr>
      <w:r>
        <w:rPr>
          <w:rFonts w:eastAsiaTheme="minorEastAsia"/>
        </w:rPr>
        <w:t xml:space="preserve">Table (3.5) </w:t>
      </w:r>
      <w:r w:rsidRPr="00E12B4D">
        <w:rPr>
          <w:rFonts w:eastAsiaTheme="minorEastAsia"/>
        </w:rPr>
        <w:t>RESEARCH TIMELINE</w:t>
      </w:r>
    </w:p>
    <w:tbl>
      <w:tblPr>
        <w:tblStyle w:val="3-1"/>
        <w:tblW w:w="8496" w:type="dxa"/>
        <w:tblLook w:val="04A0" w:firstRow="1" w:lastRow="0" w:firstColumn="1" w:lastColumn="0" w:noHBand="0" w:noVBand="1"/>
      </w:tblPr>
      <w:tblGrid>
        <w:gridCol w:w="961"/>
        <w:gridCol w:w="7535"/>
      </w:tblGrid>
      <w:tr w:rsidR="0054500A" w:rsidRPr="00A87DA3" w14:paraId="533542CF" w14:textId="77777777" w:rsidTr="002766E0">
        <w:trPr>
          <w:cnfStyle w:val="100000000000" w:firstRow="1" w:lastRow="0" w:firstColumn="0" w:lastColumn="0" w:oddVBand="0" w:evenVBand="0" w:oddHBand="0" w:evenHBand="0" w:firstRowFirstColumn="0" w:firstRowLastColumn="0" w:lastRowFirstColumn="0" w:lastRowLastColumn="0"/>
          <w:trHeight w:val="426"/>
        </w:trPr>
        <w:tc>
          <w:tcPr>
            <w:cnfStyle w:val="001000000100" w:firstRow="0" w:lastRow="0" w:firstColumn="1" w:lastColumn="0" w:oddVBand="0" w:evenVBand="0" w:oddHBand="0" w:evenHBand="0" w:firstRowFirstColumn="1" w:firstRowLastColumn="0" w:lastRowFirstColumn="0" w:lastRowLastColumn="0"/>
            <w:tcW w:w="961" w:type="dxa"/>
            <w:hideMark/>
          </w:tcPr>
          <w:p w14:paraId="44082383" w14:textId="77777777" w:rsidR="0054500A" w:rsidRPr="00A87DA3" w:rsidRDefault="0054500A" w:rsidP="002766E0">
            <w:pPr>
              <w:bidi w:val="0"/>
              <w:jc w:val="center"/>
              <w:rPr>
                <w:rFonts w:ascii="Times New Roman" w:eastAsia="Times New Roman" w:hAnsi="Times New Roman" w:cs="Times New Roman"/>
                <w:sz w:val="24"/>
                <w:szCs w:val="24"/>
              </w:rPr>
            </w:pPr>
            <w:r w:rsidRPr="00A87DA3">
              <w:rPr>
                <w:rFonts w:ascii="Times New Roman" w:eastAsia="Times New Roman" w:hAnsi="Times New Roman" w:cs="Times New Roman"/>
                <w:sz w:val="24"/>
                <w:szCs w:val="24"/>
              </w:rPr>
              <w:t>Month</w:t>
            </w:r>
          </w:p>
        </w:tc>
        <w:tc>
          <w:tcPr>
            <w:tcW w:w="7535" w:type="dxa"/>
            <w:hideMark/>
          </w:tcPr>
          <w:p w14:paraId="07473E7F" w14:textId="77777777" w:rsidR="0054500A" w:rsidRPr="00A87DA3" w:rsidRDefault="0054500A" w:rsidP="002766E0">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87DA3">
              <w:rPr>
                <w:rFonts w:ascii="Times New Roman" w:eastAsia="Times New Roman" w:hAnsi="Times New Roman" w:cs="Times New Roman"/>
                <w:sz w:val="24"/>
                <w:szCs w:val="24"/>
              </w:rPr>
              <w:t>Research activity</w:t>
            </w:r>
          </w:p>
        </w:tc>
      </w:tr>
      <w:tr w:rsidR="0054500A" w:rsidRPr="00A87DA3" w14:paraId="36A62EE9" w14:textId="77777777" w:rsidTr="002766E0">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961" w:type="dxa"/>
            <w:hideMark/>
          </w:tcPr>
          <w:p w14:paraId="3D50F3A3" w14:textId="77777777" w:rsidR="0054500A" w:rsidRPr="00A87DA3" w:rsidRDefault="0054500A" w:rsidP="002766E0">
            <w:pPr>
              <w:bidi w:val="0"/>
              <w:rPr>
                <w:rFonts w:ascii="Times New Roman" w:eastAsia="Times New Roman" w:hAnsi="Times New Roman" w:cs="Times New Roman"/>
                <w:sz w:val="24"/>
                <w:szCs w:val="24"/>
              </w:rPr>
            </w:pPr>
            <w:r w:rsidRPr="00A87DA3">
              <w:rPr>
                <w:rFonts w:ascii="Times New Roman" w:eastAsia="Times New Roman" w:hAnsi="Times New Roman" w:cs="Times New Roman"/>
                <w:sz w:val="24"/>
                <w:szCs w:val="24"/>
              </w:rPr>
              <w:t>1</w:t>
            </w:r>
          </w:p>
        </w:tc>
        <w:tc>
          <w:tcPr>
            <w:tcW w:w="7535" w:type="dxa"/>
            <w:hideMark/>
          </w:tcPr>
          <w:p w14:paraId="659F9864" w14:textId="77777777" w:rsidR="0054500A" w:rsidRPr="00A87DA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12B4D">
              <w:rPr>
                <w:rFonts w:ascii="Segoe UI" w:hAnsi="Segoe UI" w:cs="Segoe UI"/>
                <w:color w:val="1F2124"/>
                <w:sz w:val="24"/>
                <w:szCs w:val="24"/>
              </w:rPr>
              <w:t>Define research problem and objectives</w:t>
            </w:r>
          </w:p>
        </w:tc>
      </w:tr>
      <w:tr w:rsidR="0054500A" w:rsidRPr="00A87DA3" w14:paraId="7533030C" w14:textId="77777777" w:rsidTr="002766E0">
        <w:trPr>
          <w:trHeight w:val="408"/>
        </w:trPr>
        <w:tc>
          <w:tcPr>
            <w:cnfStyle w:val="001000000000" w:firstRow="0" w:lastRow="0" w:firstColumn="1" w:lastColumn="0" w:oddVBand="0" w:evenVBand="0" w:oddHBand="0" w:evenHBand="0" w:firstRowFirstColumn="0" w:firstRowLastColumn="0" w:lastRowFirstColumn="0" w:lastRowLastColumn="0"/>
            <w:tcW w:w="961" w:type="dxa"/>
            <w:hideMark/>
          </w:tcPr>
          <w:p w14:paraId="206280C8" w14:textId="77777777" w:rsidR="0054500A" w:rsidRPr="00A87DA3" w:rsidRDefault="0054500A" w:rsidP="002766E0">
            <w:pPr>
              <w:bidi w:val="0"/>
              <w:rPr>
                <w:rFonts w:ascii="Times New Roman" w:eastAsia="Times New Roman" w:hAnsi="Times New Roman" w:cs="Times New Roman"/>
                <w:sz w:val="24"/>
                <w:szCs w:val="24"/>
              </w:rPr>
            </w:pPr>
            <w:r w:rsidRPr="00A87DA3">
              <w:rPr>
                <w:rFonts w:ascii="Times New Roman" w:eastAsia="Times New Roman" w:hAnsi="Times New Roman" w:cs="Times New Roman"/>
                <w:sz w:val="24"/>
                <w:szCs w:val="24"/>
              </w:rPr>
              <w:t>2</w:t>
            </w:r>
          </w:p>
        </w:tc>
        <w:tc>
          <w:tcPr>
            <w:tcW w:w="7535" w:type="dxa"/>
            <w:hideMark/>
          </w:tcPr>
          <w:p w14:paraId="7DF32DDA" w14:textId="77777777" w:rsidR="0054500A" w:rsidRPr="00A87DA3"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12B4D">
              <w:rPr>
                <w:rFonts w:ascii="Segoe UI" w:hAnsi="Segoe UI" w:cs="Segoe UI"/>
                <w:color w:val="1F2124"/>
                <w:sz w:val="24"/>
                <w:szCs w:val="24"/>
              </w:rPr>
              <w:t>Conduct systematic literature review</w:t>
            </w:r>
          </w:p>
        </w:tc>
      </w:tr>
      <w:tr w:rsidR="0054500A" w:rsidRPr="00A87DA3" w14:paraId="1699A7B5" w14:textId="77777777" w:rsidTr="002766E0">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961" w:type="dxa"/>
            <w:hideMark/>
          </w:tcPr>
          <w:p w14:paraId="4108D121" w14:textId="77777777" w:rsidR="0054500A" w:rsidRPr="00A87DA3" w:rsidRDefault="0054500A" w:rsidP="002766E0">
            <w:pPr>
              <w:bidi w:val="0"/>
              <w:rPr>
                <w:rFonts w:ascii="Times New Roman" w:eastAsia="Times New Roman" w:hAnsi="Times New Roman" w:cs="Times New Roman"/>
                <w:sz w:val="24"/>
                <w:szCs w:val="24"/>
              </w:rPr>
            </w:pPr>
            <w:r w:rsidRPr="00A87DA3">
              <w:rPr>
                <w:rFonts w:ascii="Times New Roman" w:eastAsia="Times New Roman" w:hAnsi="Times New Roman" w:cs="Times New Roman"/>
                <w:sz w:val="24"/>
                <w:szCs w:val="24"/>
              </w:rPr>
              <w:t>3</w:t>
            </w:r>
          </w:p>
        </w:tc>
        <w:tc>
          <w:tcPr>
            <w:tcW w:w="7535" w:type="dxa"/>
            <w:hideMark/>
          </w:tcPr>
          <w:p w14:paraId="0A4BBCE1" w14:textId="77777777" w:rsidR="0054500A" w:rsidRPr="00A87DA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12B4D">
              <w:rPr>
                <w:rFonts w:ascii="Segoe UI" w:hAnsi="Segoe UI" w:cs="Segoe UI"/>
                <w:color w:val="1F2124"/>
                <w:sz w:val="24"/>
                <w:szCs w:val="24"/>
              </w:rPr>
              <w:t>Complete threat modeling and research design</w:t>
            </w:r>
          </w:p>
        </w:tc>
      </w:tr>
      <w:tr w:rsidR="0054500A" w:rsidRPr="00A87DA3" w14:paraId="49F0EDB4" w14:textId="77777777" w:rsidTr="002766E0">
        <w:trPr>
          <w:trHeight w:val="426"/>
        </w:trPr>
        <w:tc>
          <w:tcPr>
            <w:cnfStyle w:val="001000000000" w:firstRow="0" w:lastRow="0" w:firstColumn="1" w:lastColumn="0" w:oddVBand="0" w:evenVBand="0" w:oddHBand="0" w:evenHBand="0" w:firstRowFirstColumn="0" w:firstRowLastColumn="0" w:lastRowFirstColumn="0" w:lastRowLastColumn="0"/>
            <w:tcW w:w="961" w:type="dxa"/>
            <w:hideMark/>
          </w:tcPr>
          <w:p w14:paraId="1FC3856D" w14:textId="77777777" w:rsidR="0054500A" w:rsidRPr="00A87DA3" w:rsidRDefault="0054500A" w:rsidP="002766E0">
            <w:pPr>
              <w:bidi w:val="0"/>
              <w:rPr>
                <w:rFonts w:ascii="Times New Roman" w:eastAsia="Times New Roman" w:hAnsi="Times New Roman" w:cs="Times New Roman"/>
                <w:sz w:val="24"/>
                <w:szCs w:val="24"/>
              </w:rPr>
            </w:pPr>
            <w:r w:rsidRPr="00A87DA3">
              <w:rPr>
                <w:rFonts w:ascii="Times New Roman" w:eastAsia="Times New Roman" w:hAnsi="Times New Roman" w:cs="Times New Roman"/>
                <w:sz w:val="24"/>
                <w:szCs w:val="24"/>
              </w:rPr>
              <w:t>4</w:t>
            </w:r>
          </w:p>
        </w:tc>
        <w:tc>
          <w:tcPr>
            <w:tcW w:w="7535" w:type="dxa"/>
            <w:hideMark/>
          </w:tcPr>
          <w:p w14:paraId="2AE262B1" w14:textId="77777777" w:rsidR="0054500A" w:rsidRPr="00A87DA3"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12B4D">
              <w:rPr>
                <w:rFonts w:ascii="Segoe UI" w:hAnsi="Segoe UI" w:cs="Segoe UI"/>
                <w:color w:val="1F2124"/>
                <w:sz w:val="24"/>
                <w:szCs w:val="24"/>
              </w:rPr>
              <w:t>Acquire datasets and develop simulation environment</w:t>
            </w:r>
          </w:p>
        </w:tc>
      </w:tr>
      <w:tr w:rsidR="0054500A" w:rsidRPr="00A87DA3" w14:paraId="437E3CA5" w14:textId="77777777" w:rsidTr="002766E0">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961" w:type="dxa"/>
            <w:hideMark/>
          </w:tcPr>
          <w:p w14:paraId="3ADBDE38" w14:textId="77777777" w:rsidR="0054500A" w:rsidRPr="00A87DA3" w:rsidRDefault="0054500A" w:rsidP="002766E0">
            <w:pPr>
              <w:bidi w:val="0"/>
              <w:rPr>
                <w:rFonts w:ascii="Times New Roman" w:eastAsia="Times New Roman" w:hAnsi="Times New Roman" w:cs="Times New Roman"/>
                <w:sz w:val="24"/>
                <w:szCs w:val="24"/>
              </w:rPr>
            </w:pPr>
            <w:r w:rsidRPr="00A87DA3">
              <w:rPr>
                <w:rFonts w:ascii="Times New Roman" w:eastAsia="Times New Roman" w:hAnsi="Times New Roman" w:cs="Times New Roman"/>
                <w:sz w:val="24"/>
                <w:szCs w:val="24"/>
              </w:rPr>
              <w:t>5</w:t>
            </w:r>
          </w:p>
        </w:tc>
        <w:tc>
          <w:tcPr>
            <w:tcW w:w="7535" w:type="dxa"/>
            <w:hideMark/>
          </w:tcPr>
          <w:p w14:paraId="1FE8DD4B" w14:textId="77777777" w:rsidR="0054500A" w:rsidRPr="00A87DA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12B4D">
              <w:rPr>
                <w:rFonts w:ascii="Segoe UI" w:hAnsi="Segoe UI" w:cs="Segoe UI"/>
                <w:color w:val="1F2124"/>
                <w:sz w:val="24"/>
                <w:szCs w:val="24"/>
              </w:rPr>
              <w:t>Perform preprocessing and exploratory analysis</w:t>
            </w:r>
          </w:p>
        </w:tc>
      </w:tr>
      <w:tr w:rsidR="0054500A" w:rsidRPr="00A87DA3" w14:paraId="04D81C20" w14:textId="77777777" w:rsidTr="002766E0">
        <w:trPr>
          <w:trHeight w:val="426"/>
        </w:trPr>
        <w:tc>
          <w:tcPr>
            <w:cnfStyle w:val="001000000000" w:firstRow="0" w:lastRow="0" w:firstColumn="1" w:lastColumn="0" w:oddVBand="0" w:evenVBand="0" w:oddHBand="0" w:evenHBand="0" w:firstRowFirstColumn="0" w:firstRowLastColumn="0" w:lastRowFirstColumn="0" w:lastRowLastColumn="0"/>
            <w:tcW w:w="961" w:type="dxa"/>
            <w:hideMark/>
          </w:tcPr>
          <w:p w14:paraId="5CE95AD5" w14:textId="77777777" w:rsidR="0054500A" w:rsidRPr="00A87DA3" w:rsidRDefault="0054500A" w:rsidP="002766E0">
            <w:pPr>
              <w:bidi w:val="0"/>
              <w:rPr>
                <w:rFonts w:ascii="Times New Roman" w:eastAsia="Times New Roman" w:hAnsi="Times New Roman" w:cs="Times New Roman"/>
                <w:sz w:val="24"/>
                <w:szCs w:val="24"/>
              </w:rPr>
            </w:pPr>
            <w:r w:rsidRPr="00A87DA3">
              <w:rPr>
                <w:rFonts w:ascii="Times New Roman" w:eastAsia="Times New Roman" w:hAnsi="Times New Roman" w:cs="Times New Roman"/>
                <w:sz w:val="24"/>
                <w:szCs w:val="24"/>
              </w:rPr>
              <w:t>6</w:t>
            </w:r>
          </w:p>
        </w:tc>
        <w:tc>
          <w:tcPr>
            <w:tcW w:w="7535" w:type="dxa"/>
            <w:hideMark/>
          </w:tcPr>
          <w:p w14:paraId="7F4E95DC" w14:textId="77777777" w:rsidR="0054500A" w:rsidRPr="00A87DA3"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12B4D">
              <w:rPr>
                <w:rFonts w:ascii="Segoe UI" w:hAnsi="Segoe UI" w:cs="Segoe UI"/>
                <w:color w:val="1F2124"/>
                <w:sz w:val="24"/>
                <w:szCs w:val="24"/>
              </w:rPr>
              <w:t>Develop self-supervised learning model</w:t>
            </w:r>
          </w:p>
        </w:tc>
      </w:tr>
      <w:tr w:rsidR="0054500A" w:rsidRPr="00A87DA3" w14:paraId="6999AB60" w14:textId="77777777" w:rsidTr="002766E0">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61" w:type="dxa"/>
            <w:hideMark/>
          </w:tcPr>
          <w:p w14:paraId="71BBAD32" w14:textId="77777777" w:rsidR="0054500A" w:rsidRPr="00A87DA3" w:rsidRDefault="0054500A" w:rsidP="002766E0">
            <w:pPr>
              <w:bidi w:val="0"/>
              <w:rPr>
                <w:rFonts w:ascii="Times New Roman" w:eastAsia="Times New Roman" w:hAnsi="Times New Roman" w:cs="Times New Roman"/>
                <w:sz w:val="24"/>
                <w:szCs w:val="24"/>
              </w:rPr>
            </w:pPr>
            <w:r w:rsidRPr="00A87DA3">
              <w:rPr>
                <w:rFonts w:ascii="Times New Roman" w:eastAsia="Times New Roman" w:hAnsi="Times New Roman" w:cs="Times New Roman"/>
                <w:sz w:val="24"/>
                <w:szCs w:val="24"/>
              </w:rPr>
              <w:t>7</w:t>
            </w:r>
          </w:p>
        </w:tc>
        <w:tc>
          <w:tcPr>
            <w:tcW w:w="7535" w:type="dxa"/>
            <w:hideMark/>
          </w:tcPr>
          <w:p w14:paraId="47F0527F" w14:textId="77777777" w:rsidR="0054500A" w:rsidRPr="00A87DA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12B4D">
              <w:rPr>
                <w:rFonts w:ascii="Segoe UI" w:hAnsi="Segoe UI" w:cs="Segoe UI"/>
                <w:color w:val="1F2124"/>
                <w:sz w:val="24"/>
                <w:szCs w:val="24"/>
              </w:rPr>
              <w:t>Develop graph-based anomaly detection model</w:t>
            </w:r>
          </w:p>
        </w:tc>
      </w:tr>
      <w:tr w:rsidR="0054500A" w:rsidRPr="00A87DA3" w14:paraId="513465DC" w14:textId="77777777" w:rsidTr="002766E0">
        <w:trPr>
          <w:trHeight w:val="426"/>
        </w:trPr>
        <w:tc>
          <w:tcPr>
            <w:cnfStyle w:val="001000000000" w:firstRow="0" w:lastRow="0" w:firstColumn="1" w:lastColumn="0" w:oddVBand="0" w:evenVBand="0" w:oddHBand="0" w:evenHBand="0" w:firstRowFirstColumn="0" w:firstRowLastColumn="0" w:lastRowFirstColumn="0" w:lastRowLastColumn="0"/>
            <w:tcW w:w="961" w:type="dxa"/>
            <w:hideMark/>
          </w:tcPr>
          <w:p w14:paraId="47506887" w14:textId="77777777" w:rsidR="0054500A" w:rsidRPr="00A87DA3" w:rsidRDefault="0054500A" w:rsidP="002766E0">
            <w:pPr>
              <w:bidi w:val="0"/>
              <w:rPr>
                <w:rFonts w:ascii="Times New Roman" w:eastAsia="Times New Roman" w:hAnsi="Times New Roman" w:cs="Times New Roman"/>
                <w:sz w:val="24"/>
                <w:szCs w:val="24"/>
              </w:rPr>
            </w:pPr>
            <w:r w:rsidRPr="00A87DA3">
              <w:rPr>
                <w:rFonts w:ascii="Times New Roman" w:eastAsia="Times New Roman" w:hAnsi="Times New Roman" w:cs="Times New Roman"/>
                <w:sz w:val="24"/>
                <w:szCs w:val="24"/>
              </w:rPr>
              <w:t>8</w:t>
            </w:r>
          </w:p>
        </w:tc>
        <w:tc>
          <w:tcPr>
            <w:tcW w:w="7535" w:type="dxa"/>
            <w:hideMark/>
          </w:tcPr>
          <w:p w14:paraId="72C6D709" w14:textId="77777777" w:rsidR="0054500A" w:rsidRPr="00A87DA3"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12B4D">
              <w:rPr>
                <w:rFonts w:ascii="Segoe UI" w:hAnsi="Segoe UI" w:cs="Segoe UI"/>
                <w:color w:val="1F2124"/>
                <w:sz w:val="24"/>
                <w:szCs w:val="24"/>
              </w:rPr>
              <w:t>Integrate hybrid detection framework</w:t>
            </w:r>
          </w:p>
        </w:tc>
      </w:tr>
      <w:tr w:rsidR="0054500A" w:rsidRPr="00A87DA3" w14:paraId="0FCBF26D" w14:textId="77777777" w:rsidTr="002766E0">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961" w:type="dxa"/>
            <w:hideMark/>
          </w:tcPr>
          <w:p w14:paraId="623490D8" w14:textId="77777777" w:rsidR="0054500A" w:rsidRPr="00A87DA3" w:rsidRDefault="0054500A" w:rsidP="002766E0">
            <w:pPr>
              <w:bidi w:val="0"/>
              <w:rPr>
                <w:rFonts w:ascii="Times New Roman" w:eastAsia="Times New Roman" w:hAnsi="Times New Roman" w:cs="Times New Roman"/>
                <w:sz w:val="24"/>
                <w:szCs w:val="24"/>
              </w:rPr>
            </w:pPr>
            <w:r w:rsidRPr="00A87DA3">
              <w:rPr>
                <w:rFonts w:ascii="Times New Roman" w:eastAsia="Times New Roman" w:hAnsi="Times New Roman" w:cs="Times New Roman"/>
                <w:sz w:val="24"/>
                <w:szCs w:val="24"/>
              </w:rPr>
              <w:t>9</w:t>
            </w:r>
          </w:p>
        </w:tc>
        <w:tc>
          <w:tcPr>
            <w:tcW w:w="7535" w:type="dxa"/>
            <w:hideMark/>
          </w:tcPr>
          <w:p w14:paraId="15A5AC34" w14:textId="77777777" w:rsidR="0054500A" w:rsidRPr="00A87DA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12B4D">
              <w:rPr>
                <w:rFonts w:ascii="Segoe UI" w:hAnsi="Segoe UI" w:cs="Segoe UI"/>
                <w:color w:val="1F2124"/>
                <w:sz w:val="24"/>
                <w:szCs w:val="24"/>
              </w:rPr>
              <w:t>Conduct known-attack and unseen-attack experiments</w:t>
            </w:r>
          </w:p>
        </w:tc>
      </w:tr>
      <w:tr w:rsidR="0054500A" w:rsidRPr="00A87DA3" w14:paraId="66A359F1" w14:textId="77777777" w:rsidTr="002766E0">
        <w:trPr>
          <w:trHeight w:val="426"/>
        </w:trPr>
        <w:tc>
          <w:tcPr>
            <w:cnfStyle w:val="001000000000" w:firstRow="0" w:lastRow="0" w:firstColumn="1" w:lastColumn="0" w:oddVBand="0" w:evenVBand="0" w:oddHBand="0" w:evenHBand="0" w:firstRowFirstColumn="0" w:firstRowLastColumn="0" w:lastRowFirstColumn="0" w:lastRowLastColumn="0"/>
            <w:tcW w:w="961" w:type="dxa"/>
            <w:hideMark/>
          </w:tcPr>
          <w:p w14:paraId="1E200788" w14:textId="77777777" w:rsidR="0054500A" w:rsidRPr="00A87DA3" w:rsidRDefault="0054500A" w:rsidP="002766E0">
            <w:pPr>
              <w:bidi w:val="0"/>
              <w:rPr>
                <w:rFonts w:ascii="Times New Roman" w:eastAsia="Times New Roman" w:hAnsi="Times New Roman" w:cs="Times New Roman"/>
                <w:sz w:val="24"/>
                <w:szCs w:val="24"/>
              </w:rPr>
            </w:pPr>
            <w:r w:rsidRPr="00A87DA3">
              <w:rPr>
                <w:rFonts w:ascii="Times New Roman" w:eastAsia="Times New Roman" w:hAnsi="Times New Roman" w:cs="Times New Roman"/>
                <w:sz w:val="24"/>
                <w:szCs w:val="24"/>
              </w:rPr>
              <w:t>10</w:t>
            </w:r>
          </w:p>
        </w:tc>
        <w:tc>
          <w:tcPr>
            <w:tcW w:w="7535" w:type="dxa"/>
            <w:hideMark/>
          </w:tcPr>
          <w:p w14:paraId="4DCDAE45" w14:textId="77777777" w:rsidR="0054500A" w:rsidRPr="00A87DA3"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12B4D">
              <w:rPr>
                <w:rFonts w:ascii="Segoe UI" w:hAnsi="Segoe UI" w:cs="Segoe UI"/>
                <w:color w:val="1F2124"/>
                <w:sz w:val="24"/>
                <w:szCs w:val="24"/>
              </w:rPr>
              <w:t>Perform ablation, robustness, and edge evaluation</w:t>
            </w:r>
          </w:p>
        </w:tc>
      </w:tr>
      <w:tr w:rsidR="0054500A" w:rsidRPr="00A87DA3" w14:paraId="76694B0D" w14:textId="77777777" w:rsidTr="002766E0">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961" w:type="dxa"/>
            <w:hideMark/>
          </w:tcPr>
          <w:p w14:paraId="23BE5A54" w14:textId="77777777" w:rsidR="0054500A" w:rsidRPr="00A87DA3" w:rsidRDefault="0054500A" w:rsidP="002766E0">
            <w:pPr>
              <w:bidi w:val="0"/>
              <w:rPr>
                <w:rFonts w:ascii="Times New Roman" w:eastAsia="Times New Roman" w:hAnsi="Times New Roman" w:cs="Times New Roman"/>
                <w:sz w:val="24"/>
                <w:szCs w:val="24"/>
              </w:rPr>
            </w:pPr>
            <w:r w:rsidRPr="00A87DA3">
              <w:rPr>
                <w:rFonts w:ascii="Times New Roman" w:eastAsia="Times New Roman" w:hAnsi="Times New Roman" w:cs="Times New Roman"/>
                <w:sz w:val="24"/>
                <w:szCs w:val="24"/>
              </w:rPr>
              <w:t>11</w:t>
            </w:r>
          </w:p>
        </w:tc>
        <w:tc>
          <w:tcPr>
            <w:tcW w:w="7535" w:type="dxa"/>
            <w:hideMark/>
          </w:tcPr>
          <w:p w14:paraId="589C11F2" w14:textId="77777777" w:rsidR="0054500A" w:rsidRPr="00A87DA3" w:rsidRDefault="0054500A" w:rsidP="002766E0">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12B4D">
              <w:rPr>
                <w:rFonts w:ascii="Segoe UI" w:hAnsi="Segoe UI" w:cs="Segoe UI"/>
                <w:color w:val="1F2124"/>
                <w:sz w:val="24"/>
                <w:szCs w:val="24"/>
              </w:rPr>
              <w:t>Conduct statistical analysis and interpret findings</w:t>
            </w:r>
          </w:p>
        </w:tc>
      </w:tr>
      <w:tr w:rsidR="0054500A" w:rsidRPr="00A87DA3" w14:paraId="1EEC79ED" w14:textId="77777777" w:rsidTr="002766E0">
        <w:trPr>
          <w:trHeight w:val="408"/>
        </w:trPr>
        <w:tc>
          <w:tcPr>
            <w:cnfStyle w:val="001000000000" w:firstRow="0" w:lastRow="0" w:firstColumn="1" w:lastColumn="0" w:oddVBand="0" w:evenVBand="0" w:oddHBand="0" w:evenHBand="0" w:firstRowFirstColumn="0" w:firstRowLastColumn="0" w:lastRowFirstColumn="0" w:lastRowLastColumn="0"/>
            <w:tcW w:w="961" w:type="dxa"/>
            <w:hideMark/>
          </w:tcPr>
          <w:p w14:paraId="40711F45" w14:textId="77777777" w:rsidR="0054500A" w:rsidRPr="00A87DA3" w:rsidRDefault="0054500A" w:rsidP="002766E0">
            <w:pPr>
              <w:bidi w:val="0"/>
              <w:rPr>
                <w:rFonts w:ascii="Times New Roman" w:eastAsia="Times New Roman" w:hAnsi="Times New Roman" w:cs="Times New Roman"/>
                <w:sz w:val="24"/>
                <w:szCs w:val="24"/>
              </w:rPr>
            </w:pPr>
            <w:r w:rsidRPr="00A87DA3">
              <w:rPr>
                <w:rFonts w:ascii="Times New Roman" w:eastAsia="Times New Roman" w:hAnsi="Times New Roman" w:cs="Times New Roman"/>
                <w:sz w:val="24"/>
                <w:szCs w:val="24"/>
              </w:rPr>
              <w:t>12</w:t>
            </w:r>
          </w:p>
        </w:tc>
        <w:tc>
          <w:tcPr>
            <w:tcW w:w="7535" w:type="dxa"/>
            <w:hideMark/>
          </w:tcPr>
          <w:p w14:paraId="4EC9631F" w14:textId="77777777" w:rsidR="0054500A" w:rsidRPr="00A87DA3" w:rsidRDefault="0054500A" w:rsidP="002766E0">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12B4D">
              <w:rPr>
                <w:rFonts w:ascii="Segoe UI" w:hAnsi="Segoe UI" w:cs="Segoe UI"/>
                <w:color w:val="1F2124"/>
                <w:sz w:val="24"/>
                <w:szCs w:val="24"/>
              </w:rPr>
              <w:t>Complete thesis writing, revision, and defense preparation</w:t>
            </w:r>
          </w:p>
        </w:tc>
      </w:tr>
    </w:tbl>
    <w:p w14:paraId="710E2E85" w14:textId="77777777" w:rsidR="0054500A" w:rsidRDefault="0054500A" w:rsidP="0054500A">
      <w:pPr>
        <w:bidi w:val="0"/>
        <w:spacing w:line="240" w:lineRule="auto"/>
        <w:rPr>
          <w:rFonts w:eastAsiaTheme="minorEastAsia"/>
        </w:rPr>
      </w:pPr>
    </w:p>
    <w:p w14:paraId="481B91B6" w14:textId="77777777" w:rsidR="0054500A" w:rsidRPr="00E12B4D" w:rsidRDefault="0054500A" w:rsidP="0054500A">
      <w:pPr>
        <w:pStyle w:val="ae"/>
        <w:rPr>
          <w:b/>
          <w:bCs/>
        </w:rPr>
      </w:pPr>
      <w:r w:rsidRPr="00E12B4D">
        <w:rPr>
          <w:b/>
          <w:bCs/>
        </w:rPr>
        <w:t>PRELIMINARY REFERENCES</w:t>
      </w:r>
    </w:p>
    <w:p w14:paraId="64B1D472" w14:textId="77777777" w:rsidR="0054500A" w:rsidRDefault="0054500A" w:rsidP="0054500A">
      <w:pPr>
        <w:pStyle w:val="ae"/>
      </w:pPr>
      <w:r>
        <w:t>These are some examples to help you get started with your research. Before submitting formally check bibliographic details from the actual published sources.</w:t>
      </w:r>
    </w:p>
    <w:p w14:paraId="153017BF" w14:textId="77777777" w:rsidR="0054500A" w:rsidRDefault="0054500A" w:rsidP="0054500A">
      <w:pPr>
        <w:pStyle w:val="ae"/>
      </w:pPr>
      <w:r>
        <w:t>Garcia, S., Teixeira, C., Catania, C., &amp; Herrera, J. (2009). Anomaly-based network intrusion detection: Techniques, systems and challenges. Computers &amp; Security, 28(1–2), 18-28. https://doi.org/https://doi.org/10.1016/j.cose.2008.09.004</w:t>
      </w:r>
    </w:p>
    <w:p w14:paraId="710BB74D" w14:textId="77777777" w:rsidR="0054500A" w:rsidRDefault="0054500A" w:rsidP="0054500A">
      <w:pPr>
        <w:pStyle w:val="ae"/>
      </w:pPr>
      <w:r>
        <w:t xml:space="preserve">Ruff, L., Kauffmann, J. R., </w:t>
      </w:r>
      <w:proofErr w:type="spellStart"/>
      <w:r>
        <w:t>Vandermeulen</w:t>
      </w:r>
      <w:proofErr w:type="spellEnd"/>
      <w:r>
        <w:t xml:space="preserve">, R. A., </w:t>
      </w:r>
      <w:proofErr w:type="spellStart"/>
      <w:r>
        <w:t>Montavon</w:t>
      </w:r>
      <w:proofErr w:type="spellEnd"/>
      <w:r>
        <w:t xml:space="preserve">, G., </w:t>
      </w:r>
      <w:proofErr w:type="spellStart"/>
      <w:r>
        <w:t>Samek</w:t>
      </w:r>
      <w:proofErr w:type="spellEnd"/>
      <w:r>
        <w:t xml:space="preserve">, W., </w:t>
      </w:r>
      <w:proofErr w:type="spellStart"/>
      <w:r>
        <w:t>Kloft</w:t>
      </w:r>
      <w:proofErr w:type="spellEnd"/>
      <w:r>
        <w:t xml:space="preserve">, M., </w:t>
      </w:r>
      <w:proofErr w:type="spellStart"/>
      <w:r>
        <w:t>Dietterich</w:t>
      </w:r>
      <w:proofErr w:type="spellEnd"/>
      <w:r>
        <w:t>, T. G., &amp; Müller, K-R. (2021). A unifying review of deep and shallow anomaly detection. Proceedings of the IEEE, 109(5), 756-795. https://doi.org/10.110</w:t>
      </w:r>
    </w:p>
    <w:p w14:paraId="6983F8A9" w14:textId="77777777" w:rsidR="0054500A" w:rsidRDefault="0054500A" w:rsidP="0054500A">
      <w:pPr>
        <w:pStyle w:val="ae"/>
      </w:pPr>
      <w:r>
        <w:t>References</w:t>
      </w:r>
    </w:p>
    <w:p w14:paraId="06E7569F" w14:textId="77777777" w:rsidR="0054500A" w:rsidRDefault="0054500A" w:rsidP="0054500A">
      <w:pPr>
        <w:pStyle w:val="ae"/>
      </w:pPr>
      <w:r>
        <w:lastRenderedPageBreak/>
        <w:t xml:space="preserve">[3] Chen, T., </w:t>
      </w:r>
      <w:proofErr w:type="spellStart"/>
      <w:r>
        <w:t>Kornblith</w:t>
      </w:r>
      <w:proofErr w:type="spellEnd"/>
      <w:r>
        <w:t xml:space="preserve">, S., </w:t>
      </w:r>
      <w:proofErr w:type="spellStart"/>
      <w:r>
        <w:t>Norouzi</w:t>
      </w:r>
      <w:proofErr w:type="spellEnd"/>
      <w:r>
        <w:t xml:space="preserve">, M., &amp; Hinton, G. (2020). A simple framework for contrastive learning of visual representations. Proceedings of the 37th Interna- </w:t>
      </w:r>
      <w:proofErr w:type="spellStart"/>
      <w:r>
        <w:t>tional</w:t>
      </w:r>
      <w:proofErr w:type="spellEnd"/>
      <w:r>
        <w:t xml:space="preserve"> Conference on Machine Learning, 1597–1607.</w:t>
      </w:r>
    </w:p>
    <w:p w14:paraId="73F2C276" w14:textId="77777777" w:rsidR="0054500A" w:rsidRDefault="0054500A" w:rsidP="0054500A">
      <w:pPr>
        <w:pStyle w:val="ae"/>
      </w:pPr>
      <w:r>
        <w:t xml:space="preserve">[4] </w:t>
      </w: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xml:space="preserve">, P., &amp; </w:t>
      </w:r>
      <w:proofErr w:type="spellStart"/>
      <w:r>
        <w:t>Bengio</w:t>
      </w:r>
      <w:proofErr w:type="spellEnd"/>
      <w:r>
        <w:t>, Y. (2018). Graph attention networks. International Conference on Learning Representations.</w:t>
      </w:r>
    </w:p>
    <w:p w14:paraId="431B2B9E" w14:textId="77777777" w:rsidR="0054500A" w:rsidRDefault="0054500A" w:rsidP="0054500A">
      <w:pPr>
        <w:pStyle w:val="ae"/>
      </w:pPr>
      <w:r>
        <w:t xml:space="preserve">[5] </w:t>
      </w:r>
      <w:proofErr w:type="spellStart"/>
      <w:r>
        <w:t>Kipf</w:t>
      </w:r>
      <w:proofErr w:type="spellEnd"/>
      <w:r>
        <w:t xml:space="preserve">, T. N., &amp; Welling, M. (2017). Semi-supervised </w:t>
      </w:r>
      <w:proofErr w:type="spellStart"/>
      <w:r>
        <w:t>classi</w:t>
      </w:r>
      <w:proofErr w:type="spellEnd"/>
      <w:r>
        <w:t xml:space="preserve"> cation with graph </w:t>
      </w:r>
      <w:proofErr w:type="spellStart"/>
      <w:r>
        <w:t>convolu</w:t>
      </w:r>
      <w:proofErr w:type="spellEnd"/>
      <w:r>
        <w:t xml:space="preserve">- </w:t>
      </w:r>
      <w:proofErr w:type="spellStart"/>
      <w:r>
        <w:t>tional</w:t>
      </w:r>
      <w:proofErr w:type="spellEnd"/>
      <w:r>
        <w:t xml:space="preserve"> networks. International Conference on Learning Representations.</w:t>
      </w:r>
    </w:p>
    <w:p w14:paraId="046524E5" w14:textId="77777777" w:rsidR="0054500A" w:rsidRDefault="0054500A" w:rsidP="0054500A">
      <w:pPr>
        <w:pStyle w:val="ae"/>
      </w:pPr>
      <w:r>
        <w:t>Lundberg, S. M., &amp; Lee, S.-I. (2017). A unified approach to interpreting model predictions. In Advances in Neural Information Processing Systems, 30.</w:t>
      </w:r>
    </w:p>
    <w:p w14:paraId="37450629" w14:textId="77777777" w:rsidR="0054500A" w:rsidRDefault="0054500A" w:rsidP="0054500A">
      <w:pPr>
        <w:pStyle w:val="ae"/>
      </w:pPr>
      <w:r>
        <w:t>U.S. Food and Drug Administration. (2023). Cybersecurity in medical devices: quality system considerations and content of premarket submissions.</w:t>
      </w:r>
    </w:p>
    <w:p w14:paraId="6E0A29BC" w14:textId="77777777" w:rsidR="0054500A" w:rsidRDefault="0054500A" w:rsidP="0054500A">
      <w:pPr>
        <w:pStyle w:val="ae"/>
      </w:pPr>
      <w:r>
        <w:t xml:space="preserve">National Institute of Standards and Technology. (2012). Guide for conducting risk assessments. </w:t>
      </w:r>
      <w:proofErr w:type="spellStart"/>
      <w:r>
        <w:t>Nist</w:t>
      </w:r>
      <w:proofErr w:type="spellEnd"/>
      <w:r>
        <w:t xml:space="preserve"> special publication 800-30 revision 1.</w:t>
      </w:r>
    </w:p>
    <w:p w14:paraId="16EFFF25" w14:textId="77777777" w:rsidR="0054500A" w:rsidRDefault="0054500A" w:rsidP="0054500A">
      <w:pPr>
        <w:pStyle w:val="ae"/>
      </w:pPr>
      <w:r>
        <w:t>[9] National Institute of Standards and Technology. (2020). Security and Privacy Controls for Information Systems and Organizations. NIST Special Publication 800-53 Revision 5.</w:t>
      </w:r>
    </w:p>
    <w:p w14:paraId="101BED03" w14:textId="77777777" w:rsidR="0054500A" w:rsidRDefault="0054500A" w:rsidP="0054500A">
      <w:pPr>
        <w:pStyle w:val="ae"/>
      </w:pPr>
      <w:r>
        <w:t>[10] MITRE Corporation. MITRE ATT&amp;CK Knowledge Base</w:t>
      </w:r>
    </w:p>
    <w:p w14:paraId="1A6032E8" w14:textId="77777777" w:rsidR="0054500A" w:rsidRDefault="0054500A" w:rsidP="0054500A">
      <w:pPr>
        <w:pStyle w:val="ae"/>
      </w:pPr>
      <w:r>
        <w:t>[11] National Institute of Standards and Technology. (2023). Artificial Intelligence Risk Management Framework (AI RMF 1.0). NIST AI 100-1.</w:t>
      </w:r>
    </w:p>
    <w:p w14:paraId="778DA533" w14:textId="77777777" w:rsidR="0054500A" w:rsidRDefault="0054500A" w:rsidP="0054500A">
      <w:pPr>
        <w:pStyle w:val="ae"/>
      </w:pPr>
      <w:r>
        <w:t>[12] U.S. Food and Drug Administration. 2023.Content of Pre-market Submissions for Device Software Functions.</w:t>
      </w:r>
    </w:p>
    <w:p w14:paraId="10079B34" w14:textId="77777777" w:rsidR="0054500A" w:rsidRPr="00240187" w:rsidRDefault="0054500A" w:rsidP="0054500A">
      <w:pPr>
        <w:bidi w:val="0"/>
        <w:spacing w:line="240" w:lineRule="auto"/>
        <w:rPr>
          <w:rFonts w:eastAsiaTheme="minorEastAsia"/>
        </w:rPr>
      </w:pPr>
    </w:p>
    <w:p w14:paraId="0EC7BCC0" w14:textId="77777777" w:rsidR="00D27FFC" w:rsidRDefault="00D27FFC" w:rsidP="00D27FFC">
      <w:pPr>
        <w:bidi w:val="0"/>
        <w:rPr>
          <w:rFonts w:ascii="Times New Roman" w:eastAsia="Times New Roman" w:hAnsi="Times New Roman" w:cs="Times New Roman"/>
        </w:rPr>
      </w:pPr>
    </w:p>
    <w:p w14:paraId="71FFA3A6" w14:textId="77777777" w:rsidR="00D27FFC" w:rsidRPr="00D27FFC" w:rsidRDefault="00D27FFC" w:rsidP="00D27FFC">
      <w:pPr>
        <w:bidi w:val="0"/>
        <w:ind w:firstLine="720"/>
        <w:rPr>
          <w:rFonts w:ascii="Times New Roman" w:eastAsia="Times New Roman" w:hAnsi="Times New Roman" w:cs="Times New Roman"/>
        </w:rPr>
      </w:pPr>
    </w:p>
    <w:p w14:paraId="347214C3" w14:textId="77777777" w:rsidR="00D27FFC" w:rsidRDefault="00D27FFC" w:rsidP="00D27FFC">
      <w:pPr>
        <w:bidi w:val="0"/>
        <w:ind w:firstLine="720"/>
        <w:rPr>
          <w:rFonts w:ascii="Times New Roman" w:eastAsia="Times New Roman" w:hAnsi="Times New Roman" w:cs="Times New Roman"/>
        </w:rPr>
      </w:pPr>
    </w:p>
    <w:p w14:paraId="31248B7E" w14:textId="77777777" w:rsidR="00D27FFC" w:rsidRPr="00D27FFC" w:rsidRDefault="00D27FFC" w:rsidP="00D27FFC">
      <w:pPr>
        <w:bidi w:val="0"/>
        <w:rPr>
          <w:rFonts w:ascii="Times New Roman" w:eastAsia="Times New Roman" w:hAnsi="Times New Roman" w:cs="Times New Roman"/>
        </w:rPr>
      </w:pPr>
    </w:p>
    <w:p w14:paraId="6DE62B6D" w14:textId="77777777" w:rsidR="00D27FFC" w:rsidRDefault="00D27FFC" w:rsidP="00D27FFC">
      <w:pPr>
        <w:bidi w:val="0"/>
        <w:rPr>
          <w:rFonts w:ascii="Times New Roman" w:eastAsia="Times New Roman" w:hAnsi="Times New Roman" w:cs="Times New Roman"/>
        </w:rPr>
      </w:pPr>
    </w:p>
    <w:p w14:paraId="171CC55F" w14:textId="45CC7B85" w:rsidR="00D27FFC" w:rsidRDefault="00D27FFC" w:rsidP="00D27FFC">
      <w:pPr>
        <w:tabs>
          <w:tab w:val="left" w:pos="5190"/>
        </w:tabs>
        <w:bidi w:val="0"/>
        <w:rPr>
          <w:rFonts w:ascii="Times New Roman" w:eastAsia="Times New Roman" w:hAnsi="Times New Roman" w:cs="Times New Roman"/>
        </w:rPr>
      </w:pPr>
      <w:r>
        <w:rPr>
          <w:rFonts w:ascii="Times New Roman" w:eastAsia="Times New Roman" w:hAnsi="Times New Roman" w:cs="Times New Roman"/>
        </w:rPr>
        <w:tab/>
      </w:r>
    </w:p>
    <w:p w14:paraId="5A4F6A80" w14:textId="77777777" w:rsidR="00D27FFC" w:rsidRDefault="00D27FFC" w:rsidP="00D27FFC">
      <w:pPr>
        <w:tabs>
          <w:tab w:val="left" w:pos="5190"/>
        </w:tabs>
        <w:bidi w:val="0"/>
        <w:rPr>
          <w:rFonts w:ascii="Times New Roman" w:eastAsia="Times New Roman" w:hAnsi="Times New Roman" w:cs="Times New Roman"/>
        </w:rPr>
      </w:pPr>
    </w:p>
    <w:p w14:paraId="6D5DCF23" w14:textId="77777777" w:rsidR="00D27FFC" w:rsidRPr="00D27FFC" w:rsidRDefault="00D27FFC" w:rsidP="00D27FFC">
      <w:pPr>
        <w:tabs>
          <w:tab w:val="left" w:pos="5190"/>
        </w:tabs>
        <w:bidi w:val="0"/>
        <w:rPr>
          <w:rFonts w:ascii="Times New Roman" w:eastAsia="Times New Roman" w:hAnsi="Times New Roman" w:cs="Times New Roman"/>
        </w:rPr>
      </w:pPr>
    </w:p>
    <w:sectPr w:rsidR="00D27FFC" w:rsidRPr="00D27FFC" w:rsidSect="00D24CFD">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73D39" w14:textId="77777777" w:rsidR="008A73E3" w:rsidRDefault="008A73E3" w:rsidP="00E86310">
      <w:pPr>
        <w:spacing w:after="0" w:line="240" w:lineRule="auto"/>
      </w:pPr>
      <w:r>
        <w:separator/>
      </w:r>
    </w:p>
  </w:endnote>
  <w:endnote w:type="continuationSeparator" w:id="0">
    <w:p w14:paraId="04571617" w14:textId="77777777" w:rsidR="008A73E3" w:rsidRDefault="008A73E3" w:rsidP="00E86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6EC30" w14:textId="77777777" w:rsidR="008A73E3" w:rsidRDefault="008A73E3" w:rsidP="00E86310">
      <w:pPr>
        <w:spacing w:after="0" w:line="240" w:lineRule="auto"/>
      </w:pPr>
      <w:r>
        <w:separator/>
      </w:r>
    </w:p>
  </w:footnote>
  <w:footnote w:type="continuationSeparator" w:id="0">
    <w:p w14:paraId="5C615189" w14:textId="77777777" w:rsidR="008A73E3" w:rsidRDefault="008A73E3" w:rsidP="00E863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325B"/>
    <w:multiLevelType w:val="multilevel"/>
    <w:tmpl w:val="39DE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86428"/>
    <w:multiLevelType w:val="multilevel"/>
    <w:tmpl w:val="43BC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D4E02"/>
    <w:multiLevelType w:val="hybridMultilevel"/>
    <w:tmpl w:val="AFD05E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72E26"/>
    <w:multiLevelType w:val="hybridMultilevel"/>
    <w:tmpl w:val="2452BB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071205"/>
    <w:multiLevelType w:val="hybridMultilevel"/>
    <w:tmpl w:val="8444CD9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9B21FAB"/>
    <w:multiLevelType w:val="hybridMultilevel"/>
    <w:tmpl w:val="4BA0C95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2A0C77"/>
    <w:multiLevelType w:val="multilevel"/>
    <w:tmpl w:val="B4EA208A"/>
    <w:lvl w:ilvl="0">
      <w:start w:val="1"/>
      <w:numFmt w:val="bullet"/>
      <w:lvlText w:val=""/>
      <w:lvlJc w:val="left"/>
      <w:pPr>
        <w:ind w:left="540" w:hanging="540"/>
      </w:pPr>
      <w:rPr>
        <w:rFonts w:ascii="Symbol" w:hAnsi="Symbol"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CC47660"/>
    <w:multiLevelType w:val="multilevel"/>
    <w:tmpl w:val="520CE68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D5DDC"/>
    <w:multiLevelType w:val="hybridMultilevel"/>
    <w:tmpl w:val="14F431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FC3A7A"/>
    <w:multiLevelType w:val="hybridMultilevel"/>
    <w:tmpl w:val="28048F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84F1F"/>
    <w:multiLevelType w:val="hybridMultilevel"/>
    <w:tmpl w:val="276489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6B4E75"/>
    <w:multiLevelType w:val="hybridMultilevel"/>
    <w:tmpl w:val="61FA1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DC2399"/>
    <w:multiLevelType w:val="hybridMultilevel"/>
    <w:tmpl w:val="D5BC4B10"/>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BCD50FB"/>
    <w:multiLevelType w:val="multilevel"/>
    <w:tmpl w:val="0B6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663A0"/>
    <w:multiLevelType w:val="multilevel"/>
    <w:tmpl w:val="781A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02879"/>
    <w:multiLevelType w:val="hybridMultilevel"/>
    <w:tmpl w:val="C57CE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DF4369"/>
    <w:multiLevelType w:val="hybridMultilevel"/>
    <w:tmpl w:val="AA54F4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3200A4"/>
    <w:multiLevelType w:val="multilevel"/>
    <w:tmpl w:val="99E8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53781"/>
    <w:multiLevelType w:val="hybridMultilevel"/>
    <w:tmpl w:val="40B25B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2B5A75"/>
    <w:multiLevelType w:val="hybridMultilevel"/>
    <w:tmpl w:val="DF7AD348"/>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F14891"/>
    <w:multiLevelType w:val="multilevel"/>
    <w:tmpl w:val="7386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16753"/>
    <w:multiLevelType w:val="hybridMultilevel"/>
    <w:tmpl w:val="49A819CE"/>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D30152F"/>
    <w:multiLevelType w:val="hybridMultilevel"/>
    <w:tmpl w:val="45E6EAC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D4667D3"/>
    <w:multiLevelType w:val="hybridMultilevel"/>
    <w:tmpl w:val="B642AE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FC3811"/>
    <w:multiLevelType w:val="hybridMultilevel"/>
    <w:tmpl w:val="427CE65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9405C1D"/>
    <w:multiLevelType w:val="multilevel"/>
    <w:tmpl w:val="2BF2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E609BD"/>
    <w:multiLevelType w:val="hybridMultilevel"/>
    <w:tmpl w:val="7F4624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660C74"/>
    <w:multiLevelType w:val="hybridMultilevel"/>
    <w:tmpl w:val="F7CE3F44"/>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E11318"/>
    <w:multiLevelType w:val="hybridMultilevel"/>
    <w:tmpl w:val="2F24F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A20746"/>
    <w:multiLevelType w:val="multilevel"/>
    <w:tmpl w:val="663C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832DAA"/>
    <w:multiLevelType w:val="hybridMultilevel"/>
    <w:tmpl w:val="C70A7060"/>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578B39A3"/>
    <w:multiLevelType w:val="multilevel"/>
    <w:tmpl w:val="C01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8E5CD3"/>
    <w:multiLevelType w:val="hybridMultilevel"/>
    <w:tmpl w:val="B57276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B17F30"/>
    <w:multiLevelType w:val="hybridMultilevel"/>
    <w:tmpl w:val="5058C8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755614"/>
    <w:multiLevelType w:val="hybridMultilevel"/>
    <w:tmpl w:val="182EFF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6E00AF"/>
    <w:multiLevelType w:val="hybridMultilevel"/>
    <w:tmpl w:val="B01A43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E366C0"/>
    <w:multiLevelType w:val="multilevel"/>
    <w:tmpl w:val="607E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61E08"/>
    <w:multiLevelType w:val="hybridMultilevel"/>
    <w:tmpl w:val="91562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E27369"/>
    <w:multiLevelType w:val="multilevel"/>
    <w:tmpl w:val="B37C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9E1009"/>
    <w:multiLevelType w:val="hybridMultilevel"/>
    <w:tmpl w:val="CB88BE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CE7C62"/>
    <w:multiLevelType w:val="hybridMultilevel"/>
    <w:tmpl w:val="0D70F6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C77B7B"/>
    <w:multiLevelType w:val="hybridMultilevel"/>
    <w:tmpl w:val="F8A09F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7353C4"/>
    <w:multiLevelType w:val="hybridMultilevel"/>
    <w:tmpl w:val="A93279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AF63F8"/>
    <w:multiLevelType w:val="hybridMultilevel"/>
    <w:tmpl w:val="E54416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650619"/>
    <w:multiLevelType w:val="hybridMultilevel"/>
    <w:tmpl w:val="2544EE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55485B"/>
    <w:multiLevelType w:val="hybridMultilevel"/>
    <w:tmpl w:val="244AB7E2"/>
    <w:lvl w:ilvl="0" w:tplc="FFFFFFFF">
      <w:numFmt w:val="bullet"/>
      <w:lvlText w:val="-"/>
      <w:lvlJc w:val="left"/>
      <w:pPr>
        <w:ind w:left="720" w:hanging="360"/>
      </w:pPr>
      <w:rPr>
        <w:rFonts w:ascii="Calibri" w:eastAsiaTheme="minorHAnsi" w:hAnsi="Calibri" w:cs="Calibri"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D730A92"/>
    <w:multiLevelType w:val="hybridMultilevel"/>
    <w:tmpl w:val="F7226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2"/>
  </w:num>
  <w:num w:numId="3">
    <w:abstractNumId w:val="4"/>
  </w:num>
  <w:num w:numId="4">
    <w:abstractNumId w:val="11"/>
  </w:num>
  <w:num w:numId="5">
    <w:abstractNumId w:val="38"/>
  </w:num>
  <w:num w:numId="6">
    <w:abstractNumId w:val="14"/>
  </w:num>
  <w:num w:numId="7">
    <w:abstractNumId w:val="29"/>
  </w:num>
  <w:num w:numId="8">
    <w:abstractNumId w:val="20"/>
  </w:num>
  <w:num w:numId="9">
    <w:abstractNumId w:val="7"/>
  </w:num>
  <w:num w:numId="10">
    <w:abstractNumId w:val="17"/>
  </w:num>
  <w:num w:numId="11">
    <w:abstractNumId w:val="0"/>
  </w:num>
  <w:num w:numId="12">
    <w:abstractNumId w:val="12"/>
  </w:num>
  <w:num w:numId="13">
    <w:abstractNumId w:val="19"/>
  </w:num>
  <w:num w:numId="14">
    <w:abstractNumId w:val="45"/>
  </w:num>
  <w:num w:numId="15">
    <w:abstractNumId w:val="27"/>
  </w:num>
  <w:num w:numId="16">
    <w:abstractNumId w:val="37"/>
  </w:num>
  <w:num w:numId="17">
    <w:abstractNumId w:val="18"/>
  </w:num>
  <w:num w:numId="18">
    <w:abstractNumId w:val="43"/>
  </w:num>
  <w:num w:numId="19">
    <w:abstractNumId w:val="30"/>
  </w:num>
  <w:num w:numId="20">
    <w:abstractNumId w:val="26"/>
  </w:num>
  <w:num w:numId="21">
    <w:abstractNumId w:val="46"/>
  </w:num>
  <w:num w:numId="22">
    <w:abstractNumId w:val="28"/>
  </w:num>
  <w:num w:numId="23">
    <w:abstractNumId w:val="3"/>
  </w:num>
  <w:num w:numId="24">
    <w:abstractNumId w:val="25"/>
  </w:num>
  <w:num w:numId="25">
    <w:abstractNumId w:val="13"/>
  </w:num>
  <w:num w:numId="26">
    <w:abstractNumId w:val="32"/>
  </w:num>
  <w:num w:numId="27">
    <w:abstractNumId w:val="5"/>
  </w:num>
  <w:num w:numId="28">
    <w:abstractNumId w:val="15"/>
  </w:num>
  <w:num w:numId="29">
    <w:abstractNumId w:val="39"/>
  </w:num>
  <w:num w:numId="30">
    <w:abstractNumId w:val="24"/>
  </w:num>
  <w:num w:numId="31">
    <w:abstractNumId w:val="36"/>
  </w:num>
  <w:num w:numId="32">
    <w:abstractNumId w:val="10"/>
  </w:num>
  <w:num w:numId="33">
    <w:abstractNumId w:val="1"/>
  </w:num>
  <w:num w:numId="34">
    <w:abstractNumId w:val="35"/>
  </w:num>
  <w:num w:numId="35">
    <w:abstractNumId w:val="40"/>
  </w:num>
  <w:num w:numId="36">
    <w:abstractNumId w:val="34"/>
  </w:num>
  <w:num w:numId="37">
    <w:abstractNumId w:val="16"/>
  </w:num>
  <w:num w:numId="38">
    <w:abstractNumId w:val="31"/>
  </w:num>
  <w:num w:numId="39">
    <w:abstractNumId w:val="23"/>
  </w:num>
  <w:num w:numId="40">
    <w:abstractNumId w:val="33"/>
  </w:num>
  <w:num w:numId="41">
    <w:abstractNumId w:val="9"/>
  </w:num>
  <w:num w:numId="42">
    <w:abstractNumId w:val="21"/>
  </w:num>
  <w:num w:numId="43">
    <w:abstractNumId w:val="42"/>
  </w:num>
  <w:num w:numId="44">
    <w:abstractNumId w:val="41"/>
  </w:num>
  <w:num w:numId="45">
    <w:abstractNumId w:val="2"/>
  </w:num>
  <w:num w:numId="46">
    <w:abstractNumId w:val="8"/>
  </w:num>
  <w:num w:numId="47">
    <w:abstractNumId w:val="4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59A"/>
    <w:rsid w:val="00023AE3"/>
    <w:rsid w:val="00084BB7"/>
    <w:rsid w:val="000E5EB8"/>
    <w:rsid w:val="001121B4"/>
    <w:rsid w:val="001D3E8C"/>
    <w:rsid w:val="001F4A16"/>
    <w:rsid w:val="00267C9F"/>
    <w:rsid w:val="002B4A87"/>
    <w:rsid w:val="002F71F7"/>
    <w:rsid w:val="0031212A"/>
    <w:rsid w:val="00352F04"/>
    <w:rsid w:val="00373FDF"/>
    <w:rsid w:val="00452387"/>
    <w:rsid w:val="004775E2"/>
    <w:rsid w:val="0054500A"/>
    <w:rsid w:val="0059181A"/>
    <w:rsid w:val="00611268"/>
    <w:rsid w:val="006257B0"/>
    <w:rsid w:val="006762F9"/>
    <w:rsid w:val="006A3533"/>
    <w:rsid w:val="006E638D"/>
    <w:rsid w:val="006F194B"/>
    <w:rsid w:val="00884DA1"/>
    <w:rsid w:val="008A73E3"/>
    <w:rsid w:val="00946198"/>
    <w:rsid w:val="009649B4"/>
    <w:rsid w:val="009B559A"/>
    <w:rsid w:val="00A067AB"/>
    <w:rsid w:val="00CF7478"/>
    <w:rsid w:val="00D24CFD"/>
    <w:rsid w:val="00D27FFC"/>
    <w:rsid w:val="00D81337"/>
    <w:rsid w:val="00DA06A4"/>
    <w:rsid w:val="00E04CF6"/>
    <w:rsid w:val="00E33109"/>
    <w:rsid w:val="00E86310"/>
    <w:rsid w:val="00FB63DF"/>
    <w:rsid w:val="00FE49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349D4"/>
  <w15:chartTrackingRefBased/>
  <w15:docId w15:val="{835A8B27-A8E2-418F-B28B-ADF7D8D71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84DA1"/>
    <w:pPr>
      <w:keepNext/>
      <w:keepLines/>
      <w:spacing w:before="360" w:after="80"/>
      <w:outlineLvl w:val="0"/>
    </w:pPr>
    <w:rPr>
      <w:rFonts w:asciiTheme="majorHAnsi" w:eastAsiaTheme="majorEastAsia" w:hAnsiTheme="majorHAnsi" w:cstheme="majorBidi"/>
      <w:bCs/>
      <w:color w:val="2F5496" w:themeColor="accent1" w:themeShade="BF"/>
      <w:sz w:val="40"/>
      <w:szCs w:val="28"/>
    </w:rPr>
  </w:style>
  <w:style w:type="paragraph" w:styleId="2">
    <w:name w:val="heading 2"/>
    <w:basedOn w:val="a"/>
    <w:next w:val="a"/>
    <w:link w:val="2Char"/>
    <w:uiPriority w:val="9"/>
    <w:unhideWhenUsed/>
    <w:qFormat/>
    <w:rsid w:val="009B55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9B559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9B559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9B559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9B559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B559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B559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B559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84DA1"/>
    <w:rPr>
      <w:rFonts w:asciiTheme="majorHAnsi" w:eastAsiaTheme="majorEastAsia" w:hAnsiTheme="majorHAnsi" w:cstheme="majorBidi"/>
      <w:bCs/>
      <w:color w:val="2F5496" w:themeColor="accent1" w:themeShade="BF"/>
      <w:sz w:val="40"/>
      <w:szCs w:val="28"/>
    </w:rPr>
  </w:style>
  <w:style w:type="character" w:customStyle="1" w:styleId="2Char">
    <w:name w:val="عنوان 2 Char"/>
    <w:basedOn w:val="a0"/>
    <w:link w:val="2"/>
    <w:uiPriority w:val="9"/>
    <w:rsid w:val="009B559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9B559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9B559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9B559A"/>
    <w:rPr>
      <w:rFonts w:eastAsiaTheme="majorEastAsia" w:cstheme="majorBidi"/>
      <w:color w:val="2F5496" w:themeColor="accent1" w:themeShade="BF"/>
    </w:rPr>
  </w:style>
  <w:style w:type="character" w:customStyle="1" w:styleId="6Char">
    <w:name w:val="عنوان 6 Char"/>
    <w:basedOn w:val="a0"/>
    <w:link w:val="6"/>
    <w:uiPriority w:val="9"/>
    <w:semiHidden/>
    <w:rsid w:val="009B559A"/>
    <w:rPr>
      <w:rFonts w:eastAsiaTheme="majorEastAsia" w:cstheme="majorBidi"/>
      <w:i/>
      <w:iCs/>
      <w:color w:val="595959" w:themeColor="text1" w:themeTint="A6"/>
    </w:rPr>
  </w:style>
  <w:style w:type="character" w:customStyle="1" w:styleId="7Char">
    <w:name w:val="عنوان 7 Char"/>
    <w:basedOn w:val="a0"/>
    <w:link w:val="7"/>
    <w:uiPriority w:val="9"/>
    <w:semiHidden/>
    <w:rsid w:val="009B559A"/>
    <w:rPr>
      <w:rFonts w:eastAsiaTheme="majorEastAsia" w:cstheme="majorBidi"/>
      <w:color w:val="595959" w:themeColor="text1" w:themeTint="A6"/>
    </w:rPr>
  </w:style>
  <w:style w:type="character" w:customStyle="1" w:styleId="8Char">
    <w:name w:val="عنوان 8 Char"/>
    <w:basedOn w:val="a0"/>
    <w:link w:val="8"/>
    <w:uiPriority w:val="9"/>
    <w:semiHidden/>
    <w:rsid w:val="009B559A"/>
    <w:rPr>
      <w:rFonts w:eastAsiaTheme="majorEastAsia" w:cstheme="majorBidi"/>
      <w:i/>
      <w:iCs/>
      <w:color w:val="272727" w:themeColor="text1" w:themeTint="D8"/>
    </w:rPr>
  </w:style>
  <w:style w:type="character" w:customStyle="1" w:styleId="9Char">
    <w:name w:val="عنوان 9 Char"/>
    <w:basedOn w:val="a0"/>
    <w:link w:val="9"/>
    <w:uiPriority w:val="9"/>
    <w:semiHidden/>
    <w:rsid w:val="009B559A"/>
    <w:rPr>
      <w:rFonts w:eastAsiaTheme="majorEastAsia" w:cstheme="majorBidi"/>
      <w:color w:val="272727" w:themeColor="text1" w:themeTint="D8"/>
    </w:rPr>
  </w:style>
  <w:style w:type="paragraph" w:styleId="a3">
    <w:name w:val="Title"/>
    <w:basedOn w:val="a"/>
    <w:next w:val="a"/>
    <w:link w:val="Char"/>
    <w:uiPriority w:val="10"/>
    <w:qFormat/>
    <w:rsid w:val="009B5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B559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559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B559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B559A"/>
    <w:pPr>
      <w:spacing w:before="160"/>
      <w:jc w:val="center"/>
    </w:pPr>
    <w:rPr>
      <w:i/>
      <w:iCs/>
      <w:color w:val="404040" w:themeColor="text1" w:themeTint="BF"/>
    </w:rPr>
  </w:style>
  <w:style w:type="character" w:customStyle="1" w:styleId="Char1">
    <w:name w:val="اقتباس Char"/>
    <w:basedOn w:val="a0"/>
    <w:link w:val="a5"/>
    <w:uiPriority w:val="29"/>
    <w:rsid w:val="009B559A"/>
    <w:rPr>
      <w:i/>
      <w:iCs/>
      <w:color w:val="404040" w:themeColor="text1" w:themeTint="BF"/>
    </w:rPr>
  </w:style>
  <w:style w:type="paragraph" w:styleId="a6">
    <w:name w:val="List Paragraph"/>
    <w:basedOn w:val="a"/>
    <w:uiPriority w:val="34"/>
    <w:qFormat/>
    <w:rsid w:val="009B559A"/>
    <w:pPr>
      <w:ind w:left="720"/>
      <w:contextualSpacing/>
    </w:pPr>
  </w:style>
  <w:style w:type="character" w:styleId="a7">
    <w:name w:val="Intense Emphasis"/>
    <w:basedOn w:val="a0"/>
    <w:uiPriority w:val="21"/>
    <w:qFormat/>
    <w:rsid w:val="009B559A"/>
    <w:rPr>
      <w:i/>
      <w:iCs/>
      <w:color w:val="2F5496" w:themeColor="accent1" w:themeShade="BF"/>
    </w:rPr>
  </w:style>
  <w:style w:type="paragraph" w:styleId="a8">
    <w:name w:val="Intense Quote"/>
    <w:basedOn w:val="a"/>
    <w:next w:val="a"/>
    <w:link w:val="Char2"/>
    <w:uiPriority w:val="30"/>
    <w:qFormat/>
    <w:rsid w:val="009B5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9B559A"/>
    <w:rPr>
      <w:i/>
      <w:iCs/>
      <w:color w:val="2F5496" w:themeColor="accent1" w:themeShade="BF"/>
    </w:rPr>
  </w:style>
  <w:style w:type="character" w:styleId="a9">
    <w:name w:val="Intense Reference"/>
    <w:basedOn w:val="a0"/>
    <w:uiPriority w:val="32"/>
    <w:qFormat/>
    <w:rsid w:val="009B559A"/>
    <w:rPr>
      <w:b/>
      <w:bCs/>
      <w:smallCaps/>
      <w:color w:val="2F5496" w:themeColor="accent1" w:themeShade="BF"/>
      <w:spacing w:val="5"/>
    </w:rPr>
  </w:style>
  <w:style w:type="paragraph" w:styleId="aa">
    <w:name w:val="header"/>
    <w:basedOn w:val="a"/>
    <w:link w:val="Char3"/>
    <w:uiPriority w:val="99"/>
    <w:unhideWhenUsed/>
    <w:rsid w:val="00E86310"/>
    <w:pPr>
      <w:tabs>
        <w:tab w:val="center" w:pos="4153"/>
        <w:tab w:val="right" w:pos="8306"/>
      </w:tabs>
      <w:spacing w:after="0" w:line="240" w:lineRule="auto"/>
    </w:pPr>
  </w:style>
  <w:style w:type="character" w:customStyle="1" w:styleId="Char3">
    <w:name w:val="رأس الصفحة Char"/>
    <w:basedOn w:val="a0"/>
    <w:link w:val="aa"/>
    <w:uiPriority w:val="99"/>
    <w:rsid w:val="00E86310"/>
  </w:style>
  <w:style w:type="paragraph" w:styleId="ab">
    <w:name w:val="footer"/>
    <w:basedOn w:val="a"/>
    <w:link w:val="Char4"/>
    <w:uiPriority w:val="99"/>
    <w:unhideWhenUsed/>
    <w:rsid w:val="00E86310"/>
    <w:pPr>
      <w:tabs>
        <w:tab w:val="center" w:pos="4153"/>
        <w:tab w:val="right" w:pos="8306"/>
      </w:tabs>
      <w:spacing w:after="0" w:line="240" w:lineRule="auto"/>
    </w:pPr>
  </w:style>
  <w:style w:type="character" w:customStyle="1" w:styleId="Char4">
    <w:name w:val="تذييل الصفحة Char"/>
    <w:basedOn w:val="a0"/>
    <w:link w:val="ab"/>
    <w:uiPriority w:val="99"/>
    <w:rsid w:val="00E86310"/>
  </w:style>
  <w:style w:type="table" w:styleId="ac">
    <w:name w:val="Table Grid"/>
    <w:basedOn w:val="a1"/>
    <w:uiPriority w:val="39"/>
    <w:rsid w:val="00611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023AE3"/>
    <w:rPr>
      <w:color w:val="666666"/>
    </w:rPr>
  </w:style>
  <w:style w:type="table" w:styleId="3-1">
    <w:name w:val="List Table 3 Accent 1"/>
    <w:basedOn w:val="a1"/>
    <w:uiPriority w:val="48"/>
    <w:rsid w:val="0054500A"/>
    <w:pPr>
      <w:spacing w:after="0" w:line="240" w:lineRule="auto"/>
    </w:pPr>
    <w:rPr>
      <w:kern w:val="0"/>
      <w:sz w:val="22"/>
      <w:szCs w:val="22"/>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ae">
    <w:name w:val="Normal (Web)"/>
    <w:basedOn w:val="a"/>
    <w:uiPriority w:val="99"/>
    <w:unhideWhenUsed/>
    <w:rsid w:val="0054500A"/>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a0"/>
    <w:uiPriority w:val="99"/>
    <w:semiHidden/>
    <w:unhideWhenUsed/>
    <w:rsid w:val="0054500A"/>
    <w:rPr>
      <w:rFonts w:ascii="Courier New" w:eastAsia="Times New Roman" w:hAnsi="Courier New" w:cs="Courier New"/>
      <w:sz w:val="20"/>
      <w:szCs w:val="20"/>
    </w:rPr>
  </w:style>
  <w:style w:type="character" w:customStyle="1" w:styleId="math-inline">
    <w:name w:val="math-inline"/>
    <w:basedOn w:val="a0"/>
    <w:rsid w:val="0054500A"/>
  </w:style>
  <w:style w:type="character" w:customStyle="1" w:styleId="diff-highlight">
    <w:name w:val="diff-highlight"/>
    <w:basedOn w:val="a0"/>
    <w:rsid w:val="00545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50953-3B63-4D92-91EF-2C143CBBD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10129</Words>
  <Characters>57737</Characters>
  <Application>Microsoft Office Word</Application>
  <DocSecurity>0</DocSecurity>
  <Lines>481</Lines>
  <Paragraphs>135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TAG</cp:lastModifiedBy>
  <cp:revision>2</cp:revision>
  <dcterms:created xsi:type="dcterms:W3CDTF">2026-10-16T07:05:00Z</dcterms:created>
  <dcterms:modified xsi:type="dcterms:W3CDTF">2026-10-16T07:05:00Z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68ba469e-ba27-4066-bd3d-acf0bfa4c833</vt:lpwstr>
  </property>
</Properties>
</file>