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C258" w14:textId="77777777" w:rsidR="004C065A" w:rsidRDefault="00965BDD" w:rsidP="004C065A">
      <w:pPr>
        <w:jc w:val="center"/>
        <w:rPr>
          <w:sz w:val="24"/>
          <w:szCs w:val="24"/>
        </w:rPr>
      </w:pPr>
      <w:r w:rsidRPr="004C065A">
        <w:rPr>
          <w:sz w:val="24"/>
          <w:szCs w:val="24"/>
        </w:rPr>
        <w:t xml:space="preserve">University of Pennsylvania </w:t>
      </w:r>
    </w:p>
    <w:p w14:paraId="6329F38F" w14:textId="77777777" w:rsidR="004C065A" w:rsidRDefault="00965BDD" w:rsidP="004C065A">
      <w:pPr>
        <w:jc w:val="center"/>
        <w:rPr>
          <w:sz w:val="24"/>
          <w:szCs w:val="24"/>
        </w:rPr>
      </w:pPr>
      <w:r w:rsidRPr="004C065A">
        <w:rPr>
          <w:sz w:val="24"/>
          <w:szCs w:val="24"/>
        </w:rPr>
        <w:t>School of Nursing</w:t>
      </w:r>
      <w:r w:rsidR="004C065A" w:rsidRPr="004C065A">
        <w:rPr>
          <w:sz w:val="24"/>
          <w:szCs w:val="24"/>
        </w:rPr>
        <w:t xml:space="preserve"> </w:t>
      </w:r>
    </w:p>
    <w:p w14:paraId="43C51743" w14:textId="66BFAB31" w:rsidR="0065269E" w:rsidRPr="004C065A" w:rsidRDefault="00965BDD" w:rsidP="004C065A">
      <w:pPr>
        <w:jc w:val="center"/>
        <w:rPr>
          <w:sz w:val="24"/>
          <w:szCs w:val="24"/>
        </w:rPr>
      </w:pPr>
      <w:r w:rsidRPr="004C065A">
        <w:rPr>
          <w:sz w:val="24"/>
          <w:szCs w:val="24"/>
        </w:rPr>
        <w:t>NURS 567</w:t>
      </w:r>
      <w:r w:rsidR="004C065A" w:rsidRPr="004C065A">
        <w:rPr>
          <w:sz w:val="24"/>
          <w:szCs w:val="24"/>
        </w:rPr>
        <w:t>0</w:t>
      </w:r>
      <w:r w:rsidR="004C065A">
        <w:rPr>
          <w:sz w:val="24"/>
          <w:szCs w:val="24"/>
        </w:rPr>
        <w:t xml:space="preserve"> / </w:t>
      </w:r>
      <w:r w:rsidR="004C065A" w:rsidRPr="004C065A">
        <w:rPr>
          <w:sz w:val="24"/>
          <w:szCs w:val="24"/>
        </w:rPr>
        <w:t>Spring</w:t>
      </w:r>
      <w:r w:rsidRPr="004C065A">
        <w:rPr>
          <w:sz w:val="24"/>
          <w:szCs w:val="24"/>
        </w:rPr>
        <w:t xml:space="preserve"> 202</w:t>
      </w:r>
      <w:r w:rsidR="00F22A51">
        <w:rPr>
          <w:sz w:val="24"/>
          <w:szCs w:val="24"/>
        </w:rPr>
        <w:t>5</w:t>
      </w:r>
    </w:p>
    <w:p w14:paraId="37DFC5EE" w14:textId="77777777" w:rsidR="0065269E" w:rsidRDefault="0065269E">
      <w:pPr>
        <w:pStyle w:val="BodyText"/>
        <w:spacing w:before="11"/>
      </w:pPr>
    </w:p>
    <w:p w14:paraId="65E3FE82" w14:textId="77777777" w:rsidR="00DA77A1" w:rsidRPr="00C752DB" w:rsidRDefault="00DA77A1">
      <w:pPr>
        <w:pStyle w:val="BodyText"/>
        <w:spacing w:before="11"/>
      </w:pPr>
    </w:p>
    <w:p w14:paraId="1EB8FEAD" w14:textId="77777777" w:rsidR="0065269E" w:rsidRPr="00C752DB" w:rsidRDefault="00965BDD">
      <w:pPr>
        <w:pStyle w:val="BodyText"/>
        <w:tabs>
          <w:tab w:val="left" w:pos="1600"/>
        </w:tabs>
        <w:ind w:left="1600" w:right="1139" w:hanging="1440"/>
      </w:pPr>
      <w:r w:rsidRPr="00C752DB">
        <w:rPr>
          <w:b/>
          <w:u w:val="thick"/>
        </w:rPr>
        <w:t>TITLE:</w:t>
      </w:r>
      <w:r w:rsidRPr="00C752DB">
        <w:rPr>
          <w:b/>
        </w:rPr>
        <w:tab/>
      </w:r>
      <w:r w:rsidRPr="00C752DB">
        <w:t>An Evidence-based Approach to Managing Symptoms in Advanced Illness/Managing Life-threatening Illness from a Palliative</w:t>
      </w:r>
      <w:r w:rsidRPr="00C752DB">
        <w:rPr>
          <w:spacing w:val="-12"/>
        </w:rPr>
        <w:t xml:space="preserve"> </w:t>
      </w:r>
      <w:r w:rsidRPr="00C752DB">
        <w:t>Perspective.</w:t>
      </w:r>
    </w:p>
    <w:p w14:paraId="68423459" w14:textId="77777777" w:rsidR="0065269E" w:rsidRPr="00C752DB" w:rsidRDefault="0065269E">
      <w:pPr>
        <w:pStyle w:val="BodyText"/>
      </w:pPr>
    </w:p>
    <w:p w14:paraId="4EDF30DE" w14:textId="77777777" w:rsidR="0065269E" w:rsidRPr="00C752DB" w:rsidRDefault="00965BDD">
      <w:pPr>
        <w:tabs>
          <w:tab w:val="left" w:pos="2320"/>
        </w:tabs>
        <w:ind w:left="160"/>
        <w:rPr>
          <w:sz w:val="24"/>
          <w:szCs w:val="24"/>
        </w:rPr>
      </w:pPr>
      <w:r w:rsidRPr="00C752DB">
        <w:rPr>
          <w:b/>
          <w:sz w:val="24"/>
          <w:szCs w:val="24"/>
          <w:u w:val="thick"/>
        </w:rPr>
        <w:t>COURSE</w:t>
      </w:r>
      <w:r w:rsidRPr="00C752DB">
        <w:rPr>
          <w:b/>
          <w:spacing w:val="-1"/>
          <w:sz w:val="24"/>
          <w:szCs w:val="24"/>
          <w:u w:val="thick"/>
        </w:rPr>
        <w:t xml:space="preserve"> </w:t>
      </w:r>
      <w:r w:rsidRPr="00C752DB">
        <w:rPr>
          <w:b/>
          <w:sz w:val="24"/>
          <w:szCs w:val="24"/>
          <w:u w:val="thick"/>
        </w:rPr>
        <w:t>UNIT:</w:t>
      </w:r>
      <w:r w:rsidRPr="00C752DB">
        <w:rPr>
          <w:b/>
          <w:sz w:val="24"/>
          <w:szCs w:val="24"/>
        </w:rPr>
        <w:tab/>
      </w:r>
      <w:r w:rsidRPr="00C752DB">
        <w:rPr>
          <w:sz w:val="24"/>
          <w:szCs w:val="24"/>
        </w:rPr>
        <w:t>1 c.u. (3 hours lecture/week)</w:t>
      </w:r>
    </w:p>
    <w:p w14:paraId="63629C1F" w14:textId="77777777" w:rsidR="0065269E" w:rsidRPr="00C752DB" w:rsidRDefault="0065269E">
      <w:pPr>
        <w:pStyle w:val="BodyText"/>
        <w:spacing w:before="2"/>
      </w:pPr>
    </w:p>
    <w:p w14:paraId="590C4B8B" w14:textId="77777777" w:rsidR="0065269E" w:rsidRPr="00C752DB" w:rsidRDefault="00965BDD">
      <w:pPr>
        <w:pStyle w:val="BodyText"/>
        <w:spacing w:before="90"/>
        <w:ind w:left="160" w:right="95"/>
      </w:pPr>
      <w:r w:rsidRPr="00C752DB">
        <w:rPr>
          <w:b/>
          <w:u w:val="thick"/>
        </w:rPr>
        <w:t>CATALOG DESCRIPTION:</w:t>
      </w:r>
      <w:r w:rsidRPr="00C752DB">
        <w:rPr>
          <w:b/>
        </w:rPr>
        <w:t xml:space="preserve"> </w:t>
      </w:r>
      <w:r w:rsidRPr="00C752DB">
        <w:t>This course uses an evidence-based approach towards systematic assessment and management of common symptoms and symptom clusters accompanying progressive, life-limiting illnesses within a framework of nationally recognized standards and guidelines for palliative and end-of-life care. Students are prepared to apply principles of palliative management to diverse patient populations across clinical settings including acute, primary, long-term, and community care. Refer to course syllabus or email course faculty for respective requirements.</w:t>
      </w:r>
    </w:p>
    <w:p w14:paraId="47BAFE1E" w14:textId="77777777" w:rsidR="0065269E" w:rsidRPr="00C752DB" w:rsidRDefault="0065269E">
      <w:pPr>
        <w:pStyle w:val="BodyText"/>
        <w:spacing w:before="1"/>
      </w:pPr>
    </w:p>
    <w:p w14:paraId="6BB3B0F1" w14:textId="182CC3A8" w:rsidR="0065269E" w:rsidRDefault="00965BDD">
      <w:pPr>
        <w:pStyle w:val="BodyText"/>
        <w:tabs>
          <w:tab w:val="left" w:pos="2320"/>
        </w:tabs>
        <w:ind w:left="160"/>
      </w:pPr>
      <w:r w:rsidRPr="00C752DB">
        <w:rPr>
          <w:b/>
          <w:u w:val="thick"/>
        </w:rPr>
        <w:t>PLACEMENT:</w:t>
      </w:r>
      <w:r w:rsidRPr="00C752DB">
        <w:rPr>
          <w:b/>
        </w:rPr>
        <w:tab/>
      </w:r>
      <w:r w:rsidR="00695EA2">
        <w:rPr>
          <w:b/>
        </w:rPr>
        <w:tab/>
        <w:t xml:space="preserve">   </w:t>
      </w:r>
      <w:r w:rsidR="0019631C">
        <w:rPr>
          <w:bCs/>
        </w:rPr>
        <w:t xml:space="preserve">Mondays from 5:15 pm – 8:15 pm </w:t>
      </w:r>
      <w:r w:rsidR="00EE2677" w:rsidRPr="00C752DB">
        <w:t>Virtual</w:t>
      </w:r>
      <w:r w:rsidR="0019631C">
        <w:t>ly (</w:t>
      </w:r>
      <w:r w:rsidR="00EE2677" w:rsidRPr="00C752DB">
        <w:t>Zoom Link</w:t>
      </w:r>
      <w:r w:rsidR="0019631C">
        <w:t>)</w:t>
      </w:r>
      <w:r w:rsidR="00397628">
        <w:t>:</w:t>
      </w:r>
      <w:r w:rsidR="004C065A">
        <w:t xml:space="preserve"> </w:t>
      </w:r>
    </w:p>
    <w:p w14:paraId="07B0073F" w14:textId="2FFA8B9F" w:rsidR="008E22B2" w:rsidRPr="008E22B2" w:rsidRDefault="00397628">
      <w:pPr>
        <w:pStyle w:val="BodyText"/>
        <w:tabs>
          <w:tab w:val="left" w:pos="2320"/>
        </w:tabs>
        <w:ind w:left="160"/>
      </w:pPr>
      <w:hyperlink r:id="rId7" w:history="1">
        <w:r w:rsidRPr="00BF69D6">
          <w:rPr>
            <w:rStyle w:val="Hyperlink"/>
          </w:rPr>
          <w:t>https://upenn.zoom.us/j/92902300696?pwd=dHNFajQrWmZoOGVEMFFiNGE3Wlpodz09</w:t>
        </w:r>
      </w:hyperlink>
    </w:p>
    <w:p w14:paraId="67980AE7" w14:textId="77777777" w:rsidR="0065269E" w:rsidRPr="00C752DB" w:rsidRDefault="0065269E">
      <w:pPr>
        <w:pStyle w:val="BodyText"/>
        <w:spacing w:before="2"/>
      </w:pPr>
    </w:p>
    <w:p w14:paraId="5EAE0056" w14:textId="7A10E755" w:rsidR="00C26955" w:rsidRPr="00DA77A1" w:rsidRDefault="00695EA2" w:rsidP="00DA77A1">
      <w:pPr>
        <w:pStyle w:val="BodyText"/>
        <w:tabs>
          <w:tab w:val="left" w:pos="2320"/>
        </w:tabs>
        <w:spacing w:before="90"/>
        <w:ind w:left="2480" w:hanging="2320"/>
      </w:pPr>
      <w:r>
        <w:rPr>
          <w:b/>
          <w:u w:val="thick"/>
        </w:rPr>
        <w:t xml:space="preserve">COURSE </w:t>
      </w:r>
      <w:r w:rsidR="00965BDD" w:rsidRPr="00C752DB">
        <w:rPr>
          <w:b/>
          <w:u w:val="thick"/>
        </w:rPr>
        <w:t>FACULTY:</w:t>
      </w:r>
      <w:r w:rsidR="00965BDD" w:rsidRPr="00C752DB">
        <w:rPr>
          <w:b/>
        </w:rPr>
        <w:tab/>
      </w:r>
      <w:r>
        <w:rPr>
          <w:b/>
        </w:rPr>
        <w:t xml:space="preserve">   </w:t>
      </w:r>
      <w:r w:rsidR="00DA77A1">
        <w:rPr>
          <w:b/>
        </w:rPr>
        <w:tab/>
        <w:t xml:space="preserve">   </w:t>
      </w:r>
      <w:r w:rsidR="00C26955">
        <w:t xml:space="preserve">Anessa M. Foxwell, </w:t>
      </w:r>
      <w:r w:rsidR="00DA77A1">
        <w:t xml:space="preserve">PhD, MBE, </w:t>
      </w:r>
      <w:r w:rsidR="00C26955">
        <w:t xml:space="preserve">MSN, </w:t>
      </w:r>
      <w:r w:rsidR="00DA77A1">
        <w:t>AGACNP-BC, AGPCNP-</w:t>
      </w:r>
      <w:r w:rsidR="00DA77A1">
        <w:tab/>
      </w:r>
      <w:r w:rsidR="00DA77A1">
        <w:tab/>
        <w:t>BC</w:t>
      </w:r>
      <w:r w:rsidR="00C26955">
        <w:t>, ACHPN</w:t>
      </w:r>
      <w:r w:rsidR="004C065A">
        <w:t>, FHPN</w:t>
      </w:r>
    </w:p>
    <w:p w14:paraId="7E3E0652" w14:textId="05D675AD" w:rsidR="00C26955" w:rsidRDefault="00C26955" w:rsidP="00695EA2">
      <w:pPr>
        <w:pStyle w:val="BodyText"/>
        <w:ind w:left="2480" w:firstLine="560"/>
      </w:pPr>
      <w:r>
        <w:t>P</w:t>
      </w:r>
      <w:r w:rsidR="00DA77A1">
        <w:t>ost</w:t>
      </w:r>
      <w:r>
        <w:t>doctoral Fellow, University of Pennsylvania School of Nursing</w:t>
      </w:r>
    </w:p>
    <w:p w14:paraId="0C8F0F08" w14:textId="51FE70D2" w:rsidR="00C26955" w:rsidRDefault="00C26955" w:rsidP="00695EA2">
      <w:pPr>
        <w:pStyle w:val="BodyText"/>
        <w:ind w:left="2480" w:firstLine="560"/>
      </w:pPr>
      <w:r>
        <w:t>NewCourtland Center for Transitions &amp; Health</w:t>
      </w:r>
    </w:p>
    <w:p w14:paraId="293B1A55" w14:textId="03D130F8" w:rsidR="00C26955" w:rsidRDefault="00C26955" w:rsidP="00695EA2">
      <w:pPr>
        <w:pStyle w:val="BodyText"/>
        <w:ind w:left="2480" w:firstLine="560"/>
      </w:pPr>
      <w:r>
        <w:t>Nurse Practitioner, Palliative Care &amp; Oncology at Penn Medicine</w:t>
      </w:r>
    </w:p>
    <w:p w14:paraId="0B505D28" w14:textId="29C34778" w:rsidR="00C26955" w:rsidRDefault="00C26955" w:rsidP="00695EA2">
      <w:pPr>
        <w:pStyle w:val="BodyText"/>
        <w:ind w:left="2480" w:firstLine="560"/>
      </w:pPr>
      <w:r>
        <w:t>418 Curie Boulevard</w:t>
      </w:r>
    </w:p>
    <w:p w14:paraId="43998B3A" w14:textId="0D4C2815" w:rsidR="00C26955" w:rsidRDefault="00C26955" w:rsidP="00695EA2">
      <w:pPr>
        <w:pStyle w:val="BodyText"/>
        <w:ind w:left="2480" w:firstLine="560"/>
      </w:pPr>
      <w:r>
        <w:t>Philadelphia PA 191</w:t>
      </w:r>
      <w:r w:rsidR="00EC4146">
        <w:t>0</w:t>
      </w:r>
      <w:r>
        <w:t>4</w:t>
      </w:r>
    </w:p>
    <w:p w14:paraId="340A85C4" w14:textId="2FE60C2D" w:rsidR="00C26955" w:rsidRDefault="00C26955" w:rsidP="00695EA2">
      <w:pPr>
        <w:pStyle w:val="BodyText"/>
        <w:ind w:left="2480" w:firstLine="560"/>
      </w:pPr>
      <w:r>
        <w:t>Tel: (215) 906-1436</w:t>
      </w:r>
    </w:p>
    <w:p w14:paraId="3D43B2B1" w14:textId="6FF0D65A" w:rsidR="00C26955" w:rsidRDefault="00C26955" w:rsidP="00695EA2">
      <w:pPr>
        <w:pStyle w:val="BodyText"/>
        <w:ind w:left="3040"/>
      </w:pPr>
      <w:r>
        <w:t xml:space="preserve">E-mail: </w:t>
      </w:r>
      <w:hyperlink r:id="rId8" w:history="1">
        <w:r w:rsidRPr="00BF69D6">
          <w:rPr>
            <w:rStyle w:val="Hyperlink"/>
          </w:rPr>
          <w:t>anessam@nursing.upenn.edu</w:t>
        </w:r>
      </w:hyperlink>
    </w:p>
    <w:p w14:paraId="055C2F70" w14:textId="14293075" w:rsidR="00DF572B" w:rsidRDefault="00DF572B">
      <w:pPr>
        <w:pStyle w:val="BodyText"/>
        <w:ind w:left="2320"/>
      </w:pPr>
    </w:p>
    <w:p w14:paraId="79979059" w14:textId="65B8A4EC" w:rsidR="00695EA2" w:rsidRDefault="00DF572B" w:rsidP="00695EA2">
      <w:pPr>
        <w:pStyle w:val="BodyText"/>
        <w:rPr>
          <w:b/>
          <w:bCs/>
        </w:rPr>
      </w:pPr>
      <w:r w:rsidRPr="00695EA2">
        <w:rPr>
          <w:b/>
          <w:bCs/>
          <w:u w:val="single"/>
        </w:rPr>
        <w:t>PALLIATIVE</w:t>
      </w:r>
      <w:r w:rsidR="00695EA2">
        <w:rPr>
          <w:b/>
          <w:bCs/>
          <w:u w:val="single"/>
        </w:rPr>
        <w:t xml:space="preserve"> CARE</w:t>
      </w:r>
      <w:r w:rsidR="00695EA2">
        <w:rPr>
          <w:b/>
          <w:bCs/>
        </w:rPr>
        <w:t xml:space="preserve">   </w:t>
      </w:r>
      <w:r w:rsidR="00695EA2">
        <w:rPr>
          <w:b/>
          <w:bCs/>
        </w:rPr>
        <w:tab/>
        <w:t xml:space="preserve">   </w:t>
      </w:r>
      <w:r w:rsidR="00695EA2" w:rsidRPr="00C752DB">
        <w:t>Salimah H. Meghani, PhD, MBE, RN,</w:t>
      </w:r>
      <w:r w:rsidR="00695EA2" w:rsidRPr="00C752DB">
        <w:rPr>
          <w:spacing w:val="1"/>
        </w:rPr>
        <w:t xml:space="preserve"> </w:t>
      </w:r>
      <w:r w:rsidR="00695EA2" w:rsidRPr="00C752DB">
        <w:t>FAAN</w:t>
      </w:r>
    </w:p>
    <w:p w14:paraId="2DFAAADC" w14:textId="7E62255A" w:rsidR="00695EA2" w:rsidRPr="00695EA2" w:rsidRDefault="00DF572B" w:rsidP="00695EA2">
      <w:pPr>
        <w:pStyle w:val="BodyText"/>
        <w:rPr>
          <w:b/>
          <w:bCs/>
        </w:rPr>
      </w:pPr>
      <w:r w:rsidRPr="00695EA2">
        <w:rPr>
          <w:b/>
          <w:bCs/>
          <w:u w:val="single"/>
        </w:rPr>
        <w:t xml:space="preserve">MINOR </w:t>
      </w:r>
      <w:r w:rsidR="00695EA2">
        <w:rPr>
          <w:b/>
          <w:bCs/>
          <w:u w:val="single"/>
        </w:rPr>
        <w:t>DIRECTOR:</w:t>
      </w:r>
      <w:r w:rsidR="00695EA2" w:rsidRPr="00695EA2">
        <w:rPr>
          <w:b/>
          <w:bCs/>
        </w:rPr>
        <w:tab/>
      </w:r>
      <w:r w:rsidR="00695EA2">
        <w:t xml:space="preserve">   P</w:t>
      </w:r>
      <w:r w:rsidR="00695EA2" w:rsidRPr="00C752DB">
        <w:t>rofessor, Term Chair of Palliative Care</w:t>
      </w:r>
    </w:p>
    <w:p w14:paraId="564E4078" w14:textId="343118A4" w:rsidR="00DF572B" w:rsidRPr="00695EA2" w:rsidRDefault="00695EA2" w:rsidP="00695EA2">
      <w:pPr>
        <w:pStyle w:val="BodyText"/>
        <w:ind w:left="1440"/>
        <w:rPr>
          <w:b/>
          <w:bCs/>
        </w:rPr>
      </w:pPr>
      <w:r>
        <w:rPr>
          <w:b/>
          <w:bCs/>
        </w:rPr>
        <w:tab/>
      </w:r>
      <w:r>
        <w:rPr>
          <w:b/>
          <w:bCs/>
        </w:rPr>
        <w:tab/>
        <w:t xml:space="preserve">   </w:t>
      </w:r>
      <w:r w:rsidRPr="00C752DB">
        <w:t>Department of Biobehavioral Health Sciences</w:t>
      </w:r>
    </w:p>
    <w:p w14:paraId="69CE116D" w14:textId="77777777" w:rsidR="00695EA2" w:rsidRDefault="00DF572B" w:rsidP="00695EA2">
      <w:pPr>
        <w:pStyle w:val="BodyText"/>
        <w:ind w:left="2880" w:firstLine="160"/>
      </w:pPr>
      <w:r w:rsidRPr="00C752DB">
        <w:t xml:space="preserve">NewCourtland Center for Transitions &amp; Health </w:t>
      </w:r>
    </w:p>
    <w:p w14:paraId="130C1729" w14:textId="52AD9F88" w:rsidR="00DF572B" w:rsidRPr="00C752DB" w:rsidRDefault="00DF572B" w:rsidP="00695EA2">
      <w:pPr>
        <w:pStyle w:val="BodyText"/>
        <w:ind w:left="2880" w:firstLine="160"/>
      </w:pPr>
      <w:r w:rsidRPr="00C752DB">
        <w:t>University of Pennsylvania</w:t>
      </w:r>
    </w:p>
    <w:p w14:paraId="51E13205" w14:textId="77777777" w:rsidR="00DF572B" w:rsidRPr="00C752DB" w:rsidRDefault="00DF572B" w:rsidP="00695EA2">
      <w:pPr>
        <w:pStyle w:val="BodyText"/>
        <w:spacing w:before="1"/>
        <w:ind w:left="2480" w:firstLine="560"/>
      </w:pPr>
      <w:r w:rsidRPr="00C752DB">
        <w:t>418 Curie Boulevard, Room 337</w:t>
      </w:r>
    </w:p>
    <w:p w14:paraId="4748D783" w14:textId="77777777" w:rsidR="00DF572B" w:rsidRPr="00C752DB" w:rsidRDefault="00DF572B" w:rsidP="00695EA2">
      <w:pPr>
        <w:pStyle w:val="BodyText"/>
        <w:ind w:left="2480" w:firstLine="560"/>
      </w:pPr>
      <w:r w:rsidRPr="00C752DB">
        <w:t>Philadelphia, PA 19104-4217</w:t>
      </w:r>
    </w:p>
    <w:p w14:paraId="5080936E" w14:textId="77777777" w:rsidR="00DF572B" w:rsidRPr="00C752DB" w:rsidRDefault="00DF572B" w:rsidP="00695EA2">
      <w:pPr>
        <w:pStyle w:val="BodyText"/>
        <w:ind w:left="2480" w:firstLine="560"/>
      </w:pPr>
      <w:r w:rsidRPr="00C752DB">
        <w:t>Tel: (215) 573-7128</w:t>
      </w:r>
    </w:p>
    <w:p w14:paraId="2FB0935A" w14:textId="5BE2F989" w:rsidR="00695EA2" w:rsidRDefault="00DF572B" w:rsidP="0098351F">
      <w:pPr>
        <w:pStyle w:val="BodyText"/>
        <w:ind w:left="3040"/>
      </w:pPr>
      <w:r w:rsidRPr="00C752DB">
        <w:t>E-mail:</w:t>
      </w:r>
      <w:r w:rsidR="0098351F">
        <w:t xml:space="preserve"> </w:t>
      </w:r>
      <w:hyperlink r:id="rId9" w:history="1">
        <w:r w:rsidR="0098351F" w:rsidRPr="00BF69D6">
          <w:rPr>
            <w:rStyle w:val="Hyperlink"/>
          </w:rPr>
          <w:t>meghanis@nursing.upenn.edu</w:t>
        </w:r>
      </w:hyperlink>
    </w:p>
    <w:p w14:paraId="2D8BD2A4" w14:textId="77777777" w:rsidR="0098351F" w:rsidRPr="0098351F" w:rsidRDefault="0098351F" w:rsidP="0098351F">
      <w:pPr>
        <w:pStyle w:val="BodyText"/>
        <w:ind w:left="3040"/>
      </w:pPr>
    </w:p>
    <w:p w14:paraId="3F90DE62" w14:textId="32D065A0" w:rsidR="0065269E" w:rsidRPr="00C752DB" w:rsidRDefault="00965BDD" w:rsidP="00695EA2">
      <w:pPr>
        <w:tabs>
          <w:tab w:val="left" w:pos="3040"/>
        </w:tabs>
        <w:spacing w:before="90"/>
        <w:rPr>
          <w:sz w:val="24"/>
          <w:szCs w:val="24"/>
        </w:rPr>
      </w:pPr>
      <w:r w:rsidRPr="00C752DB">
        <w:rPr>
          <w:b/>
          <w:sz w:val="24"/>
          <w:szCs w:val="24"/>
          <w:u w:val="thick"/>
        </w:rPr>
        <w:t>PREREQUISITE(S):</w:t>
      </w:r>
      <w:r w:rsidR="00695EA2">
        <w:rPr>
          <w:b/>
          <w:sz w:val="24"/>
          <w:szCs w:val="24"/>
        </w:rPr>
        <w:tab/>
      </w:r>
      <w:r w:rsidRPr="00C752DB">
        <w:rPr>
          <w:sz w:val="24"/>
          <w:szCs w:val="24"/>
        </w:rPr>
        <w:t>Graduate Students- None</w:t>
      </w:r>
    </w:p>
    <w:p w14:paraId="33B03E0D" w14:textId="77777777" w:rsidR="0065269E" w:rsidRPr="00C752DB" w:rsidRDefault="00965BDD">
      <w:pPr>
        <w:pStyle w:val="BodyText"/>
        <w:ind w:left="3041"/>
      </w:pPr>
      <w:r w:rsidRPr="00C752DB">
        <w:t>Post-</w:t>
      </w:r>
      <w:proofErr w:type="gramStart"/>
      <w:r w:rsidRPr="00C752DB">
        <w:t>Masters</w:t>
      </w:r>
      <w:proofErr w:type="gramEnd"/>
      <w:r w:rsidRPr="00C752DB">
        <w:t xml:space="preserve"> Students- None</w:t>
      </w:r>
    </w:p>
    <w:p w14:paraId="0B495A82" w14:textId="77777777" w:rsidR="0065269E" w:rsidRPr="00C752DB" w:rsidRDefault="00965BDD">
      <w:pPr>
        <w:pStyle w:val="BodyText"/>
        <w:ind w:left="3041"/>
      </w:pPr>
      <w:r w:rsidRPr="00C752DB">
        <w:t>Undergraduate Students: Junior and Senior undergraduate students may be admitted with course faculty permission.</w:t>
      </w:r>
    </w:p>
    <w:p w14:paraId="1821E247" w14:textId="77777777" w:rsidR="0065269E" w:rsidRPr="00C752DB" w:rsidRDefault="0065269E">
      <w:pPr>
        <w:pStyle w:val="BodyText"/>
      </w:pPr>
    </w:p>
    <w:p w14:paraId="66F28858" w14:textId="77777777" w:rsidR="0065269E" w:rsidRPr="00C752DB" w:rsidRDefault="00965BDD" w:rsidP="006917C5">
      <w:pPr>
        <w:tabs>
          <w:tab w:val="left" w:pos="3040"/>
        </w:tabs>
        <w:rPr>
          <w:sz w:val="24"/>
          <w:szCs w:val="24"/>
        </w:rPr>
      </w:pPr>
      <w:r w:rsidRPr="00C752DB">
        <w:rPr>
          <w:b/>
          <w:sz w:val="24"/>
          <w:szCs w:val="24"/>
          <w:u w:val="thick"/>
        </w:rPr>
        <w:t>CO-REQUISITE(S):</w:t>
      </w:r>
      <w:r w:rsidRPr="00C752DB">
        <w:rPr>
          <w:b/>
          <w:sz w:val="24"/>
          <w:szCs w:val="24"/>
        </w:rPr>
        <w:tab/>
      </w:r>
      <w:r w:rsidRPr="00C752DB">
        <w:rPr>
          <w:sz w:val="24"/>
          <w:szCs w:val="24"/>
        </w:rPr>
        <w:t>As</w:t>
      </w:r>
      <w:r w:rsidRPr="00C752DB">
        <w:rPr>
          <w:spacing w:val="-1"/>
          <w:sz w:val="24"/>
          <w:szCs w:val="24"/>
        </w:rPr>
        <w:t xml:space="preserve"> </w:t>
      </w:r>
      <w:r w:rsidRPr="00C752DB">
        <w:rPr>
          <w:sz w:val="24"/>
          <w:szCs w:val="24"/>
        </w:rPr>
        <w:t>above</w:t>
      </w:r>
    </w:p>
    <w:p w14:paraId="1ECE3042" w14:textId="77777777" w:rsidR="006917C5" w:rsidRDefault="006917C5" w:rsidP="006917C5">
      <w:pPr>
        <w:pStyle w:val="Heading1"/>
        <w:ind w:left="0"/>
        <w:rPr>
          <w:u w:val="thick"/>
        </w:rPr>
      </w:pPr>
    </w:p>
    <w:p w14:paraId="070AD391" w14:textId="77777777" w:rsidR="006917C5" w:rsidRDefault="006917C5" w:rsidP="006917C5">
      <w:pPr>
        <w:pStyle w:val="Heading1"/>
        <w:ind w:left="0"/>
        <w:rPr>
          <w:u w:val="thick"/>
        </w:rPr>
      </w:pPr>
    </w:p>
    <w:p w14:paraId="03214283" w14:textId="77777777" w:rsidR="006917C5" w:rsidRDefault="006917C5" w:rsidP="006917C5">
      <w:pPr>
        <w:pStyle w:val="Heading1"/>
        <w:ind w:left="0"/>
        <w:rPr>
          <w:u w:val="thick"/>
        </w:rPr>
      </w:pPr>
    </w:p>
    <w:p w14:paraId="3001D360" w14:textId="2E014181" w:rsidR="0065269E" w:rsidRPr="006917C5" w:rsidRDefault="00965BDD" w:rsidP="006917C5">
      <w:pPr>
        <w:pStyle w:val="Heading1"/>
        <w:ind w:left="0"/>
      </w:pPr>
      <w:r w:rsidRPr="00C752DB">
        <w:rPr>
          <w:u w:val="thick"/>
        </w:rPr>
        <w:lastRenderedPageBreak/>
        <w:t>COURSE OVERVIEW:</w:t>
      </w:r>
    </w:p>
    <w:p w14:paraId="55A53941" w14:textId="1D49107D" w:rsidR="0065269E" w:rsidRPr="00C752DB" w:rsidRDefault="00965BDD" w:rsidP="006917C5">
      <w:pPr>
        <w:pStyle w:val="BodyText"/>
        <w:spacing w:before="90"/>
        <w:ind w:right="242"/>
      </w:pPr>
      <w:r w:rsidRPr="00C752DB">
        <w:t>A fundamental goal of palliative care is to relieve distressing physical and psychological symptoms. This course uses an evidence-based approach towards systematic assessment and management of common symptoms and symptom clusters accompanying progressive, life- limiting illnesses. Students are prepared to apply principles of palliative management to diverse patient populations across care settings. The science of palliative care is emerging and thus the content reflects the best-evidence within the limitations of this emerging science. The course</w:t>
      </w:r>
      <w:r w:rsidR="002419CC">
        <w:t xml:space="preserve"> </w:t>
      </w:r>
      <w:r w:rsidRPr="00C752DB">
        <w:t>incorporates selected competencies recommended by the American Association of Colleges of Nursing (AACN), Hospice and Palliative Nurses Association (HPNA), and National Consensus Project Clinical Practice Guidelines for Quality Palliative Care. Consistent with the interdisciplinary nature of palliative care, teaching methods include exposure to palliative care experts from multiple disciplines and practice settings.</w:t>
      </w:r>
    </w:p>
    <w:p w14:paraId="3E9245DC" w14:textId="77777777" w:rsidR="0065269E" w:rsidRPr="00C752DB" w:rsidRDefault="0065269E">
      <w:pPr>
        <w:pStyle w:val="BodyText"/>
        <w:spacing w:before="11"/>
      </w:pPr>
    </w:p>
    <w:p w14:paraId="5F7BD192" w14:textId="5477DE7F" w:rsidR="0065269E" w:rsidRPr="00CC0FDA" w:rsidRDefault="00965BDD" w:rsidP="00DA77A1">
      <w:pPr>
        <w:pStyle w:val="Heading1"/>
        <w:ind w:left="0"/>
      </w:pPr>
      <w:r w:rsidRPr="00C752DB">
        <w:rPr>
          <w:u w:val="thick"/>
        </w:rPr>
        <w:t>COURSE OBJECTIVES:</w:t>
      </w:r>
    </w:p>
    <w:p w14:paraId="2C23C806" w14:textId="77777777" w:rsidR="0065269E" w:rsidRPr="00C752DB" w:rsidRDefault="00965BDD" w:rsidP="00DA77A1">
      <w:pPr>
        <w:pStyle w:val="BodyText"/>
        <w:spacing w:before="90"/>
      </w:pPr>
      <w:r w:rsidRPr="00C752DB">
        <w:t>At the end of this course, the students will be able to:</w:t>
      </w:r>
    </w:p>
    <w:p w14:paraId="73BD5CED" w14:textId="77777777" w:rsidR="0065269E" w:rsidRPr="00C752DB" w:rsidRDefault="00965BDD">
      <w:pPr>
        <w:pStyle w:val="ListParagraph"/>
        <w:numPr>
          <w:ilvl w:val="0"/>
          <w:numId w:val="10"/>
        </w:numPr>
        <w:tabs>
          <w:tab w:val="left" w:pos="881"/>
        </w:tabs>
        <w:spacing w:before="120"/>
        <w:ind w:right="1679"/>
        <w:rPr>
          <w:sz w:val="24"/>
          <w:szCs w:val="24"/>
        </w:rPr>
      </w:pPr>
      <w:r w:rsidRPr="00C752DB">
        <w:rPr>
          <w:sz w:val="24"/>
          <w:szCs w:val="24"/>
        </w:rPr>
        <w:t xml:space="preserve">Demonstrate knowledge in the assessment, planning, and management </w:t>
      </w:r>
      <w:r w:rsidRPr="00C752DB">
        <w:rPr>
          <w:spacing w:val="-6"/>
          <w:sz w:val="24"/>
          <w:szCs w:val="24"/>
        </w:rPr>
        <w:t xml:space="preserve">of </w:t>
      </w:r>
      <w:r w:rsidRPr="00C752DB">
        <w:rPr>
          <w:sz w:val="24"/>
          <w:szCs w:val="24"/>
        </w:rPr>
        <w:t>symptoms in patients with progressive, life-limiting</w:t>
      </w:r>
      <w:r w:rsidRPr="00C752DB">
        <w:rPr>
          <w:spacing w:val="-3"/>
          <w:sz w:val="24"/>
          <w:szCs w:val="24"/>
        </w:rPr>
        <w:t xml:space="preserve"> </w:t>
      </w:r>
      <w:r w:rsidRPr="00C752DB">
        <w:rPr>
          <w:sz w:val="24"/>
          <w:szCs w:val="24"/>
        </w:rPr>
        <w:t>illnesses.</w:t>
      </w:r>
    </w:p>
    <w:p w14:paraId="42A2ECA1" w14:textId="30F0CF80" w:rsidR="0065269E" w:rsidRPr="00C752DB" w:rsidRDefault="00965BDD">
      <w:pPr>
        <w:pStyle w:val="ListParagraph"/>
        <w:numPr>
          <w:ilvl w:val="0"/>
          <w:numId w:val="10"/>
        </w:numPr>
        <w:tabs>
          <w:tab w:val="left" w:pos="881"/>
        </w:tabs>
        <w:spacing w:before="120"/>
        <w:ind w:right="843"/>
        <w:rPr>
          <w:sz w:val="24"/>
          <w:szCs w:val="24"/>
        </w:rPr>
      </w:pPr>
      <w:r w:rsidRPr="00C752DB">
        <w:rPr>
          <w:sz w:val="24"/>
          <w:szCs w:val="24"/>
        </w:rPr>
        <w:t xml:space="preserve">Apply processes involved in the identification of </w:t>
      </w:r>
      <w:r w:rsidR="00A27148" w:rsidRPr="00C752DB">
        <w:rPr>
          <w:sz w:val="24"/>
          <w:szCs w:val="24"/>
        </w:rPr>
        <w:t>scientifically based</w:t>
      </w:r>
      <w:r w:rsidRPr="00C752DB">
        <w:rPr>
          <w:spacing w:val="-12"/>
          <w:sz w:val="24"/>
          <w:szCs w:val="24"/>
        </w:rPr>
        <w:t xml:space="preserve"> </w:t>
      </w:r>
      <w:r w:rsidRPr="00C752DB">
        <w:rPr>
          <w:sz w:val="24"/>
          <w:szCs w:val="24"/>
        </w:rPr>
        <w:t>standardized tools for the assessment of common symptoms in palliative care</w:t>
      </w:r>
      <w:r w:rsidRPr="00C752DB">
        <w:rPr>
          <w:spacing w:val="-7"/>
          <w:sz w:val="24"/>
          <w:szCs w:val="24"/>
        </w:rPr>
        <w:t xml:space="preserve"> </w:t>
      </w:r>
      <w:r w:rsidRPr="00C752DB">
        <w:rPr>
          <w:sz w:val="24"/>
          <w:szCs w:val="24"/>
        </w:rPr>
        <w:t>populations.</w:t>
      </w:r>
    </w:p>
    <w:p w14:paraId="7F5CB221" w14:textId="77777777" w:rsidR="0065269E" w:rsidRPr="00C752DB" w:rsidRDefault="00965BDD">
      <w:pPr>
        <w:pStyle w:val="ListParagraph"/>
        <w:numPr>
          <w:ilvl w:val="0"/>
          <w:numId w:val="10"/>
        </w:numPr>
        <w:tabs>
          <w:tab w:val="left" w:pos="881"/>
        </w:tabs>
        <w:spacing w:before="121"/>
        <w:ind w:right="1094"/>
        <w:rPr>
          <w:sz w:val="24"/>
          <w:szCs w:val="24"/>
        </w:rPr>
      </w:pPr>
      <w:r w:rsidRPr="00C752DB">
        <w:rPr>
          <w:sz w:val="24"/>
          <w:szCs w:val="24"/>
        </w:rPr>
        <w:t>Examine evidence-based approaches to the management of common</w:t>
      </w:r>
      <w:r w:rsidRPr="00C752DB">
        <w:rPr>
          <w:spacing w:val="-10"/>
          <w:sz w:val="24"/>
          <w:szCs w:val="24"/>
        </w:rPr>
        <w:t xml:space="preserve"> </w:t>
      </w:r>
      <w:r w:rsidRPr="00C752DB">
        <w:rPr>
          <w:sz w:val="24"/>
          <w:szCs w:val="24"/>
        </w:rPr>
        <w:t>symptoms and symptom clusters using pharmacological and non-pharmacological approaches.</w:t>
      </w:r>
    </w:p>
    <w:p w14:paraId="222A8D6F" w14:textId="0CF43CCF" w:rsidR="0065269E" w:rsidRPr="00C752DB" w:rsidRDefault="00965BDD">
      <w:pPr>
        <w:pStyle w:val="ListParagraph"/>
        <w:numPr>
          <w:ilvl w:val="0"/>
          <w:numId w:val="10"/>
        </w:numPr>
        <w:tabs>
          <w:tab w:val="left" w:pos="881"/>
        </w:tabs>
        <w:spacing w:before="120"/>
        <w:ind w:right="817"/>
        <w:rPr>
          <w:sz w:val="24"/>
          <w:szCs w:val="24"/>
        </w:rPr>
      </w:pPr>
      <w:r w:rsidRPr="00C752DB">
        <w:rPr>
          <w:sz w:val="24"/>
          <w:szCs w:val="24"/>
        </w:rPr>
        <w:t>Discuss interventions that are consistent with patients’ and families’ goals,</w:t>
      </w:r>
      <w:r w:rsidRPr="00C752DB">
        <w:rPr>
          <w:spacing w:val="-26"/>
          <w:sz w:val="24"/>
          <w:szCs w:val="24"/>
        </w:rPr>
        <w:t xml:space="preserve"> </w:t>
      </w:r>
      <w:r w:rsidRPr="00C752DB">
        <w:rPr>
          <w:sz w:val="24"/>
          <w:szCs w:val="24"/>
        </w:rPr>
        <w:t>values, cultural practices, and preferences that promote patient</w:t>
      </w:r>
      <w:r w:rsidR="00A27148">
        <w:rPr>
          <w:spacing w:val="-4"/>
          <w:sz w:val="24"/>
          <w:szCs w:val="24"/>
        </w:rPr>
        <w:t>-</w:t>
      </w:r>
      <w:r w:rsidRPr="00C752DB">
        <w:rPr>
          <w:sz w:val="24"/>
          <w:szCs w:val="24"/>
        </w:rPr>
        <w:t>centered</w:t>
      </w:r>
      <w:r w:rsidR="00A27148">
        <w:rPr>
          <w:sz w:val="24"/>
          <w:szCs w:val="24"/>
        </w:rPr>
        <w:t xml:space="preserve"> </w:t>
      </w:r>
      <w:r w:rsidRPr="00C752DB">
        <w:rPr>
          <w:sz w:val="24"/>
          <w:szCs w:val="24"/>
        </w:rPr>
        <w:t>outcomes.</w:t>
      </w:r>
    </w:p>
    <w:p w14:paraId="55808F19" w14:textId="610A2DA3" w:rsidR="0065269E" w:rsidRPr="00C752DB" w:rsidRDefault="00965BDD">
      <w:pPr>
        <w:pStyle w:val="ListParagraph"/>
        <w:numPr>
          <w:ilvl w:val="0"/>
          <w:numId w:val="10"/>
        </w:numPr>
        <w:tabs>
          <w:tab w:val="left" w:pos="881"/>
        </w:tabs>
        <w:spacing w:before="120"/>
        <w:ind w:right="923"/>
        <w:rPr>
          <w:sz w:val="24"/>
          <w:szCs w:val="24"/>
        </w:rPr>
      </w:pPr>
      <w:r w:rsidRPr="00C752DB">
        <w:rPr>
          <w:sz w:val="24"/>
          <w:szCs w:val="24"/>
        </w:rPr>
        <w:t>Formulate integrated approaches that draw on the expertise of various</w:t>
      </w:r>
      <w:r w:rsidRPr="00C752DB">
        <w:rPr>
          <w:spacing w:val="-13"/>
          <w:sz w:val="24"/>
          <w:szCs w:val="24"/>
        </w:rPr>
        <w:t xml:space="preserve"> </w:t>
      </w:r>
      <w:r w:rsidRPr="00C752DB">
        <w:rPr>
          <w:sz w:val="24"/>
          <w:szCs w:val="24"/>
        </w:rPr>
        <w:t xml:space="preserve">disciplines using conventional, </w:t>
      </w:r>
      <w:r w:rsidR="00A27148" w:rsidRPr="00C752DB">
        <w:rPr>
          <w:sz w:val="24"/>
          <w:szCs w:val="24"/>
        </w:rPr>
        <w:t>complementary,</w:t>
      </w:r>
      <w:r w:rsidRPr="00C752DB">
        <w:rPr>
          <w:sz w:val="24"/>
          <w:szCs w:val="24"/>
        </w:rPr>
        <w:t xml:space="preserve"> and technology-supported</w:t>
      </w:r>
      <w:r w:rsidRPr="00C752DB">
        <w:rPr>
          <w:spacing w:val="-2"/>
          <w:sz w:val="24"/>
          <w:szCs w:val="24"/>
        </w:rPr>
        <w:t xml:space="preserve"> </w:t>
      </w:r>
      <w:r w:rsidRPr="00C752DB">
        <w:rPr>
          <w:sz w:val="24"/>
          <w:szCs w:val="24"/>
        </w:rPr>
        <w:t>therapies.</w:t>
      </w:r>
    </w:p>
    <w:p w14:paraId="3FFE9FA1" w14:textId="77777777" w:rsidR="0065269E" w:rsidRPr="00C752DB" w:rsidRDefault="00965BDD">
      <w:pPr>
        <w:pStyle w:val="ListParagraph"/>
        <w:numPr>
          <w:ilvl w:val="0"/>
          <w:numId w:val="10"/>
        </w:numPr>
        <w:tabs>
          <w:tab w:val="left" w:pos="881"/>
        </w:tabs>
        <w:spacing w:before="120"/>
        <w:ind w:right="1807"/>
        <w:rPr>
          <w:sz w:val="24"/>
          <w:szCs w:val="24"/>
        </w:rPr>
      </w:pPr>
      <w:r w:rsidRPr="00C752DB">
        <w:rPr>
          <w:sz w:val="24"/>
          <w:szCs w:val="24"/>
        </w:rPr>
        <w:t>Describe setting and population-specific factors that influence</w:t>
      </w:r>
      <w:r w:rsidRPr="00C752DB">
        <w:rPr>
          <w:spacing w:val="-11"/>
          <w:sz w:val="24"/>
          <w:szCs w:val="24"/>
        </w:rPr>
        <w:t xml:space="preserve"> </w:t>
      </w:r>
      <w:r w:rsidRPr="00C752DB">
        <w:rPr>
          <w:sz w:val="24"/>
          <w:szCs w:val="24"/>
        </w:rPr>
        <w:t>symptom management for palliative care</w:t>
      </w:r>
      <w:r w:rsidRPr="00C752DB">
        <w:rPr>
          <w:spacing w:val="-2"/>
          <w:sz w:val="24"/>
          <w:szCs w:val="24"/>
        </w:rPr>
        <w:t xml:space="preserve"> </w:t>
      </w:r>
      <w:r w:rsidRPr="00C752DB">
        <w:rPr>
          <w:sz w:val="24"/>
          <w:szCs w:val="24"/>
        </w:rPr>
        <w:t>patients.</w:t>
      </w:r>
    </w:p>
    <w:p w14:paraId="263EAC65" w14:textId="77777777" w:rsidR="0065269E" w:rsidRPr="00C752DB" w:rsidRDefault="0065269E">
      <w:pPr>
        <w:pStyle w:val="BodyText"/>
        <w:spacing w:before="5"/>
      </w:pPr>
    </w:p>
    <w:p w14:paraId="3A60BC8A" w14:textId="681C9732" w:rsidR="0065269E" w:rsidRPr="0098351F" w:rsidRDefault="00965BDD" w:rsidP="00DA77A1">
      <w:pPr>
        <w:pStyle w:val="Heading1"/>
        <w:ind w:left="0"/>
      </w:pPr>
      <w:r w:rsidRPr="00C752DB">
        <w:rPr>
          <w:u w:val="thick"/>
        </w:rPr>
        <w:t>CONTENT OVERVIEW:</w:t>
      </w:r>
    </w:p>
    <w:p w14:paraId="2C2DC06B" w14:textId="77777777" w:rsidR="0065269E" w:rsidRPr="00C752DB" w:rsidRDefault="00965BDD" w:rsidP="00DE6084">
      <w:pPr>
        <w:pStyle w:val="ListParagraph"/>
        <w:numPr>
          <w:ilvl w:val="1"/>
          <w:numId w:val="10"/>
        </w:numPr>
        <w:tabs>
          <w:tab w:val="left" w:pos="1600"/>
          <w:tab w:val="left" w:pos="1601"/>
        </w:tabs>
        <w:spacing w:before="120"/>
        <w:ind w:left="878" w:rightChars="125" w:right="275" w:hanging="360"/>
        <w:rPr>
          <w:sz w:val="24"/>
          <w:szCs w:val="24"/>
        </w:rPr>
      </w:pPr>
      <w:r w:rsidRPr="00C752DB">
        <w:rPr>
          <w:sz w:val="24"/>
          <w:szCs w:val="24"/>
        </w:rPr>
        <w:t>An overview of dynamic changes in population demographics, health</w:t>
      </w:r>
      <w:r w:rsidRPr="00C752DB">
        <w:rPr>
          <w:spacing w:val="-11"/>
          <w:sz w:val="24"/>
          <w:szCs w:val="24"/>
        </w:rPr>
        <w:t xml:space="preserve"> </w:t>
      </w:r>
      <w:r w:rsidRPr="00C752DB">
        <w:rPr>
          <w:sz w:val="24"/>
          <w:szCs w:val="24"/>
        </w:rPr>
        <w:t>care economics, and service delivery that necessitate professional preparation for palliative and end-of-life</w:t>
      </w:r>
      <w:r w:rsidRPr="00C752DB">
        <w:rPr>
          <w:spacing w:val="-3"/>
          <w:sz w:val="24"/>
          <w:szCs w:val="24"/>
        </w:rPr>
        <w:t xml:space="preserve"> </w:t>
      </w:r>
      <w:r w:rsidRPr="00C752DB">
        <w:rPr>
          <w:sz w:val="24"/>
          <w:szCs w:val="24"/>
        </w:rPr>
        <w:t>care</w:t>
      </w:r>
    </w:p>
    <w:p w14:paraId="723B8AE1" w14:textId="77777777" w:rsidR="0065269E" w:rsidRPr="00C752DB" w:rsidRDefault="00965BDD" w:rsidP="00DE6084">
      <w:pPr>
        <w:pStyle w:val="ListParagraph"/>
        <w:numPr>
          <w:ilvl w:val="1"/>
          <w:numId w:val="10"/>
        </w:numPr>
        <w:tabs>
          <w:tab w:val="left" w:pos="1600"/>
          <w:tab w:val="left" w:pos="1601"/>
        </w:tabs>
        <w:spacing w:before="120"/>
        <w:ind w:left="878" w:rightChars="125" w:right="275" w:hanging="360"/>
        <w:rPr>
          <w:sz w:val="24"/>
          <w:szCs w:val="24"/>
        </w:rPr>
      </w:pPr>
      <w:r w:rsidRPr="00C752DB">
        <w:rPr>
          <w:sz w:val="24"/>
          <w:szCs w:val="24"/>
        </w:rPr>
        <w:t xml:space="preserve">Weekly discussion of the assessment and management approaches </w:t>
      </w:r>
      <w:r w:rsidRPr="00C752DB">
        <w:rPr>
          <w:spacing w:val="-5"/>
          <w:sz w:val="24"/>
          <w:szCs w:val="24"/>
        </w:rPr>
        <w:t xml:space="preserve">for </w:t>
      </w:r>
      <w:r w:rsidRPr="00C752DB">
        <w:rPr>
          <w:sz w:val="24"/>
          <w:szCs w:val="24"/>
        </w:rPr>
        <w:t>common symptoms or symptom clusters in the context</w:t>
      </w:r>
      <w:r w:rsidRPr="00C752DB">
        <w:rPr>
          <w:spacing w:val="-3"/>
          <w:sz w:val="24"/>
          <w:szCs w:val="24"/>
        </w:rPr>
        <w:t xml:space="preserve"> </w:t>
      </w:r>
      <w:r w:rsidRPr="00C752DB">
        <w:rPr>
          <w:sz w:val="24"/>
          <w:szCs w:val="24"/>
        </w:rPr>
        <w:t>of:</w:t>
      </w:r>
    </w:p>
    <w:p w14:paraId="714BDAE9" w14:textId="77777777" w:rsidR="0065269E" w:rsidRPr="00C752DB" w:rsidRDefault="00965BDD" w:rsidP="00DE6084">
      <w:pPr>
        <w:pStyle w:val="ListParagraph"/>
        <w:numPr>
          <w:ilvl w:val="2"/>
          <w:numId w:val="10"/>
        </w:numPr>
        <w:tabs>
          <w:tab w:val="left" w:pos="1961"/>
        </w:tabs>
        <w:spacing w:before="120"/>
        <w:ind w:left="1598" w:right="1090"/>
        <w:rPr>
          <w:sz w:val="24"/>
          <w:szCs w:val="24"/>
        </w:rPr>
      </w:pPr>
      <w:r w:rsidRPr="00C752DB">
        <w:rPr>
          <w:sz w:val="24"/>
          <w:szCs w:val="24"/>
        </w:rPr>
        <w:t>Prevalence and pathophysiology of symptoms and associated</w:t>
      </w:r>
      <w:r w:rsidRPr="00C752DB">
        <w:rPr>
          <w:spacing w:val="-13"/>
          <w:sz w:val="24"/>
          <w:szCs w:val="24"/>
        </w:rPr>
        <w:t xml:space="preserve"> </w:t>
      </w:r>
      <w:r w:rsidRPr="00C752DB">
        <w:rPr>
          <w:sz w:val="24"/>
          <w:szCs w:val="24"/>
        </w:rPr>
        <w:t>illness trajectories.</w:t>
      </w:r>
    </w:p>
    <w:p w14:paraId="061A228C" w14:textId="3830E978" w:rsidR="0065269E" w:rsidRPr="00C752DB" w:rsidRDefault="00A27148" w:rsidP="00DE6084">
      <w:pPr>
        <w:pStyle w:val="ListParagraph"/>
        <w:numPr>
          <w:ilvl w:val="2"/>
          <w:numId w:val="10"/>
        </w:numPr>
        <w:tabs>
          <w:tab w:val="left" w:pos="1961"/>
        </w:tabs>
        <w:spacing w:before="120"/>
        <w:ind w:left="1598" w:right="928"/>
        <w:rPr>
          <w:sz w:val="24"/>
          <w:szCs w:val="24"/>
        </w:rPr>
      </w:pPr>
      <w:r w:rsidRPr="00C752DB">
        <w:rPr>
          <w:sz w:val="24"/>
          <w:szCs w:val="24"/>
        </w:rPr>
        <w:t>Scientifically based</w:t>
      </w:r>
      <w:r w:rsidR="00965BDD" w:rsidRPr="00C752DB">
        <w:rPr>
          <w:sz w:val="24"/>
          <w:szCs w:val="24"/>
        </w:rPr>
        <w:t xml:space="preserve"> identification of assessment tools that are appropriate and valid for the specific symptoms, symptom clusters,</w:t>
      </w:r>
      <w:r w:rsidR="00965BDD" w:rsidRPr="00C752DB">
        <w:rPr>
          <w:spacing w:val="-11"/>
          <w:sz w:val="24"/>
          <w:szCs w:val="24"/>
        </w:rPr>
        <w:t xml:space="preserve"> </w:t>
      </w:r>
      <w:r w:rsidR="00965BDD" w:rsidRPr="00C752DB">
        <w:rPr>
          <w:sz w:val="24"/>
          <w:szCs w:val="24"/>
        </w:rPr>
        <w:t>or patients. Students will learn psychometric concepts to critique and identify appropriate palliative symptom assessment</w:t>
      </w:r>
      <w:r w:rsidR="00965BDD" w:rsidRPr="00C752DB">
        <w:rPr>
          <w:spacing w:val="-2"/>
          <w:sz w:val="24"/>
          <w:szCs w:val="24"/>
        </w:rPr>
        <w:t xml:space="preserve"> </w:t>
      </w:r>
      <w:r w:rsidR="00965BDD" w:rsidRPr="00C752DB">
        <w:rPr>
          <w:sz w:val="24"/>
          <w:szCs w:val="24"/>
        </w:rPr>
        <w:t>tools.</w:t>
      </w:r>
    </w:p>
    <w:p w14:paraId="624C9219" w14:textId="77777777" w:rsidR="002419CC" w:rsidRDefault="00965BDD" w:rsidP="002419CC">
      <w:pPr>
        <w:pStyle w:val="ListParagraph"/>
        <w:numPr>
          <w:ilvl w:val="2"/>
          <w:numId w:val="10"/>
        </w:numPr>
        <w:tabs>
          <w:tab w:val="left" w:pos="1961"/>
        </w:tabs>
        <w:spacing w:before="121"/>
        <w:ind w:left="1598" w:right="808"/>
        <w:rPr>
          <w:sz w:val="24"/>
          <w:szCs w:val="24"/>
        </w:rPr>
      </w:pPr>
      <w:r w:rsidRPr="00C752DB">
        <w:rPr>
          <w:sz w:val="24"/>
          <w:szCs w:val="24"/>
        </w:rPr>
        <w:t xml:space="preserve">Evidence-based management concepts drawing upon accepted palliative care symptom management guidelines or rigorous </w:t>
      </w:r>
      <w:r w:rsidRPr="00C752DB">
        <w:rPr>
          <w:spacing w:val="-3"/>
          <w:sz w:val="24"/>
          <w:szCs w:val="24"/>
        </w:rPr>
        <w:t xml:space="preserve">systematic </w:t>
      </w:r>
      <w:r w:rsidRPr="00C752DB">
        <w:rPr>
          <w:sz w:val="24"/>
          <w:szCs w:val="24"/>
        </w:rPr>
        <w:t>reviews. In addition to symptom management strategies, students will learn how to identify best evidence using library databases and national</w:t>
      </w:r>
      <w:r w:rsidRPr="00C752DB">
        <w:rPr>
          <w:spacing w:val="-1"/>
          <w:sz w:val="24"/>
          <w:szCs w:val="24"/>
        </w:rPr>
        <w:t xml:space="preserve"> </w:t>
      </w:r>
      <w:r w:rsidRPr="00C752DB">
        <w:rPr>
          <w:sz w:val="24"/>
          <w:szCs w:val="24"/>
        </w:rPr>
        <w:t>guidelines.</w:t>
      </w:r>
    </w:p>
    <w:p w14:paraId="37028D24" w14:textId="5F6289C7" w:rsidR="0065269E" w:rsidRPr="002419CC" w:rsidRDefault="00965BDD" w:rsidP="002419CC">
      <w:pPr>
        <w:pStyle w:val="ListParagraph"/>
        <w:numPr>
          <w:ilvl w:val="2"/>
          <w:numId w:val="10"/>
        </w:numPr>
        <w:tabs>
          <w:tab w:val="left" w:pos="1961"/>
        </w:tabs>
        <w:spacing w:before="121"/>
        <w:ind w:left="1598" w:right="808"/>
        <w:rPr>
          <w:sz w:val="24"/>
          <w:szCs w:val="24"/>
        </w:rPr>
      </w:pPr>
      <w:r w:rsidRPr="002419CC">
        <w:rPr>
          <w:sz w:val="24"/>
          <w:szCs w:val="24"/>
        </w:rPr>
        <w:lastRenderedPageBreak/>
        <w:t>Balancing the science of palliative symptom management with the</w:t>
      </w:r>
      <w:r w:rsidRPr="002419CC">
        <w:rPr>
          <w:spacing w:val="-10"/>
          <w:sz w:val="24"/>
          <w:szCs w:val="24"/>
        </w:rPr>
        <w:t xml:space="preserve"> </w:t>
      </w:r>
      <w:r w:rsidRPr="002419CC">
        <w:rPr>
          <w:sz w:val="24"/>
          <w:szCs w:val="24"/>
        </w:rPr>
        <w:t>art of patient-centered care that is sensitive to cultural values, patients’ goals, and treatment</w:t>
      </w:r>
      <w:r w:rsidRPr="002419CC">
        <w:rPr>
          <w:spacing w:val="-1"/>
          <w:sz w:val="24"/>
          <w:szCs w:val="24"/>
        </w:rPr>
        <w:t xml:space="preserve"> </w:t>
      </w:r>
      <w:r w:rsidRPr="002419CC">
        <w:rPr>
          <w:sz w:val="24"/>
          <w:szCs w:val="24"/>
        </w:rPr>
        <w:t>preferences.</w:t>
      </w:r>
    </w:p>
    <w:p w14:paraId="77ED6B1A" w14:textId="77777777" w:rsidR="0065269E" w:rsidRPr="00C752DB" w:rsidRDefault="0065269E">
      <w:pPr>
        <w:pStyle w:val="BodyText"/>
        <w:spacing w:before="4"/>
      </w:pPr>
    </w:p>
    <w:p w14:paraId="6A32BA28" w14:textId="3D3F17F4" w:rsidR="0065269E" w:rsidRPr="00C752DB" w:rsidRDefault="00965BDD">
      <w:pPr>
        <w:pStyle w:val="Heading1"/>
        <w:spacing w:before="1"/>
      </w:pPr>
      <w:r w:rsidRPr="00C752DB">
        <w:rPr>
          <w:u w:val="thick"/>
        </w:rPr>
        <w:t>EVALUATION METHODS/</w:t>
      </w:r>
      <w:r w:rsidR="00A27148" w:rsidRPr="00C752DB">
        <w:rPr>
          <w:u w:val="thick"/>
        </w:rPr>
        <w:t>GRADIN</w:t>
      </w:r>
      <w:r w:rsidR="00A27148">
        <w:rPr>
          <w:u w:val="thick"/>
        </w:rPr>
        <w:t>G: *</w:t>
      </w:r>
    </w:p>
    <w:p w14:paraId="371C7828" w14:textId="77777777" w:rsidR="0065269E" w:rsidRPr="00C752DB" w:rsidRDefault="0065269E">
      <w:pPr>
        <w:pStyle w:val="BodyText"/>
        <w:spacing w:before="2"/>
        <w:rPr>
          <w:b/>
        </w:rPr>
      </w:pPr>
    </w:p>
    <w:p w14:paraId="1D98670A" w14:textId="0C62E83D" w:rsidR="004610C6" w:rsidRDefault="006C7CFF" w:rsidP="00BB5BB9">
      <w:pPr>
        <w:pStyle w:val="BodyText"/>
        <w:tabs>
          <w:tab w:val="left" w:pos="8801"/>
        </w:tabs>
        <w:spacing w:before="90"/>
        <w:ind w:left="880"/>
        <w:jc w:val="both"/>
      </w:pPr>
      <w:r>
        <w:t>6</w:t>
      </w:r>
      <w:r w:rsidR="00DF572B">
        <w:t xml:space="preserve"> Non-cumulative </w:t>
      </w:r>
      <w:r w:rsidR="004610C6">
        <w:t xml:space="preserve">Quizzes </w:t>
      </w:r>
      <w:r w:rsidR="004610C6">
        <w:tab/>
        <w:t>(</w:t>
      </w:r>
      <w:r>
        <w:t>6</w:t>
      </w:r>
      <w:r w:rsidR="004610C6">
        <w:t>0%)</w:t>
      </w:r>
    </w:p>
    <w:p w14:paraId="39373AD1" w14:textId="22B94CB9" w:rsidR="004D2B39" w:rsidRDefault="00DF572B" w:rsidP="004610C6">
      <w:pPr>
        <w:pStyle w:val="BodyText"/>
        <w:tabs>
          <w:tab w:val="left" w:pos="8801"/>
        </w:tabs>
        <w:ind w:left="1598" w:hanging="720"/>
        <w:jc w:val="both"/>
      </w:pPr>
      <w:r>
        <w:t xml:space="preserve">Scholarly </w:t>
      </w:r>
      <w:r w:rsidR="004D2B39">
        <w:t>Reflections</w:t>
      </w:r>
      <w:r w:rsidR="006C7CFF">
        <w:t xml:space="preserve"> (</w:t>
      </w:r>
      <w:r w:rsidR="00DA77A1">
        <w:t>2</w:t>
      </w:r>
      <w:r w:rsidR="006C7CFF">
        <w:t>-time points)</w:t>
      </w:r>
      <w:r w:rsidR="004D2B39">
        <w:tab/>
        <w:t>(</w:t>
      </w:r>
      <w:r w:rsidR="00D027F3">
        <w:t>1</w:t>
      </w:r>
      <w:r w:rsidR="00DA77A1">
        <w:t>0</w:t>
      </w:r>
      <w:r w:rsidR="004D2B39">
        <w:t>%)</w:t>
      </w:r>
    </w:p>
    <w:p w14:paraId="3F261FD9" w14:textId="30E3D363" w:rsidR="00DA77A1" w:rsidRDefault="00316B54" w:rsidP="004610C6">
      <w:pPr>
        <w:pStyle w:val="BodyText"/>
        <w:tabs>
          <w:tab w:val="left" w:pos="8801"/>
        </w:tabs>
        <w:ind w:left="1598" w:hanging="720"/>
        <w:jc w:val="both"/>
      </w:pPr>
      <w:r>
        <w:t xml:space="preserve">Evidence-based </w:t>
      </w:r>
      <w:r w:rsidR="00DA77A1">
        <w:t>Pain Case Study Assignment (1-page)</w:t>
      </w:r>
      <w:r w:rsidR="00DA77A1">
        <w:tab/>
        <w:t>( 5%)</w:t>
      </w:r>
    </w:p>
    <w:p w14:paraId="5C26637C" w14:textId="30744AC4" w:rsidR="00A062E4" w:rsidRDefault="008A0C39" w:rsidP="00BB5BB9">
      <w:pPr>
        <w:pStyle w:val="BodyText"/>
        <w:tabs>
          <w:tab w:val="left" w:pos="8801"/>
        </w:tabs>
        <w:ind w:left="1598" w:hanging="720"/>
        <w:jc w:val="both"/>
      </w:pPr>
      <w:r>
        <w:t xml:space="preserve">Symptom </w:t>
      </w:r>
      <w:r w:rsidR="00E14DB9">
        <w:t>Assessment</w:t>
      </w:r>
      <w:r>
        <w:t xml:space="preserve"> Skills Application</w:t>
      </w:r>
      <w:r w:rsidR="00B00664">
        <w:t xml:space="preserve"> &amp; </w:t>
      </w:r>
      <w:r w:rsidR="00E14DB9">
        <w:t>Demonstration</w:t>
      </w:r>
      <w:r w:rsidR="00A062E4">
        <w:tab/>
      </w:r>
      <w:r w:rsidR="006C7CFF">
        <w:t>(10%)</w:t>
      </w:r>
    </w:p>
    <w:p w14:paraId="10295059" w14:textId="277CE35A" w:rsidR="0065269E" w:rsidRPr="00C752DB" w:rsidRDefault="00965BDD">
      <w:pPr>
        <w:pStyle w:val="BodyText"/>
        <w:tabs>
          <w:tab w:val="left" w:pos="8801"/>
        </w:tabs>
        <w:ind w:left="880" w:right="197"/>
        <w:jc w:val="both"/>
      </w:pPr>
      <w:r w:rsidRPr="00C752DB">
        <w:t>Class Participation</w:t>
      </w:r>
      <w:r w:rsidRPr="00C752DB">
        <w:rPr>
          <w:spacing w:val="-3"/>
        </w:rPr>
        <w:t xml:space="preserve"> </w:t>
      </w:r>
      <w:r w:rsidRPr="00C752DB">
        <w:t>(attendance/active</w:t>
      </w:r>
      <w:r w:rsidRPr="00C752DB">
        <w:rPr>
          <w:spacing w:val="-2"/>
        </w:rPr>
        <w:t xml:space="preserve"> </w:t>
      </w:r>
      <w:r w:rsidRPr="00C752DB">
        <w:t>participation</w:t>
      </w:r>
      <w:r w:rsidR="00FA6709" w:rsidRPr="00C752DB">
        <w:t>/discussion board</w:t>
      </w:r>
      <w:r w:rsidRPr="00C752DB">
        <w:t>)</w:t>
      </w:r>
      <w:r w:rsidRPr="00C752DB">
        <w:tab/>
      </w:r>
      <w:r w:rsidRPr="00C752DB">
        <w:rPr>
          <w:spacing w:val="-4"/>
        </w:rPr>
        <w:t>(1</w:t>
      </w:r>
      <w:r w:rsidR="00A062E4">
        <w:rPr>
          <w:spacing w:val="-4"/>
        </w:rPr>
        <w:t>5</w:t>
      </w:r>
      <w:r w:rsidRPr="00C752DB">
        <w:rPr>
          <w:spacing w:val="-4"/>
        </w:rPr>
        <w:t>%)</w:t>
      </w:r>
    </w:p>
    <w:p w14:paraId="1BFC2CC4" w14:textId="77777777" w:rsidR="0065269E" w:rsidRPr="00C752DB" w:rsidRDefault="0065269E">
      <w:pPr>
        <w:pStyle w:val="BodyText"/>
        <w:spacing w:before="5"/>
      </w:pPr>
    </w:p>
    <w:p w14:paraId="344E2B27" w14:textId="442D1F3D" w:rsidR="0065269E" w:rsidRPr="00C752DB" w:rsidRDefault="00965BDD">
      <w:pPr>
        <w:pStyle w:val="BodyText"/>
        <w:ind w:left="160" w:right="1242"/>
      </w:pPr>
      <w:r w:rsidRPr="00C752DB">
        <w:t xml:space="preserve">*University of Pennsylvania’s Code of Academic Integrity in Effect. Please review: </w:t>
      </w:r>
      <w:hyperlink r:id="rId10">
        <w:r w:rsidRPr="00C752DB">
          <w:rPr>
            <w:u w:val="single"/>
          </w:rPr>
          <w:t>http://www.upenn.edu/academicintegrity/ai_codeofacademicintegrity.html</w:t>
        </w:r>
      </w:hyperlink>
    </w:p>
    <w:p w14:paraId="35DA49BD" w14:textId="77777777" w:rsidR="0065269E" w:rsidRPr="00C752DB" w:rsidRDefault="0065269E">
      <w:pPr>
        <w:pStyle w:val="BodyText"/>
        <w:spacing w:before="2"/>
      </w:pPr>
    </w:p>
    <w:p w14:paraId="124BB7F2" w14:textId="77777777" w:rsidR="0065269E" w:rsidRPr="00DA77A1" w:rsidRDefault="00965BDD">
      <w:pPr>
        <w:pStyle w:val="BodyText"/>
        <w:spacing w:before="90" w:after="11"/>
        <w:ind w:left="160"/>
        <w:rPr>
          <w:b/>
          <w:bCs/>
          <w:i/>
          <w:iCs/>
        </w:rPr>
      </w:pPr>
      <w:r w:rsidRPr="00DA77A1">
        <w:rPr>
          <w:b/>
          <w:bCs/>
          <w:i/>
          <w:iCs/>
        </w:rPr>
        <w:t>Grading rubric:</w:t>
      </w:r>
    </w:p>
    <w:tbl>
      <w:tblPr>
        <w:tblW w:w="0" w:type="auto"/>
        <w:tblInd w:w="117" w:type="dxa"/>
        <w:tblLayout w:type="fixed"/>
        <w:tblCellMar>
          <w:left w:w="0" w:type="dxa"/>
          <w:right w:w="0" w:type="dxa"/>
        </w:tblCellMar>
        <w:tblLook w:val="01E0" w:firstRow="1" w:lastRow="1" w:firstColumn="1" w:lastColumn="1" w:noHBand="0" w:noVBand="0"/>
      </w:tblPr>
      <w:tblGrid>
        <w:gridCol w:w="590"/>
        <w:gridCol w:w="1347"/>
        <w:gridCol w:w="957"/>
        <w:gridCol w:w="1294"/>
        <w:gridCol w:w="1000"/>
        <w:gridCol w:w="1294"/>
        <w:gridCol w:w="913"/>
        <w:gridCol w:w="791"/>
      </w:tblGrid>
      <w:tr w:rsidR="00C752DB" w:rsidRPr="00C752DB" w14:paraId="7A84DB71" w14:textId="77777777">
        <w:trPr>
          <w:trHeight w:val="270"/>
        </w:trPr>
        <w:tc>
          <w:tcPr>
            <w:tcW w:w="590" w:type="dxa"/>
          </w:tcPr>
          <w:p w14:paraId="7DDC820C" w14:textId="77777777" w:rsidR="0065269E" w:rsidRPr="00C752DB" w:rsidRDefault="00965BDD">
            <w:pPr>
              <w:pStyle w:val="TableParagraph"/>
              <w:spacing w:line="251" w:lineRule="exact"/>
              <w:ind w:left="50"/>
              <w:rPr>
                <w:sz w:val="24"/>
                <w:szCs w:val="24"/>
              </w:rPr>
            </w:pPr>
            <w:r w:rsidRPr="00C752DB">
              <w:rPr>
                <w:sz w:val="24"/>
                <w:szCs w:val="24"/>
              </w:rPr>
              <w:t>A+</w:t>
            </w:r>
          </w:p>
        </w:tc>
        <w:tc>
          <w:tcPr>
            <w:tcW w:w="1347" w:type="dxa"/>
          </w:tcPr>
          <w:p w14:paraId="0F75FCF9" w14:textId="77777777" w:rsidR="0065269E" w:rsidRPr="00C752DB" w:rsidRDefault="00965BDD">
            <w:pPr>
              <w:pStyle w:val="TableParagraph"/>
              <w:spacing w:line="251" w:lineRule="exact"/>
              <w:ind w:left="247"/>
              <w:rPr>
                <w:sz w:val="24"/>
                <w:szCs w:val="24"/>
              </w:rPr>
            </w:pPr>
            <w:r w:rsidRPr="00C752DB">
              <w:rPr>
                <w:sz w:val="24"/>
                <w:szCs w:val="24"/>
              </w:rPr>
              <w:t>97-100</w:t>
            </w:r>
          </w:p>
        </w:tc>
        <w:tc>
          <w:tcPr>
            <w:tcW w:w="957" w:type="dxa"/>
          </w:tcPr>
          <w:p w14:paraId="3C76A49D" w14:textId="77777777" w:rsidR="0065269E" w:rsidRPr="00C752DB" w:rsidRDefault="00965BDD">
            <w:pPr>
              <w:pStyle w:val="TableParagraph"/>
              <w:spacing w:line="251" w:lineRule="exact"/>
              <w:ind w:left="421"/>
              <w:rPr>
                <w:sz w:val="24"/>
                <w:szCs w:val="24"/>
              </w:rPr>
            </w:pPr>
            <w:r w:rsidRPr="00C752DB">
              <w:rPr>
                <w:sz w:val="24"/>
                <w:szCs w:val="24"/>
              </w:rPr>
              <w:t>B+</w:t>
            </w:r>
          </w:p>
        </w:tc>
        <w:tc>
          <w:tcPr>
            <w:tcW w:w="1294" w:type="dxa"/>
          </w:tcPr>
          <w:p w14:paraId="2E95F1CE" w14:textId="77777777" w:rsidR="0065269E" w:rsidRPr="00C752DB" w:rsidRDefault="00965BDD">
            <w:pPr>
              <w:pStyle w:val="TableParagraph"/>
              <w:spacing w:line="251" w:lineRule="exact"/>
              <w:ind w:left="240"/>
              <w:rPr>
                <w:sz w:val="24"/>
                <w:szCs w:val="24"/>
              </w:rPr>
            </w:pPr>
            <w:r w:rsidRPr="00C752DB">
              <w:rPr>
                <w:sz w:val="24"/>
                <w:szCs w:val="24"/>
              </w:rPr>
              <w:t>87-89</w:t>
            </w:r>
          </w:p>
        </w:tc>
        <w:tc>
          <w:tcPr>
            <w:tcW w:w="1000" w:type="dxa"/>
          </w:tcPr>
          <w:p w14:paraId="496A2C59" w14:textId="08253552" w:rsidR="0065269E" w:rsidRPr="00C752DB" w:rsidRDefault="004C065A" w:rsidP="004C065A">
            <w:pPr>
              <w:pStyle w:val="TableParagraph"/>
              <w:spacing w:line="251" w:lineRule="exact"/>
              <w:rPr>
                <w:sz w:val="24"/>
                <w:szCs w:val="24"/>
              </w:rPr>
            </w:pPr>
            <w:r>
              <w:rPr>
                <w:sz w:val="24"/>
                <w:szCs w:val="24"/>
              </w:rPr>
              <w:t xml:space="preserve">      </w:t>
            </w:r>
            <w:r w:rsidR="00965BDD" w:rsidRPr="00C752DB">
              <w:rPr>
                <w:sz w:val="24"/>
                <w:szCs w:val="24"/>
              </w:rPr>
              <w:t>C+</w:t>
            </w:r>
          </w:p>
        </w:tc>
        <w:tc>
          <w:tcPr>
            <w:tcW w:w="1294" w:type="dxa"/>
          </w:tcPr>
          <w:p w14:paraId="09343B3C" w14:textId="77777777" w:rsidR="0065269E" w:rsidRPr="00C752DB" w:rsidRDefault="00965BDD">
            <w:pPr>
              <w:pStyle w:val="TableParagraph"/>
              <w:spacing w:line="251" w:lineRule="exact"/>
              <w:ind w:left="241"/>
              <w:rPr>
                <w:sz w:val="24"/>
                <w:szCs w:val="24"/>
              </w:rPr>
            </w:pPr>
            <w:r w:rsidRPr="00C752DB">
              <w:rPr>
                <w:sz w:val="24"/>
                <w:szCs w:val="24"/>
              </w:rPr>
              <w:t>77-79</w:t>
            </w:r>
          </w:p>
        </w:tc>
        <w:tc>
          <w:tcPr>
            <w:tcW w:w="1704" w:type="dxa"/>
            <w:gridSpan w:val="2"/>
          </w:tcPr>
          <w:p w14:paraId="33D12BAA" w14:textId="77777777" w:rsidR="0065269E" w:rsidRPr="00C752DB" w:rsidRDefault="0065269E">
            <w:pPr>
              <w:pStyle w:val="TableParagraph"/>
              <w:ind w:left="0"/>
              <w:rPr>
                <w:sz w:val="24"/>
                <w:szCs w:val="24"/>
              </w:rPr>
            </w:pPr>
          </w:p>
        </w:tc>
      </w:tr>
      <w:tr w:rsidR="00C752DB" w:rsidRPr="00C752DB" w14:paraId="64287F67" w14:textId="77777777">
        <w:trPr>
          <w:trHeight w:val="275"/>
        </w:trPr>
        <w:tc>
          <w:tcPr>
            <w:tcW w:w="590" w:type="dxa"/>
          </w:tcPr>
          <w:p w14:paraId="55E37137" w14:textId="77777777" w:rsidR="0065269E" w:rsidRPr="00C752DB" w:rsidRDefault="00965BDD">
            <w:pPr>
              <w:pStyle w:val="TableParagraph"/>
              <w:spacing w:line="256" w:lineRule="exact"/>
              <w:ind w:left="50"/>
              <w:rPr>
                <w:sz w:val="24"/>
                <w:szCs w:val="24"/>
              </w:rPr>
            </w:pPr>
            <w:r w:rsidRPr="00C752DB">
              <w:rPr>
                <w:w w:val="99"/>
                <w:sz w:val="24"/>
                <w:szCs w:val="24"/>
              </w:rPr>
              <w:t>A</w:t>
            </w:r>
          </w:p>
        </w:tc>
        <w:tc>
          <w:tcPr>
            <w:tcW w:w="1347" w:type="dxa"/>
          </w:tcPr>
          <w:p w14:paraId="117B2BDE" w14:textId="77777777" w:rsidR="0065269E" w:rsidRPr="00C752DB" w:rsidRDefault="00965BDD">
            <w:pPr>
              <w:pStyle w:val="TableParagraph"/>
              <w:spacing w:line="256" w:lineRule="exact"/>
              <w:ind w:left="232"/>
              <w:rPr>
                <w:sz w:val="24"/>
                <w:szCs w:val="24"/>
              </w:rPr>
            </w:pPr>
            <w:r w:rsidRPr="00C752DB">
              <w:rPr>
                <w:sz w:val="24"/>
                <w:szCs w:val="24"/>
              </w:rPr>
              <w:t>93-96</w:t>
            </w:r>
          </w:p>
        </w:tc>
        <w:tc>
          <w:tcPr>
            <w:tcW w:w="957" w:type="dxa"/>
          </w:tcPr>
          <w:p w14:paraId="3D4E91CE" w14:textId="027A6A84" w:rsidR="0065269E" w:rsidRPr="00C752DB" w:rsidRDefault="004C065A" w:rsidP="004C065A">
            <w:pPr>
              <w:pStyle w:val="TableParagraph"/>
              <w:spacing w:line="256" w:lineRule="exact"/>
              <w:rPr>
                <w:sz w:val="24"/>
                <w:szCs w:val="24"/>
              </w:rPr>
            </w:pPr>
            <w:r>
              <w:rPr>
                <w:sz w:val="24"/>
                <w:szCs w:val="24"/>
              </w:rPr>
              <w:t xml:space="preserve">     </w:t>
            </w:r>
            <w:r w:rsidR="00965BDD" w:rsidRPr="00C752DB">
              <w:rPr>
                <w:sz w:val="24"/>
                <w:szCs w:val="24"/>
              </w:rPr>
              <w:t>B</w:t>
            </w:r>
          </w:p>
        </w:tc>
        <w:tc>
          <w:tcPr>
            <w:tcW w:w="1294" w:type="dxa"/>
          </w:tcPr>
          <w:p w14:paraId="0A3C617C" w14:textId="77777777" w:rsidR="0065269E" w:rsidRPr="00C752DB" w:rsidRDefault="00965BDD">
            <w:pPr>
              <w:pStyle w:val="TableParagraph"/>
              <w:spacing w:line="256" w:lineRule="exact"/>
              <w:ind w:left="271"/>
              <w:rPr>
                <w:sz w:val="24"/>
                <w:szCs w:val="24"/>
              </w:rPr>
            </w:pPr>
            <w:r w:rsidRPr="00C752DB">
              <w:rPr>
                <w:sz w:val="24"/>
                <w:szCs w:val="24"/>
              </w:rPr>
              <w:t>83-86</w:t>
            </w:r>
          </w:p>
        </w:tc>
        <w:tc>
          <w:tcPr>
            <w:tcW w:w="1000" w:type="dxa"/>
          </w:tcPr>
          <w:p w14:paraId="497476C3" w14:textId="54DA9A05" w:rsidR="0065269E" w:rsidRPr="00C752DB" w:rsidRDefault="00965BDD">
            <w:pPr>
              <w:pStyle w:val="TableParagraph"/>
              <w:spacing w:line="256" w:lineRule="exact"/>
              <w:ind w:left="496"/>
              <w:rPr>
                <w:sz w:val="24"/>
                <w:szCs w:val="24"/>
              </w:rPr>
            </w:pPr>
            <w:r w:rsidRPr="00C752DB">
              <w:rPr>
                <w:sz w:val="24"/>
                <w:szCs w:val="24"/>
              </w:rPr>
              <w:t>C</w:t>
            </w:r>
          </w:p>
        </w:tc>
        <w:tc>
          <w:tcPr>
            <w:tcW w:w="1294" w:type="dxa"/>
          </w:tcPr>
          <w:p w14:paraId="13FCF0D5" w14:textId="77777777" w:rsidR="0065269E" w:rsidRPr="00C752DB" w:rsidRDefault="00965BDD">
            <w:pPr>
              <w:pStyle w:val="TableParagraph"/>
              <w:spacing w:line="256" w:lineRule="exact"/>
              <w:ind w:left="258"/>
              <w:rPr>
                <w:sz w:val="24"/>
                <w:szCs w:val="24"/>
              </w:rPr>
            </w:pPr>
            <w:r w:rsidRPr="00C752DB">
              <w:rPr>
                <w:sz w:val="24"/>
                <w:szCs w:val="24"/>
              </w:rPr>
              <w:t>73-76</w:t>
            </w:r>
          </w:p>
        </w:tc>
        <w:tc>
          <w:tcPr>
            <w:tcW w:w="913" w:type="dxa"/>
          </w:tcPr>
          <w:p w14:paraId="69AFD49F" w14:textId="77777777" w:rsidR="0065269E" w:rsidRPr="00C752DB" w:rsidRDefault="0065269E">
            <w:pPr>
              <w:pStyle w:val="TableParagraph"/>
              <w:ind w:left="0"/>
              <w:rPr>
                <w:sz w:val="24"/>
                <w:szCs w:val="24"/>
              </w:rPr>
            </w:pPr>
          </w:p>
        </w:tc>
        <w:tc>
          <w:tcPr>
            <w:tcW w:w="791" w:type="dxa"/>
          </w:tcPr>
          <w:p w14:paraId="197CCF46" w14:textId="77777777" w:rsidR="0065269E" w:rsidRPr="00C752DB" w:rsidRDefault="0065269E">
            <w:pPr>
              <w:pStyle w:val="TableParagraph"/>
              <w:ind w:left="0"/>
              <w:rPr>
                <w:sz w:val="24"/>
                <w:szCs w:val="24"/>
              </w:rPr>
            </w:pPr>
          </w:p>
        </w:tc>
      </w:tr>
      <w:tr w:rsidR="0065269E" w:rsidRPr="00C752DB" w14:paraId="302581EF" w14:textId="77777777">
        <w:trPr>
          <w:trHeight w:val="270"/>
        </w:trPr>
        <w:tc>
          <w:tcPr>
            <w:tcW w:w="590" w:type="dxa"/>
          </w:tcPr>
          <w:p w14:paraId="00AC7D7F" w14:textId="77777777" w:rsidR="0065269E" w:rsidRPr="00C752DB" w:rsidRDefault="00965BDD">
            <w:pPr>
              <w:pStyle w:val="TableParagraph"/>
              <w:spacing w:line="251" w:lineRule="exact"/>
              <w:ind w:left="50"/>
              <w:rPr>
                <w:sz w:val="24"/>
                <w:szCs w:val="24"/>
              </w:rPr>
            </w:pPr>
            <w:r w:rsidRPr="00C752DB">
              <w:rPr>
                <w:sz w:val="24"/>
                <w:szCs w:val="24"/>
              </w:rPr>
              <w:t>A-</w:t>
            </w:r>
          </w:p>
        </w:tc>
        <w:tc>
          <w:tcPr>
            <w:tcW w:w="1347" w:type="dxa"/>
          </w:tcPr>
          <w:p w14:paraId="745713E7" w14:textId="77777777" w:rsidR="0065269E" w:rsidRPr="00C752DB" w:rsidRDefault="00965BDD">
            <w:pPr>
              <w:pStyle w:val="TableParagraph"/>
              <w:spacing w:line="251" w:lineRule="exact"/>
              <w:ind w:left="251"/>
              <w:rPr>
                <w:sz w:val="24"/>
                <w:szCs w:val="24"/>
              </w:rPr>
            </w:pPr>
            <w:r w:rsidRPr="00C752DB">
              <w:rPr>
                <w:sz w:val="24"/>
                <w:szCs w:val="24"/>
              </w:rPr>
              <w:t>90-92</w:t>
            </w:r>
          </w:p>
        </w:tc>
        <w:tc>
          <w:tcPr>
            <w:tcW w:w="957" w:type="dxa"/>
          </w:tcPr>
          <w:p w14:paraId="4BA3698C" w14:textId="0D8A43D3" w:rsidR="0065269E" w:rsidRPr="00C752DB" w:rsidRDefault="004C065A" w:rsidP="004C065A">
            <w:pPr>
              <w:pStyle w:val="TableParagraph"/>
              <w:spacing w:line="251" w:lineRule="exact"/>
              <w:rPr>
                <w:sz w:val="24"/>
                <w:szCs w:val="24"/>
              </w:rPr>
            </w:pPr>
            <w:r>
              <w:rPr>
                <w:sz w:val="24"/>
                <w:szCs w:val="24"/>
              </w:rPr>
              <w:t xml:space="preserve">     </w:t>
            </w:r>
            <w:r w:rsidR="00965BDD" w:rsidRPr="00C752DB">
              <w:rPr>
                <w:sz w:val="24"/>
                <w:szCs w:val="24"/>
              </w:rPr>
              <w:t>B-</w:t>
            </w:r>
          </w:p>
        </w:tc>
        <w:tc>
          <w:tcPr>
            <w:tcW w:w="1294" w:type="dxa"/>
          </w:tcPr>
          <w:p w14:paraId="57150323" w14:textId="77777777" w:rsidR="0065269E" w:rsidRPr="00C752DB" w:rsidRDefault="00965BDD">
            <w:pPr>
              <w:pStyle w:val="TableParagraph"/>
              <w:spacing w:line="251" w:lineRule="exact"/>
              <w:ind w:left="250"/>
              <w:rPr>
                <w:sz w:val="24"/>
                <w:szCs w:val="24"/>
              </w:rPr>
            </w:pPr>
            <w:r w:rsidRPr="00C752DB">
              <w:rPr>
                <w:sz w:val="24"/>
                <w:szCs w:val="24"/>
              </w:rPr>
              <w:t>80-82</w:t>
            </w:r>
          </w:p>
        </w:tc>
        <w:tc>
          <w:tcPr>
            <w:tcW w:w="1000" w:type="dxa"/>
          </w:tcPr>
          <w:p w14:paraId="5C264967" w14:textId="093317D0" w:rsidR="0065269E" w:rsidRPr="00C752DB" w:rsidRDefault="00965BDD">
            <w:pPr>
              <w:pStyle w:val="TableParagraph"/>
              <w:spacing w:line="251" w:lineRule="exact"/>
              <w:ind w:left="475"/>
              <w:rPr>
                <w:sz w:val="24"/>
                <w:szCs w:val="24"/>
              </w:rPr>
            </w:pPr>
            <w:r w:rsidRPr="00C752DB">
              <w:rPr>
                <w:sz w:val="24"/>
                <w:szCs w:val="24"/>
              </w:rPr>
              <w:t>C-</w:t>
            </w:r>
          </w:p>
        </w:tc>
        <w:tc>
          <w:tcPr>
            <w:tcW w:w="1294" w:type="dxa"/>
          </w:tcPr>
          <w:p w14:paraId="43DADFA4" w14:textId="77777777" w:rsidR="0065269E" w:rsidRPr="00C752DB" w:rsidRDefault="00965BDD">
            <w:pPr>
              <w:pStyle w:val="TableParagraph"/>
              <w:spacing w:line="251" w:lineRule="exact"/>
              <w:ind w:left="255"/>
              <w:rPr>
                <w:sz w:val="24"/>
                <w:szCs w:val="24"/>
              </w:rPr>
            </w:pPr>
            <w:r w:rsidRPr="00C752DB">
              <w:rPr>
                <w:sz w:val="24"/>
                <w:szCs w:val="24"/>
              </w:rPr>
              <w:t>70-72</w:t>
            </w:r>
          </w:p>
        </w:tc>
        <w:tc>
          <w:tcPr>
            <w:tcW w:w="913" w:type="dxa"/>
          </w:tcPr>
          <w:p w14:paraId="3EC26DA5" w14:textId="77777777" w:rsidR="0065269E" w:rsidRPr="00C752DB" w:rsidRDefault="00965BDD">
            <w:pPr>
              <w:pStyle w:val="TableParagraph"/>
              <w:spacing w:line="251" w:lineRule="exact"/>
              <w:ind w:left="480"/>
              <w:rPr>
                <w:sz w:val="24"/>
                <w:szCs w:val="24"/>
              </w:rPr>
            </w:pPr>
            <w:r w:rsidRPr="00C752DB">
              <w:rPr>
                <w:w w:val="99"/>
                <w:sz w:val="24"/>
                <w:szCs w:val="24"/>
              </w:rPr>
              <w:t>F</w:t>
            </w:r>
          </w:p>
        </w:tc>
        <w:tc>
          <w:tcPr>
            <w:tcW w:w="791" w:type="dxa"/>
          </w:tcPr>
          <w:p w14:paraId="43F52F54" w14:textId="77777777" w:rsidR="0065269E" w:rsidRPr="00C752DB" w:rsidRDefault="00965BDD">
            <w:pPr>
              <w:pStyle w:val="TableParagraph"/>
              <w:spacing w:line="251" w:lineRule="exact"/>
              <w:ind w:left="302"/>
              <w:rPr>
                <w:sz w:val="24"/>
                <w:szCs w:val="24"/>
              </w:rPr>
            </w:pPr>
            <w:r w:rsidRPr="00C752DB">
              <w:rPr>
                <w:sz w:val="24"/>
                <w:szCs w:val="24"/>
              </w:rPr>
              <w:t>0-69</w:t>
            </w:r>
          </w:p>
        </w:tc>
      </w:tr>
    </w:tbl>
    <w:p w14:paraId="29F66E30" w14:textId="77777777" w:rsidR="0065269E" w:rsidRPr="00C752DB" w:rsidRDefault="0065269E">
      <w:pPr>
        <w:pStyle w:val="BodyText"/>
      </w:pPr>
    </w:p>
    <w:p w14:paraId="5EDEF086" w14:textId="159FA0A1" w:rsidR="0065269E" w:rsidRPr="00CC0FDA" w:rsidRDefault="00965BDD" w:rsidP="00CC0FDA">
      <w:pPr>
        <w:pStyle w:val="Heading1"/>
      </w:pPr>
      <w:r w:rsidRPr="00C752DB">
        <w:rPr>
          <w:u w:val="thick"/>
        </w:rPr>
        <w:t>TEACHING METHODS:</w:t>
      </w:r>
    </w:p>
    <w:p w14:paraId="29BE2D0E" w14:textId="77777777" w:rsidR="0065269E" w:rsidRPr="00C752DB" w:rsidRDefault="00965BDD">
      <w:pPr>
        <w:pStyle w:val="BodyText"/>
        <w:spacing w:before="90"/>
        <w:ind w:left="160" w:right="190"/>
      </w:pPr>
      <w:r w:rsidRPr="00C752DB">
        <w:t>Didactic presentations, presentations by local experts, case studies, debates, review of evidence- based tools, critiquing evidence-based literature, classroom discussions.</w:t>
      </w:r>
    </w:p>
    <w:p w14:paraId="7FD34CE5" w14:textId="77777777" w:rsidR="0065269E" w:rsidRPr="00C752DB" w:rsidRDefault="0065269E">
      <w:pPr>
        <w:pStyle w:val="BodyText"/>
      </w:pPr>
    </w:p>
    <w:p w14:paraId="6839F316" w14:textId="77777777" w:rsidR="0065269E" w:rsidRPr="00C752DB" w:rsidRDefault="00965BDD">
      <w:pPr>
        <w:pStyle w:val="Heading1"/>
      </w:pPr>
      <w:r w:rsidRPr="00C752DB">
        <w:rPr>
          <w:u w:val="thick"/>
        </w:rPr>
        <w:t>Required Text</w:t>
      </w:r>
    </w:p>
    <w:p w14:paraId="122F839D" w14:textId="0F99159A" w:rsidR="0065269E" w:rsidRPr="00C752DB" w:rsidRDefault="00965BDD">
      <w:pPr>
        <w:pStyle w:val="BodyText"/>
        <w:ind w:left="160" w:right="222"/>
      </w:pPr>
      <w:r w:rsidRPr="00C752DB">
        <w:t xml:space="preserve">National Consensus Project for Quality Palliative Care (2018). Clinical Practice Guidelines for Quality Palliative Care. (4th Ed.). National Coalition for Hospice and Palliative Care. </w:t>
      </w:r>
      <w:hyperlink r:id="rId11">
        <w:r w:rsidRPr="00DA77A1">
          <w:rPr>
            <w:highlight w:val="yellow"/>
            <w:u w:val="single"/>
          </w:rPr>
          <w:t>Ava</w:t>
        </w:r>
        <w:r w:rsidRPr="00DA77A1">
          <w:rPr>
            <w:highlight w:val="yellow"/>
            <w:u w:val="single"/>
          </w:rPr>
          <w:t>i</w:t>
        </w:r>
        <w:r w:rsidRPr="00DA77A1">
          <w:rPr>
            <w:highlight w:val="yellow"/>
            <w:u w:val="single"/>
          </w:rPr>
          <w:t>lable</w:t>
        </w:r>
      </w:hyperlink>
      <w:r w:rsidRPr="00DA77A1">
        <w:rPr>
          <w:highlight w:val="yellow"/>
        </w:rPr>
        <w:t xml:space="preserve"> </w:t>
      </w:r>
      <w:hyperlink r:id="rId12">
        <w:r w:rsidRPr="00DA77A1">
          <w:rPr>
            <w:highlight w:val="yellow"/>
            <w:u w:val="single"/>
          </w:rPr>
          <w:t>here</w:t>
        </w:r>
      </w:hyperlink>
      <w:r w:rsidR="00C206B4">
        <w:t xml:space="preserve"> and through Biomed library</w:t>
      </w:r>
    </w:p>
    <w:p w14:paraId="43D8D1BC" w14:textId="77777777" w:rsidR="0065269E" w:rsidRPr="00C752DB" w:rsidRDefault="00965BDD">
      <w:pPr>
        <w:pStyle w:val="Heading1"/>
        <w:spacing w:before="180"/>
      </w:pPr>
      <w:r w:rsidRPr="00C752DB">
        <w:rPr>
          <w:u w:val="thick"/>
        </w:rPr>
        <w:t>Recommended Text</w:t>
      </w:r>
    </w:p>
    <w:p w14:paraId="6FF2FFDF" w14:textId="44D89AB6" w:rsidR="0065269E" w:rsidRPr="00C752DB" w:rsidRDefault="00965BDD">
      <w:pPr>
        <w:pStyle w:val="BodyText"/>
        <w:ind w:left="160" w:right="521"/>
      </w:pPr>
      <w:r w:rsidRPr="00C752DB">
        <w:t>Ferrell, B.R &amp; Paice, J. (2019). Oxford Textbook of Palliative Nursing (5th Ed.). New York: Oxford University Press.</w:t>
      </w:r>
      <w:r w:rsidR="00DA77A1">
        <w:t xml:space="preserve"> </w:t>
      </w:r>
      <w:r w:rsidR="00DA77A1" w:rsidRPr="00DA77A1">
        <w:rPr>
          <w:i/>
          <w:iCs/>
        </w:rPr>
        <w:t>[new edition to</w:t>
      </w:r>
      <w:r w:rsidR="00DA77A1">
        <w:rPr>
          <w:i/>
          <w:iCs/>
        </w:rPr>
        <w:t xml:space="preserve"> be</w:t>
      </w:r>
      <w:r w:rsidR="00DA77A1" w:rsidRPr="00DA77A1">
        <w:rPr>
          <w:i/>
          <w:iCs/>
        </w:rPr>
        <w:t xml:space="preserve"> published this year]</w:t>
      </w:r>
    </w:p>
    <w:p w14:paraId="75CB5537" w14:textId="1B337162" w:rsidR="004A400C" w:rsidRDefault="00965BDD">
      <w:pPr>
        <w:pStyle w:val="BodyText"/>
        <w:spacing w:before="120"/>
        <w:ind w:left="160" w:right="141"/>
      </w:pPr>
      <w:r w:rsidRPr="00C752DB">
        <w:t>Cherny, N, Fallon, M., Kaasa, S. Portenoy, R. Currow, D. (20</w:t>
      </w:r>
      <w:r w:rsidR="00DA77A1">
        <w:t>21</w:t>
      </w:r>
      <w:r w:rsidRPr="00C752DB">
        <w:t>). Oxford Textbook of Palliative Medicine (</w:t>
      </w:r>
      <w:r w:rsidR="00DA77A1">
        <w:t>6</w:t>
      </w:r>
      <w:r w:rsidRPr="00C752DB">
        <w:t xml:space="preserve">th Ed.). Oxford University Press. </w:t>
      </w:r>
    </w:p>
    <w:p w14:paraId="584F0166" w14:textId="1DCFBDC0" w:rsidR="0065269E" w:rsidRPr="00C752DB" w:rsidRDefault="00DA77A1">
      <w:pPr>
        <w:pStyle w:val="BodyText"/>
        <w:spacing w:before="120"/>
        <w:ind w:left="160" w:right="141"/>
      </w:pPr>
      <w:r>
        <w:t>LaFond, D. &amp; Perko, K</w:t>
      </w:r>
      <w:r w:rsidR="00965BDD" w:rsidRPr="00C752DB">
        <w:t>. (20</w:t>
      </w:r>
      <w:r>
        <w:t>24</w:t>
      </w:r>
      <w:r w:rsidR="00965BDD" w:rsidRPr="00C752DB">
        <w:t>). Core Curriculum for the Pediatric Hospice &amp; Palliative Nurse (</w:t>
      </w:r>
      <w:r>
        <w:t>3r</w:t>
      </w:r>
      <w:r w:rsidR="00965BDD" w:rsidRPr="00C752DB">
        <w:t>d Ed</w:t>
      </w:r>
      <w:r>
        <w:t>.</w:t>
      </w:r>
      <w:r w:rsidR="00965BDD" w:rsidRPr="00C752DB">
        <w:t>).</w:t>
      </w:r>
      <w:r w:rsidRPr="00DA77A1">
        <w:t xml:space="preserve"> </w:t>
      </w:r>
      <w:r w:rsidRPr="00C752DB">
        <w:t>Hospice and Palliative Nurses Association</w:t>
      </w:r>
      <w:r>
        <w:t xml:space="preserve">. </w:t>
      </w:r>
      <w:r w:rsidRPr="00DA77A1">
        <w:rPr>
          <w:i/>
          <w:iCs/>
        </w:rPr>
        <w:t>(</w:t>
      </w:r>
      <w:proofErr w:type="spellStart"/>
      <w:r w:rsidRPr="00DA77A1">
        <w:rPr>
          <w:i/>
          <w:iCs/>
        </w:rPr>
        <w:t>ePDF</w:t>
      </w:r>
      <w:proofErr w:type="spellEnd"/>
      <w:r w:rsidRPr="00DA77A1">
        <w:rPr>
          <w:i/>
          <w:iCs/>
        </w:rPr>
        <w:t xml:space="preserve"> $)</w:t>
      </w:r>
    </w:p>
    <w:p w14:paraId="69F59BC4" w14:textId="5632671A" w:rsidR="0065269E" w:rsidRPr="00C752DB" w:rsidRDefault="00DA77A1">
      <w:pPr>
        <w:pStyle w:val="BodyText"/>
        <w:spacing w:before="120"/>
        <w:ind w:left="160" w:right="95"/>
      </w:pPr>
      <w:r>
        <w:t>Coats</w:t>
      </w:r>
      <w:r w:rsidR="00965BDD" w:rsidRPr="00C752DB">
        <w:t xml:space="preserve">, </w:t>
      </w:r>
      <w:r>
        <w:t>H</w:t>
      </w:r>
      <w:r w:rsidR="00965BDD" w:rsidRPr="00C752DB">
        <w:t xml:space="preserve">. &amp; </w:t>
      </w:r>
      <w:r>
        <w:t>Ferrell</w:t>
      </w:r>
      <w:r w:rsidR="00965BDD" w:rsidRPr="00C752DB">
        <w:t xml:space="preserve">, </w:t>
      </w:r>
      <w:r>
        <w:t>B</w:t>
      </w:r>
      <w:r w:rsidR="00965BDD" w:rsidRPr="00C752DB">
        <w:t>. (20</w:t>
      </w:r>
      <w:r>
        <w:t>24</w:t>
      </w:r>
      <w:r w:rsidR="00965BDD" w:rsidRPr="00C752DB">
        <w:t xml:space="preserve">). Core curriculum for the Hospice and Palliative </w:t>
      </w:r>
      <w:r>
        <w:t>APRN</w:t>
      </w:r>
      <w:r w:rsidR="00965BDD" w:rsidRPr="00C752DB">
        <w:t>. (</w:t>
      </w:r>
      <w:r>
        <w:t>4th</w:t>
      </w:r>
      <w:r w:rsidR="00965BDD" w:rsidRPr="00C752DB">
        <w:t xml:space="preserve"> Ed.). Hospice and Palliative Nurses Association.</w:t>
      </w:r>
      <w:r>
        <w:t xml:space="preserve"> </w:t>
      </w:r>
      <w:r w:rsidRPr="00DA77A1">
        <w:rPr>
          <w:i/>
          <w:iCs/>
        </w:rPr>
        <w:t>(</w:t>
      </w:r>
      <w:proofErr w:type="spellStart"/>
      <w:r w:rsidRPr="00DA77A1">
        <w:rPr>
          <w:i/>
          <w:iCs/>
        </w:rPr>
        <w:t>ePDF</w:t>
      </w:r>
      <w:proofErr w:type="spellEnd"/>
      <w:r w:rsidRPr="00DA77A1">
        <w:rPr>
          <w:i/>
          <w:iCs/>
        </w:rPr>
        <w:t xml:space="preserve"> $)</w:t>
      </w:r>
    </w:p>
    <w:p w14:paraId="6A2EE800" w14:textId="56BDD8B3" w:rsidR="0065269E" w:rsidRPr="00C752DB" w:rsidRDefault="00DA77A1">
      <w:pPr>
        <w:pStyle w:val="BodyText"/>
        <w:spacing w:before="120"/>
        <w:ind w:left="160" w:right="95"/>
      </w:pPr>
      <w:r>
        <w:t>Martin, B. &amp; Stokes, T</w:t>
      </w:r>
      <w:r w:rsidR="00965BDD" w:rsidRPr="00C752DB">
        <w:t>. (20</w:t>
      </w:r>
      <w:r>
        <w:t>22</w:t>
      </w:r>
      <w:r w:rsidR="00965BDD" w:rsidRPr="00C752DB">
        <w:t xml:space="preserve">). Core Curriculum for the Hospice and Palliative </w:t>
      </w:r>
      <w:r>
        <w:t>RN</w:t>
      </w:r>
      <w:r w:rsidR="00965BDD" w:rsidRPr="00C752DB">
        <w:t xml:space="preserve"> (</w:t>
      </w:r>
      <w:r>
        <w:t>5</w:t>
      </w:r>
      <w:r w:rsidR="00965BDD" w:rsidRPr="00C752DB">
        <w:t>th Ed.). Hospice and Palliative Nurses Association.</w:t>
      </w:r>
      <w:r>
        <w:t xml:space="preserve"> </w:t>
      </w:r>
      <w:r w:rsidRPr="00DA77A1">
        <w:rPr>
          <w:i/>
          <w:iCs/>
        </w:rPr>
        <w:t>(</w:t>
      </w:r>
      <w:proofErr w:type="spellStart"/>
      <w:r w:rsidRPr="00DA77A1">
        <w:rPr>
          <w:i/>
          <w:iCs/>
        </w:rPr>
        <w:t>ePDF</w:t>
      </w:r>
      <w:proofErr w:type="spellEnd"/>
      <w:r w:rsidRPr="00DA77A1">
        <w:rPr>
          <w:i/>
          <w:iCs/>
        </w:rPr>
        <w:t xml:space="preserve"> $)</w:t>
      </w:r>
    </w:p>
    <w:p w14:paraId="24872E81" w14:textId="77777777" w:rsidR="0065269E" w:rsidRPr="00C752DB" w:rsidRDefault="00965BDD">
      <w:pPr>
        <w:pStyle w:val="BodyText"/>
        <w:spacing w:before="120"/>
        <w:ind w:left="160"/>
      </w:pPr>
      <w:r w:rsidRPr="00C752DB">
        <w:t>IOM (Institute of Medicine). (2014). Dying in America: Improving Quality and Honoring Individual Preferences Near the End of Life. Washington DC. The National Academies Press.</w:t>
      </w:r>
    </w:p>
    <w:p w14:paraId="710FD0EB" w14:textId="77777777" w:rsidR="0065269E" w:rsidRPr="00C752DB" w:rsidRDefault="0065269E">
      <w:pPr>
        <w:rPr>
          <w:sz w:val="24"/>
          <w:szCs w:val="24"/>
        </w:rPr>
        <w:sectPr w:rsidR="0065269E" w:rsidRPr="00C752DB" w:rsidSect="00DA77A1">
          <w:headerReference w:type="default" r:id="rId13"/>
          <w:pgSz w:w="12240" w:h="15840"/>
          <w:pgMar w:top="1340" w:right="1360" w:bottom="280" w:left="1280" w:header="760" w:footer="0" w:gutter="0"/>
          <w:cols w:space="720"/>
          <w:titlePg/>
          <w:docGrid w:linePitch="299"/>
        </w:sectPr>
      </w:pPr>
    </w:p>
    <w:p w14:paraId="06CEC135" w14:textId="62B829CD" w:rsidR="0065269E" w:rsidRPr="00C752DB" w:rsidRDefault="00715C85">
      <w:pPr>
        <w:pStyle w:val="BodyText"/>
        <w:spacing w:line="20" w:lineRule="exact"/>
        <w:ind w:left="66"/>
      </w:pPr>
      <w:r w:rsidRPr="00C752DB">
        <w:rPr>
          <w:noProof/>
        </w:rPr>
        <w:lastRenderedPageBreak/>
        <mc:AlternateContent>
          <mc:Choice Requires="wpg">
            <w:drawing>
              <wp:inline distT="0" distB="0" distL="0" distR="0" wp14:anchorId="57B7B329" wp14:editId="2A10D495">
                <wp:extent cx="8267700" cy="6350"/>
                <wp:effectExtent l="6985" t="10160" r="12065" b="2540"/>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67700" cy="6350"/>
                          <a:chOff x="0" y="0"/>
                          <a:chExt cx="13020" cy="10"/>
                        </a:xfrm>
                      </wpg:grpSpPr>
                      <wps:wsp>
                        <wps:cNvPr id="12" name="Line 7"/>
                        <wps:cNvCnPr>
                          <a:cxnSpLocks noChangeShapeType="1"/>
                        </wps:cNvCnPr>
                        <wps:spPr bwMode="auto">
                          <a:xfrm>
                            <a:off x="0" y="5"/>
                            <a:ext cx="13020" cy="0"/>
                          </a:xfrm>
                          <a:prstGeom prst="line">
                            <a:avLst/>
                          </a:prstGeom>
                          <a:noFill/>
                          <a:ln w="6096">
                            <a:solidFill>
                              <a:srgbClr val="D9D9D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E5CEFF9" id="Group 6" o:spid="_x0000_s1026" style="width:651pt;height:.5pt;mso-position-horizontal-relative:char;mso-position-vertical-relative:line" coordsize="13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">
                <v:line id="Line 7" o:spid="_x0000_s1027" style="position:absolute;visibility:visible;mso-wrap-style:square" from="0,5" to="130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" strokecolor="#d9d9d9" strokeweight=".48pt"/>
                <w10:anchorlock/>
              </v:group>
            </w:pict>
          </mc:Fallback>
        </mc:AlternateContent>
      </w:r>
    </w:p>
    <w:p w14:paraId="7FD85D53" w14:textId="77777777" w:rsidR="0065269E" w:rsidRPr="00C752DB" w:rsidRDefault="00965BDD">
      <w:pPr>
        <w:pStyle w:val="Heading1"/>
        <w:spacing w:before="218"/>
        <w:ind w:left="3473" w:right="3973"/>
        <w:jc w:val="center"/>
      </w:pPr>
      <w:r w:rsidRPr="00C752DB">
        <w:t>Class Schedule &amp; Discussion Leadership</w:t>
      </w:r>
    </w:p>
    <w:p w14:paraId="2A812C05" w14:textId="17C5B0F4" w:rsidR="0065269E" w:rsidRPr="00F42DB8" w:rsidRDefault="00965BDD">
      <w:pPr>
        <w:pStyle w:val="BodyText"/>
        <w:ind w:left="3475" w:right="3973"/>
        <w:jc w:val="center"/>
        <w:rPr>
          <w:i/>
          <w:iCs/>
        </w:rPr>
      </w:pPr>
      <w:r w:rsidRPr="00F42DB8">
        <w:rPr>
          <w:i/>
          <w:iCs/>
        </w:rPr>
        <w:t xml:space="preserve">Weekly Readings will be posted on the CANVAS </w:t>
      </w:r>
      <w:r w:rsidR="00C752DB" w:rsidRPr="00F42DB8">
        <w:rPr>
          <w:i/>
          <w:iCs/>
        </w:rPr>
        <w:t xml:space="preserve">at least one week prior to the class </w:t>
      </w:r>
    </w:p>
    <w:p w14:paraId="388280D3" w14:textId="77777777" w:rsidR="0065269E" w:rsidRPr="00F42DB8" w:rsidRDefault="0065269E">
      <w:pPr>
        <w:pStyle w:val="BodyText"/>
        <w:spacing w:after="1"/>
        <w:rPr>
          <w:i/>
          <w:iCs/>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983"/>
        <w:gridCol w:w="4410"/>
        <w:gridCol w:w="4860"/>
        <w:gridCol w:w="2025"/>
      </w:tblGrid>
      <w:tr w:rsidR="00C752DB" w:rsidRPr="00C752DB" w14:paraId="2A00C3FC" w14:textId="77777777" w:rsidTr="00DA77A1">
        <w:trPr>
          <w:trHeight w:val="443"/>
        </w:trPr>
        <w:tc>
          <w:tcPr>
            <w:tcW w:w="1152" w:type="dxa"/>
            <w:shd w:val="clear" w:color="auto" w:fill="DBE5F1" w:themeFill="accent1" w:themeFillTint="33"/>
            <w:vAlign w:val="center"/>
          </w:tcPr>
          <w:p w14:paraId="019503A9" w14:textId="77777777" w:rsidR="0065269E" w:rsidRPr="00C752DB" w:rsidRDefault="00965BDD" w:rsidP="00C206B4">
            <w:pPr>
              <w:pStyle w:val="TableParagraph"/>
              <w:ind w:left="72"/>
              <w:rPr>
                <w:b/>
                <w:sz w:val="24"/>
                <w:szCs w:val="24"/>
              </w:rPr>
            </w:pPr>
            <w:r w:rsidRPr="00C752DB">
              <w:rPr>
                <w:b/>
                <w:sz w:val="24"/>
                <w:szCs w:val="24"/>
              </w:rPr>
              <w:t>Week</w:t>
            </w:r>
          </w:p>
        </w:tc>
        <w:tc>
          <w:tcPr>
            <w:tcW w:w="983" w:type="dxa"/>
            <w:shd w:val="clear" w:color="auto" w:fill="DBE5F1" w:themeFill="accent1" w:themeFillTint="33"/>
            <w:vAlign w:val="center"/>
          </w:tcPr>
          <w:p w14:paraId="4CBA182D" w14:textId="77777777" w:rsidR="0065269E" w:rsidRPr="00C752DB" w:rsidRDefault="00965BDD" w:rsidP="00C206B4">
            <w:pPr>
              <w:pStyle w:val="TableParagraph"/>
              <w:ind w:left="72"/>
              <w:rPr>
                <w:b/>
                <w:sz w:val="24"/>
                <w:szCs w:val="24"/>
              </w:rPr>
            </w:pPr>
            <w:r w:rsidRPr="00C752DB">
              <w:rPr>
                <w:b/>
                <w:sz w:val="24"/>
                <w:szCs w:val="24"/>
              </w:rPr>
              <w:t>Date</w:t>
            </w:r>
          </w:p>
        </w:tc>
        <w:tc>
          <w:tcPr>
            <w:tcW w:w="4410" w:type="dxa"/>
            <w:shd w:val="clear" w:color="auto" w:fill="DBE5F1" w:themeFill="accent1" w:themeFillTint="33"/>
            <w:vAlign w:val="center"/>
          </w:tcPr>
          <w:p w14:paraId="1A3E4F84" w14:textId="77777777" w:rsidR="0065269E" w:rsidRPr="00C752DB" w:rsidRDefault="00965BDD" w:rsidP="00C206B4">
            <w:pPr>
              <w:pStyle w:val="TableParagraph"/>
              <w:ind w:left="72"/>
              <w:rPr>
                <w:b/>
                <w:sz w:val="24"/>
                <w:szCs w:val="24"/>
              </w:rPr>
            </w:pPr>
            <w:r w:rsidRPr="00C752DB">
              <w:rPr>
                <w:b/>
                <w:sz w:val="24"/>
                <w:szCs w:val="24"/>
              </w:rPr>
              <w:t>Topic</w:t>
            </w:r>
          </w:p>
        </w:tc>
        <w:tc>
          <w:tcPr>
            <w:tcW w:w="4860" w:type="dxa"/>
            <w:shd w:val="clear" w:color="auto" w:fill="DBE5F1" w:themeFill="accent1" w:themeFillTint="33"/>
            <w:vAlign w:val="center"/>
          </w:tcPr>
          <w:p w14:paraId="637D3FBC" w14:textId="77777777" w:rsidR="0065269E" w:rsidRPr="00C752DB" w:rsidRDefault="00965BDD" w:rsidP="00C206B4">
            <w:pPr>
              <w:pStyle w:val="TableParagraph"/>
              <w:ind w:left="72"/>
              <w:rPr>
                <w:b/>
                <w:sz w:val="24"/>
                <w:szCs w:val="24"/>
              </w:rPr>
            </w:pPr>
            <w:r w:rsidRPr="00C752DB">
              <w:rPr>
                <w:b/>
                <w:sz w:val="24"/>
                <w:szCs w:val="24"/>
              </w:rPr>
              <w:t>Speaker(s)/Discussion Leader</w:t>
            </w:r>
          </w:p>
        </w:tc>
        <w:tc>
          <w:tcPr>
            <w:tcW w:w="2025" w:type="dxa"/>
            <w:shd w:val="clear" w:color="auto" w:fill="DBE5F1" w:themeFill="accent1" w:themeFillTint="33"/>
            <w:vAlign w:val="center"/>
          </w:tcPr>
          <w:p w14:paraId="570305C2" w14:textId="77777777" w:rsidR="0065269E" w:rsidRPr="00C752DB" w:rsidRDefault="00965BDD" w:rsidP="00C206B4">
            <w:pPr>
              <w:pStyle w:val="TableParagraph"/>
              <w:ind w:left="72"/>
              <w:rPr>
                <w:b/>
                <w:sz w:val="24"/>
                <w:szCs w:val="24"/>
              </w:rPr>
            </w:pPr>
            <w:r w:rsidRPr="00C752DB">
              <w:rPr>
                <w:b/>
                <w:sz w:val="24"/>
                <w:szCs w:val="24"/>
              </w:rPr>
              <w:t>Notes</w:t>
            </w:r>
          </w:p>
        </w:tc>
      </w:tr>
      <w:tr w:rsidR="00C752DB" w:rsidRPr="00C752DB" w14:paraId="6BE8564A" w14:textId="77777777" w:rsidTr="00A12B92">
        <w:trPr>
          <w:trHeight w:val="1037"/>
        </w:trPr>
        <w:tc>
          <w:tcPr>
            <w:tcW w:w="1152" w:type="dxa"/>
          </w:tcPr>
          <w:p w14:paraId="113ACB73" w14:textId="77777777" w:rsidR="0065269E" w:rsidRPr="00C752DB" w:rsidRDefault="00965BDD" w:rsidP="00A12B92">
            <w:pPr>
              <w:pStyle w:val="TableParagraph"/>
              <w:ind w:left="72"/>
              <w:rPr>
                <w:sz w:val="24"/>
                <w:szCs w:val="24"/>
              </w:rPr>
            </w:pPr>
            <w:r w:rsidRPr="00C752DB">
              <w:rPr>
                <w:sz w:val="24"/>
                <w:szCs w:val="24"/>
              </w:rPr>
              <w:t>Week 1</w:t>
            </w:r>
          </w:p>
        </w:tc>
        <w:tc>
          <w:tcPr>
            <w:tcW w:w="983" w:type="dxa"/>
          </w:tcPr>
          <w:p w14:paraId="721C2ABD" w14:textId="50240A48" w:rsidR="0065269E" w:rsidRDefault="00965BDD" w:rsidP="00A12B92">
            <w:pPr>
              <w:pStyle w:val="TableParagraph"/>
              <w:ind w:left="72"/>
              <w:rPr>
                <w:sz w:val="24"/>
                <w:szCs w:val="24"/>
              </w:rPr>
            </w:pPr>
            <w:r w:rsidRPr="00C752DB">
              <w:rPr>
                <w:sz w:val="24"/>
                <w:szCs w:val="24"/>
              </w:rPr>
              <w:t>1/</w:t>
            </w:r>
            <w:r w:rsidR="00F22A51">
              <w:rPr>
                <w:sz w:val="24"/>
                <w:szCs w:val="24"/>
              </w:rPr>
              <w:t>15</w:t>
            </w:r>
            <w:r w:rsidR="008632CB">
              <w:rPr>
                <w:sz w:val="24"/>
                <w:szCs w:val="24"/>
              </w:rPr>
              <w:t>/2</w:t>
            </w:r>
            <w:r w:rsidR="00F22A51">
              <w:rPr>
                <w:sz w:val="24"/>
                <w:szCs w:val="24"/>
              </w:rPr>
              <w:t>5</w:t>
            </w:r>
          </w:p>
          <w:p w14:paraId="33391A8B" w14:textId="08B3E831" w:rsidR="00F22A51" w:rsidRDefault="00F22A51" w:rsidP="00A12B92">
            <w:pPr>
              <w:pStyle w:val="TableParagraph"/>
              <w:ind w:left="72"/>
              <w:rPr>
                <w:sz w:val="24"/>
                <w:szCs w:val="24"/>
              </w:rPr>
            </w:pPr>
            <w:r>
              <w:rPr>
                <w:sz w:val="24"/>
                <w:szCs w:val="24"/>
              </w:rPr>
              <w:t>(Wed)</w:t>
            </w:r>
          </w:p>
          <w:p w14:paraId="179BC363" w14:textId="136ED66A" w:rsidR="008632CB" w:rsidRPr="00C752DB" w:rsidRDefault="008632CB" w:rsidP="00A12B92">
            <w:pPr>
              <w:pStyle w:val="TableParagraph"/>
              <w:ind w:left="72"/>
              <w:rPr>
                <w:sz w:val="24"/>
                <w:szCs w:val="24"/>
              </w:rPr>
            </w:pPr>
          </w:p>
        </w:tc>
        <w:tc>
          <w:tcPr>
            <w:tcW w:w="4410" w:type="dxa"/>
          </w:tcPr>
          <w:p w14:paraId="4DA360D1" w14:textId="77777777" w:rsidR="0065269E" w:rsidRDefault="00965BDD" w:rsidP="00D1062D">
            <w:pPr>
              <w:pStyle w:val="TableParagraph"/>
              <w:ind w:left="72"/>
              <w:rPr>
                <w:sz w:val="24"/>
                <w:szCs w:val="24"/>
              </w:rPr>
            </w:pPr>
            <w:r w:rsidRPr="00C752DB">
              <w:rPr>
                <w:sz w:val="24"/>
                <w:szCs w:val="24"/>
              </w:rPr>
              <w:t>Course Introduction</w:t>
            </w:r>
          </w:p>
          <w:p w14:paraId="70344B2D" w14:textId="77777777" w:rsidR="00DA77A1" w:rsidRPr="00C752DB" w:rsidRDefault="00DA77A1" w:rsidP="00D1062D">
            <w:pPr>
              <w:pStyle w:val="TableParagraph"/>
              <w:ind w:left="72"/>
              <w:rPr>
                <w:sz w:val="24"/>
                <w:szCs w:val="24"/>
              </w:rPr>
            </w:pPr>
          </w:p>
          <w:p w14:paraId="28C750C5" w14:textId="77777777" w:rsidR="0065269E" w:rsidRDefault="00965BDD" w:rsidP="00D1062D">
            <w:pPr>
              <w:pStyle w:val="TableParagraph"/>
              <w:ind w:left="72"/>
              <w:rPr>
                <w:sz w:val="24"/>
                <w:szCs w:val="24"/>
              </w:rPr>
            </w:pPr>
            <w:r w:rsidRPr="00C752DB">
              <w:rPr>
                <w:sz w:val="24"/>
                <w:szCs w:val="24"/>
              </w:rPr>
              <w:t>Introduction to Hospice and Palliative Care</w:t>
            </w:r>
          </w:p>
          <w:p w14:paraId="3E47B6CC" w14:textId="179C119A" w:rsidR="00F22A51" w:rsidRPr="00C752DB" w:rsidRDefault="00F22A51" w:rsidP="00D1062D">
            <w:pPr>
              <w:pStyle w:val="TableParagraph"/>
              <w:ind w:left="72"/>
              <w:rPr>
                <w:sz w:val="24"/>
                <w:szCs w:val="24"/>
              </w:rPr>
            </w:pPr>
          </w:p>
        </w:tc>
        <w:tc>
          <w:tcPr>
            <w:tcW w:w="4860" w:type="dxa"/>
          </w:tcPr>
          <w:p w14:paraId="603C8826" w14:textId="7F1D5F89" w:rsidR="0065269E" w:rsidRPr="00C752DB" w:rsidRDefault="008632CB" w:rsidP="00D1062D">
            <w:pPr>
              <w:pStyle w:val="TableParagraph"/>
              <w:ind w:left="72"/>
              <w:rPr>
                <w:sz w:val="24"/>
                <w:szCs w:val="24"/>
              </w:rPr>
            </w:pPr>
            <w:r>
              <w:rPr>
                <w:sz w:val="24"/>
                <w:szCs w:val="24"/>
              </w:rPr>
              <w:t xml:space="preserve">Anessa M. Foxwell, </w:t>
            </w:r>
            <w:r w:rsidR="00DA77A1">
              <w:rPr>
                <w:sz w:val="24"/>
                <w:szCs w:val="24"/>
              </w:rPr>
              <w:t>PhD, APRN</w:t>
            </w:r>
          </w:p>
        </w:tc>
        <w:tc>
          <w:tcPr>
            <w:tcW w:w="2025" w:type="dxa"/>
          </w:tcPr>
          <w:p w14:paraId="0D40040E" w14:textId="3FBAF684" w:rsidR="0065269E" w:rsidRPr="00BB5BB9" w:rsidRDefault="00F22A51" w:rsidP="00D1062D">
            <w:pPr>
              <w:pStyle w:val="TableParagraph"/>
              <w:ind w:left="72"/>
              <w:rPr>
                <w:bCs/>
                <w:i/>
                <w:iCs/>
                <w:sz w:val="24"/>
                <w:szCs w:val="24"/>
              </w:rPr>
            </w:pPr>
            <w:r>
              <w:rPr>
                <w:bCs/>
                <w:i/>
                <w:iCs/>
                <w:sz w:val="24"/>
                <w:szCs w:val="24"/>
              </w:rPr>
              <w:t>*This class is on Wednesday based on Academic calendar</w:t>
            </w:r>
          </w:p>
        </w:tc>
      </w:tr>
      <w:tr w:rsidR="00F22A51" w:rsidRPr="00C752DB" w14:paraId="73E343EE" w14:textId="77777777" w:rsidTr="00DA77A1">
        <w:trPr>
          <w:trHeight w:val="488"/>
        </w:trPr>
        <w:tc>
          <w:tcPr>
            <w:tcW w:w="13430" w:type="dxa"/>
            <w:gridSpan w:val="5"/>
            <w:shd w:val="clear" w:color="auto" w:fill="DBE5F1" w:themeFill="accent1" w:themeFillTint="33"/>
            <w:vAlign w:val="center"/>
          </w:tcPr>
          <w:p w14:paraId="6F498E41" w14:textId="36BD7F66" w:rsidR="00F22A51" w:rsidRDefault="00F22A51" w:rsidP="00F22A51">
            <w:pPr>
              <w:pStyle w:val="TableParagraph"/>
              <w:ind w:left="72"/>
              <w:jc w:val="center"/>
              <w:rPr>
                <w:bCs/>
                <w:i/>
                <w:iCs/>
                <w:sz w:val="24"/>
                <w:szCs w:val="24"/>
              </w:rPr>
            </w:pPr>
            <w:r w:rsidRPr="00F42DB8">
              <w:rPr>
                <w:b/>
                <w:bCs/>
                <w:sz w:val="24"/>
                <w:szCs w:val="24"/>
              </w:rPr>
              <w:t xml:space="preserve">NO CLASS </w:t>
            </w:r>
            <w:r>
              <w:rPr>
                <w:b/>
                <w:bCs/>
                <w:sz w:val="24"/>
                <w:szCs w:val="24"/>
              </w:rPr>
              <w:t>on January 20</w:t>
            </w:r>
            <w:r w:rsidRPr="00F22A51">
              <w:rPr>
                <w:b/>
                <w:bCs/>
                <w:sz w:val="24"/>
                <w:szCs w:val="24"/>
                <w:vertAlign w:val="superscript"/>
              </w:rPr>
              <w:t>th</w:t>
            </w:r>
            <w:r>
              <w:rPr>
                <w:b/>
                <w:bCs/>
                <w:sz w:val="24"/>
                <w:szCs w:val="24"/>
              </w:rPr>
              <w:t xml:space="preserve"> for MLK Day</w:t>
            </w:r>
          </w:p>
        </w:tc>
      </w:tr>
      <w:tr w:rsidR="00C752DB" w:rsidRPr="00C752DB" w14:paraId="5E0BD004" w14:textId="77777777" w:rsidTr="00DA77A1">
        <w:trPr>
          <w:trHeight w:val="623"/>
        </w:trPr>
        <w:tc>
          <w:tcPr>
            <w:tcW w:w="1152" w:type="dxa"/>
          </w:tcPr>
          <w:p w14:paraId="7ED4D6E1" w14:textId="35AD501D" w:rsidR="0065269E" w:rsidRPr="00C752DB" w:rsidRDefault="00965BDD" w:rsidP="00A12B92">
            <w:pPr>
              <w:pStyle w:val="TableParagraph"/>
              <w:ind w:left="72"/>
              <w:rPr>
                <w:sz w:val="24"/>
                <w:szCs w:val="24"/>
              </w:rPr>
            </w:pPr>
            <w:r w:rsidRPr="00C752DB">
              <w:rPr>
                <w:sz w:val="24"/>
                <w:szCs w:val="24"/>
              </w:rPr>
              <w:t xml:space="preserve">Week </w:t>
            </w:r>
            <w:r w:rsidR="00990583">
              <w:rPr>
                <w:sz w:val="24"/>
                <w:szCs w:val="24"/>
              </w:rPr>
              <w:t>2</w:t>
            </w:r>
          </w:p>
        </w:tc>
        <w:tc>
          <w:tcPr>
            <w:tcW w:w="983" w:type="dxa"/>
          </w:tcPr>
          <w:p w14:paraId="46446D53" w14:textId="7304EDA4" w:rsidR="0065269E" w:rsidRPr="00C752DB" w:rsidRDefault="00C206B4" w:rsidP="00A12B92">
            <w:pPr>
              <w:pStyle w:val="TableParagraph"/>
              <w:ind w:left="72"/>
              <w:rPr>
                <w:sz w:val="24"/>
                <w:szCs w:val="24"/>
              </w:rPr>
            </w:pPr>
            <w:r>
              <w:rPr>
                <w:sz w:val="24"/>
                <w:szCs w:val="24"/>
              </w:rPr>
              <w:t>1/2</w:t>
            </w:r>
            <w:r w:rsidR="00F22A51">
              <w:rPr>
                <w:sz w:val="24"/>
                <w:szCs w:val="24"/>
              </w:rPr>
              <w:t>7</w:t>
            </w:r>
            <w:r>
              <w:rPr>
                <w:sz w:val="24"/>
                <w:szCs w:val="24"/>
              </w:rPr>
              <w:t>/2</w:t>
            </w:r>
            <w:r w:rsidR="00F22A51">
              <w:rPr>
                <w:sz w:val="24"/>
                <w:szCs w:val="24"/>
              </w:rPr>
              <w:t>5</w:t>
            </w:r>
          </w:p>
        </w:tc>
        <w:tc>
          <w:tcPr>
            <w:tcW w:w="4410" w:type="dxa"/>
          </w:tcPr>
          <w:p w14:paraId="4A22DF18" w14:textId="3F32EF84" w:rsidR="0065269E" w:rsidRPr="00C752DB" w:rsidRDefault="008632CB" w:rsidP="00D1062D">
            <w:pPr>
              <w:pStyle w:val="TableParagraph"/>
              <w:ind w:left="72"/>
              <w:rPr>
                <w:sz w:val="24"/>
                <w:szCs w:val="24"/>
              </w:rPr>
            </w:pPr>
            <w:r>
              <w:rPr>
                <w:sz w:val="24"/>
                <w:szCs w:val="24"/>
              </w:rPr>
              <w:t>Pain Assessment &amp; Management in Advanced Illness Part I</w:t>
            </w:r>
          </w:p>
        </w:tc>
        <w:tc>
          <w:tcPr>
            <w:tcW w:w="4860" w:type="dxa"/>
          </w:tcPr>
          <w:p w14:paraId="36D582AC" w14:textId="17E1031A" w:rsidR="0065269E" w:rsidRPr="00F42DB8" w:rsidRDefault="00DA77A1" w:rsidP="00D1062D">
            <w:pPr>
              <w:pStyle w:val="TableParagraph"/>
              <w:ind w:left="72"/>
              <w:rPr>
                <w:sz w:val="24"/>
                <w:szCs w:val="24"/>
              </w:rPr>
            </w:pPr>
            <w:r>
              <w:rPr>
                <w:sz w:val="24"/>
                <w:szCs w:val="24"/>
              </w:rPr>
              <w:t>Anessa M. Foxwell, PhD, APRN</w:t>
            </w:r>
          </w:p>
        </w:tc>
        <w:tc>
          <w:tcPr>
            <w:tcW w:w="2025" w:type="dxa"/>
          </w:tcPr>
          <w:p w14:paraId="3802C9FD" w14:textId="5102932B" w:rsidR="0065269E" w:rsidRPr="00BB5BB9" w:rsidRDefault="00DA77A1" w:rsidP="00DA77A1">
            <w:pPr>
              <w:pStyle w:val="TableParagraph"/>
              <w:ind w:left="72"/>
              <w:rPr>
                <w:b/>
                <w:bCs/>
                <w:i/>
                <w:iCs/>
                <w:sz w:val="24"/>
                <w:szCs w:val="24"/>
              </w:rPr>
            </w:pPr>
            <w:r w:rsidRPr="00BB5BB9">
              <w:rPr>
                <w:b/>
                <w:bCs/>
                <w:i/>
                <w:iCs/>
                <w:sz w:val="24"/>
                <w:szCs w:val="24"/>
              </w:rPr>
              <w:t>Reflection #1 due 1</w:t>
            </w:r>
            <w:r>
              <w:rPr>
                <w:b/>
                <w:bCs/>
                <w:i/>
                <w:iCs/>
                <w:sz w:val="24"/>
                <w:szCs w:val="24"/>
              </w:rPr>
              <w:t>/29</w:t>
            </w:r>
            <w:r w:rsidRPr="00BB5BB9">
              <w:rPr>
                <w:b/>
                <w:bCs/>
                <w:i/>
                <w:iCs/>
                <w:sz w:val="24"/>
                <w:szCs w:val="24"/>
              </w:rPr>
              <w:t>/2</w:t>
            </w:r>
            <w:r>
              <w:rPr>
                <w:b/>
                <w:bCs/>
                <w:i/>
                <w:iCs/>
                <w:sz w:val="24"/>
                <w:szCs w:val="24"/>
              </w:rPr>
              <w:t>5</w:t>
            </w:r>
          </w:p>
        </w:tc>
      </w:tr>
      <w:tr w:rsidR="00DA77A1" w:rsidRPr="00C752DB" w14:paraId="44CB6AB2" w14:textId="77777777" w:rsidTr="00BC168F">
        <w:trPr>
          <w:trHeight w:val="1127"/>
        </w:trPr>
        <w:tc>
          <w:tcPr>
            <w:tcW w:w="1152" w:type="dxa"/>
          </w:tcPr>
          <w:p w14:paraId="063812E2" w14:textId="47490A47" w:rsidR="00DA77A1" w:rsidRPr="00C752DB" w:rsidRDefault="00DA77A1" w:rsidP="00DA77A1">
            <w:pPr>
              <w:pStyle w:val="TableParagraph"/>
              <w:ind w:left="72"/>
              <w:rPr>
                <w:sz w:val="24"/>
                <w:szCs w:val="24"/>
              </w:rPr>
            </w:pPr>
            <w:r w:rsidRPr="00C752DB">
              <w:rPr>
                <w:sz w:val="24"/>
                <w:szCs w:val="24"/>
              </w:rPr>
              <w:t xml:space="preserve">Week </w:t>
            </w:r>
            <w:r>
              <w:rPr>
                <w:sz w:val="24"/>
                <w:szCs w:val="24"/>
              </w:rPr>
              <w:t>3</w:t>
            </w:r>
          </w:p>
        </w:tc>
        <w:tc>
          <w:tcPr>
            <w:tcW w:w="983" w:type="dxa"/>
          </w:tcPr>
          <w:p w14:paraId="30390B05" w14:textId="7D2C7B18" w:rsidR="00DA77A1" w:rsidRPr="00C752DB" w:rsidRDefault="00DA77A1" w:rsidP="00DA77A1">
            <w:pPr>
              <w:pStyle w:val="TableParagraph"/>
              <w:ind w:left="72"/>
              <w:rPr>
                <w:sz w:val="24"/>
                <w:szCs w:val="24"/>
              </w:rPr>
            </w:pPr>
            <w:r>
              <w:rPr>
                <w:sz w:val="24"/>
                <w:szCs w:val="24"/>
              </w:rPr>
              <w:t>2/3/25</w:t>
            </w:r>
          </w:p>
        </w:tc>
        <w:tc>
          <w:tcPr>
            <w:tcW w:w="4410" w:type="dxa"/>
          </w:tcPr>
          <w:p w14:paraId="17688B05" w14:textId="6F16EB5D" w:rsidR="00DA77A1" w:rsidRPr="00C752DB" w:rsidRDefault="00DA77A1" w:rsidP="00DA77A1">
            <w:pPr>
              <w:pStyle w:val="TableParagraph"/>
              <w:ind w:left="72"/>
              <w:rPr>
                <w:sz w:val="24"/>
                <w:szCs w:val="24"/>
              </w:rPr>
            </w:pPr>
            <w:r>
              <w:rPr>
                <w:sz w:val="24"/>
                <w:szCs w:val="24"/>
              </w:rPr>
              <w:t>Pain Assessment &amp; Management in Advanced Illness Part II: Equianalgesic Principles &amp; Complex Pain Management</w:t>
            </w:r>
          </w:p>
        </w:tc>
        <w:tc>
          <w:tcPr>
            <w:tcW w:w="4860" w:type="dxa"/>
          </w:tcPr>
          <w:p w14:paraId="21BFA841" w14:textId="1C2F13FF" w:rsidR="00DA77A1" w:rsidRDefault="00DA77A1" w:rsidP="00DA77A1">
            <w:pPr>
              <w:pStyle w:val="TableParagraph"/>
              <w:ind w:left="72"/>
              <w:rPr>
                <w:sz w:val="24"/>
                <w:szCs w:val="24"/>
              </w:rPr>
            </w:pPr>
            <w:r>
              <w:rPr>
                <w:sz w:val="24"/>
                <w:szCs w:val="24"/>
              </w:rPr>
              <w:t xml:space="preserve">*Rachel </w:t>
            </w:r>
            <w:proofErr w:type="spellStart"/>
            <w:r>
              <w:rPr>
                <w:sz w:val="24"/>
                <w:szCs w:val="24"/>
              </w:rPr>
              <w:t>Klinedinst</w:t>
            </w:r>
            <w:proofErr w:type="spellEnd"/>
            <w:r>
              <w:rPr>
                <w:sz w:val="24"/>
                <w:szCs w:val="24"/>
              </w:rPr>
              <w:t>, DNP, CRNP, ACHPN</w:t>
            </w:r>
          </w:p>
          <w:p w14:paraId="146BFC18" w14:textId="369FD901" w:rsidR="00DA77A1" w:rsidRPr="005833E2" w:rsidRDefault="00DA77A1" w:rsidP="00DA77A1">
            <w:pPr>
              <w:pStyle w:val="TableParagraph"/>
              <w:ind w:left="72"/>
              <w:rPr>
                <w:i/>
                <w:iCs/>
                <w:sz w:val="24"/>
                <w:szCs w:val="24"/>
              </w:rPr>
            </w:pPr>
            <w:r>
              <w:rPr>
                <w:i/>
                <w:iCs/>
                <w:sz w:val="24"/>
                <w:szCs w:val="24"/>
              </w:rPr>
              <w:t xml:space="preserve">Director, HUP Inpatient Palliative Care </w:t>
            </w:r>
          </w:p>
          <w:p w14:paraId="36F128AE" w14:textId="7588F22D" w:rsidR="00DA77A1" w:rsidRPr="00C752DB" w:rsidRDefault="00DA77A1" w:rsidP="00DA77A1">
            <w:pPr>
              <w:pStyle w:val="TableParagraph"/>
              <w:ind w:left="0"/>
              <w:rPr>
                <w:sz w:val="24"/>
                <w:szCs w:val="24"/>
              </w:rPr>
            </w:pPr>
          </w:p>
        </w:tc>
        <w:tc>
          <w:tcPr>
            <w:tcW w:w="2025" w:type="dxa"/>
          </w:tcPr>
          <w:p w14:paraId="21E8567B" w14:textId="77777777" w:rsidR="00DA77A1" w:rsidRPr="00C752DB" w:rsidRDefault="00DA77A1" w:rsidP="00DA77A1">
            <w:pPr>
              <w:pStyle w:val="TableParagraph"/>
              <w:ind w:left="72"/>
              <w:rPr>
                <w:i/>
                <w:sz w:val="24"/>
                <w:szCs w:val="24"/>
              </w:rPr>
            </w:pPr>
            <w:r w:rsidRPr="00C752DB">
              <w:rPr>
                <w:i/>
                <w:sz w:val="24"/>
                <w:szCs w:val="24"/>
              </w:rPr>
              <w:t>AAHPM/HPNA</w:t>
            </w:r>
          </w:p>
          <w:p w14:paraId="5CB271FA" w14:textId="40C89997" w:rsidR="00DA77A1" w:rsidRPr="00DA77A1" w:rsidRDefault="00DA77A1" w:rsidP="00DA77A1">
            <w:pPr>
              <w:pStyle w:val="TableParagraph"/>
              <w:ind w:left="72"/>
              <w:rPr>
                <w:i/>
                <w:sz w:val="24"/>
                <w:szCs w:val="24"/>
              </w:rPr>
            </w:pPr>
            <w:r w:rsidRPr="00C752DB">
              <w:rPr>
                <w:i/>
                <w:sz w:val="24"/>
                <w:szCs w:val="24"/>
              </w:rPr>
              <w:t xml:space="preserve">Annual Assembly </w:t>
            </w:r>
            <w:r>
              <w:rPr>
                <w:i/>
                <w:sz w:val="24"/>
                <w:szCs w:val="24"/>
              </w:rPr>
              <w:t>February 5-8</w:t>
            </w:r>
            <w:r w:rsidRPr="00C752DB">
              <w:rPr>
                <w:i/>
                <w:sz w:val="24"/>
                <w:szCs w:val="24"/>
              </w:rPr>
              <w:t>, 202</w:t>
            </w:r>
            <w:r>
              <w:rPr>
                <w:i/>
                <w:sz w:val="24"/>
                <w:szCs w:val="24"/>
              </w:rPr>
              <w:t>5</w:t>
            </w:r>
            <w:r w:rsidRPr="00C752DB">
              <w:rPr>
                <w:i/>
                <w:sz w:val="24"/>
                <w:szCs w:val="24"/>
              </w:rPr>
              <w:t xml:space="preserve"> (</w:t>
            </w:r>
            <w:r>
              <w:rPr>
                <w:i/>
                <w:sz w:val="24"/>
                <w:szCs w:val="24"/>
              </w:rPr>
              <w:t>Denver, CO</w:t>
            </w:r>
            <w:r w:rsidRPr="00C752DB">
              <w:rPr>
                <w:i/>
                <w:sz w:val="24"/>
                <w:szCs w:val="24"/>
              </w:rPr>
              <w:t>)</w:t>
            </w:r>
          </w:p>
        </w:tc>
      </w:tr>
      <w:tr w:rsidR="00DA77A1" w:rsidRPr="00C752DB" w14:paraId="1CB2F893" w14:textId="77777777" w:rsidTr="00A12B92">
        <w:trPr>
          <w:trHeight w:val="767"/>
        </w:trPr>
        <w:tc>
          <w:tcPr>
            <w:tcW w:w="1152" w:type="dxa"/>
          </w:tcPr>
          <w:p w14:paraId="4AC91790" w14:textId="4C82DE2A" w:rsidR="00DA77A1" w:rsidRPr="00C752DB" w:rsidRDefault="00DA77A1" w:rsidP="00DA77A1">
            <w:pPr>
              <w:pStyle w:val="TableParagraph"/>
              <w:ind w:left="72"/>
              <w:rPr>
                <w:sz w:val="24"/>
                <w:szCs w:val="24"/>
              </w:rPr>
            </w:pPr>
            <w:r w:rsidRPr="00C752DB">
              <w:rPr>
                <w:sz w:val="24"/>
                <w:szCs w:val="24"/>
              </w:rPr>
              <w:t xml:space="preserve">Week </w:t>
            </w:r>
            <w:r>
              <w:rPr>
                <w:sz w:val="24"/>
                <w:szCs w:val="24"/>
              </w:rPr>
              <w:t>4</w:t>
            </w:r>
          </w:p>
        </w:tc>
        <w:tc>
          <w:tcPr>
            <w:tcW w:w="983" w:type="dxa"/>
          </w:tcPr>
          <w:p w14:paraId="1F99D48B" w14:textId="48441459" w:rsidR="00DA77A1" w:rsidRPr="00C752DB" w:rsidRDefault="00DA77A1" w:rsidP="00DA77A1">
            <w:pPr>
              <w:pStyle w:val="TableParagraph"/>
              <w:ind w:left="72"/>
              <w:rPr>
                <w:sz w:val="24"/>
                <w:szCs w:val="24"/>
              </w:rPr>
            </w:pPr>
            <w:r>
              <w:rPr>
                <w:sz w:val="24"/>
                <w:szCs w:val="24"/>
              </w:rPr>
              <w:t>2/10/25</w:t>
            </w:r>
          </w:p>
        </w:tc>
        <w:tc>
          <w:tcPr>
            <w:tcW w:w="4410" w:type="dxa"/>
          </w:tcPr>
          <w:p w14:paraId="6B7B9B2E" w14:textId="191C3F22" w:rsidR="00DA77A1" w:rsidRPr="00C752DB" w:rsidRDefault="00DA77A1" w:rsidP="00DA77A1">
            <w:pPr>
              <w:pStyle w:val="TableParagraph"/>
              <w:ind w:left="72"/>
              <w:rPr>
                <w:sz w:val="24"/>
                <w:szCs w:val="24"/>
              </w:rPr>
            </w:pPr>
            <w:r>
              <w:rPr>
                <w:sz w:val="24"/>
                <w:szCs w:val="24"/>
              </w:rPr>
              <w:t>Pain Part III: Current Legal &amp; Ethical Issues</w:t>
            </w:r>
          </w:p>
        </w:tc>
        <w:tc>
          <w:tcPr>
            <w:tcW w:w="4860" w:type="dxa"/>
          </w:tcPr>
          <w:p w14:paraId="7BCC5BAD" w14:textId="77777777" w:rsidR="00DA77A1" w:rsidRDefault="00DA77A1" w:rsidP="00DA77A1">
            <w:pPr>
              <w:pStyle w:val="TableParagraph"/>
              <w:ind w:left="72"/>
              <w:rPr>
                <w:sz w:val="24"/>
                <w:szCs w:val="24"/>
              </w:rPr>
            </w:pPr>
            <w:r w:rsidRPr="00C752DB">
              <w:rPr>
                <w:sz w:val="24"/>
                <w:szCs w:val="24"/>
              </w:rPr>
              <w:t xml:space="preserve">Salimah H. Meghani, PhD, MBE, RN, FAAN </w:t>
            </w:r>
          </w:p>
          <w:p w14:paraId="471EE3A1" w14:textId="3368377F" w:rsidR="00DA77A1" w:rsidRPr="00F42DB8" w:rsidRDefault="00DA77A1" w:rsidP="00DA77A1">
            <w:pPr>
              <w:pStyle w:val="TableParagraph"/>
              <w:ind w:left="72"/>
              <w:rPr>
                <w:i/>
                <w:iCs/>
                <w:sz w:val="24"/>
                <w:szCs w:val="24"/>
              </w:rPr>
            </w:pPr>
            <w:r w:rsidRPr="00F42DB8">
              <w:rPr>
                <w:i/>
                <w:iCs/>
                <w:sz w:val="24"/>
                <w:szCs w:val="24"/>
              </w:rPr>
              <w:t xml:space="preserve">Professor, Penn School of Nursing  </w:t>
            </w:r>
          </w:p>
          <w:p w14:paraId="00FDA205" w14:textId="02C66105" w:rsidR="00DA77A1" w:rsidRPr="00F42DB8" w:rsidRDefault="00DA77A1" w:rsidP="00DA77A1">
            <w:pPr>
              <w:pStyle w:val="TableParagraph"/>
              <w:ind w:left="72"/>
              <w:rPr>
                <w:i/>
                <w:iCs/>
                <w:sz w:val="24"/>
                <w:szCs w:val="24"/>
              </w:rPr>
            </w:pPr>
            <w:hyperlink r:id="rId14" w:history="1">
              <w:r w:rsidRPr="00F42DB8">
                <w:rPr>
                  <w:rStyle w:val="Hyperlink"/>
                  <w:i/>
                  <w:iCs/>
                  <w:sz w:val="24"/>
                  <w:szCs w:val="24"/>
                </w:rPr>
                <w:t>meghanis@nursing.upenn.edu</w:t>
              </w:r>
            </w:hyperlink>
            <w:r w:rsidRPr="00F42DB8">
              <w:rPr>
                <w:i/>
                <w:iCs/>
                <w:sz w:val="24"/>
                <w:szCs w:val="24"/>
              </w:rPr>
              <w:t xml:space="preserve"> </w:t>
            </w:r>
          </w:p>
          <w:p w14:paraId="1FAEA0C1" w14:textId="77777777" w:rsidR="00DA77A1" w:rsidRPr="00D1062D" w:rsidRDefault="00DA77A1" w:rsidP="00DA77A1">
            <w:pPr>
              <w:pStyle w:val="TableParagraph"/>
              <w:ind w:left="72"/>
              <w:rPr>
                <w:sz w:val="24"/>
                <w:szCs w:val="24"/>
              </w:rPr>
            </w:pPr>
            <w:r w:rsidRPr="005833E2">
              <w:rPr>
                <w:sz w:val="24"/>
                <w:szCs w:val="24"/>
              </w:rPr>
              <w:t>Tanya Uritsky, PharmD, CPE</w:t>
            </w:r>
          </w:p>
          <w:p w14:paraId="3CE875AE" w14:textId="77777777" w:rsidR="00DA77A1" w:rsidRPr="00F42DB8" w:rsidRDefault="00DA77A1" w:rsidP="00DA77A1">
            <w:pPr>
              <w:pStyle w:val="TableParagraph"/>
              <w:ind w:left="72"/>
              <w:rPr>
                <w:i/>
                <w:iCs/>
                <w:sz w:val="24"/>
                <w:szCs w:val="24"/>
              </w:rPr>
            </w:pPr>
            <w:r w:rsidRPr="00F42DB8">
              <w:rPr>
                <w:i/>
                <w:iCs/>
                <w:sz w:val="24"/>
                <w:szCs w:val="24"/>
              </w:rPr>
              <w:t>Pain Stewardship, Penn Medicine</w:t>
            </w:r>
          </w:p>
          <w:p w14:paraId="7FFD26DF" w14:textId="40842E40" w:rsidR="00DA77A1" w:rsidRPr="00C752DB" w:rsidRDefault="00DA77A1" w:rsidP="00DA77A1">
            <w:pPr>
              <w:pStyle w:val="TableParagraph"/>
              <w:ind w:left="72"/>
              <w:rPr>
                <w:sz w:val="24"/>
                <w:szCs w:val="24"/>
                <w:u w:val="single"/>
              </w:rPr>
            </w:pPr>
            <w:hyperlink r:id="rId15" w:history="1">
              <w:r w:rsidRPr="00F42DB8">
                <w:rPr>
                  <w:rStyle w:val="Hyperlink"/>
                  <w:i/>
                  <w:iCs/>
                  <w:sz w:val="24"/>
                  <w:szCs w:val="24"/>
                </w:rPr>
                <w:t>tanya.uritsky@pennmedicine.upenn.edu</w:t>
              </w:r>
            </w:hyperlink>
            <w:r>
              <w:rPr>
                <w:sz w:val="24"/>
                <w:szCs w:val="24"/>
                <w:u w:val="single"/>
              </w:rPr>
              <w:t xml:space="preserve"> </w:t>
            </w:r>
          </w:p>
        </w:tc>
        <w:tc>
          <w:tcPr>
            <w:tcW w:w="2025" w:type="dxa"/>
          </w:tcPr>
          <w:p w14:paraId="2DC94042" w14:textId="147BCD4E" w:rsidR="00DA77A1" w:rsidRPr="00C752DB" w:rsidRDefault="00DA77A1" w:rsidP="00DA77A1">
            <w:pPr>
              <w:pStyle w:val="TableParagraph"/>
              <w:ind w:left="72"/>
              <w:rPr>
                <w:i/>
                <w:sz w:val="24"/>
                <w:szCs w:val="24"/>
              </w:rPr>
            </w:pPr>
            <w:r w:rsidRPr="004278C8">
              <w:rPr>
                <w:i/>
                <w:iCs/>
                <w:sz w:val="24"/>
                <w:szCs w:val="24"/>
              </w:rPr>
              <w:t>Quiz #1 due 2/</w:t>
            </w:r>
            <w:r>
              <w:rPr>
                <w:i/>
                <w:iCs/>
                <w:sz w:val="24"/>
                <w:szCs w:val="24"/>
              </w:rPr>
              <w:t>12</w:t>
            </w:r>
          </w:p>
        </w:tc>
      </w:tr>
      <w:tr w:rsidR="00F22A51" w:rsidRPr="00C752DB" w14:paraId="297016D8" w14:textId="77777777" w:rsidTr="00BC168F">
        <w:trPr>
          <w:trHeight w:val="587"/>
        </w:trPr>
        <w:tc>
          <w:tcPr>
            <w:tcW w:w="1152" w:type="dxa"/>
          </w:tcPr>
          <w:p w14:paraId="18F6D5A7" w14:textId="1EA187CB" w:rsidR="00F22A51" w:rsidRPr="00C752DB" w:rsidRDefault="00F22A51" w:rsidP="00F22A51">
            <w:pPr>
              <w:pStyle w:val="TableParagraph"/>
              <w:ind w:left="72"/>
              <w:rPr>
                <w:sz w:val="24"/>
                <w:szCs w:val="24"/>
              </w:rPr>
            </w:pPr>
            <w:r w:rsidRPr="00C752DB">
              <w:rPr>
                <w:sz w:val="24"/>
                <w:szCs w:val="24"/>
              </w:rPr>
              <w:t xml:space="preserve">Week </w:t>
            </w:r>
            <w:r>
              <w:rPr>
                <w:sz w:val="24"/>
                <w:szCs w:val="24"/>
              </w:rPr>
              <w:t>5</w:t>
            </w:r>
          </w:p>
        </w:tc>
        <w:tc>
          <w:tcPr>
            <w:tcW w:w="983" w:type="dxa"/>
          </w:tcPr>
          <w:p w14:paraId="506F2EA0" w14:textId="28557745" w:rsidR="00F22A51" w:rsidRPr="00C752DB" w:rsidRDefault="00F22A51" w:rsidP="00F22A51">
            <w:pPr>
              <w:pStyle w:val="TableParagraph"/>
              <w:ind w:left="72"/>
              <w:rPr>
                <w:sz w:val="24"/>
                <w:szCs w:val="24"/>
              </w:rPr>
            </w:pPr>
            <w:r>
              <w:rPr>
                <w:sz w:val="24"/>
                <w:szCs w:val="24"/>
              </w:rPr>
              <w:t>2/17/25</w:t>
            </w:r>
          </w:p>
        </w:tc>
        <w:tc>
          <w:tcPr>
            <w:tcW w:w="4410" w:type="dxa"/>
          </w:tcPr>
          <w:p w14:paraId="7DC96A0E" w14:textId="77777777" w:rsidR="00F22A51" w:rsidRDefault="00DA77A1" w:rsidP="00DA77A1">
            <w:pPr>
              <w:pStyle w:val="TableParagraph"/>
              <w:ind w:left="72"/>
              <w:rPr>
                <w:sz w:val="24"/>
                <w:szCs w:val="24"/>
              </w:rPr>
            </w:pPr>
            <w:r>
              <w:rPr>
                <w:sz w:val="24"/>
                <w:szCs w:val="24"/>
              </w:rPr>
              <w:t>Pain &amp; Symptom Management Hot Topics from the AAHPM/HPNA Annual Assembly</w:t>
            </w:r>
          </w:p>
          <w:p w14:paraId="19C14C62" w14:textId="77777777" w:rsidR="00DA77A1" w:rsidRDefault="00DA77A1" w:rsidP="00DA77A1">
            <w:pPr>
              <w:pStyle w:val="TableParagraph"/>
              <w:ind w:left="72"/>
              <w:rPr>
                <w:i/>
                <w:iCs/>
                <w:sz w:val="24"/>
                <w:szCs w:val="24"/>
              </w:rPr>
            </w:pPr>
          </w:p>
          <w:p w14:paraId="545C8A7D" w14:textId="2A3E89C7" w:rsidR="00DA77A1" w:rsidRPr="00DA77A1" w:rsidRDefault="00DA77A1" w:rsidP="00DA77A1">
            <w:pPr>
              <w:pStyle w:val="TableParagraph"/>
              <w:ind w:left="72"/>
              <w:rPr>
                <w:sz w:val="24"/>
                <w:szCs w:val="24"/>
              </w:rPr>
            </w:pPr>
            <w:r w:rsidRPr="00DA77A1">
              <w:rPr>
                <w:sz w:val="24"/>
                <w:szCs w:val="24"/>
              </w:rPr>
              <w:t>Self-directed learning</w:t>
            </w:r>
            <w:r>
              <w:rPr>
                <w:sz w:val="24"/>
                <w:szCs w:val="24"/>
              </w:rPr>
              <w:t>:</w:t>
            </w:r>
            <w:r>
              <w:rPr>
                <w:i/>
                <w:iCs/>
                <w:sz w:val="24"/>
                <w:szCs w:val="24"/>
              </w:rPr>
              <w:t xml:space="preserve"> Evidence-based Pain Case Study</w:t>
            </w:r>
          </w:p>
        </w:tc>
        <w:tc>
          <w:tcPr>
            <w:tcW w:w="4860" w:type="dxa"/>
          </w:tcPr>
          <w:p w14:paraId="4BC27849" w14:textId="77777777" w:rsidR="00DA77A1" w:rsidRDefault="00DA77A1" w:rsidP="00DA77A1">
            <w:pPr>
              <w:pStyle w:val="TableParagraph"/>
              <w:ind w:left="72"/>
              <w:rPr>
                <w:sz w:val="24"/>
                <w:szCs w:val="24"/>
              </w:rPr>
            </w:pPr>
            <w:proofErr w:type="spellStart"/>
            <w:r w:rsidRPr="009D3339">
              <w:rPr>
                <w:sz w:val="24"/>
                <w:szCs w:val="24"/>
              </w:rPr>
              <w:t>Oonjee</w:t>
            </w:r>
            <w:proofErr w:type="spellEnd"/>
            <w:r w:rsidRPr="009D3339">
              <w:rPr>
                <w:sz w:val="24"/>
                <w:szCs w:val="24"/>
              </w:rPr>
              <w:t xml:space="preserve"> Oh, BSN, RN</w:t>
            </w:r>
          </w:p>
          <w:p w14:paraId="7D39B97E" w14:textId="6EDABFDD" w:rsidR="00F22A51" w:rsidRPr="00DA77A1" w:rsidRDefault="00DA77A1" w:rsidP="00DA77A1">
            <w:pPr>
              <w:pStyle w:val="TableParagraph"/>
              <w:ind w:left="72"/>
              <w:rPr>
                <w:i/>
                <w:iCs/>
                <w:sz w:val="24"/>
                <w:szCs w:val="24"/>
              </w:rPr>
            </w:pPr>
            <w:r>
              <w:rPr>
                <w:i/>
                <w:iCs/>
                <w:sz w:val="24"/>
                <w:szCs w:val="24"/>
              </w:rPr>
              <w:t>Penn Nursing PhD Student</w:t>
            </w:r>
          </w:p>
        </w:tc>
        <w:tc>
          <w:tcPr>
            <w:tcW w:w="2025" w:type="dxa"/>
          </w:tcPr>
          <w:p w14:paraId="2A8E200B" w14:textId="29FC1B09" w:rsidR="00F22A51" w:rsidRPr="00F42DB8" w:rsidRDefault="00F22A51" w:rsidP="00F22A51">
            <w:pPr>
              <w:pStyle w:val="TableParagraph"/>
              <w:ind w:left="72"/>
              <w:rPr>
                <w:i/>
                <w:iCs/>
                <w:sz w:val="24"/>
                <w:szCs w:val="24"/>
              </w:rPr>
            </w:pPr>
          </w:p>
        </w:tc>
      </w:tr>
      <w:tr w:rsidR="00F22A51" w:rsidRPr="00C752DB" w14:paraId="255883E9" w14:textId="77777777" w:rsidTr="00BC168F">
        <w:trPr>
          <w:trHeight w:val="794"/>
        </w:trPr>
        <w:tc>
          <w:tcPr>
            <w:tcW w:w="1152" w:type="dxa"/>
          </w:tcPr>
          <w:p w14:paraId="17E9FFBB" w14:textId="6B6989BE" w:rsidR="00F22A51" w:rsidRPr="00C752DB" w:rsidRDefault="00F22A51" w:rsidP="00F22A51">
            <w:pPr>
              <w:pStyle w:val="TableParagraph"/>
              <w:ind w:left="72"/>
              <w:rPr>
                <w:sz w:val="24"/>
                <w:szCs w:val="24"/>
              </w:rPr>
            </w:pPr>
            <w:r w:rsidRPr="00C752DB">
              <w:rPr>
                <w:sz w:val="24"/>
                <w:szCs w:val="24"/>
              </w:rPr>
              <w:t xml:space="preserve">Week </w:t>
            </w:r>
            <w:r>
              <w:rPr>
                <w:sz w:val="24"/>
                <w:szCs w:val="24"/>
              </w:rPr>
              <w:t>6</w:t>
            </w:r>
          </w:p>
        </w:tc>
        <w:tc>
          <w:tcPr>
            <w:tcW w:w="983" w:type="dxa"/>
          </w:tcPr>
          <w:p w14:paraId="07046DB9" w14:textId="6CA3C3A3" w:rsidR="00F22A51" w:rsidRDefault="00F22A51" w:rsidP="00F22A51">
            <w:pPr>
              <w:pStyle w:val="TableParagraph"/>
              <w:ind w:left="72"/>
              <w:rPr>
                <w:sz w:val="24"/>
                <w:szCs w:val="24"/>
              </w:rPr>
            </w:pPr>
            <w:r>
              <w:rPr>
                <w:sz w:val="24"/>
                <w:szCs w:val="24"/>
              </w:rPr>
              <w:t>2/24/25</w:t>
            </w:r>
          </w:p>
        </w:tc>
        <w:tc>
          <w:tcPr>
            <w:tcW w:w="4410" w:type="dxa"/>
          </w:tcPr>
          <w:p w14:paraId="4FF212F2" w14:textId="5C317480" w:rsidR="00F22A51" w:rsidRDefault="00F22A51" w:rsidP="00F22A51">
            <w:pPr>
              <w:pStyle w:val="TableParagraph"/>
              <w:ind w:left="72"/>
              <w:rPr>
                <w:sz w:val="24"/>
                <w:szCs w:val="24"/>
              </w:rPr>
            </w:pPr>
            <w:r>
              <w:rPr>
                <w:sz w:val="24"/>
                <w:szCs w:val="24"/>
              </w:rPr>
              <w:t>Assessment &amp; Management of GI Symptoms Part I: Nausea/Vomiting &amp; Cachexia/Anorexia</w:t>
            </w:r>
            <w:r w:rsidRPr="00C752DB" w:rsidDel="00B17AB9">
              <w:rPr>
                <w:sz w:val="24"/>
                <w:szCs w:val="24"/>
              </w:rPr>
              <w:t xml:space="preserve"> </w:t>
            </w:r>
          </w:p>
        </w:tc>
        <w:tc>
          <w:tcPr>
            <w:tcW w:w="4860" w:type="dxa"/>
          </w:tcPr>
          <w:p w14:paraId="14CDA55C" w14:textId="6FD0E398" w:rsidR="00F22A51" w:rsidRDefault="00DA77A1" w:rsidP="00F22A51">
            <w:pPr>
              <w:pStyle w:val="TableParagraph"/>
              <w:ind w:left="72"/>
              <w:rPr>
                <w:sz w:val="24"/>
                <w:szCs w:val="24"/>
              </w:rPr>
            </w:pPr>
            <w:r>
              <w:rPr>
                <w:sz w:val="24"/>
                <w:szCs w:val="24"/>
              </w:rPr>
              <w:t>Anessa M. Foxwell, PhD, APRN</w:t>
            </w:r>
          </w:p>
        </w:tc>
        <w:tc>
          <w:tcPr>
            <w:tcW w:w="2025" w:type="dxa"/>
          </w:tcPr>
          <w:p w14:paraId="304D6CED" w14:textId="2D2F5382" w:rsidR="00F22A51" w:rsidRPr="00F42DB8" w:rsidRDefault="00DA77A1" w:rsidP="00F22A51">
            <w:pPr>
              <w:pStyle w:val="TableParagraph"/>
              <w:ind w:left="72"/>
              <w:rPr>
                <w:i/>
                <w:iCs/>
                <w:sz w:val="24"/>
                <w:szCs w:val="24"/>
              </w:rPr>
            </w:pPr>
            <w:r>
              <w:rPr>
                <w:i/>
                <w:iCs/>
                <w:sz w:val="24"/>
                <w:szCs w:val="24"/>
              </w:rPr>
              <w:t>Quiz #2 due 2/26</w:t>
            </w:r>
          </w:p>
        </w:tc>
      </w:tr>
      <w:tr w:rsidR="00DA77A1" w:rsidRPr="00C752DB" w14:paraId="3C9B71A1" w14:textId="77777777" w:rsidTr="00BC168F">
        <w:trPr>
          <w:trHeight w:val="794"/>
        </w:trPr>
        <w:tc>
          <w:tcPr>
            <w:tcW w:w="1152" w:type="dxa"/>
          </w:tcPr>
          <w:p w14:paraId="2605C058" w14:textId="412AAB74" w:rsidR="00DA77A1" w:rsidRPr="00C752DB" w:rsidRDefault="00DA77A1" w:rsidP="00DA77A1">
            <w:pPr>
              <w:pStyle w:val="TableParagraph"/>
              <w:ind w:left="72"/>
              <w:rPr>
                <w:sz w:val="24"/>
                <w:szCs w:val="24"/>
              </w:rPr>
            </w:pPr>
            <w:r w:rsidRPr="00C752DB">
              <w:rPr>
                <w:sz w:val="24"/>
                <w:szCs w:val="24"/>
              </w:rPr>
              <w:t xml:space="preserve">Week </w:t>
            </w:r>
            <w:r>
              <w:rPr>
                <w:sz w:val="24"/>
                <w:szCs w:val="24"/>
              </w:rPr>
              <w:t>7</w:t>
            </w:r>
          </w:p>
        </w:tc>
        <w:tc>
          <w:tcPr>
            <w:tcW w:w="983" w:type="dxa"/>
          </w:tcPr>
          <w:p w14:paraId="45B0C144" w14:textId="5E718C10" w:rsidR="00DA77A1" w:rsidRDefault="00DA77A1" w:rsidP="00DA77A1">
            <w:pPr>
              <w:pStyle w:val="TableParagraph"/>
              <w:ind w:left="72"/>
              <w:rPr>
                <w:sz w:val="24"/>
                <w:szCs w:val="24"/>
              </w:rPr>
            </w:pPr>
            <w:r>
              <w:rPr>
                <w:sz w:val="24"/>
                <w:szCs w:val="24"/>
              </w:rPr>
              <w:t>3/3/25</w:t>
            </w:r>
          </w:p>
        </w:tc>
        <w:tc>
          <w:tcPr>
            <w:tcW w:w="4410" w:type="dxa"/>
          </w:tcPr>
          <w:p w14:paraId="25D40194" w14:textId="77777777" w:rsidR="00DA77A1" w:rsidRDefault="00DA77A1" w:rsidP="00DA77A1">
            <w:pPr>
              <w:pStyle w:val="TableParagraph"/>
              <w:ind w:left="72"/>
              <w:rPr>
                <w:sz w:val="24"/>
                <w:szCs w:val="24"/>
              </w:rPr>
            </w:pPr>
            <w:r w:rsidRPr="00C752DB">
              <w:rPr>
                <w:sz w:val="24"/>
                <w:szCs w:val="24"/>
              </w:rPr>
              <w:t>Assessment and Management of Symptoms in the Pediatric Patient at the End of Life</w:t>
            </w:r>
          </w:p>
          <w:p w14:paraId="514D5611" w14:textId="77777777" w:rsidR="00DA77A1" w:rsidRDefault="00DA77A1" w:rsidP="00DA77A1">
            <w:pPr>
              <w:pStyle w:val="TableParagraph"/>
              <w:ind w:left="72"/>
              <w:rPr>
                <w:sz w:val="24"/>
                <w:szCs w:val="24"/>
              </w:rPr>
            </w:pPr>
          </w:p>
          <w:p w14:paraId="28F32A9E" w14:textId="1EEBB912" w:rsidR="00DA77A1" w:rsidRDefault="00DA77A1" w:rsidP="00DA77A1">
            <w:pPr>
              <w:pStyle w:val="TableParagraph"/>
              <w:ind w:left="72"/>
              <w:rPr>
                <w:sz w:val="24"/>
                <w:szCs w:val="24"/>
              </w:rPr>
            </w:pPr>
            <w:r>
              <w:rPr>
                <w:sz w:val="24"/>
                <w:szCs w:val="24"/>
              </w:rPr>
              <w:t>Assessment &amp; Management of GI Symptoms Part II: Constipation &amp; Diarrhea</w:t>
            </w:r>
          </w:p>
        </w:tc>
        <w:tc>
          <w:tcPr>
            <w:tcW w:w="4860" w:type="dxa"/>
          </w:tcPr>
          <w:p w14:paraId="5427BAC9" w14:textId="77777777" w:rsidR="00DA77A1" w:rsidRDefault="00DA77A1" w:rsidP="00DA77A1">
            <w:pPr>
              <w:pStyle w:val="TableParagraph"/>
              <w:ind w:left="72"/>
              <w:rPr>
                <w:sz w:val="24"/>
                <w:szCs w:val="24"/>
              </w:rPr>
            </w:pPr>
            <w:r>
              <w:rPr>
                <w:sz w:val="24"/>
                <w:szCs w:val="24"/>
              </w:rPr>
              <w:t>Chelsea Heneghan, CNP &amp; Jenna Freitas,</w:t>
            </w:r>
            <w:r w:rsidRPr="00C752DB">
              <w:rPr>
                <w:sz w:val="24"/>
                <w:szCs w:val="24"/>
              </w:rPr>
              <w:t xml:space="preserve"> CPNP </w:t>
            </w:r>
          </w:p>
          <w:p w14:paraId="1335834B" w14:textId="77777777" w:rsidR="00DA77A1" w:rsidRPr="00F42DB8" w:rsidRDefault="00DA77A1" w:rsidP="00DA77A1">
            <w:pPr>
              <w:pStyle w:val="TableParagraph"/>
              <w:ind w:left="72"/>
              <w:rPr>
                <w:i/>
                <w:iCs/>
                <w:sz w:val="24"/>
                <w:szCs w:val="24"/>
                <w:u w:val="single"/>
              </w:rPr>
            </w:pPr>
            <w:r>
              <w:rPr>
                <w:i/>
                <w:iCs/>
                <w:sz w:val="24"/>
                <w:szCs w:val="24"/>
              </w:rPr>
              <w:t>Pediatric Nurse Practitioners</w:t>
            </w:r>
            <w:r w:rsidRPr="00F42DB8">
              <w:rPr>
                <w:i/>
                <w:iCs/>
                <w:sz w:val="24"/>
                <w:szCs w:val="24"/>
              </w:rPr>
              <w:t>, Dana Farber Cancer Institute</w:t>
            </w:r>
          </w:p>
          <w:p w14:paraId="06FA98A9" w14:textId="77777777" w:rsidR="00DA77A1" w:rsidRDefault="00DA77A1" w:rsidP="00DA77A1">
            <w:pPr>
              <w:pStyle w:val="TableParagraph"/>
              <w:ind w:left="72"/>
              <w:rPr>
                <w:sz w:val="24"/>
                <w:szCs w:val="24"/>
              </w:rPr>
            </w:pPr>
          </w:p>
          <w:p w14:paraId="13B6ABDE" w14:textId="4A414F8F" w:rsidR="00DA77A1" w:rsidRDefault="00DA77A1" w:rsidP="00DA77A1">
            <w:pPr>
              <w:pStyle w:val="TableParagraph"/>
              <w:ind w:left="72"/>
              <w:rPr>
                <w:sz w:val="24"/>
                <w:szCs w:val="24"/>
              </w:rPr>
            </w:pPr>
            <w:r>
              <w:rPr>
                <w:sz w:val="24"/>
                <w:szCs w:val="24"/>
              </w:rPr>
              <w:t>Anessa M. Foxwell, PhD, APRN</w:t>
            </w:r>
          </w:p>
        </w:tc>
        <w:tc>
          <w:tcPr>
            <w:tcW w:w="2025" w:type="dxa"/>
          </w:tcPr>
          <w:p w14:paraId="61EC2D87" w14:textId="01B8785F" w:rsidR="00DA77A1" w:rsidRDefault="00DA77A1" w:rsidP="00DA77A1">
            <w:pPr>
              <w:pStyle w:val="TableParagraph"/>
              <w:ind w:left="72"/>
              <w:rPr>
                <w:i/>
                <w:iCs/>
                <w:sz w:val="24"/>
                <w:szCs w:val="24"/>
              </w:rPr>
            </w:pPr>
            <w:r>
              <w:rPr>
                <w:i/>
                <w:iCs/>
                <w:sz w:val="24"/>
                <w:szCs w:val="24"/>
              </w:rPr>
              <w:t>Quiz #3 due 3/6</w:t>
            </w:r>
          </w:p>
        </w:tc>
      </w:tr>
      <w:tr w:rsidR="00F22A51" w:rsidRPr="00C752DB" w14:paraId="53833F5B" w14:textId="77777777" w:rsidTr="00DA77A1">
        <w:trPr>
          <w:trHeight w:val="524"/>
        </w:trPr>
        <w:tc>
          <w:tcPr>
            <w:tcW w:w="13430" w:type="dxa"/>
            <w:gridSpan w:val="5"/>
            <w:shd w:val="clear" w:color="auto" w:fill="DBE5F1" w:themeFill="accent1" w:themeFillTint="33"/>
            <w:vAlign w:val="center"/>
          </w:tcPr>
          <w:p w14:paraId="50868403" w14:textId="0FE988F6" w:rsidR="00F22A51" w:rsidRDefault="00F22A51" w:rsidP="00F22A51">
            <w:pPr>
              <w:pStyle w:val="TableParagraph"/>
              <w:ind w:left="72"/>
              <w:jc w:val="center"/>
              <w:rPr>
                <w:i/>
                <w:iCs/>
                <w:sz w:val="24"/>
                <w:szCs w:val="24"/>
              </w:rPr>
            </w:pPr>
            <w:r w:rsidRPr="00F42DB8">
              <w:rPr>
                <w:b/>
                <w:bCs/>
                <w:sz w:val="24"/>
                <w:szCs w:val="24"/>
              </w:rPr>
              <w:lastRenderedPageBreak/>
              <w:t>NO CLASS (Spring Break</w:t>
            </w:r>
            <w:r>
              <w:rPr>
                <w:b/>
                <w:bCs/>
                <w:sz w:val="24"/>
                <w:szCs w:val="24"/>
              </w:rPr>
              <w:t xml:space="preserve"> March 8-16</w:t>
            </w:r>
            <w:r w:rsidRPr="000329ED">
              <w:rPr>
                <w:b/>
                <w:bCs/>
                <w:sz w:val="24"/>
                <w:szCs w:val="24"/>
                <w:vertAlign w:val="superscript"/>
              </w:rPr>
              <w:t>th</w:t>
            </w:r>
            <w:r>
              <w:rPr>
                <w:b/>
                <w:bCs/>
                <w:sz w:val="24"/>
                <w:szCs w:val="24"/>
              </w:rPr>
              <w:t>, 2025</w:t>
            </w:r>
            <w:r w:rsidRPr="00F42DB8">
              <w:rPr>
                <w:b/>
                <w:bCs/>
                <w:sz w:val="24"/>
                <w:szCs w:val="24"/>
              </w:rPr>
              <w:t>)</w:t>
            </w:r>
          </w:p>
        </w:tc>
      </w:tr>
      <w:tr w:rsidR="00DA77A1" w:rsidRPr="00C752DB" w14:paraId="6FA61C06" w14:textId="77777777" w:rsidTr="00BC168F">
        <w:trPr>
          <w:trHeight w:val="884"/>
        </w:trPr>
        <w:tc>
          <w:tcPr>
            <w:tcW w:w="1152" w:type="dxa"/>
          </w:tcPr>
          <w:p w14:paraId="7B902137" w14:textId="6E651DBA" w:rsidR="00DA77A1" w:rsidRPr="00C752DB" w:rsidRDefault="00DA77A1" w:rsidP="00DA77A1">
            <w:pPr>
              <w:pStyle w:val="TableParagraph"/>
              <w:ind w:left="72"/>
              <w:rPr>
                <w:sz w:val="24"/>
                <w:szCs w:val="24"/>
              </w:rPr>
            </w:pPr>
            <w:r w:rsidRPr="00C752DB">
              <w:rPr>
                <w:sz w:val="24"/>
                <w:szCs w:val="24"/>
              </w:rPr>
              <w:t xml:space="preserve">Week </w:t>
            </w:r>
            <w:r>
              <w:rPr>
                <w:sz w:val="24"/>
                <w:szCs w:val="24"/>
              </w:rPr>
              <w:t>8</w:t>
            </w:r>
          </w:p>
        </w:tc>
        <w:tc>
          <w:tcPr>
            <w:tcW w:w="983" w:type="dxa"/>
          </w:tcPr>
          <w:p w14:paraId="63572321" w14:textId="79B04C0D" w:rsidR="00DA77A1" w:rsidRDefault="00DA77A1" w:rsidP="00DA77A1">
            <w:pPr>
              <w:pStyle w:val="TableParagraph"/>
              <w:ind w:left="72"/>
              <w:rPr>
                <w:sz w:val="24"/>
                <w:szCs w:val="24"/>
              </w:rPr>
            </w:pPr>
            <w:r>
              <w:rPr>
                <w:sz w:val="24"/>
                <w:szCs w:val="24"/>
              </w:rPr>
              <w:t>3/17/25</w:t>
            </w:r>
          </w:p>
        </w:tc>
        <w:tc>
          <w:tcPr>
            <w:tcW w:w="4410" w:type="dxa"/>
          </w:tcPr>
          <w:p w14:paraId="420A79CE" w14:textId="77777777" w:rsidR="00DA77A1" w:rsidRDefault="00DA77A1" w:rsidP="00DA77A1">
            <w:pPr>
              <w:pStyle w:val="TableParagraph"/>
              <w:ind w:left="72"/>
              <w:rPr>
                <w:sz w:val="24"/>
                <w:szCs w:val="24"/>
              </w:rPr>
            </w:pPr>
            <w:r>
              <w:rPr>
                <w:sz w:val="24"/>
                <w:szCs w:val="24"/>
              </w:rPr>
              <w:t xml:space="preserve">Symptom clusters in advanced illness: Anxiety &amp; Insomnia </w:t>
            </w:r>
          </w:p>
          <w:p w14:paraId="20EB9569" w14:textId="6B1FE7BF" w:rsidR="00DA77A1" w:rsidRDefault="00DA77A1" w:rsidP="00DA77A1">
            <w:pPr>
              <w:pStyle w:val="TableParagraph"/>
              <w:ind w:left="72"/>
              <w:rPr>
                <w:sz w:val="24"/>
                <w:szCs w:val="24"/>
              </w:rPr>
            </w:pPr>
          </w:p>
        </w:tc>
        <w:tc>
          <w:tcPr>
            <w:tcW w:w="4860" w:type="dxa"/>
          </w:tcPr>
          <w:p w14:paraId="547C10CB" w14:textId="77777777" w:rsidR="00DA77A1" w:rsidRDefault="00DA77A1" w:rsidP="00DA77A1">
            <w:pPr>
              <w:pStyle w:val="TableParagraph"/>
              <w:ind w:left="72"/>
              <w:rPr>
                <w:sz w:val="24"/>
                <w:szCs w:val="24"/>
              </w:rPr>
            </w:pPr>
            <w:r>
              <w:rPr>
                <w:sz w:val="24"/>
                <w:szCs w:val="24"/>
              </w:rPr>
              <w:t>Erin Carton, MSN, CRNP, ACHPN</w:t>
            </w:r>
          </w:p>
          <w:p w14:paraId="369D2505" w14:textId="3AF8F2BE" w:rsidR="00DA77A1" w:rsidRPr="00F42DB8" w:rsidRDefault="00DA77A1" w:rsidP="00DA77A1">
            <w:pPr>
              <w:pStyle w:val="TableParagraph"/>
              <w:ind w:left="72"/>
              <w:rPr>
                <w:i/>
                <w:iCs/>
                <w:sz w:val="24"/>
                <w:szCs w:val="24"/>
              </w:rPr>
            </w:pPr>
            <w:r w:rsidRPr="00F42DB8">
              <w:rPr>
                <w:i/>
                <w:iCs/>
                <w:sz w:val="24"/>
                <w:szCs w:val="24"/>
              </w:rPr>
              <w:t xml:space="preserve">Penn </w:t>
            </w:r>
            <w:r w:rsidR="00316B54">
              <w:rPr>
                <w:i/>
                <w:iCs/>
                <w:sz w:val="24"/>
                <w:szCs w:val="24"/>
              </w:rPr>
              <w:t>Hospice</w:t>
            </w:r>
            <w:r w:rsidRPr="00F42DB8">
              <w:rPr>
                <w:i/>
                <w:iCs/>
                <w:sz w:val="24"/>
                <w:szCs w:val="24"/>
              </w:rPr>
              <w:t xml:space="preserve"> NP</w:t>
            </w:r>
          </w:p>
          <w:p w14:paraId="45A21286" w14:textId="77777777" w:rsidR="00DA77A1" w:rsidRPr="00F42DB8" w:rsidRDefault="00DA77A1" w:rsidP="00DA77A1">
            <w:pPr>
              <w:pStyle w:val="TableParagraph"/>
              <w:ind w:left="72"/>
              <w:rPr>
                <w:i/>
                <w:iCs/>
                <w:sz w:val="24"/>
                <w:szCs w:val="24"/>
              </w:rPr>
            </w:pPr>
            <w:hyperlink r:id="rId16" w:history="1">
              <w:r w:rsidRPr="00F42DB8">
                <w:rPr>
                  <w:rStyle w:val="Hyperlink"/>
                  <w:i/>
                  <w:iCs/>
                  <w:sz w:val="24"/>
                  <w:szCs w:val="24"/>
                </w:rPr>
                <w:t>erin.carton@pennmedicine.upenn.edu</w:t>
              </w:r>
            </w:hyperlink>
          </w:p>
          <w:p w14:paraId="75AD731F" w14:textId="77777777" w:rsidR="00DA77A1" w:rsidRDefault="00DA77A1" w:rsidP="00DA77A1">
            <w:pPr>
              <w:pStyle w:val="TableParagraph"/>
              <w:ind w:left="0"/>
              <w:rPr>
                <w:sz w:val="24"/>
                <w:szCs w:val="24"/>
              </w:rPr>
            </w:pPr>
            <w:r>
              <w:rPr>
                <w:sz w:val="24"/>
                <w:szCs w:val="24"/>
              </w:rPr>
              <w:t xml:space="preserve"> Jill </w:t>
            </w:r>
            <w:proofErr w:type="spellStart"/>
            <w:r>
              <w:rPr>
                <w:sz w:val="24"/>
                <w:szCs w:val="24"/>
              </w:rPr>
              <w:t>Farabelli</w:t>
            </w:r>
            <w:proofErr w:type="spellEnd"/>
            <w:r>
              <w:rPr>
                <w:sz w:val="24"/>
                <w:szCs w:val="24"/>
              </w:rPr>
              <w:t>, MSW, LCSW</w:t>
            </w:r>
          </w:p>
          <w:p w14:paraId="1A26614D" w14:textId="77777777" w:rsidR="00DA77A1" w:rsidRPr="00F42DB8" w:rsidRDefault="00DA77A1" w:rsidP="00DA77A1">
            <w:pPr>
              <w:pStyle w:val="TableParagraph"/>
              <w:ind w:left="0"/>
              <w:rPr>
                <w:i/>
                <w:iCs/>
                <w:sz w:val="24"/>
                <w:szCs w:val="24"/>
              </w:rPr>
            </w:pPr>
            <w:r>
              <w:rPr>
                <w:sz w:val="24"/>
                <w:szCs w:val="24"/>
              </w:rPr>
              <w:t xml:space="preserve"> </w:t>
            </w:r>
            <w:r w:rsidRPr="00F42DB8">
              <w:rPr>
                <w:i/>
                <w:iCs/>
                <w:sz w:val="24"/>
                <w:szCs w:val="24"/>
              </w:rPr>
              <w:t>Penn Palliative Care Social Worker, HUP</w:t>
            </w:r>
          </w:p>
          <w:p w14:paraId="08CFB09E" w14:textId="2216E8DF" w:rsidR="00DA77A1" w:rsidRDefault="00DA77A1" w:rsidP="00DA77A1">
            <w:pPr>
              <w:pStyle w:val="TableParagraph"/>
              <w:ind w:left="0"/>
              <w:rPr>
                <w:sz w:val="24"/>
                <w:szCs w:val="24"/>
              </w:rPr>
            </w:pPr>
            <w:r w:rsidRPr="00F42DB8">
              <w:rPr>
                <w:i/>
                <w:iCs/>
                <w:sz w:val="24"/>
                <w:szCs w:val="24"/>
              </w:rPr>
              <w:t xml:space="preserve"> </w:t>
            </w:r>
            <w:hyperlink r:id="rId17" w:history="1">
              <w:r w:rsidRPr="00F42DB8">
                <w:rPr>
                  <w:rStyle w:val="Hyperlink"/>
                  <w:i/>
                  <w:iCs/>
                  <w:sz w:val="24"/>
                  <w:szCs w:val="24"/>
                </w:rPr>
                <w:t>jill.farabelli@pennmedicine.upenn.edu</w:t>
              </w:r>
            </w:hyperlink>
            <w:r>
              <w:rPr>
                <w:sz w:val="24"/>
                <w:szCs w:val="24"/>
              </w:rPr>
              <w:t xml:space="preserve"> </w:t>
            </w:r>
          </w:p>
        </w:tc>
        <w:tc>
          <w:tcPr>
            <w:tcW w:w="2025" w:type="dxa"/>
          </w:tcPr>
          <w:p w14:paraId="22B75E37" w14:textId="3C06A377" w:rsidR="00DA77A1" w:rsidRPr="00C752DB" w:rsidRDefault="00DA77A1" w:rsidP="00DA77A1">
            <w:pPr>
              <w:pStyle w:val="TableParagraph"/>
              <w:ind w:left="72"/>
              <w:rPr>
                <w:sz w:val="24"/>
                <w:szCs w:val="24"/>
              </w:rPr>
            </w:pPr>
            <w:r>
              <w:rPr>
                <w:i/>
                <w:iCs/>
                <w:sz w:val="24"/>
                <w:szCs w:val="24"/>
              </w:rPr>
              <w:t>Quiz #4 due 3/19</w:t>
            </w:r>
          </w:p>
        </w:tc>
      </w:tr>
      <w:tr w:rsidR="00DA77A1" w:rsidRPr="00C752DB" w14:paraId="47C8B2E5" w14:textId="77777777" w:rsidTr="00BC168F">
        <w:trPr>
          <w:trHeight w:val="506"/>
        </w:trPr>
        <w:tc>
          <w:tcPr>
            <w:tcW w:w="1152" w:type="dxa"/>
          </w:tcPr>
          <w:p w14:paraId="5DA7E87D" w14:textId="3E1221CC" w:rsidR="00DA77A1" w:rsidRPr="00C752DB" w:rsidRDefault="00DA77A1" w:rsidP="00DA77A1">
            <w:pPr>
              <w:pStyle w:val="TableParagraph"/>
              <w:ind w:left="72"/>
              <w:rPr>
                <w:sz w:val="24"/>
                <w:szCs w:val="24"/>
              </w:rPr>
            </w:pPr>
            <w:r w:rsidRPr="00C752DB">
              <w:rPr>
                <w:sz w:val="24"/>
                <w:szCs w:val="24"/>
              </w:rPr>
              <w:t xml:space="preserve">Week </w:t>
            </w:r>
            <w:r>
              <w:rPr>
                <w:sz w:val="24"/>
                <w:szCs w:val="24"/>
              </w:rPr>
              <w:t>9</w:t>
            </w:r>
          </w:p>
        </w:tc>
        <w:tc>
          <w:tcPr>
            <w:tcW w:w="983" w:type="dxa"/>
          </w:tcPr>
          <w:p w14:paraId="0D8EF8F0" w14:textId="059BA329" w:rsidR="00DA77A1" w:rsidRDefault="00DA77A1" w:rsidP="00DA77A1">
            <w:pPr>
              <w:pStyle w:val="TableParagraph"/>
              <w:ind w:left="72"/>
              <w:rPr>
                <w:sz w:val="24"/>
                <w:szCs w:val="24"/>
              </w:rPr>
            </w:pPr>
            <w:r>
              <w:rPr>
                <w:sz w:val="24"/>
                <w:szCs w:val="24"/>
              </w:rPr>
              <w:t>3/24/25</w:t>
            </w:r>
          </w:p>
        </w:tc>
        <w:tc>
          <w:tcPr>
            <w:tcW w:w="4410" w:type="dxa"/>
          </w:tcPr>
          <w:p w14:paraId="40F0D22C" w14:textId="277C6D79" w:rsidR="00DA77A1" w:rsidRDefault="00DA77A1" w:rsidP="00DA77A1">
            <w:pPr>
              <w:pStyle w:val="TableParagraph"/>
              <w:ind w:left="72"/>
              <w:rPr>
                <w:sz w:val="24"/>
                <w:szCs w:val="24"/>
              </w:rPr>
            </w:pPr>
            <w:r>
              <w:rPr>
                <w:sz w:val="24"/>
                <w:szCs w:val="24"/>
              </w:rPr>
              <w:t>Assessment &amp; Management of Respiratory Symptoms: Dyspnea, Cough &amp; Impaired Secretions</w:t>
            </w:r>
          </w:p>
        </w:tc>
        <w:tc>
          <w:tcPr>
            <w:tcW w:w="4860" w:type="dxa"/>
          </w:tcPr>
          <w:p w14:paraId="3A35FD32" w14:textId="3040804C" w:rsidR="00DA77A1" w:rsidRDefault="00DA77A1" w:rsidP="00DA77A1">
            <w:pPr>
              <w:pStyle w:val="TableParagraph"/>
              <w:ind w:left="72"/>
              <w:rPr>
                <w:sz w:val="24"/>
                <w:szCs w:val="24"/>
              </w:rPr>
            </w:pPr>
            <w:r>
              <w:rPr>
                <w:sz w:val="24"/>
                <w:szCs w:val="24"/>
              </w:rPr>
              <w:t>Anessa M. Foxwell, PhD, APRN</w:t>
            </w:r>
          </w:p>
          <w:p w14:paraId="71BBCAA8" w14:textId="2A32C964" w:rsidR="00DA77A1" w:rsidRDefault="00DA77A1" w:rsidP="00DA77A1">
            <w:pPr>
              <w:pStyle w:val="TableParagraph"/>
              <w:ind w:left="0"/>
              <w:rPr>
                <w:sz w:val="24"/>
                <w:szCs w:val="24"/>
              </w:rPr>
            </w:pPr>
          </w:p>
        </w:tc>
        <w:tc>
          <w:tcPr>
            <w:tcW w:w="2025" w:type="dxa"/>
          </w:tcPr>
          <w:p w14:paraId="23995E52" w14:textId="77777777" w:rsidR="00DA77A1" w:rsidRPr="009D3339" w:rsidRDefault="00DA77A1" w:rsidP="00DA77A1">
            <w:pPr>
              <w:pStyle w:val="TableParagraph"/>
              <w:ind w:left="72"/>
              <w:rPr>
                <w:bCs/>
                <w:i/>
                <w:iCs/>
                <w:sz w:val="24"/>
                <w:szCs w:val="24"/>
              </w:rPr>
            </w:pPr>
            <w:r w:rsidRPr="009D3339">
              <w:rPr>
                <w:bCs/>
                <w:i/>
                <w:iCs/>
                <w:sz w:val="24"/>
                <w:szCs w:val="24"/>
              </w:rPr>
              <w:t>Quiz #5 due 3/26</w:t>
            </w:r>
          </w:p>
          <w:p w14:paraId="4DC432A0" w14:textId="77777777" w:rsidR="00DA77A1" w:rsidRDefault="00DA77A1" w:rsidP="00DA77A1">
            <w:pPr>
              <w:pStyle w:val="TableParagraph"/>
              <w:ind w:left="72"/>
              <w:rPr>
                <w:b/>
                <w:i/>
                <w:iCs/>
                <w:sz w:val="24"/>
                <w:szCs w:val="24"/>
              </w:rPr>
            </w:pPr>
          </w:p>
          <w:p w14:paraId="4C5A85B8" w14:textId="77777777" w:rsidR="00DA77A1" w:rsidRDefault="00DA77A1" w:rsidP="00DA77A1">
            <w:pPr>
              <w:pStyle w:val="TableParagraph"/>
              <w:ind w:left="72"/>
              <w:rPr>
                <w:i/>
                <w:iCs/>
                <w:sz w:val="24"/>
                <w:szCs w:val="24"/>
              </w:rPr>
            </w:pPr>
          </w:p>
        </w:tc>
      </w:tr>
      <w:tr w:rsidR="00DA77A1" w:rsidRPr="00C752DB" w14:paraId="5E85D57E" w14:textId="77777777" w:rsidTr="00BC168F">
        <w:trPr>
          <w:trHeight w:val="506"/>
        </w:trPr>
        <w:tc>
          <w:tcPr>
            <w:tcW w:w="1152" w:type="dxa"/>
          </w:tcPr>
          <w:p w14:paraId="501813FF" w14:textId="041073C7" w:rsidR="00DA77A1" w:rsidRPr="00C752DB" w:rsidRDefault="00DA77A1" w:rsidP="00DA77A1">
            <w:pPr>
              <w:pStyle w:val="TableParagraph"/>
              <w:ind w:left="72"/>
              <w:rPr>
                <w:sz w:val="24"/>
                <w:szCs w:val="24"/>
              </w:rPr>
            </w:pPr>
            <w:r w:rsidRPr="00C752DB">
              <w:rPr>
                <w:sz w:val="24"/>
                <w:szCs w:val="24"/>
              </w:rPr>
              <w:t xml:space="preserve">Week </w:t>
            </w:r>
            <w:r>
              <w:rPr>
                <w:sz w:val="24"/>
                <w:szCs w:val="24"/>
              </w:rPr>
              <w:t>10</w:t>
            </w:r>
          </w:p>
        </w:tc>
        <w:tc>
          <w:tcPr>
            <w:tcW w:w="983" w:type="dxa"/>
          </w:tcPr>
          <w:p w14:paraId="0636467B" w14:textId="77777777" w:rsidR="00DA77A1" w:rsidRDefault="00DA77A1" w:rsidP="00DA77A1">
            <w:pPr>
              <w:pStyle w:val="TableParagraph"/>
              <w:ind w:left="72"/>
              <w:rPr>
                <w:sz w:val="24"/>
                <w:szCs w:val="24"/>
              </w:rPr>
            </w:pPr>
            <w:r>
              <w:rPr>
                <w:sz w:val="24"/>
                <w:szCs w:val="24"/>
              </w:rPr>
              <w:t>3/31/25</w:t>
            </w:r>
          </w:p>
          <w:p w14:paraId="6B3A7E19" w14:textId="77777777" w:rsidR="00DA77A1" w:rsidRDefault="00DA77A1" w:rsidP="00DA77A1">
            <w:pPr>
              <w:pStyle w:val="TableParagraph"/>
              <w:ind w:left="72"/>
              <w:rPr>
                <w:sz w:val="24"/>
                <w:szCs w:val="24"/>
              </w:rPr>
            </w:pPr>
          </w:p>
          <w:p w14:paraId="46C40317" w14:textId="395F5255" w:rsidR="00DA77A1" w:rsidRDefault="00DA77A1" w:rsidP="00DA77A1">
            <w:pPr>
              <w:pStyle w:val="TableParagraph"/>
              <w:ind w:left="72"/>
              <w:rPr>
                <w:sz w:val="24"/>
                <w:szCs w:val="24"/>
              </w:rPr>
            </w:pPr>
          </w:p>
        </w:tc>
        <w:tc>
          <w:tcPr>
            <w:tcW w:w="4410" w:type="dxa"/>
          </w:tcPr>
          <w:p w14:paraId="4E8B527D" w14:textId="77777777" w:rsidR="00DA77A1" w:rsidRDefault="00DA77A1" w:rsidP="00DA77A1">
            <w:pPr>
              <w:pStyle w:val="TableParagraph"/>
              <w:ind w:left="72"/>
              <w:rPr>
                <w:sz w:val="24"/>
                <w:szCs w:val="24"/>
              </w:rPr>
            </w:pPr>
            <w:r>
              <w:rPr>
                <w:sz w:val="24"/>
                <w:szCs w:val="24"/>
              </w:rPr>
              <w:t>Assessment &amp; Management of Depression &amp; Demoralization</w:t>
            </w:r>
          </w:p>
          <w:p w14:paraId="51E87367" w14:textId="77777777" w:rsidR="00DA77A1" w:rsidRDefault="00DA77A1" w:rsidP="00DA77A1">
            <w:pPr>
              <w:pStyle w:val="TableParagraph"/>
              <w:ind w:left="72"/>
              <w:rPr>
                <w:sz w:val="24"/>
                <w:szCs w:val="24"/>
              </w:rPr>
            </w:pPr>
          </w:p>
          <w:p w14:paraId="68B760F2" w14:textId="3E8A3998" w:rsidR="00DA77A1" w:rsidRDefault="00DA77A1" w:rsidP="00DA77A1">
            <w:pPr>
              <w:pStyle w:val="TableParagraph"/>
              <w:ind w:left="72"/>
              <w:rPr>
                <w:sz w:val="24"/>
                <w:szCs w:val="24"/>
              </w:rPr>
            </w:pPr>
          </w:p>
        </w:tc>
        <w:tc>
          <w:tcPr>
            <w:tcW w:w="4860" w:type="dxa"/>
          </w:tcPr>
          <w:p w14:paraId="73115E64" w14:textId="001F9FDB" w:rsidR="00DA77A1" w:rsidRDefault="00DA77A1" w:rsidP="00DA77A1">
            <w:pPr>
              <w:pStyle w:val="TableParagraph"/>
              <w:ind w:left="72"/>
              <w:rPr>
                <w:sz w:val="24"/>
                <w:szCs w:val="24"/>
              </w:rPr>
            </w:pPr>
            <w:r>
              <w:rPr>
                <w:sz w:val="24"/>
                <w:szCs w:val="24"/>
              </w:rPr>
              <w:t>Brianna Morgan, PhD, CRNP, ACHPN</w:t>
            </w:r>
          </w:p>
          <w:p w14:paraId="7C5F2034" w14:textId="3C44A9CF" w:rsidR="00DA77A1" w:rsidRPr="00DA77A1" w:rsidRDefault="00DA77A1" w:rsidP="00DA77A1">
            <w:pPr>
              <w:pStyle w:val="TableParagraph"/>
              <w:ind w:left="72"/>
              <w:rPr>
                <w:i/>
                <w:iCs/>
                <w:sz w:val="24"/>
                <w:szCs w:val="24"/>
              </w:rPr>
            </w:pPr>
            <w:r w:rsidRPr="00F42DB8">
              <w:rPr>
                <w:i/>
                <w:iCs/>
                <w:sz w:val="24"/>
                <w:szCs w:val="24"/>
              </w:rPr>
              <w:t>P</w:t>
            </w:r>
            <w:r>
              <w:rPr>
                <w:i/>
                <w:iCs/>
                <w:sz w:val="24"/>
                <w:szCs w:val="24"/>
              </w:rPr>
              <w:t>ost</w:t>
            </w:r>
            <w:r w:rsidRPr="00F42DB8">
              <w:rPr>
                <w:i/>
                <w:iCs/>
                <w:sz w:val="24"/>
                <w:szCs w:val="24"/>
              </w:rPr>
              <w:t xml:space="preserve">doctoral Fellow, </w:t>
            </w:r>
            <w:r>
              <w:rPr>
                <w:i/>
                <w:iCs/>
                <w:sz w:val="24"/>
                <w:szCs w:val="24"/>
              </w:rPr>
              <w:t>New York University</w:t>
            </w:r>
          </w:p>
          <w:p w14:paraId="5E0F0AB7" w14:textId="08133AAC" w:rsidR="00DA77A1" w:rsidRDefault="00DA77A1" w:rsidP="00DA77A1">
            <w:pPr>
              <w:pStyle w:val="TableParagraph"/>
              <w:ind w:left="0"/>
              <w:rPr>
                <w:sz w:val="24"/>
                <w:szCs w:val="24"/>
              </w:rPr>
            </w:pPr>
            <w:r w:rsidRPr="00DA77A1">
              <w:rPr>
                <w:i/>
                <w:iCs/>
              </w:rPr>
              <w:t xml:space="preserve"> </w:t>
            </w:r>
            <w:hyperlink r:id="rId18" w:history="1">
              <w:r w:rsidRPr="00DA77A1">
                <w:rPr>
                  <w:rStyle w:val="Hyperlink"/>
                  <w:i/>
                  <w:iCs/>
                </w:rPr>
                <w:t>Brianna.Morgan@nyulangone.org</w:t>
              </w:r>
            </w:hyperlink>
            <w:r w:rsidRPr="00DA77A1">
              <w:rPr>
                <w:i/>
                <w:iCs/>
              </w:rPr>
              <w:t xml:space="preserve"> </w:t>
            </w:r>
          </w:p>
        </w:tc>
        <w:tc>
          <w:tcPr>
            <w:tcW w:w="2025" w:type="dxa"/>
          </w:tcPr>
          <w:p w14:paraId="021AF06A" w14:textId="751EE219" w:rsidR="00DA77A1" w:rsidRPr="00F42DB8" w:rsidRDefault="00DA77A1" w:rsidP="00DA77A1">
            <w:pPr>
              <w:pStyle w:val="TableParagraph"/>
              <w:ind w:left="72"/>
              <w:rPr>
                <w:i/>
                <w:iCs/>
                <w:sz w:val="24"/>
                <w:szCs w:val="24"/>
              </w:rPr>
            </w:pPr>
            <w:r>
              <w:rPr>
                <w:b/>
                <w:i/>
                <w:iCs/>
                <w:sz w:val="24"/>
                <w:szCs w:val="24"/>
              </w:rPr>
              <w:t>Evidence-based Pain Case Study due 3/31/25</w:t>
            </w:r>
          </w:p>
        </w:tc>
      </w:tr>
      <w:tr w:rsidR="00DA77A1" w:rsidRPr="00C752DB" w14:paraId="7A37AD46" w14:textId="77777777" w:rsidTr="00A12B92">
        <w:trPr>
          <w:trHeight w:val="1194"/>
        </w:trPr>
        <w:tc>
          <w:tcPr>
            <w:tcW w:w="1152" w:type="dxa"/>
          </w:tcPr>
          <w:p w14:paraId="4F2E1ECE" w14:textId="0CF17A1C" w:rsidR="00DA77A1" w:rsidRPr="00C752DB" w:rsidRDefault="00DA77A1" w:rsidP="00DA77A1">
            <w:pPr>
              <w:pStyle w:val="TableParagraph"/>
              <w:ind w:left="72"/>
              <w:rPr>
                <w:sz w:val="24"/>
                <w:szCs w:val="24"/>
              </w:rPr>
            </w:pPr>
            <w:r w:rsidRPr="00C752DB">
              <w:rPr>
                <w:sz w:val="24"/>
                <w:szCs w:val="24"/>
              </w:rPr>
              <w:t xml:space="preserve">Week </w:t>
            </w:r>
            <w:r>
              <w:rPr>
                <w:sz w:val="24"/>
                <w:szCs w:val="24"/>
              </w:rPr>
              <w:t>11</w:t>
            </w:r>
          </w:p>
        </w:tc>
        <w:tc>
          <w:tcPr>
            <w:tcW w:w="983" w:type="dxa"/>
          </w:tcPr>
          <w:p w14:paraId="26E64CDB" w14:textId="77777777" w:rsidR="00DA77A1" w:rsidRDefault="00DA77A1" w:rsidP="00DA77A1">
            <w:pPr>
              <w:pStyle w:val="TableParagraph"/>
              <w:ind w:left="72"/>
              <w:rPr>
                <w:sz w:val="24"/>
                <w:szCs w:val="24"/>
              </w:rPr>
            </w:pPr>
            <w:r>
              <w:rPr>
                <w:sz w:val="24"/>
                <w:szCs w:val="24"/>
              </w:rPr>
              <w:t>4/7/25</w:t>
            </w:r>
          </w:p>
          <w:p w14:paraId="6C1F2860" w14:textId="77777777" w:rsidR="00DA77A1" w:rsidRDefault="00DA77A1" w:rsidP="00DA77A1">
            <w:pPr>
              <w:pStyle w:val="TableParagraph"/>
              <w:ind w:left="72"/>
              <w:rPr>
                <w:sz w:val="24"/>
                <w:szCs w:val="24"/>
              </w:rPr>
            </w:pPr>
          </w:p>
          <w:p w14:paraId="37609430" w14:textId="5CAA0945" w:rsidR="00DA77A1" w:rsidRDefault="00DA77A1" w:rsidP="00DA77A1">
            <w:pPr>
              <w:pStyle w:val="TableParagraph"/>
              <w:ind w:left="72"/>
              <w:rPr>
                <w:sz w:val="24"/>
                <w:szCs w:val="24"/>
              </w:rPr>
            </w:pPr>
          </w:p>
        </w:tc>
        <w:tc>
          <w:tcPr>
            <w:tcW w:w="4410" w:type="dxa"/>
          </w:tcPr>
          <w:p w14:paraId="3F54AB3A" w14:textId="77777777" w:rsidR="00DA77A1" w:rsidRDefault="00DA77A1" w:rsidP="00DA77A1">
            <w:pPr>
              <w:pStyle w:val="TableParagraph"/>
              <w:ind w:left="72"/>
              <w:rPr>
                <w:sz w:val="24"/>
                <w:szCs w:val="24"/>
              </w:rPr>
            </w:pPr>
            <w:r>
              <w:rPr>
                <w:sz w:val="24"/>
                <w:szCs w:val="24"/>
              </w:rPr>
              <w:t>Assessment &amp; Management of Fatigue</w:t>
            </w:r>
          </w:p>
          <w:p w14:paraId="2E399CA7" w14:textId="77777777" w:rsidR="00DA77A1" w:rsidRDefault="00DA77A1" w:rsidP="00DA77A1">
            <w:pPr>
              <w:pStyle w:val="TableParagraph"/>
              <w:ind w:left="72"/>
              <w:rPr>
                <w:sz w:val="24"/>
                <w:szCs w:val="24"/>
              </w:rPr>
            </w:pPr>
          </w:p>
          <w:p w14:paraId="17B737EC" w14:textId="77777777" w:rsidR="00DA77A1" w:rsidRDefault="00DA77A1" w:rsidP="00DA77A1">
            <w:pPr>
              <w:pStyle w:val="TableParagraph"/>
              <w:ind w:left="72"/>
              <w:rPr>
                <w:sz w:val="24"/>
                <w:szCs w:val="24"/>
              </w:rPr>
            </w:pPr>
          </w:p>
          <w:p w14:paraId="733B6F35" w14:textId="77777777" w:rsidR="00DA77A1" w:rsidRDefault="00DA77A1" w:rsidP="00DA77A1">
            <w:pPr>
              <w:pStyle w:val="TableParagraph"/>
              <w:ind w:left="72"/>
              <w:rPr>
                <w:sz w:val="24"/>
                <w:szCs w:val="24"/>
              </w:rPr>
            </w:pPr>
            <w:r>
              <w:rPr>
                <w:sz w:val="24"/>
                <w:szCs w:val="24"/>
              </w:rPr>
              <w:t>The Role of Technology in Assessing &amp; Managing Symptoms in Advanced Serious Illness</w:t>
            </w:r>
          </w:p>
          <w:p w14:paraId="0F21B6A1" w14:textId="2D987E53" w:rsidR="00DA77A1" w:rsidRDefault="00DA77A1" w:rsidP="00DA77A1">
            <w:pPr>
              <w:pStyle w:val="TableParagraph"/>
              <w:ind w:left="0"/>
              <w:rPr>
                <w:sz w:val="24"/>
                <w:szCs w:val="24"/>
              </w:rPr>
            </w:pPr>
          </w:p>
        </w:tc>
        <w:tc>
          <w:tcPr>
            <w:tcW w:w="4860" w:type="dxa"/>
          </w:tcPr>
          <w:p w14:paraId="7957CB71" w14:textId="77777777" w:rsidR="00DA77A1" w:rsidRDefault="00DA77A1" w:rsidP="00DA77A1">
            <w:pPr>
              <w:pStyle w:val="TableParagraph"/>
              <w:ind w:left="72"/>
              <w:rPr>
                <w:sz w:val="24"/>
                <w:szCs w:val="24"/>
              </w:rPr>
            </w:pPr>
            <w:r>
              <w:rPr>
                <w:sz w:val="24"/>
                <w:szCs w:val="24"/>
              </w:rPr>
              <w:t>Suzanne Walker, PhD, RN</w:t>
            </w:r>
          </w:p>
          <w:p w14:paraId="3824A137" w14:textId="77777777" w:rsidR="00DA77A1" w:rsidRPr="00F42DB8" w:rsidRDefault="00DA77A1" w:rsidP="00DA77A1">
            <w:pPr>
              <w:pStyle w:val="TableParagraph"/>
              <w:ind w:left="72"/>
              <w:rPr>
                <w:i/>
                <w:iCs/>
                <w:sz w:val="24"/>
                <w:szCs w:val="24"/>
              </w:rPr>
            </w:pPr>
            <w:r w:rsidRPr="00F42DB8">
              <w:rPr>
                <w:i/>
                <w:iCs/>
                <w:sz w:val="24"/>
                <w:szCs w:val="24"/>
              </w:rPr>
              <w:t>Heme-</w:t>
            </w:r>
            <w:proofErr w:type="spellStart"/>
            <w:r w:rsidRPr="00F42DB8">
              <w:rPr>
                <w:i/>
                <w:iCs/>
                <w:sz w:val="24"/>
                <w:szCs w:val="24"/>
              </w:rPr>
              <w:t>Onc</w:t>
            </w:r>
            <w:proofErr w:type="spellEnd"/>
            <w:r w:rsidRPr="00F42DB8">
              <w:rPr>
                <w:i/>
                <w:iCs/>
                <w:sz w:val="24"/>
                <w:szCs w:val="24"/>
              </w:rPr>
              <w:t xml:space="preserve"> </w:t>
            </w:r>
            <w:r>
              <w:rPr>
                <w:i/>
                <w:iCs/>
                <w:sz w:val="24"/>
                <w:szCs w:val="24"/>
              </w:rPr>
              <w:t xml:space="preserve">NP </w:t>
            </w:r>
            <w:r w:rsidRPr="00F42DB8">
              <w:rPr>
                <w:i/>
                <w:iCs/>
                <w:sz w:val="24"/>
                <w:szCs w:val="24"/>
              </w:rPr>
              <w:t>at Penn Presbyterian Med Center</w:t>
            </w:r>
          </w:p>
          <w:p w14:paraId="70499BDC" w14:textId="77777777" w:rsidR="00DA77A1" w:rsidRPr="00F42DB8" w:rsidRDefault="00DA77A1" w:rsidP="00DA77A1">
            <w:pPr>
              <w:pStyle w:val="TableParagraph"/>
              <w:ind w:left="72"/>
              <w:rPr>
                <w:i/>
                <w:iCs/>
                <w:sz w:val="24"/>
                <w:szCs w:val="24"/>
              </w:rPr>
            </w:pPr>
            <w:hyperlink r:id="rId19" w:history="1">
              <w:r w:rsidRPr="00F42DB8">
                <w:rPr>
                  <w:rStyle w:val="Hyperlink"/>
                  <w:i/>
                  <w:iCs/>
                  <w:sz w:val="24"/>
                  <w:szCs w:val="24"/>
                </w:rPr>
                <w:t>Suzanne.walker@pennmedicine.upenn.edu</w:t>
              </w:r>
            </w:hyperlink>
            <w:r w:rsidRPr="00F42DB8">
              <w:rPr>
                <w:i/>
                <w:iCs/>
                <w:sz w:val="24"/>
                <w:szCs w:val="24"/>
              </w:rPr>
              <w:t xml:space="preserve"> </w:t>
            </w:r>
          </w:p>
          <w:p w14:paraId="52ED41CE" w14:textId="77777777" w:rsidR="00DA77A1" w:rsidRDefault="00DA77A1" w:rsidP="00DA77A1">
            <w:pPr>
              <w:pStyle w:val="TableParagraph"/>
              <w:ind w:left="72"/>
              <w:rPr>
                <w:sz w:val="24"/>
                <w:szCs w:val="24"/>
              </w:rPr>
            </w:pPr>
            <w:r>
              <w:rPr>
                <w:sz w:val="24"/>
                <w:szCs w:val="24"/>
              </w:rPr>
              <w:t>Naomi Kramer, RN</w:t>
            </w:r>
          </w:p>
          <w:p w14:paraId="7302517A" w14:textId="77777777" w:rsidR="00DA77A1" w:rsidRPr="00316B54" w:rsidRDefault="00DA77A1" w:rsidP="00DA77A1">
            <w:pPr>
              <w:pStyle w:val="TableParagraph"/>
              <w:ind w:left="72"/>
              <w:rPr>
                <w:i/>
                <w:iCs/>
                <w:sz w:val="24"/>
                <w:szCs w:val="24"/>
              </w:rPr>
            </w:pPr>
            <w:r w:rsidRPr="00316B54">
              <w:rPr>
                <w:i/>
                <w:iCs/>
                <w:sz w:val="24"/>
                <w:szCs w:val="24"/>
              </w:rPr>
              <w:t>Supportive &amp; Palliative Care Oncology Clinic, Perelman Center for Advanced Medicine</w:t>
            </w:r>
          </w:p>
          <w:p w14:paraId="1B67F304" w14:textId="61B666F4" w:rsidR="00DA77A1" w:rsidRPr="00DA77A1" w:rsidRDefault="00DA77A1" w:rsidP="00DA77A1">
            <w:pPr>
              <w:pStyle w:val="TableParagraph"/>
              <w:ind w:left="72"/>
              <w:rPr>
                <w:i/>
                <w:iCs/>
              </w:rPr>
            </w:pPr>
            <w:hyperlink r:id="rId20" w:history="1">
              <w:r w:rsidRPr="00316B54">
                <w:rPr>
                  <w:rStyle w:val="Hyperlink"/>
                  <w:i/>
                  <w:iCs/>
                  <w:sz w:val="24"/>
                  <w:szCs w:val="24"/>
                </w:rPr>
                <w:t>Naomi.Kramer@pennmedicine.upenn.edu</w:t>
              </w:r>
            </w:hyperlink>
          </w:p>
        </w:tc>
        <w:tc>
          <w:tcPr>
            <w:tcW w:w="2025" w:type="dxa"/>
          </w:tcPr>
          <w:p w14:paraId="46A5BF46" w14:textId="77777777" w:rsidR="00DA77A1" w:rsidRDefault="00DA77A1" w:rsidP="00DA77A1">
            <w:pPr>
              <w:pStyle w:val="TableParagraph"/>
              <w:ind w:left="72"/>
              <w:rPr>
                <w:i/>
                <w:iCs/>
                <w:sz w:val="24"/>
                <w:szCs w:val="24"/>
              </w:rPr>
            </w:pPr>
            <w:r>
              <w:rPr>
                <w:i/>
                <w:iCs/>
                <w:sz w:val="24"/>
                <w:szCs w:val="24"/>
              </w:rPr>
              <w:t>Quiz #6 due 4/9</w:t>
            </w:r>
          </w:p>
          <w:p w14:paraId="7DE2A097" w14:textId="690D849F" w:rsidR="00DA77A1" w:rsidRPr="00C752DB" w:rsidRDefault="00DA77A1" w:rsidP="00DA77A1">
            <w:pPr>
              <w:pStyle w:val="TableParagraph"/>
              <w:ind w:left="72"/>
              <w:rPr>
                <w:sz w:val="24"/>
                <w:szCs w:val="24"/>
              </w:rPr>
            </w:pPr>
          </w:p>
        </w:tc>
      </w:tr>
      <w:tr w:rsidR="00F22A51" w:rsidRPr="00C752DB" w14:paraId="4C2E7175" w14:textId="77777777" w:rsidTr="00D1062D">
        <w:trPr>
          <w:trHeight w:val="1001"/>
        </w:trPr>
        <w:tc>
          <w:tcPr>
            <w:tcW w:w="1152" w:type="dxa"/>
          </w:tcPr>
          <w:p w14:paraId="10440B74" w14:textId="298B7F14" w:rsidR="00F22A51" w:rsidRPr="00C752DB" w:rsidRDefault="00F22A51" w:rsidP="00F22A51">
            <w:pPr>
              <w:pStyle w:val="TableParagraph"/>
              <w:ind w:left="72"/>
              <w:rPr>
                <w:sz w:val="24"/>
                <w:szCs w:val="24"/>
              </w:rPr>
            </w:pPr>
            <w:r w:rsidRPr="00C752DB">
              <w:rPr>
                <w:sz w:val="24"/>
                <w:szCs w:val="24"/>
              </w:rPr>
              <w:t>Week 1</w:t>
            </w:r>
            <w:r>
              <w:rPr>
                <w:sz w:val="24"/>
                <w:szCs w:val="24"/>
              </w:rPr>
              <w:t>2</w:t>
            </w:r>
          </w:p>
        </w:tc>
        <w:tc>
          <w:tcPr>
            <w:tcW w:w="983" w:type="dxa"/>
          </w:tcPr>
          <w:p w14:paraId="1D782361" w14:textId="0009F6DF" w:rsidR="00F22A51" w:rsidRDefault="00F22A51" w:rsidP="00F22A51">
            <w:pPr>
              <w:pStyle w:val="TableParagraph"/>
              <w:ind w:left="72"/>
              <w:rPr>
                <w:sz w:val="24"/>
                <w:szCs w:val="24"/>
              </w:rPr>
            </w:pPr>
            <w:r>
              <w:rPr>
                <w:sz w:val="24"/>
                <w:szCs w:val="24"/>
              </w:rPr>
              <w:t>4/14/25</w:t>
            </w:r>
          </w:p>
        </w:tc>
        <w:tc>
          <w:tcPr>
            <w:tcW w:w="4410" w:type="dxa"/>
          </w:tcPr>
          <w:p w14:paraId="71392481" w14:textId="381C72C6" w:rsidR="00F22A51" w:rsidRPr="00C752DB" w:rsidRDefault="00F22A51" w:rsidP="00F22A51">
            <w:pPr>
              <w:pStyle w:val="TableParagraph"/>
              <w:ind w:left="72"/>
              <w:rPr>
                <w:sz w:val="24"/>
                <w:szCs w:val="24"/>
              </w:rPr>
            </w:pPr>
            <w:r>
              <w:rPr>
                <w:sz w:val="24"/>
                <w:szCs w:val="24"/>
              </w:rPr>
              <w:t>Symptom Assessment Skills Application &amp; Demonstration</w:t>
            </w:r>
          </w:p>
          <w:p w14:paraId="24F20998" w14:textId="77777777" w:rsidR="00F22A51" w:rsidRDefault="00F22A51" w:rsidP="00F22A51">
            <w:pPr>
              <w:pStyle w:val="TableParagraph"/>
              <w:ind w:left="0"/>
              <w:rPr>
                <w:sz w:val="24"/>
                <w:szCs w:val="24"/>
              </w:rPr>
            </w:pPr>
          </w:p>
        </w:tc>
        <w:tc>
          <w:tcPr>
            <w:tcW w:w="4860" w:type="dxa"/>
          </w:tcPr>
          <w:p w14:paraId="7466DF63" w14:textId="39D080A2" w:rsidR="00F22A51" w:rsidRDefault="00DA77A1" w:rsidP="00F22A51">
            <w:pPr>
              <w:pStyle w:val="TableParagraph"/>
              <w:ind w:left="72"/>
              <w:rPr>
                <w:sz w:val="24"/>
                <w:szCs w:val="24"/>
              </w:rPr>
            </w:pPr>
            <w:r>
              <w:rPr>
                <w:sz w:val="24"/>
                <w:szCs w:val="24"/>
              </w:rPr>
              <w:t xml:space="preserve">Anessa M. Foxwell, PhD, APRN </w:t>
            </w:r>
            <w:r w:rsidR="00F22A51" w:rsidRPr="00F42DB8">
              <w:rPr>
                <w:i/>
                <w:iCs/>
                <w:sz w:val="24"/>
                <w:szCs w:val="24"/>
              </w:rPr>
              <w:t>and Penn Medicine Palliative Care Team Members</w:t>
            </w:r>
          </w:p>
        </w:tc>
        <w:tc>
          <w:tcPr>
            <w:tcW w:w="2025" w:type="dxa"/>
          </w:tcPr>
          <w:p w14:paraId="2994CAA2" w14:textId="15F42EC0" w:rsidR="00F22A51" w:rsidRPr="00BC168F" w:rsidRDefault="00F22A51" w:rsidP="00F22A51">
            <w:pPr>
              <w:pStyle w:val="TableParagraph"/>
              <w:ind w:left="72"/>
              <w:rPr>
                <w:i/>
                <w:sz w:val="24"/>
                <w:szCs w:val="24"/>
              </w:rPr>
            </w:pPr>
            <w:r w:rsidRPr="00C752DB">
              <w:rPr>
                <w:i/>
                <w:sz w:val="24"/>
                <w:szCs w:val="24"/>
              </w:rPr>
              <w:t>National Healthcare Decisions Day- April 16, 202</w:t>
            </w:r>
            <w:r w:rsidR="00DA77A1">
              <w:rPr>
                <w:i/>
                <w:sz w:val="24"/>
                <w:szCs w:val="24"/>
              </w:rPr>
              <w:t>5</w:t>
            </w:r>
          </w:p>
        </w:tc>
      </w:tr>
      <w:tr w:rsidR="00F22A51" w:rsidRPr="00C752DB" w14:paraId="359272DA" w14:textId="77777777" w:rsidTr="00BC168F">
        <w:trPr>
          <w:trHeight w:val="875"/>
        </w:trPr>
        <w:tc>
          <w:tcPr>
            <w:tcW w:w="1152" w:type="dxa"/>
          </w:tcPr>
          <w:p w14:paraId="29BAF106" w14:textId="25F38DC0" w:rsidR="00F22A51" w:rsidRPr="00C752DB" w:rsidRDefault="00F22A51" w:rsidP="00F22A51">
            <w:pPr>
              <w:pStyle w:val="TableParagraph"/>
              <w:ind w:left="72"/>
              <w:rPr>
                <w:sz w:val="24"/>
                <w:szCs w:val="24"/>
              </w:rPr>
            </w:pPr>
            <w:r w:rsidRPr="00C752DB">
              <w:rPr>
                <w:sz w:val="24"/>
                <w:szCs w:val="24"/>
              </w:rPr>
              <w:t>Week 1</w:t>
            </w:r>
            <w:r>
              <w:rPr>
                <w:sz w:val="24"/>
                <w:szCs w:val="24"/>
              </w:rPr>
              <w:t>3</w:t>
            </w:r>
          </w:p>
        </w:tc>
        <w:tc>
          <w:tcPr>
            <w:tcW w:w="983" w:type="dxa"/>
          </w:tcPr>
          <w:p w14:paraId="03BD3AF7" w14:textId="3D381671" w:rsidR="00F22A51" w:rsidRDefault="00F22A51" w:rsidP="00F22A51">
            <w:pPr>
              <w:pStyle w:val="TableParagraph"/>
              <w:ind w:left="72"/>
              <w:rPr>
                <w:sz w:val="24"/>
                <w:szCs w:val="24"/>
              </w:rPr>
            </w:pPr>
            <w:r>
              <w:rPr>
                <w:sz w:val="24"/>
                <w:szCs w:val="24"/>
              </w:rPr>
              <w:t>4/21/25</w:t>
            </w:r>
          </w:p>
        </w:tc>
        <w:tc>
          <w:tcPr>
            <w:tcW w:w="4410" w:type="dxa"/>
          </w:tcPr>
          <w:p w14:paraId="5D250322" w14:textId="7BA0ECF8" w:rsidR="00F22A51" w:rsidRDefault="00F22A51" w:rsidP="00F22A51">
            <w:pPr>
              <w:pStyle w:val="TableParagraph"/>
              <w:spacing w:before="10"/>
              <w:ind w:left="72"/>
              <w:rPr>
                <w:sz w:val="24"/>
                <w:szCs w:val="24"/>
              </w:rPr>
            </w:pPr>
            <w:r>
              <w:rPr>
                <w:sz w:val="24"/>
                <w:szCs w:val="24"/>
              </w:rPr>
              <w:t>Rapid fire symptoms: pruritis, xerostomia, sexuality, delirium, hiccups</w:t>
            </w:r>
          </w:p>
          <w:p w14:paraId="0D8BC9A9" w14:textId="62FE16A6" w:rsidR="00F22A51" w:rsidRDefault="00F22A51" w:rsidP="00F22A51">
            <w:pPr>
              <w:pStyle w:val="TableParagraph"/>
              <w:spacing w:before="10"/>
              <w:ind w:left="72"/>
              <w:rPr>
                <w:sz w:val="24"/>
                <w:szCs w:val="24"/>
              </w:rPr>
            </w:pPr>
            <w:r w:rsidRPr="00D1062D">
              <w:rPr>
                <w:i/>
                <w:iCs/>
                <w:sz w:val="24"/>
                <w:szCs w:val="24"/>
              </w:rPr>
              <w:t>Case Q &amp; A:</w:t>
            </w:r>
            <w:r>
              <w:rPr>
                <w:sz w:val="24"/>
                <w:szCs w:val="24"/>
              </w:rPr>
              <w:t xml:space="preserve"> Ask Me Anything</w:t>
            </w:r>
          </w:p>
        </w:tc>
        <w:tc>
          <w:tcPr>
            <w:tcW w:w="4860" w:type="dxa"/>
          </w:tcPr>
          <w:p w14:paraId="46C40726" w14:textId="4BF7AAB9" w:rsidR="00F22A51" w:rsidRDefault="00DA77A1" w:rsidP="00F22A51">
            <w:pPr>
              <w:pStyle w:val="TableParagraph"/>
              <w:ind w:left="72"/>
              <w:rPr>
                <w:sz w:val="24"/>
                <w:szCs w:val="24"/>
              </w:rPr>
            </w:pPr>
            <w:r>
              <w:rPr>
                <w:sz w:val="24"/>
                <w:szCs w:val="24"/>
              </w:rPr>
              <w:t>Anessa M. Foxwell, PhD, APRN</w:t>
            </w:r>
          </w:p>
        </w:tc>
        <w:tc>
          <w:tcPr>
            <w:tcW w:w="2025" w:type="dxa"/>
          </w:tcPr>
          <w:p w14:paraId="695323D4" w14:textId="265177E8" w:rsidR="00F22A51" w:rsidRPr="00C752DB" w:rsidRDefault="00F22A51" w:rsidP="00F22A51">
            <w:pPr>
              <w:pStyle w:val="TableParagraph"/>
              <w:ind w:left="72"/>
              <w:rPr>
                <w:sz w:val="24"/>
                <w:szCs w:val="24"/>
              </w:rPr>
            </w:pPr>
            <w:r w:rsidRPr="00BB5BB9">
              <w:rPr>
                <w:b/>
                <w:bCs/>
                <w:i/>
                <w:iCs/>
                <w:sz w:val="24"/>
                <w:szCs w:val="24"/>
              </w:rPr>
              <w:t xml:space="preserve">Reflection </w:t>
            </w:r>
            <w:r w:rsidR="00316B54">
              <w:rPr>
                <w:b/>
                <w:bCs/>
                <w:i/>
                <w:iCs/>
                <w:sz w:val="24"/>
                <w:szCs w:val="24"/>
              </w:rPr>
              <w:t>#2</w:t>
            </w:r>
            <w:r w:rsidRPr="00BB5BB9">
              <w:rPr>
                <w:b/>
                <w:bCs/>
                <w:i/>
                <w:iCs/>
                <w:sz w:val="24"/>
                <w:szCs w:val="24"/>
              </w:rPr>
              <w:t xml:space="preserve"> due 4/</w:t>
            </w:r>
            <w:r>
              <w:rPr>
                <w:b/>
                <w:bCs/>
                <w:i/>
                <w:iCs/>
                <w:sz w:val="24"/>
                <w:szCs w:val="24"/>
              </w:rPr>
              <w:t>2</w:t>
            </w:r>
            <w:r w:rsidR="00316B54">
              <w:rPr>
                <w:b/>
                <w:bCs/>
                <w:i/>
                <w:iCs/>
                <w:sz w:val="24"/>
                <w:szCs w:val="24"/>
              </w:rPr>
              <w:t>3</w:t>
            </w:r>
          </w:p>
        </w:tc>
      </w:tr>
      <w:tr w:rsidR="00F22A51" w:rsidRPr="00C752DB" w14:paraId="37EF7F6E" w14:textId="77777777" w:rsidTr="00BC168F">
        <w:trPr>
          <w:trHeight w:val="713"/>
        </w:trPr>
        <w:tc>
          <w:tcPr>
            <w:tcW w:w="1152" w:type="dxa"/>
          </w:tcPr>
          <w:p w14:paraId="0F255EEF" w14:textId="727FE96F" w:rsidR="00F22A51" w:rsidRPr="00C752DB" w:rsidRDefault="00F22A51" w:rsidP="00F22A51">
            <w:pPr>
              <w:pStyle w:val="TableParagraph"/>
              <w:ind w:left="72"/>
              <w:rPr>
                <w:sz w:val="24"/>
                <w:szCs w:val="24"/>
              </w:rPr>
            </w:pPr>
            <w:r>
              <w:rPr>
                <w:sz w:val="24"/>
                <w:szCs w:val="24"/>
              </w:rPr>
              <w:t>Week 14</w:t>
            </w:r>
          </w:p>
        </w:tc>
        <w:tc>
          <w:tcPr>
            <w:tcW w:w="983" w:type="dxa"/>
          </w:tcPr>
          <w:p w14:paraId="27B7AD86" w14:textId="4269146D" w:rsidR="00F22A51" w:rsidRDefault="00F22A51" w:rsidP="00F22A51">
            <w:pPr>
              <w:pStyle w:val="TableParagraph"/>
              <w:ind w:left="72"/>
              <w:rPr>
                <w:sz w:val="24"/>
                <w:szCs w:val="24"/>
              </w:rPr>
            </w:pPr>
            <w:r>
              <w:rPr>
                <w:sz w:val="24"/>
                <w:szCs w:val="24"/>
              </w:rPr>
              <w:t>4/28/25</w:t>
            </w:r>
          </w:p>
        </w:tc>
        <w:tc>
          <w:tcPr>
            <w:tcW w:w="4410" w:type="dxa"/>
          </w:tcPr>
          <w:p w14:paraId="4C88B815" w14:textId="4E9436A6" w:rsidR="00F22A51" w:rsidRDefault="00F22A51" w:rsidP="00F22A51">
            <w:pPr>
              <w:pStyle w:val="TableParagraph"/>
              <w:ind w:left="72"/>
              <w:rPr>
                <w:sz w:val="24"/>
                <w:szCs w:val="24"/>
              </w:rPr>
            </w:pPr>
            <w:r>
              <w:rPr>
                <w:sz w:val="24"/>
                <w:szCs w:val="24"/>
              </w:rPr>
              <w:t xml:space="preserve"> Bringing It All Together</w:t>
            </w:r>
          </w:p>
        </w:tc>
        <w:tc>
          <w:tcPr>
            <w:tcW w:w="4860" w:type="dxa"/>
          </w:tcPr>
          <w:p w14:paraId="340AE5A1" w14:textId="55D339A8" w:rsidR="00F22A51" w:rsidRDefault="00DA77A1" w:rsidP="00F22A51">
            <w:pPr>
              <w:pStyle w:val="TableParagraph"/>
              <w:ind w:left="72"/>
              <w:rPr>
                <w:sz w:val="24"/>
                <w:szCs w:val="24"/>
              </w:rPr>
            </w:pPr>
            <w:r>
              <w:rPr>
                <w:sz w:val="24"/>
                <w:szCs w:val="24"/>
              </w:rPr>
              <w:t>Anessa M. Foxwell, PhD, APRN</w:t>
            </w:r>
          </w:p>
        </w:tc>
        <w:tc>
          <w:tcPr>
            <w:tcW w:w="2025" w:type="dxa"/>
          </w:tcPr>
          <w:p w14:paraId="21182FD3" w14:textId="77777777" w:rsidR="00F22A51" w:rsidRPr="00C752DB" w:rsidRDefault="00F22A51" w:rsidP="00F22A51">
            <w:pPr>
              <w:pStyle w:val="TableParagraph"/>
              <w:ind w:left="72"/>
              <w:rPr>
                <w:sz w:val="24"/>
                <w:szCs w:val="24"/>
              </w:rPr>
            </w:pPr>
          </w:p>
        </w:tc>
      </w:tr>
      <w:tr w:rsidR="00F22A51" w:rsidRPr="00C752DB" w14:paraId="0BE901DA" w14:textId="77777777" w:rsidTr="00DA77A1">
        <w:trPr>
          <w:trHeight w:val="758"/>
        </w:trPr>
        <w:tc>
          <w:tcPr>
            <w:tcW w:w="13430" w:type="dxa"/>
            <w:gridSpan w:val="5"/>
            <w:shd w:val="clear" w:color="auto" w:fill="DBE5F1" w:themeFill="accent1" w:themeFillTint="33"/>
            <w:vAlign w:val="center"/>
          </w:tcPr>
          <w:p w14:paraId="76253180" w14:textId="6BFD7AE3" w:rsidR="00F22A51" w:rsidRPr="00C752DB" w:rsidRDefault="00F22A51" w:rsidP="00F22A51">
            <w:pPr>
              <w:pStyle w:val="TableParagraph"/>
              <w:ind w:left="72"/>
              <w:jc w:val="center"/>
              <w:rPr>
                <w:sz w:val="24"/>
                <w:szCs w:val="24"/>
              </w:rPr>
            </w:pPr>
            <w:r>
              <w:rPr>
                <w:sz w:val="24"/>
                <w:szCs w:val="24"/>
              </w:rPr>
              <w:t>Have a happy summer!</w:t>
            </w:r>
          </w:p>
        </w:tc>
      </w:tr>
    </w:tbl>
    <w:p w14:paraId="3E0AA1FE" w14:textId="1E4C60ED" w:rsidR="0065269E" w:rsidRPr="00C752DB" w:rsidRDefault="0065269E" w:rsidP="00A43F2C">
      <w:pPr>
        <w:pStyle w:val="BodyText"/>
        <w:spacing w:line="20" w:lineRule="exact"/>
        <w:sectPr w:rsidR="0065269E" w:rsidRPr="00C752DB" w:rsidSect="00FD29F0">
          <w:headerReference w:type="default" r:id="rId21"/>
          <w:pgSz w:w="15840" w:h="12240" w:orient="landscape"/>
          <w:pgMar w:top="960" w:right="840" w:bottom="280" w:left="1340" w:header="759" w:footer="0" w:gutter="0"/>
          <w:cols w:space="720"/>
        </w:sectPr>
      </w:pPr>
    </w:p>
    <w:p w14:paraId="399B740B" w14:textId="3055C963" w:rsidR="0065269E" w:rsidRPr="00A43F2C" w:rsidRDefault="0017002C" w:rsidP="00A43F2C">
      <w:pPr>
        <w:pStyle w:val="Heading1"/>
        <w:jc w:val="center"/>
      </w:pPr>
      <w:r>
        <w:lastRenderedPageBreak/>
        <w:t xml:space="preserve">Noncumulative </w:t>
      </w:r>
      <w:r w:rsidR="00A062E4" w:rsidRPr="00A43F2C">
        <w:t>Quizzes</w:t>
      </w:r>
      <w:r w:rsidR="00965BDD" w:rsidRPr="00A43F2C">
        <w:t xml:space="preserve"> (</w:t>
      </w:r>
      <w:r w:rsidR="00A062E4" w:rsidRPr="00A43F2C">
        <w:t>60</w:t>
      </w:r>
      <w:r w:rsidR="00965BDD" w:rsidRPr="00A43F2C">
        <w:t>%)</w:t>
      </w:r>
    </w:p>
    <w:p w14:paraId="221CB8FE" w14:textId="77777777" w:rsidR="0065269E" w:rsidRPr="00C752DB" w:rsidRDefault="0065269E">
      <w:pPr>
        <w:pStyle w:val="BodyText"/>
        <w:rPr>
          <w:b/>
        </w:rPr>
      </w:pPr>
    </w:p>
    <w:p w14:paraId="42F1BAB2" w14:textId="3039C93F" w:rsidR="0065269E" w:rsidRPr="00C752DB" w:rsidRDefault="00A062E4">
      <w:pPr>
        <w:pStyle w:val="ListParagraph"/>
        <w:numPr>
          <w:ilvl w:val="0"/>
          <w:numId w:val="8"/>
        </w:numPr>
        <w:tabs>
          <w:tab w:val="left" w:pos="541"/>
        </w:tabs>
        <w:ind w:hanging="361"/>
        <w:rPr>
          <w:sz w:val="24"/>
          <w:szCs w:val="24"/>
        </w:rPr>
      </w:pPr>
      <w:r>
        <w:rPr>
          <w:sz w:val="24"/>
          <w:szCs w:val="24"/>
        </w:rPr>
        <w:t xml:space="preserve">There will be 6 quizzes (10 points each) throughout the </w:t>
      </w:r>
      <w:r w:rsidR="00E14DB9">
        <w:rPr>
          <w:sz w:val="24"/>
          <w:szCs w:val="24"/>
        </w:rPr>
        <w:t>semester</w:t>
      </w:r>
    </w:p>
    <w:p w14:paraId="4E941102" w14:textId="31526B98" w:rsidR="0065269E" w:rsidRPr="00C752DB" w:rsidRDefault="00A062E4">
      <w:pPr>
        <w:pStyle w:val="ListParagraph"/>
        <w:numPr>
          <w:ilvl w:val="0"/>
          <w:numId w:val="8"/>
        </w:numPr>
        <w:tabs>
          <w:tab w:val="left" w:pos="541"/>
        </w:tabs>
        <w:spacing w:before="137" w:line="360" w:lineRule="auto"/>
        <w:ind w:right="890"/>
        <w:rPr>
          <w:sz w:val="24"/>
          <w:szCs w:val="24"/>
        </w:rPr>
      </w:pPr>
      <w:r>
        <w:rPr>
          <w:sz w:val="24"/>
          <w:szCs w:val="24"/>
        </w:rPr>
        <w:t>Quizzes will be non-cumulative, based on weekly topic</w:t>
      </w:r>
      <w:r w:rsidR="0017002C">
        <w:rPr>
          <w:sz w:val="24"/>
          <w:szCs w:val="24"/>
        </w:rPr>
        <w:t xml:space="preserve">s covered </w:t>
      </w:r>
    </w:p>
    <w:p w14:paraId="215D6B78" w14:textId="131CA76D" w:rsidR="0065269E" w:rsidRPr="00C752DB" w:rsidRDefault="00A062E4">
      <w:pPr>
        <w:pStyle w:val="ListParagraph"/>
        <w:numPr>
          <w:ilvl w:val="0"/>
          <w:numId w:val="8"/>
        </w:numPr>
        <w:tabs>
          <w:tab w:val="left" w:pos="541"/>
        </w:tabs>
        <w:ind w:hanging="361"/>
        <w:rPr>
          <w:sz w:val="24"/>
          <w:szCs w:val="24"/>
        </w:rPr>
      </w:pPr>
      <w:r>
        <w:rPr>
          <w:sz w:val="24"/>
          <w:szCs w:val="24"/>
        </w:rPr>
        <w:t>Quizzes will be electronic</w:t>
      </w:r>
      <w:r w:rsidR="00F42DB8">
        <w:rPr>
          <w:sz w:val="24"/>
          <w:szCs w:val="24"/>
        </w:rPr>
        <w:t xml:space="preserve"> and</w:t>
      </w:r>
      <w:r>
        <w:rPr>
          <w:sz w:val="24"/>
          <w:szCs w:val="24"/>
        </w:rPr>
        <w:t xml:space="preserve"> posted after class</w:t>
      </w:r>
    </w:p>
    <w:p w14:paraId="17F0AA18" w14:textId="2398DCA2" w:rsidR="0065269E" w:rsidRPr="00C752DB" w:rsidRDefault="00A062E4">
      <w:pPr>
        <w:pStyle w:val="ListParagraph"/>
        <w:numPr>
          <w:ilvl w:val="0"/>
          <w:numId w:val="8"/>
        </w:numPr>
        <w:tabs>
          <w:tab w:val="left" w:pos="541"/>
        </w:tabs>
        <w:spacing w:before="139" w:line="360" w:lineRule="auto"/>
        <w:ind w:right="1031"/>
        <w:rPr>
          <w:sz w:val="24"/>
          <w:szCs w:val="24"/>
        </w:rPr>
      </w:pPr>
      <w:r>
        <w:rPr>
          <w:sz w:val="24"/>
          <w:szCs w:val="24"/>
        </w:rPr>
        <w:t>Content includes:</w:t>
      </w:r>
    </w:p>
    <w:p w14:paraId="06BA29D9" w14:textId="73F9E8BE" w:rsidR="0065269E" w:rsidRPr="00C752DB" w:rsidRDefault="00A062E4">
      <w:pPr>
        <w:pStyle w:val="ListParagraph"/>
        <w:numPr>
          <w:ilvl w:val="1"/>
          <w:numId w:val="8"/>
        </w:numPr>
        <w:tabs>
          <w:tab w:val="left" w:pos="1621"/>
        </w:tabs>
        <w:spacing w:before="1"/>
        <w:ind w:hanging="361"/>
        <w:rPr>
          <w:sz w:val="24"/>
          <w:szCs w:val="24"/>
        </w:rPr>
      </w:pPr>
      <w:r>
        <w:rPr>
          <w:sz w:val="24"/>
          <w:szCs w:val="24"/>
        </w:rPr>
        <w:t>Symptom module (on canvas) to be viewed prior to class</w:t>
      </w:r>
    </w:p>
    <w:p w14:paraId="2EE4161E" w14:textId="78324D33" w:rsidR="0065269E" w:rsidRPr="00C752DB" w:rsidRDefault="000079EE">
      <w:pPr>
        <w:pStyle w:val="ListParagraph"/>
        <w:numPr>
          <w:ilvl w:val="1"/>
          <w:numId w:val="8"/>
        </w:numPr>
        <w:tabs>
          <w:tab w:val="left" w:pos="1621"/>
        </w:tabs>
        <w:spacing w:before="137"/>
        <w:ind w:hanging="361"/>
        <w:rPr>
          <w:sz w:val="24"/>
          <w:szCs w:val="24"/>
        </w:rPr>
      </w:pPr>
      <w:r>
        <w:rPr>
          <w:sz w:val="24"/>
          <w:szCs w:val="24"/>
        </w:rPr>
        <w:t>Required readings</w:t>
      </w:r>
    </w:p>
    <w:p w14:paraId="7F313DC8" w14:textId="3CC88767" w:rsidR="0065269E" w:rsidRPr="00C752DB" w:rsidRDefault="000079EE">
      <w:pPr>
        <w:pStyle w:val="ListParagraph"/>
        <w:numPr>
          <w:ilvl w:val="1"/>
          <w:numId w:val="8"/>
        </w:numPr>
        <w:tabs>
          <w:tab w:val="left" w:pos="1621"/>
        </w:tabs>
        <w:spacing w:before="139"/>
        <w:ind w:hanging="361"/>
        <w:rPr>
          <w:sz w:val="24"/>
          <w:szCs w:val="24"/>
        </w:rPr>
      </w:pPr>
      <w:r>
        <w:rPr>
          <w:sz w:val="24"/>
          <w:szCs w:val="24"/>
        </w:rPr>
        <w:t>In-class discussion</w:t>
      </w:r>
    </w:p>
    <w:p w14:paraId="170672C1" w14:textId="669C4460" w:rsidR="0065269E" w:rsidRPr="00BB5BB9" w:rsidRDefault="000079EE" w:rsidP="00BB5BB9">
      <w:pPr>
        <w:pStyle w:val="ListParagraph"/>
        <w:numPr>
          <w:ilvl w:val="1"/>
          <w:numId w:val="8"/>
        </w:numPr>
        <w:tabs>
          <w:tab w:val="left" w:pos="1621"/>
        </w:tabs>
        <w:spacing w:before="137"/>
        <w:ind w:hanging="361"/>
        <w:rPr>
          <w:sz w:val="24"/>
          <w:szCs w:val="24"/>
        </w:rPr>
      </w:pPr>
      <w:r>
        <w:rPr>
          <w:sz w:val="24"/>
          <w:szCs w:val="24"/>
        </w:rPr>
        <w:t>Lecture content</w:t>
      </w:r>
    </w:p>
    <w:p w14:paraId="6D6D21A3" w14:textId="3D15FB9A" w:rsidR="0065269E" w:rsidRDefault="000079EE">
      <w:pPr>
        <w:pStyle w:val="ListParagraph"/>
        <w:numPr>
          <w:ilvl w:val="0"/>
          <w:numId w:val="8"/>
        </w:numPr>
        <w:tabs>
          <w:tab w:val="left" w:pos="541"/>
        </w:tabs>
        <w:spacing w:before="137"/>
        <w:ind w:right="1542"/>
        <w:rPr>
          <w:sz w:val="24"/>
          <w:szCs w:val="24"/>
        </w:rPr>
      </w:pPr>
      <w:r>
        <w:rPr>
          <w:sz w:val="24"/>
          <w:szCs w:val="24"/>
        </w:rPr>
        <w:t xml:space="preserve">Quizzes should be completed on </w:t>
      </w:r>
      <w:r w:rsidR="0017002C">
        <w:rPr>
          <w:sz w:val="24"/>
          <w:szCs w:val="24"/>
        </w:rPr>
        <w:t>the designated weeks</w:t>
      </w:r>
      <w:r w:rsidR="00F42DB8">
        <w:rPr>
          <w:sz w:val="24"/>
          <w:szCs w:val="24"/>
        </w:rPr>
        <w:t>:</w:t>
      </w:r>
    </w:p>
    <w:p w14:paraId="0F621332" w14:textId="5F7AAFBB" w:rsidR="00F42DB8" w:rsidRDefault="00F42DB8" w:rsidP="00F42DB8">
      <w:pPr>
        <w:pStyle w:val="ListParagraph"/>
        <w:numPr>
          <w:ilvl w:val="1"/>
          <w:numId w:val="8"/>
        </w:numPr>
        <w:tabs>
          <w:tab w:val="left" w:pos="541"/>
        </w:tabs>
        <w:spacing w:before="137"/>
        <w:ind w:right="1542"/>
        <w:rPr>
          <w:sz w:val="24"/>
          <w:szCs w:val="24"/>
        </w:rPr>
      </w:pPr>
      <w:r>
        <w:rPr>
          <w:sz w:val="24"/>
          <w:szCs w:val="24"/>
        </w:rPr>
        <w:t xml:space="preserve">Quiz #1 </w:t>
      </w:r>
      <w:r w:rsidR="00E14DB9">
        <w:rPr>
          <w:sz w:val="24"/>
          <w:szCs w:val="24"/>
        </w:rPr>
        <w:t>will</w:t>
      </w:r>
      <w:r>
        <w:rPr>
          <w:sz w:val="24"/>
          <w:szCs w:val="24"/>
        </w:rPr>
        <w:t xml:space="preserve"> cover pain equianalgesic principles &amp; complex pain management and will be due </w:t>
      </w:r>
      <w:r w:rsidR="00C206B4">
        <w:rPr>
          <w:sz w:val="24"/>
          <w:szCs w:val="24"/>
        </w:rPr>
        <w:t>2/</w:t>
      </w:r>
      <w:r w:rsidR="00DA77A1">
        <w:rPr>
          <w:sz w:val="24"/>
          <w:szCs w:val="24"/>
        </w:rPr>
        <w:t>12/25</w:t>
      </w:r>
    </w:p>
    <w:p w14:paraId="05E51710" w14:textId="39ED7336" w:rsidR="00DA77A1" w:rsidRPr="00DA77A1" w:rsidRDefault="00F42DB8" w:rsidP="00DA77A1">
      <w:pPr>
        <w:pStyle w:val="ListParagraph"/>
        <w:numPr>
          <w:ilvl w:val="1"/>
          <w:numId w:val="8"/>
        </w:numPr>
        <w:tabs>
          <w:tab w:val="left" w:pos="541"/>
        </w:tabs>
        <w:spacing w:before="137"/>
        <w:ind w:right="1542"/>
        <w:rPr>
          <w:sz w:val="24"/>
          <w:szCs w:val="24"/>
        </w:rPr>
      </w:pPr>
      <w:r>
        <w:rPr>
          <w:sz w:val="24"/>
          <w:szCs w:val="24"/>
        </w:rPr>
        <w:t xml:space="preserve">Quiz #2 </w:t>
      </w:r>
      <w:r w:rsidR="00DA77A1" w:rsidRPr="00DA77A1">
        <w:rPr>
          <w:sz w:val="24"/>
          <w:szCs w:val="24"/>
        </w:rPr>
        <w:t xml:space="preserve">will cover the assessment &amp; management of symptoms in the pediatric patient at the end of life and will be due </w:t>
      </w:r>
      <w:r w:rsidR="00DA77A1">
        <w:rPr>
          <w:sz w:val="24"/>
          <w:szCs w:val="24"/>
        </w:rPr>
        <w:t>2/26/25</w:t>
      </w:r>
    </w:p>
    <w:p w14:paraId="40401316" w14:textId="123C9CF6" w:rsidR="00F42DB8" w:rsidRDefault="00DA77A1" w:rsidP="00F42DB8">
      <w:pPr>
        <w:pStyle w:val="ListParagraph"/>
        <w:numPr>
          <w:ilvl w:val="1"/>
          <w:numId w:val="8"/>
        </w:numPr>
        <w:tabs>
          <w:tab w:val="left" w:pos="541"/>
        </w:tabs>
        <w:spacing w:before="137"/>
        <w:ind w:right="1542"/>
        <w:rPr>
          <w:sz w:val="24"/>
          <w:szCs w:val="24"/>
        </w:rPr>
      </w:pPr>
      <w:r>
        <w:rPr>
          <w:sz w:val="24"/>
          <w:szCs w:val="24"/>
        </w:rPr>
        <w:t xml:space="preserve">Quiz #3 </w:t>
      </w:r>
      <w:r w:rsidR="00F42DB8">
        <w:rPr>
          <w:sz w:val="24"/>
          <w:szCs w:val="24"/>
        </w:rPr>
        <w:t xml:space="preserve">will cover the assessment &amp; management of GI symptoms—constipation &amp; diarrhea and will be due </w:t>
      </w:r>
      <w:r>
        <w:rPr>
          <w:sz w:val="24"/>
          <w:szCs w:val="24"/>
        </w:rPr>
        <w:t>3/6/25</w:t>
      </w:r>
    </w:p>
    <w:p w14:paraId="5D5D4AFF" w14:textId="2C89EA8F" w:rsidR="00F42DB8" w:rsidRPr="00DA77A1" w:rsidRDefault="00F42DB8" w:rsidP="00DA77A1">
      <w:pPr>
        <w:pStyle w:val="ListParagraph"/>
        <w:numPr>
          <w:ilvl w:val="1"/>
          <w:numId w:val="8"/>
        </w:numPr>
        <w:tabs>
          <w:tab w:val="left" w:pos="541"/>
        </w:tabs>
        <w:spacing w:before="137"/>
        <w:ind w:right="1542"/>
        <w:rPr>
          <w:sz w:val="24"/>
          <w:szCs w:val="24"/>
        </w:rPr>
      </w:pPr>
      <w:r>
        <w:rPr>
          <w:sz w:val="24"/>
          <w:szCs w:val="24"/>
        </w:rPr>
        <w:t xml:space="preserve">Quiz #4 </w:t>
      </w:r>
      <w:r w:rsidR="00DA77A1">
        <w:rPr>
          <w:sz w:val="24"/>
          <w:szCs w:val="24"/>
        </w:rPr>
        <w:t>will cover the assessment &amp; management of GI symptoms—nausea, vomiting, cachexia, anorexia and will be due 3/19/25</w:t>
      </w:r>
    </w:p>
    <w:p w14:paraId="57901CE0" w14:textId="3278C302" w:rsidR="00DA77A1" w:rsidRDefault="00F42DB8" w:rsidP="00F42DB8">
      <w:pPr>
        <w:pStyle w:val="ListParagraph"/>
        <w:numPr>
          <w:ilvl w:val="1"/>
          <w:numId w:val="8"/>
        </w:numPr>
        <w:tabs>
          <w:tab w:val="left" w:pos="541"/>
        </w:tabs>
        <w:spacing w:before="137"/>
        <w:ind w:right="1542"/>
        <w:rPr>
          <w:sz w:val="24"/>
          <w:szCs w:val="24"/>
        </w:rPr>
      </w:pPr>
      <w:r>
        <w:rPr>
          <w:sz w:val="24"/>
          <w:szCs w:val="24"/>
        </w:rPr>
        <w:t>Quiz #5</w:t>
      </w:r>
      <w:r w:rsidR="00DA77A1">
        <w:rPr>
          <w:sz w:val="24"/>
          <w:szCs w:val="24"/>
        </w:rPr>
        <w:t xml:space="preserve"> will cover the symptom cluster in advanced illness of anxiety and insomnia and will be due 3/26/25</w:t>
      </w:r>
    </w:p>
    <w:p w14:paraId="04360AA9" w14:textId="17AA02A5" w:rsidR="00F42DB8" w:rsidRPr="00DA77A1" w:rsidRDefault="00F42DB8" w:rsidP="00DA77A1">
      <w:pPr>
        <w:pStyle w:val="ListParagraph"/>
        <w:numPr>
          <w:ilvl w:val="1"/>
          <w:numId w:val="8"/>
        </w:numPr>
        <w:tabs>
          <w:tab w:val="left" w:pos="541"/>
        </w:tabs>
        <w:spacing w:before="137"/>
        <w:ind w:right="1542"/>
        <w:rPr>
          <w:sz w:val="24"/>
          <w:szCs w:val="24"/>
        </w:rPr>
      </w:pPr>
      <w:r>
        <w:rPr>
          <w:sz w:val="24"/>
          <w:szCs w:val="24"/>
        </w:rPr>
        <w:t xml:space="preserve"> </w:t>
      </w:r>
      <w:r w:rsidR="00DA77A1">
        <w:rPr>
          <w:sz w:val="24"/>
          <w:szCs w:val="24"/>
        </w:rPr>
        <w:t xml:space="preserve">Quiz #6 </w:t>
      </w:r>
      <w:r w:rsidRPr="00DA77A1">
        <w:rPr>
          <w:sz w:val="24"/>
          <w:szCs w:val="24"/>
        </w:rPr>
        <w:t xml:space="preserve">will cover the assessment &amp; management of depression and demoralization and will be due </w:t>
      </w:r>
      <w:r w:rsidR="00DA77A1">
        <w:rPr>
          <w:sz w:val="24"/>
          <w:szCs w:val="24"/>
        </w:rPr>
        <w:t>4/9/25</w:t>
      </w:r>
    </w:p>
    <w:p w14:paraId="76AE6A53" w14:textId="2D8B21D4" w:rsidR="00F42DB8" w:rsidRPr="00C752DB" w:rsidRDefault="00F42DB8" w:rsidP="00F42DB8">
      <w:pPr>
        <w:pStyle w:val="ListParagraph"/>
        <w:numPr>
          <w:ilvl w:val="0"/>
          <w:numId w:val="8"/>
        </w:numPr>
        <w:tabs>
          <w:tab w:val="left" w:pos="541"/>
        </w:tabs>
        <w:spacing w:before="137"/>
        <w:ind w:right="1542"/>
        <w:rPr>
          <w:sz w:val="24"/>
          <w:szCs w:val="24"/>
        </w:rPr>
      </w:pPr>
      <w:r>
        <w:rPr>
          <w:sz w:val="24"/>
          <w:szCs w:val="24"/>
        </w:rPr>
        <w:t xml:space="preserve">Quizzes will close at midnight on the respective due dates. </w:t>
      </w:r>
    </w:p>
    <w:p w14:paraId="0EB06E04" w14:textId="77777777" w:rsidR="0065269E" w:rsidRPr="00C752DB" w:rsidRDefault="0065269E">
      <w:pPr>
        <w:pStyle w:val="BodyText"/>
      </w:pPr>
    </w:p>
    <w:p w14:paraId="43420693" w14:textId="77777777" w:rsidR="00A43F2C" w:rsidRDefault="00A43F2C">
      <w:pPr>
        <w:spacing w:before="80" w:line="480" w:lineRule="auto"/>
        <w:ind w:left="2225" w:right="2807" w:firstLine="362"/>
        <w:rPr>
          <w:sz w:val="24"/>
          <w:szCs w:val="24"/>
        </w:rPr>
      </w:pPr>
    </w:p>
    <w:p w14:paraId="1398CD37" w14:textId="77777777" w:rsidR="00A43F2C" w:rsidRDefault="00A43F2C">
      <w:pPr>
        <w:spacing w:before="80" w:line="480" w:lineRule="auto"/>
        <w:ind w:left="2225" w:right="2807" w:firstLine="362"/>
        <w:rPr>
          <w:sz w:val="24"/>
          <w:szCs w:val="24"/>
        </w:rPr>
      </w:pPr>
    </w:p>
    <w:p w14:paraId="32BDBD15" w14:textId="77777777" w:rsidR="00A43F2C" w:rsidRDefault="00A43F2C">
      <w:pPr>
        <w:spacing w:before="80" w:line="480" w:lineRule="auto"/>
        <w:ind w:left="2225" w:right="2807" w:firstLine="362"/>
        <w:rPr>
          <w:sz w:val="24"/>
          <w:szCs w:val="24"/>
        </w:rPr>
      </w:pPr>
    </w:p>
    <w:p w14:paraId="3CCC8677" w14:textId="77777777" w:rsidR="00A43F2C" w:rsidRDefault="00A43F2C">
      <w:pPr>
        <w:spacing w:before="80" w:line="480" w:lineRule="auto"/>
        <w:ind w:left="2225" w:right="2807" w:firstLine="362"/>
        <w:rPr>
          <w:sz w:val="24"/>
          <w:szCs w:val="24"/>
        </w:rPr>
      </w:pPr>
    </w:p>
    <w:p w14:paraId="3A479AFA" w14:textId="5689FF10" w:rsidR="00A43F2C" w:rsidRDefault="00A43F2C">
      <w:pPr>
        <w:spacing w:before="80" w:line="480" w:lineRule="auto"/>
        <w:ind w:left="2225" w:right="2807" w:firstLine="362"/>
        <w:rPr>
          <w:sz w:val="24"/>
          <w:szCs w:val="24"/>
        </w:rPr>
      </w:pPr>
    </w:p>
    <w:p w14:paraId="33CF109B" w14:textId="7EC88384" w:rsidR="002419CC" w:rsidRDefault="002419CC" w:rsidP="00F42DB8">
      <w:pPr>
        <w:pStyle w:val="Heading1"/>
        <w:ind w:left="0"/>
      </w:pPr>
    </w:p>
    <w:p w14:paraId="6D6A4A79" w14:textId="77777777" w:rsidR="00F42DB8" w:rsidRDefault="00F42DB8" w:rsidP="00F42DB8">
      <w:pPr>
        <w:pStyle w:val="Heading1"/>
        <w:ind w:left="0"/>
      </w:pPr>
    </w:p>
    <w:p w14:paraId="37DCD43A" w14:textId="1B5A8B3C" w:rsidR="0065269E" w:rsidRPr="00A43F2C" w:rsidRDefault="000079EE" w:rsidP="00A43F2C">
      <w:pPr>
        <w:pStyle w:val="Heading1"/>
        <w:jc w:val="center"/>
      </w:pPr>
      <w:r>
        <w:lastRenderedPageBreak/>
        <w:t>Written Self-Reflection</w:t>
      </w:r>
      <w:r w:rsidR="00965BDD" w:rsidRPr="00C752DB">
        <w:t xml:space="preserve"> (</w:t>
      </w:r>
      <w:r>
        <w:t>1</w:t>
      </w:r>
      <w:r w:rsidR="00DA77A1">
        <w:t>0</w:t>
      </w:r>
      <w:r w:rsidR="00965BDD" w:rsidRPr="00C752DB">
        <w:t>%)</w:t>
      </w:r>
    </w:p>
    <w:p w14:paraId="1ABBE3B1" w14:textId="77777777" w:rsidR="00A43F2C" w:rsidRDefault="00A43F2C" w:rsidP="00A43F2C">
      <w:pPr>
        <w:pStyle w:val="ListParagraph"/>
        <w:tabs>
          <w:tab w:val="left" w:pos="900"/>
          <w:tab w:val="left" w:pos="901"/>
        </w:tabs>
        <w:ind w:left="360" w:right="1611" w:firstLine="0"/>
        <w:rPr>
          <w:sz w:val="24"/>
          <w:szCs w:val="24"/>
        </w:rPr>
      </w:pPr>
    </w:p>
    <w:p w14:paraId="4C4637A7" w14:textId="0EBD872F" w:rsidR="000079EE" w:rsidRPr="00BB5BB9" w:rsidRDefault="000079EE" w:rsidP="00A43F2C">
      <w:pPr>
        <w:pStyle w:val="ListParagraph"/>
        <w:numPr>
          <w:ilvl w:val="0"/>
          <w:numId w:val="4"/>
        </w:numPr>
        <w:tabs>
          <w:tab w:val="left" w:pos="900"/>
          <w:tab w:val="left" w:pos="901"/>
        </w:tabs>
        <w:ind w:left="360" w:right="1611"/>
        <w:rPr>
          <w:sz w:val="24"/>
          <w:szCs w:val="24"/>
        </w:rPr>
      </w:pPr>
      <w:r>
        <w:rPr>
          <w:sz w:val="24"/>
          <w:szCs w:val="24"/>
        </w:rPr>
        <w:t xml:space="preserve">Complete </w:t>
      </w:r>
      <w:r w:rsidR="0017002C">
        <w:rPr>
          <w:sz w:val="24"/>
          <w:szCs w:val="24"/>
        </w:rPr>
        <w:t xml:space="preserve">scholarly </w:t>
      </w:r>
      <w:r>
        <w:rPr>
          <w:sz w:val="24"/>
          <w:szCs w:val="24"/>
        </w:rPr>
        <w:t>reflection</w:t>
      </w:r>
      <w:r w:rsidR="00B00664">
        <w:rPr>
          <w:sz w:val="24"/>
          <w:szCs w:val="24"/>
        </w:rPr>
        <w:t xml:space="preserve"> on palliative care</w:t>
      </w:r>
      <w:r w:rsidR="00D1647D">
        <w:rPr>
          <w:sz w:val="24"/>
          <w:szCs w:val="24"/>
        </w:rPr>
        <w:t xml:space="preserve"> topic</w:t>
      </w:r>
      <w:r w:rsidR="00B00664">
        <w:rPr>
          <w:sz w:val="24"/>
          <w:szCs w:val="24"/>
        </w:rPr>
        <w:t xml:space="preserve"> at </w:t>
      </w:r>
      <w:r w:rsidR="00DA77A1">
        <w:rPr>
          <w:sz w:val="24"/>
          <w:szCs w:val="24"/>
        </w:rPr>
        <w:t>2</w:t>
      </w:r>
      <w:r w:rsidR="00B00664">
        <w:rPr>
          <w:sz w:val="24"/>
          <w:szCs w:val="24"/>
        </w:rPr>
        <w:t>-time points</w:t>
      </w:r>
      <w:r w:rsidR="0017002C">
        <w:rPr>
          <w:sz w:val="24"/>
          <w:szCs w:val="24"/>
        </w:rPr>
        <w:t xml:space="preserve"> </w:t>
      </w:r>
      <w:r w:rsidR="00F42DB8">
        <w:rPr>
          <w:sz w:val="24"/>
          <w:szCs w:val="24"/>
        </w:rPr>
        <w:t xml:space="preserve">&amp; comment/reply to the entries of two classmates at each of the </w:t>
      </w:r>
      <w:r w:rsidR="00DA77A1">
        <w:rPr>
          <w:sz w:val="24"/>
          <w:szCs w:val="24"/>
        </w:rPr>
        <w:t>2</w:t>
      </w:r>
      <w:r w:rsidR="00F42DB8">
        <w:rPr>
          <w:sz w:val="24"/>
          <w:szCs w:val="24"/>
        </w:rPr>
        <w:t>-time points.</w:t>
      </w:r>
    </w:p>
    <w:p w14:paraId="3628C986" w14:textId="77777777" w:rsidR="0065269E" w:rsidRPr="00C752DB" w:rsidRDefault="0065269E" w:rsidP="00A43F2C">
      <w:pPr>
        <w:pStyle w:val="BodyText"/>
        <w:spacing w:before="10"/>
      </w:pPr>
    </w:p>
    <w:p w14:paraId="55C7E761" w14:textId="25B504B7" w:rsidR="0065269E" w:rsidRPr="00C752DB" w:rsidRDefault="00730BAA" w:rsidP="00A43F2C">
      <w:pPr>
        <w:pStyle w:val="ListParagraph"/>
        <w:numPr>
          <w:ilvl w:val="0"/>
          <w:numId w:val="4"/>
        </w:numPr>
        <w:tabs>
          <w:tab w:val="left" w:pos="900"/>
          <w:tab w:val="left" w:pos="901"/>
        </w:tabs>
        <w:ind w:left="360" w:right="1315"/>
        <w:rPr>
          <w:sz w:val="24"/>
          <w:szCs w:val="24"/>
        </w:rPr>
      </w:pPr>
      <w:r>
        <w:rPr>
          <w:sz w:val="24"/>
          <w:szCs w:val="24"/>
        </w:rPr>
        <w:t>500-750 words</w:t>
      </w:r>
      <w:r w:rsidR="0017002C">
        <w:rPr>
          <w:sz w:val="24"/>
          <w:szCs w:val="24"/>
        </w:rPr>
        <w:t xml:space="preserve"> each</w:t>
      </w:r>
    </w:p>
    <w:p w14:paraId="71045BF0" w14:textId="77777777" w:rsidR="0065269E" w:rsidRPr="00C752DB" w:rsidRDefault="0065269E" w:rsidP="00A43F2C">
      <w:pPr>
        <w:pStyle w:val="BodyText"/>
        <w:spacing w:before="10"/>
      </w:pPr>
    </w:p>
    <w:p w14:paraId="4F47EF03" w14:textId="73246DE7" w:rsidR="0065269E" w:rsidRDefault="00664AD3" w:rsidP="00A43F2C">
      <w:pPr>
        <w:pStyle w:val="ListParagraph"/>
        <w:numPr>
          <w:ilvl w:val="0"/>
          <w:numId w:val="4"/>
        </w:numPr>
        <w:tabs>
          <w:tab w:val="left" w:pos="900"/>
          <w:tab w:val="left" w:pos="901"/>
        </w:tabs>
        <w:ind w:left="360" w:hanging="361"/>
        <w:rPr>
          <w:sz w:val="24"/>
          <w:szCs w:val="24"/>
        </w:rPr>
      </w:pPr>
      <w:r>
        <w:rPr>
          <w:sz w:val="24"/>
          <w:szCs w:val="24"/>
        </w:rPr>
        <w:t>Prompts below</w:t>
      </w:r>
      <w:r w:rsidR="00730BAA">
        <w:rPr>
          <w:sz w:val="24"/>
          <w:szCs w:val="24"/>
        </w:rPr>
        <w:t xml:space="preserve"> (</w:t>
      </w:r>
      <w:r>
        <w:rPr>
          <w:sz w:val="24"/>
          <w:szCs w:val="24"/>
        </w:rPr>
        <w:t xml:space="preserve">for those with multiple prompts, </w:t>
      </w:r>
      <w:r w:rsidR="00730BAA" w:rsidRPr="00B825B8">
        <w:rPr>
          <w:b/>
          <w:bCs/>
          <w:sz w:val="24"/>
          <w:szCs w:val="24"/>
          <w:u w:val="single"/>
        </w:rPr>
        <w:t>pick one</w:t>
      </w:r>
      <w:r w:rsidR="00730BAA">
        <w:rPr>
          <w:sz w:val="24"/>
          <w:szCs w:val="24"/>
        </w:rPr>
        <w:t xml:space="preserve"> question to answer</w:t>
      </w:r>
      <w:r w:rsidR="00A27148">
        <w:rPr>
          <w:sz w:val="24"/>
          <w:szCs w:val="24"/>
        </w:rPr>
        <w:t>)</w:t>
      </w:r>
      <w:r w:rsidR="000079EE">
        <w:rPr>
          <w:sz w:val="24"/>
          <w:szCs w:val="24"/>
        </w:rPr>
        <w:t>:</w:t>
      </w:r>
    </w:p>
    <w:p w14:paraId="68D22F74" w14:textId="77777777" w:rsidR="000079EE" w:rsidRPr="00BB5BB9" w:rsidRDefault="000079EE" w:rsidP="00A43F2C">
      <w:pPr>
        <w:pStyle w:val="ListParagraph"/>
        <w:ind w:left="360"/>
        <w:rPr>
          <w:sz w:val="24"/>
          <w:szCs w:val="24"/>
        </w:rPr>
      </w:pPr>
    </w:p>
    <w:p w14:paraId="2DC7D33C" w14:textId="33D56283" w:rsidR="000079EE" w:rsidRDefault="000079EE" w:rsidP="00A43F2C">
      <w:pPr>
        <w:pStyle w:val="ListParagraph"/>
        <w:numPr>
          <w:ilvl w:val="1"/>
          <w:numId w:val="4"/>
        </w:numPr>
        <w:tabs>
          <w:tab w:val="left" w:pos="900"/>
          <w:tab w:val="left" w:pos="901"/>
        </w:tabs>
        <w:ind w:left="1302"/>
        <w:rPr>
          <w:sz w:val="24"/>
          <w:szCs w:val="24"/>
        </w:rPr>
      </w:pPr>
      <w:r>
        <w:rPr>
          <w:sz w:val="24"/>
          <w:szCs w:val="24"/>
        </w:rPr>
        <w:t xml:space="preserve">Start of the semester: </w:t>
      </w:r>
    </w:p>
    <w:p w14:paraId="2527C3C5" w14:textId="37A78880" w:rsidR="00D1647D" w:rsidRDefault="00664AD3" w:rsidP="00A43F2C">
      <w:pPr>
        <w:pStyle w:val="ListParagraph"/>
        <w:numPr>
          <w:ilvl w:val="2"/>
          <w:numId w:val="4"/>
        </w:numPr>
        <w:tabs>
          <w:tab w:val="left" w:pos="900"/>
          <w:tab w:val="left" w:pos="901"/>
        </w:tabs>
        <w:ind w:left="2244"/>
        <w:rPr>
          <w:sz w:val="24"/>
          <w:szCs w:val="24"/>
        </w:rPr>
      </w:pPr>
      <w:r>
        <w:rPr>
          <w:sz w:val="24"/>
          <w:szCs w:val="24"/>
        </w:rPr>
        <w:t>Think about a patient case where the patient was struggling with a particular uncontrolled symptom. Reflect on what was happening for that patient and your role in symptom assessment and management. Recognizing that everyone has different levels of experience, it is ok to use a case from clinicals or from practice. As you reflect think about what went well and what challenges you or the team faced as well.</w:t>
      </w:r>
    </w:p>
    <w:p w14:paraId="5CD11471" w14:textId="05644F73" w:rsidR="000F64A2" w:rsidRDefault="000F64A2" w:rsidP="00A43F2C">
      <w:pPr>
        <w:pStyle w:val="ListParagraph"/>
        <w:numPr>
          <w:ilvl w:val="1"/>
          <w:numId w:val="4"/>
        </w:numPr>
        <w:tabs>
          <w:tab w:val="left" w:pos="900"/>
          <w:tab w:val="left" w:pos="901"/>
        </w:tabs>
        <w:ind w:left="1302"/>
        <w:rPr>
          <w:sz w:val="24"/>
          <w:szCs w:val="24"/>
        </w:rPr>
      </w:pPr>
      <w:r>
        <w:rPr>
          <w:sz w:val="24"/>
          <w:szCs w:val="24"/>
        </w:rPr>
        <w:t>End of the semester</w:t>
      </w:r>
      <w:r w:rsidR="00664AD3">
        <w:rPr>
          <w:sz w:val="24"/>
          <w:szCs w:val="24"/>
        </w:rPr>
        <w:t xml:space="preserve"> </w:t>
      </w:r>
      <w:r w:rsidR="00664AD3" w:rsidRPr="00664AD3">
        <w:rPr>
          <w:b/>
          <w:bCs/>
          <w:sz w:val="24"/>
          <w:szCs w:val="24"/>
        </w:rPr>
        <w:t>(</w:t>
      </w:r>
      <w:r w:rsidR="00664AD3" w:rsidRPr="00664AD3">
        <w:rPr>
          <w:b/>
          <w:bCs/>
          <w:sz w:val="24"/>
          <w:szCs w:val="24"/>
          <w:u w:val="single"/>
        </w:rPr>
        <w:t>pick one)</w:t>
      </w:r>
      <w:r>
        <w:rPr>
          <w:sz w:val="24"/>
          <w:szCs w:val="24"/>
        </w:rPr>
        <w:t>:</w:t>
      </w:r>
    </w:p>
    <w:p w14:paraId="698B8308" w14:textId="60DB15B8" w:rsidR="000F64A2" w:rsidRDefault="000F64A2" w:rsidP="00A43F2C">
      <w:pPr>
        <w:pStyle w:val="ListParagraph"/>
        <w:numPr>
          <w:ilvl w:val="2"/>
          <w:numId w:val="4"/>
        </w:numPr>
        <w:tabs>
          <w:tab w:val="left" w:pos="900"/>
          <w:tab w:val="left" w:pos="901"/>
        </w:tabs>
        <w:ind w:left="2244"/>
        <w:rPr>
          <w:sz w:val="24"/>
          <w:szCs w:val="24"/>
        </w:rPr>
      </w:pPr>
      <w:r>
        <w:rPr>
          <w:sz w:val="24"/>
          <w:szCs w:val="24"/>
        </w:rPr>
        <w:t>What have you learned about palliative care that has surprised you?</w:t>
      </w:r>
    </w:p>
    <w:p w14:paraId="4FDD2E5A" w14:textId="54432B78" w:rsidR="000F64A2" w:rsidRDefault="000F64A2" w:rsidP="00A43F2C">
      <w:pPr>
        <w:pStyle w:val="ListParagraph"/>
        <w:numPr>
          <w:ilvl w:val="2"/>
          <w:numId w:val="4"/>
        </w:numPr>
        <w:tabs>
          <w:tab w:val="left" w:pos="900"/>
          <w:tab w:val="left" w:pos="901"/>
        </w:tabs>
        <w:ind w:left="2244"/>
        <w:rPr>
          <w:sz w:val="24"/>
          <w:szCs w:val="24"/>
        </w:rPr>
      </w:pPr>
      <w:r>
        <w:rPr>
          <w:sz w:val="24"/>
          <w:szCs w:val="24"/>
        </w:rPr>
        <w:t>Reflect on a particular patient case in which you saw/did something you learned in class.</w:t>
      </w:r>
    </w:p>
    <w:p w14:paraId="140CDB50" w14:textId="5C311FC1" w:rsidR="000F64A2" w:rsidRPr="00BB5BB9" w:rsidRDefault="000F64A2" w:rsidP="00A43F2C">
      <w:pPr>
        <w:pStyle w:val="ListParagraph"/>
        <w:numPr>
          <w:ilvl w:val="2"/>
          <w:numId w:val="4"/>
        </w:numPr>
        <w:tabs>
          <w:tab w:val="left" w:pos="900"/>
          <w:tab w:val="left" w:pos="901"/>
        </w:tabs>
        <w:ind w:left="2244"/>
        <w:rPr>
          <w:sz w:val="24"/>
          <w:szCs w:val="24"/>
        </w:rPr>
      </w:pPr>
      <w:r>
        <w:rPr>
          <w:sz w:val="24"/>
          <w:szCs w:val="24"/>
        </w:rPr>
        <w:t>Thinking about the semester, what have you learned that you have or that you hope to incorporate into you practice?</w:t>
      </w:r>
    </w:p>
    <w:p w14:paraId="15A9246D" w14:textId="77777777" w:rsidR="0065269E" w:rsidRPr="00C752DB" w:rsidRDefault="0065269E" w:rsidP="00A43F2C">
      <w:pPr>
        <w:pStyle w:val="BodyText"/>
      </w:pPr>
    </w:p>
    <w:p w14:paraId="3A52E6F3" w14:textId="1C24BBD8" w:rsidR="00B00664" w:rsidRDefault="000F64A2" w:rsidP="00A43F2C">
      <w:pPr>
        <w:pStyle w:val="ListParagraph"/>
        <w:numPr>
          <w:ilvl w:val="0"/>
          <w:numId w:val="4"/>
        </w:numPr>
        <w:tabs>
          <w:tab w:val="left" w:pos="900"/>
          <w:tab w:val="left" w:pos="901"/>
        </w:tabs>
        <w:ind w:left="360" w:hanging="361"/>
        <w:rPr>
          <w:sz w:val="24"/>
          <w:szCs w:val="24"/>
        </w:rPr>
      </w:pPr>
      <w:r>
        <w:rPr>
          <w:sz w:val="24"/>
          <w:szCs w:val="24"/>
        </w:rPr>
        <w:t>Reflections should be clear without grammatical errors.</w:t>
      </w:r>
    </w:p>
    <w:p w14:paraId="7955579C" w14:textId="77777777" w:rsidR="00DA77A1" w:rsidRDefault="00DA77A1" w:rsidP="00DA77A1">
      <w:pPr>
        <w:pStyle w:val="ListParagraph"/>
        <w:tabs>
          <w:tab w:val="left" w:pos="900"/>
          <w:tab w:val="left" w:pos="901"/>
        </w:tabs>
        <w:ind w:left="360" w:firstLine="0"/>
        <w:rPr>
          <w:sz w:val="24"/>
          <w:szCs w:val="24"/>
        </w:rPr>
      </w:pPr>
    </w:p>
    <w:p w14:paraId="0B26BA75" w14:textId="77777777" w:rsidR="00DA77A1" w:rsidRDefault="00DA77A1" w:rsidP="00DA77A1">
      <w:pPr>
        <w:pStyle w:val="ListParagraph"/>
        <w:tabs>
          <w:tab w:val="left" w:pos="900"/>
          <w:tab w:val="left" w:pos="901"/>
        </w:tabs>
        <w:ind w:left="360" w:firstLine="0"/>
        <w:rPr>
          <w:sz w:val="24"/>
          <w:szCs w:val="24"/>
        </w:rPr>
      </w:pPr>
    </w:p>
    <w:p w14:paraId="107EC9CC" w14:textId="77777777" w:rsidR="00DA77A1" w:rsidRDefault="00DA77A1" w:rsidP="00DA77A1">
      <w:pPr>
        <w:pStyle w:val="ListParagraph"/>
        <w:tabs>
          <w:tab w:val="left" w:pos="900"/>
          <w:tab w:val="left" w:pos="901"/>
        </w:tabs>
        <w:ind w:left="360" w:firstLine="0"/>
        <w:rPr>
          <w:sz w:val="24"/>
          <w:szCs w:val="24"/>
        </w:rPr>
      </w:pPr>
    </w:p>
    <w:p w14:paraId="0EB705DD" w14:textId="67CBCCDB" w:rsidR="00B00664" w:rsidRPr="00BB5BB9" w:rsidRDefault="00B00664" w:rsidP="00DA77A1">
      <w:pPr>
        <w:pStyle w:val="ListParagraph"/>
        <w:tabs>
          <w:tab w:val="left" w:pos="900"/>
          <w:tab w:val="left" w:pos="901"/>
        </w:tabs>
        <w:ind w:left="360" w:firstLine="0"/>
        <w:rPr>
          <w:sz w:val="24"/>
          <w:szCs w:val="24"/>
        </w:rPr>
      </w:pPr>
      <w:r>
        <w:rPr>
          <w:sz w:val="24"/>
          <w:szCs w:val="24"/>
        </w:rPr>
        <w:t xml:space="preserve"> </w:t>
      </w:r>
    </w:p>
    <w:p w14:paraId="0544262F" w14:textId="77777777" w:rsidR="0065269E" w:rsidRPr="00C752DB" w:rsidRDefault="0065269E">
      <w:pPr>
        <w:pStyle w:val="BodyText"/>
        <w:spacing w:before="1"/>
      </w:pPr>
    </w:p>
    <w:p w14:paraId="0CBEC286" w14:textId="77777777" w:rsidR="00A43F2C" w:rsidRDefault="00A43F2C">
      <w:pPr>
        <w:pStyle w:val="Heading1"/>
        <w:spacing w:before="90"/>
        <w:ind w:left="1886" w:right="2483"/>
        <w:jc w:val="center"/>
      </w:pPr>
    </w:p>
    <w:p w14:paraId="2A1C460A" w14:textId="77777777" w:rsidR="00A43F2C" w:rsidRDefault="00A43F2C">
      <w:pPr>
        <w:pStyle w:val="Heading1"/>
        <w:spacing w:before="90"/>
        <w:ind w:left="1886" w:right="2483"/>
        <w:jc w:val="center"/>
      </w:pPr>
    </w:p>
    <w:p w14:paraId="4A558545" w14:textId="77777777" w:rsidR="00A43F2C" w:rsidRDefault="00A43F2C">
      <w:pPr>
        <w:pStyle w:val="Heading1"/>
        <w:spacing w:before="90"/>
        <w:ind w:left="1886" w:right="2483"/>
        <w:jc w:val="center"/>
      </w:pPr>
    </w:p>
    <w:p w14:paraId="1D212954" w14:textId="77777777" w:rsidR="00A43F2C" w:rsidRDefault="00A43F2C">
      <w:pPr>
        <w:pStyle w:val="Heading1"/>
        <w:spacing w:before="90"/>
        <w:ind w:left="1886" w:right="2483"/>
        <w:jc w:val="center"/>
      </w:pPr>
    </w:p>
    <w:p w14:paraId="425A719C" w14:textId="77777777" w:rsidR="00A43F2C" w:rsidRDefault="00A43F2C">
      <w:pPr>
        <w:pStyle w:val="Heading1"/>
        <w:spacing w:before="90"/>
        <w:ind w:left="1886" w:right="2483"/>
        <w:jc w:val="center"/>
      </w:pPr>
    </w:p>
    <w:p w14:paraId="0788A4EB" w14:textId="77777777" w:rsidR="00A43F2C" w:rsidRDefault="00A43F2C">
      <w:pPr>
        <w:pStyle w:val="Heading1"/>
        <w:spacing w:before="90"/>
        <w:ind w:left="1886" w:right="2483"/>
        <w:jc w:val="center"/>
      </w:pPr>
    </w:p>
    <w:p w14:paraId="49B69CD2" w14:textId="77777777" w:rsidR="00A43F2C" w:rsidRDefault="00A43F2C">
      <w:pPr>
        <w:pStyle w:val="Heading1"/>
        <w:spacing w:before="90"/>
        <w:ind w:left="1886" w:right="2483"/>
        <w:jc w:val="center"/>
      </w:pPr>
    </w:p>
    <w:p w14:paraId="25AA353B" w14:textId="77777777" w:rsidR="00A43F2C" w:rsidRDefault="00A43F2C">
      <w:pPr>
        <w:pStyle w:val="Heading1"/>
        <w:spacing w:before="90"/>
        <w:ind w:left="1886" w:right="2483"/>
        <w:jc w:val="center"/>
      </w:pPr>
    </w:p>
    <w:p w14:paraId="08D658DC" w14:textId="77777777" w:rsidR="00A43F2C" w:rsidRDefault="00A43F2C">
      <w:pPr>
        <w:pStyle w:val="Heading1"/>
        <w:spacing w:before="90"/>
        <w:ind w:left="1886" w:right="2483"/>
        <w:jc w:val="center"/>
      </w:pPr>
    </w:p>
    <w:p w14:paraId="298A8168" w14:textId="77777777" w:rsidR="00F42DB8" w:rsidRDefault="00F42DB8" w:rsidP="005833E2">
      <w:pPr>
        <w:pStyle w:val="Heading1"/>
        <w:spacing w:before="90"/>
        <w:ind w:left="0" w:right="2483"/>
      </w:pPr>
    </w:p>
    <w:p w14:paraId="5DB3B3CC" w14:textId="77777777" w:rsidR="00DA77A1" w:rsidRDefault="00DA77A1" w:rsidP="005833E2">
      <w:pPr>
        <w:pStyle w:val="Heading1"/>
        <w:spacing w:before="90"/>
        <w:ind w:left="0" w:right="2483"/>
      </w:pPr>
    </w:p>
    <w:p w14:paraId="367681AF" w14:textId="77777777" w:rsidR="00DA77A1" w:rsidRDefault="00DA77A1" w:rsidP="005833E2">
      <w:pPr>
        <w:pStyle w:val="Heading1"/>
        <w:spacing w:before="90"/>
        <w:ind w:left="0" w:right="2483"/>
      </w:pPr>
    </w:p>
    <w:p w14:paraId="4135A90A" w14:textId="77777777" w:rsidR="00DA77A1" w:rsidRDefault="00DA77A1" w:rsidP="005833E2">
      <w:pPr>
        <w:pStyle w:val="Heading1"/>
        <w:spacing w:before="90"/>
        <w:ind w:left="0" w:right="2483"/>
      </w:pPr>
    </w:p>
    <w:p w14:paraId="2A8D6DD1" w14:textId="4109647B" w:rsidR="00DA77A1" w:rsidRPr="00A43F2C" w:rsidRDefault="00DA77A1" w:rsidP="00DA77A1">
      <w:pPr>
        <w:pStyle w:val="Heading1"/>
        <w:jc w:val="center"/>
      </w:pPr>
      <w:r>
        <w:lastRenderedPageBreak/>
        <w:t>Evidence-based Pain Case Study Assignment</w:t>
      </w:r>
      <w:r w:rsidRPr="00C752DB">
        <w:t xml:space="preserve"> (</w:t>
      </w:r>
      <w:r>
        <w:t>5</w:t>
      </w:r>
      <w:r w:rsidRPr="00C752DB">
        <w:t>%)</w:t>
      </w:r>
    </w:p>
    <w:p w14:paraId="0EBAC5D1" w14:textId="77777777" w:rsidR="00DA77A1" w:rsidRDefault="00DA77A1" w:rsidP="00DA77A1">
      <w:pPr>
        <w:pStyle w:val="ListParagraph"/>
        <w:tabs>
          <w:tab w:val="left" w:pos="900"/>
          <w:tab w:val="left" w:pos="901"/>
        </w:tabs>
        <w:ind w:left="360" w:right="1611" w:firstLine="0"/>
        <w:rPr>
          <w:sz w:val="24"/>
          <w:szCs w:val="24"/>
        </w:rPr>
      </w:pPr>
    </w:p>
    <w:p w14:paraId="2E43A311" w14:textId="48DF573B" w:rsidR="00DA77A1" w:rsidRPr="00BB5BB9" w:rsidRDefault="00DA77A1" w:rsidP="00DA77A1">
      <w:pPr>
        <w:pStyle w:val="ListParagraph"/>
        <w:numPr>
          <w:ilvl w:val="0"/>
          <w:numId w:val="4"/>
        </w:numPr>
        <w:tabs>
          <w:tab w:val="left" w:pos="900"/>
          <w:tab w:val="left" w:pos="901"/>
        </w:tabs>
        <w:ind w:left="360" w:right="1611"/>
        <w:rPr>
          <w:sz w:val="24"/>
          <w:szCs w:val="24"/>
        </w:rPr>
      </w:pPr>
      <w:r>
        <w:rPr>
          <w:sz w:val="24"/>
          <w:szCs w:val="24"/>
        </w:rPr>
        <w:t xml:space="preserve">Prepare a 1-page case study focused on concepts in pain management and assessment.  </w:t>
      </w:r>
    </w:p>
    <w:p w14:paraId="73D3893B" w14:textId="77777777" w:rsidR="00DA77A1" w:rsidRPr="00C752DB" w:rsidRDefault="00DA77A1" w:rsidP="00DA77A1">
      <w:pPr>
        <w:pStyle w:val="BodyText"/>
        <w:spacing w:before="10"/>
      </w:pPr>
    </w:p>
    <w:p w14:paraId="15449645" w14:textId="5855720B" w:rsidR="00DA77A1" w:rsidRPr="00C752DB" w:rsidRDefault="00DA77A1" w:rsidP="00DA77A1">
      <w:pPr>
        <w:pStyle w:val="ListParagraph"/>
        <w:numPr>
          <w:ilvl w:val="0"/>
          <w:numId w:val="4"/>
        </w:numPr>
        <w:tabs>
          <w:tab w:val="left" w:pos="900"/>
          <w:tab w:val="left" w:pos="901"/>
        </w:tabs>
        <w:ind w:left="360" w:right="1315"/>
        <w:rPr>
          <w:sz w:val="24"/>
          <w:szCs w:val="24"/>
        </w:rPr>
      </w:pPr>
      <w:r>
        <w:rPr>
          <w:sz w:val="24"/>
          <w:szCs w:val="24"/>
        </w:rPr>
        <w:t xml:space="preserve">Format: No longer than one page. Can be in outline format. </w:t>
      </w:r>
    </w:p>
    <w:p w14:paraId="034595E2" w14:textId="77777777" w:rsidR="00DA77A1" w:rsidRPr="00C752DB" w:rsidRDefault="00DA77A1" w:rsidP="00DA77A1">
      <w:pPr>
        <w:pStyle w:val="BodyText"/>
        <w:spacing w:before="10"/>
      </w:pPr>
    </w:p>
    <w:p w14:paraId="1F93B726" w14:textId="1C13BA3B" w:rsidR="00DA77A1" w:rsidRDefault="00DA77A1" w:rsidP="00DA77A1">
      <w:pPr>
        <w:pStyle w:val="ListParagraph"/>
        <w:numPr>
          <w:ilvl w:val="0"/>
          <w:numId w:val="4"/>
        </w:numPr>
        <w:tabs>
          <w:tab w:val="left" w:pos="900"/>
          <w:tab w:val="left" w:pos="901"/>
        </w:tabs>
        <w:ind w:left="360" w:hanging="361"/>
        <w:rPr>
          <w:sz w:val="24"/>
          <w:szCs w:val="24"/>
        </w:rPr>
      </w:pPr>
      <w:r>
        <w:rPr>
          <w:sz w:val="24"/>
          <w:szCs w:val="24"/>
        </w:rPr>
        <w:t>This is a self-directed assignment to be started on 2/</w:t>
      </w:r>
      <w:r w:rsidR="00316B54">
        <w:rPr>
          <w:sz w:val="24"/>
          <w:szCs w:val="24"/>
        </w:rPr>
        <w:t xml:space="preserve">17 </w:t>
      </w:r>
      <w:r>
        <w:rPr>
          <w:sz w:val="24"/>
          <w:szCs w:val="24"/>
        </w:rPr>
        <w:t>and submitted by 3/31</w:t>
      </w:r>
    </w:p>
    <w:p w14:paraId="00E6018E" w14:textId="77777777" w:rsidR="00DA77A1" w:rsidRPr="00BB5BB9" w:rsidRDefault="00DA77A1" w:rsidP="00DA77A1">
      <w:pPr>
        <w:pStyle w:val="ListParagraph"/>
        <w:ind w:left="360"/>
        <w:rPr>
          <w:sz w:val="24"/>
          <w:szCs w:val="24"/>
        </w:rPr>
      </w:pPr>
    </w:p>
    <w:p w14:paraId="12D6596A" w14:textId="4BC28FB7" w:rsidR="00DA77A1" w:rsidRDefault="00DA77A1" w:rsidP="00DA77A1">
      <w:pPr>
        <w:pStyle w:val="ListParagraph"/>
        <w:numPr>
          <w:ilvl w:val="1"/>
          <w:numId w:val="4"/>
        </w:numPr>
        <w:tabs>
          <w:tab w:val="left" w:pos="900"/>
          <w:tab w:val="left" w:pos="901"/>
        </w:tabs>
        <w:ind w:left="1302"/>
        <w:rPr>
          <w:sz w:val="24"/>
          <w:szCs w:val="24"/>
        </w:rPr>
      </w:pPr>
      <w:r>
        <w:rPr>
          <w:sz w:val="24"/>
          <w:szCs w:val="24"/>
        </w:rPr>
        <w:t>First, choose a research article (see below for examples of where to look):</w:t>
      </w:r>
    </w:p>
    <w:p w14:paraId="4430ED28" w14:textId="106B7166" w:rsidR="00DA77A1" w:rsidRDefault="00DA77A1" w:rsidP="00DA77A1">
      <w:pPr>
        <w:pStyle w:val="ListParagraph"/>
        <w:numPr>
          <w:ilvl w:val="1"/>
          <w:numId w:val="4"/>
        </w:numPr>
        <w:tabs>
          <w:tab w:val="left" w:pos="900"/>
          <w:tab w:val="left" w:pos="901"/>
        </w:tabs>
        <w:rPr>
          <w:sz w:val="24"/>
          <w:szCs w:val="24"/>
        </w:rPr>
      </w:pPr>
      <w:r>
        <w:rPr>
          <w:sz w:val="24"/>
          <w:szCs w:val="24"/>
        </w:rPr>
        <w:t>Search for literature in pain or palliative care journals, some examples:</w:t>
      </w:r>
    </w:p>
    <w:p w14:paraId="1FAACD08" w14:textId="7D2A2159" w:rsidR="00DA77A1" w:rsidRDefault="00DA77A1" w:rsidP="00DA77A1">
      <w:pPr>
        <w:pStyle w:val="ListParagraph"/>
        <w:numPr>
          <w:ilvl w:val="2"/>
          <w:numId w:val="4"/>
        </w:numPr>
        <w:tabs>
          <w:tab w:val="left" w:pos="900"/>
          <w:tab w:val="left" w:pos="901"/>
        </w:tabs>
        <w:rPr>
          <w:sz w:val="24"/>
          <w:szCs w:val="24"/>
        </w:rPr>
      </w:pPr>
      <w:r>
        <w:rPr>
          <w:sz w:val="24"/>
          <w:szCs w:val="24"/>
        </w:rPr>
        <w:t>Journal of Pain &amp; Symptom Management</w:t>
      </w:r>
    </w:p>
    <w:p w14:paraId="5BD92116" w14:textId="20006117" w:rsidR="00DA77A1" w:rsidRDefault="00DA77A1" w:rsidP="00DA77A1">
      <w:pPr>
        <w:pStyle w:val="ListParagraph"/>
        <w:numPr>
          <w:ilvl w:val="2"/>
          <w:numId w:val="4"/>
        </w:numPr>
        <w:tabs>
          <w:tab w:val="left" w:pos="900"/>
          <w:tab w:val="left" w:pos="901"/>
        </w:tabs>
        <w:rPr>
          <w:sz w:val="24"/>
          <w:szCs w:val="24"/>
        </w:rPr>
      </w:pPr>
      <w:r>
        <w:rPr>
          <w:sz w:val="24"/>
          <w:szCs w:val="24"/>
        </w:rPr>
        <w:t>Journal of Palliative Medicine</w:t>
      </w:r>
    </w:p>
    <w:p w14:paraId="20F4E310" w14:textId="66AA8094" w:rsidR="00DA77A1" w:rsidRDefault="00DA77A1" w:rsidP="00DA77A1">
      <w:pPr>
        <w:pStyle w:val="ListParagraph"/>
        <w:numPr>
          <w:ilvl w:val="2"/>
          <w:numId w:val="4"/>
        </w:numPr>
        <w:tabs>
          <w:tab w:val="left" w:pos="900"/>
          <w:tab w:val="left" w:pos="901"/>
        </w:tabs>
        <w:rPr>
          <w:sz w:val="24"/>
          <w:szCs w:val="24"/>
        </w:rPr>
      </w:pPr>
      <w:r>
        <w:rPr>
          <w:sz w:val="24"/>
          <w:szCs w:val="24"/>
        </w:rPr>
        <w:t>Journal of Hospice &amp; Palliative Nursing</w:t>
      </w:r>
    </w:p>
    <w:p w14:paraId="269F32F9" w14:textId="018DF9E4" w:rsidR="00DA77A1" w:rsidRDefault="00DA77A1" w:rsidP="00DA77A1">
      <w:pPr>
        <w:pStyle w:val="ListParagraph"/>
        <w:numPr>
          <w:ilvl w:val="2"/>
          <w:numId w:val="4"/>
        </w:numPr>
        <w:tabs>
          <w:tab w:val="left" w:pos="900"/>
          <w:tab w:val="left" w:pos="901"/>
        </w:tabs>
        <w:rPr>
          <w:sz w:val="24"/>
          <w:szCs w:val="24"/>
        </w:rPr>
      </w:pPr>
      <w:r>
        <w:rPr>
          <w:sz w:val="24"/>
          <w:szCs w:val="24"/>
        </w:rPr>
        <w:t>PAIN</w:t>
      </w:r>
    </w:p>
    <w:p w14:paraId="47E0A8A3" w14:textId="09303B2D" w:rsidR="00DA77A1" w:rsidRDefault="00DA77A1" w:rsidP="00DA77A1">
      <w:pPr>
        <w:pStyle w:val="ListParagraph"/>
        <w:numPr>
          <w:ilvl w:val="2"/>
          <w:numId w:val="4"/>
        </w:numPr>
        <w:tabs>
          <w:tab w:val="left" w:pos="900"/>
          <w:tab w:val="left" w:pos="901"/>
        </w:tabs>
        <w:rPr>
          <w:sz w:val="24"/>
          <w:szCs w:val="24"/>
        </w:rPr>
      </w:pPr>
      <w:r>
        <w:rPr>
          <w:sz w:val="24"/>
          <w:szCs w:val="24"/>
        </w:rPr>
        <w:t>The Journal of Pain</w:t>
      </w:r>
    </w:p>
    <w:p w14:paraId="2B7BA4EE" w14:textId="1DD8AB1C" w:rsidR="00DA77A1" w:rsidRDefault="00DA77A1" w:rsidP="00DA77A1">
      <w:pPr>
        <w:pStyle w:val="ListParagraph"/>
        <w:numPr>
          <w:ilvl w:val="2"/>
          <w:numId w:val="4"/>
        </w:numPr>
        <w:tabs>
          <w:tab w:val="left" w:pos="900"/>
          <w:tab w:val="left" w:pos="901"/>
        </w:tabs>
        <w:rPr>
          <w:sz w:val="24"/>
          <w:szCs w:val="24"/>
        </w:rPr>
      </w:pPr>
      <w:r>
        <w:rPr>
          <w:sz w:val="24"/>
          <w:szCs w:val="24"/>
        </w:rPr>
        <w:t>Note, many articles have CE-articles which include test-like questions.</w:t>
      </w:r>
    </w:p>
    <w:p w14:paraId="427FF091" w14:textId="753A026E" w:rsidR="00DA77A1" w:rsidRDefault="00DA77A1" w:rsidP="00DA77A1">
      <w:pPr>
        <w:pStyle w:val="ListParagraph"/>
        <w:numPr>
          <w:ilvl w:val="1"/>
          <w:numId w:val="4"/>
        </w:numPr>
        <w:tabs>
          <w:tab w:val="left" w:pos="900"/>
          <w:tab w:val="left" w:pos="901"/>
        </w:tabs>
        <w:rPr>
          <w:sz w:val="24"/>
          <w:szCs w:val="24"/>
        </w:rPr>
      </w:pPr>
      <w:r>
        <w:rPr>
          <w:sz w:val="24"/>
          <w:szCs w:val="24"/>
        </w:rPr>
        <w:t>Look on palliative care websites for pain webinars (CAPC or HPNA)</w:t>
      </w:r>
    </w:p>
    <w:p w14:paraId="43FAEA62" w14:textId="66B0B8FB" w:rsidR="00DA77A1" w:rsidRPr="00DA77A1" w:rsidRDefault="00DA77A1" w:rsidP="00DA77A1">
      <w:pPr>
        <w:pStyle w:val="ListParagraph"/>
        <w:numPr>
          <w:ilvl w:val="1"/>
          <w:numId w:val="4"/>
        </w:numPr>
        <w:tabs>
          <w:tab w:val="left" w:pos="900"/>
          <w:tab w:val="left" w:pos="901"/>
        </w:tabs>
        <w:rPr>
          <w:sz w:val="24"/>
          <w:szCs w:val="24"/>
        </w:rPr>
      </w:pPr>
      <w:r>
        <w:rPr>
          <w:sz w:val="24"/>
          <w:szCs w:val="24"/>
        </w:rPr>
        <w:t xml:space="preserve">Listen to a pain-specific podcast episode (HPNA, </w:t>
      </w:r>
      <w:proofErr w:type="spellStart"/>
      <w:r>
        <w:rPr>
          <w:sz w:val="24"/>
          <w:szCs w:val="24"/>
        </w:rPr>
        <w:t>GeriPal</w:t>
      </w:r>
      <w:proofErr w:type="spellEnd"/>
      <w:r>
        <w:rPr>
          <w:sz w:val="24"/>
          <w:szCs w:val="24"/>
        </w:rPr>
        <w:t>)</w:t>
      </w:r>
    </w:p>
    <w:p w14:paraId="672E6E01" w14:textId="22558A98" w:rsidR="00DA77A1" w:rsidRDefault="00DA77A1" w:rsidP="00DA77A1">
      <w:pPr>
        <w:pStyle w:val="ListParagraph"/>
        <w:numPr>
          <w:ilvl w:val="1"/>
          <w:numId w:val="4"/>
        </w:numPr>
        <w:tabs>
          <w:tab w:val="left" w:pos="900"/>
          <w:tab w:val="left" w:pos="901"/>
        </w:tabs>
        <w:ind w:left="1302"/>
        <w:rPr>
          <w:sz w:val="24"/>
          <w:szCs w:val="24"/>
        </w:rPr>
      </w:pPr>
      <w:r>
        <w:rPr>
          <w:sz w:val="24"/>
          <w:szCs w:val="24"/>
        </w:rPr>
        <w:t xml:space="preserve">Next, evaluate the evidence presented in the article and </w:t>
      </w:r>
      <w:r w:rsidRPr="00DA77A1">
        <w:rPr>
          <w:sz w:val="24"/>
          <w:szCs w:val="24"/>
        </w:rPr>
        <w:t>consider how you could apply the evidence to a real-life case</w:t>
      </w:r>
    </w:p>
    <w:p w14:paraId="58F562E5" w14:textId="3ACD3E90" w:rsidR="00DA77A1" w:rsidRPr="00DA77A1" w:rsidRDefault="00DA77A1" w:rsidP="00DA77A1">
      <w:pPr>
        <w:pStyle w:val="ListParagraph"/>
        <w:numPr>
          <w:ilvl w:val="1"/>
          <w:numId w:val="4"/>
        </w:numPr>
        <w:tabs>
          <w:tab w:val="left" w:pos="900"/>
          <w:tab w:val="left" w:pos="901"/>
        </w:tabs>
        <w:rPr>
          <w:sz w:val="24"/>
          <w:szCs w:val="24"/>
        </w:rPr>
      </w:pPr>
      <w:r>
        <w:rPr>
          <w:sz w:val="24"/>
          <w:szCs w:val="24"/>
        </w:rPr>
        <w:t>Do you have a case for work or clinical that you could try to apply the principles? If not, be sure to choose an article that describes a case.</w:t>
      </w:r>
    </w:p>
    <w:p w14:paraId="77E6BA5B" w14:textId="3720E091" w:rsidR="00DA77A1" w:rsidRPr="00DA77A1" w:rsidRDefault="00DA77A1" w:rsidP="00DA77A1">
      <w:pPr>
        <w:pStyle w:val="ListParagraph"/>
        <w:numPr>
          <w:ilvl w:val="1"/>
          <w:numId w:val="4"/>
        </w:numPr>
        <w:tabs>
          <w:tab w:val="left" w:pos="900"/>
          <w:tab w:val="left" w:pos="901"/>
        </w:tabs>
        <w:ind w:left="1302"/>
        <w:rPr>
          <w:sz w:val="24"/>
          <w:szCs w:val="24"/>
        </w:rPr>
      </w:pPr>
      <w:r>
        <w:rPr>
          <w:sz w:val="24"/>
          <w:szCs w:val="24"/>
        </w:rPr>
        <w:t>Write a one-page outline describing how evidence can be applied in the case OR develop a case with quiz-like questions based on the evidence in the journal article</w:t>
      </w:r>
    </w:p>
    <w:p w14:paraId="399B46C1" w14:textId="21B3EDBE" w:rsidR="00DA77A1" w:rsidRDefault="00DA77A1" w:rsidP="00DA77A1">
      <w:pPr>
        <w:pStyle w:val="ListParagraph"/>
        <w:numPr>
          <w:ilvl w:val="1"/>
          <w:numId w:val="4"/>
        </w:numPr>
        <w:tabs>
          <w:tab w:val="left" w:pos="900"/>
          <w:tab w:val="left" w:pos="901"/>
        </w:tabs>
        <w:rPr>
          <w:sz w:val="24"/>
          <w:szCs w:val="24"/>
        </w:rPr>
      </w:pPr>
      <w:r>
        <w:rPr>
          <w:sz w:val="24"/>
          <w:szCs w:val="24"/>
        </w:rPr>
        <w:t>Example of format:</w:t>
      </w:r>
    </w:p>
    <w:p w14:paraId="3A3ED319" w14:textId="0B6B5020" w:rsidR="00DA77A1" w:rsidRDefault="00DA77A1" w:rsidP="00DA77A1">
      <w:pPr>
        <w:pStyle w:val="ListParagraph"/>
        <w:numPr>
          <w:ilvl w:val="0"/>
          <w:numId w:val="11"/>
        </w:numPr>
        <w:tabs>
          <w:tab w:val="left" w:pos="900"/>
          <w:tab w:val="left" w:pos="901"/>
        </w:tabs>
        <w:rPr>
          <w:sz w:val="24"/>
          <w:szCs w:val="24"/>
        </w:rPr>
      </w:pPr>
      <w:r>
        <w:rPr>
          <w:sz w:val="24"/>
          <w:szCs w:val="24"/>
        </w:rPr>
        <w:t>Case summary (one-paragraph, HPI-like)</w:t>
      </w:r>
    </w:p>
    <w:p w14:paraId="6BA8BDD4" w14:textId="6BE36DA5" w:rsidR="00DA77A1" w:rsidRDefault="00DA77A1" w:rsidP="00DA77A1">
      <w:pPr>
        <w:pStyle w:val="ListParagraph"/>
        <w:numPr>
          <w:ilvl w:val="0"/>
          <w:numId w:val="11"/>
        </w:numPr>
        <w:tabs>
          <w:tab w:val="left" w:pos="900"/>
          <w:tab w:val="left" w:pos="901"/>
        </w:tabs>
        <w:rPr>
          <w:sz w:val="24"/>
          <w:szCs w:val="24"/>
        </w:rPr>
      </w:pPr>
      <w:r>
        <w:rPr>
          <w:sz w:val="24"/>
          <w:szCs w:val="24"/>
        </w:rPr>
        <w:t xml:space="preserve">Pain issue examples: uncontrolled pain, ethical issue, access to </w:t>
      </w:r>
      <w:proofErr w:type="spellStart"/>
      <w:r>
        <w:rPr>
          <w:sz w:val="24"/>
          <w:szCs w:val="24"/>
        </w:rPr>
        <w:t>nonpharm</w:t>
      </w:r>
      <w:proofErr w:type="spellEnd"/>
      <w:r>
        <w:rPr>
          <w:sz w:val="24"/>
          <w:szCs w:val="24"/>
        </w:rPr>
        <w:t xml:space="preserve"> or pharm treatments, bias, concern for OUD, etc. </w:t>
      </w:r>
    </w:p>
    <w:p w14:paraId="773F4D3A" w14:textId="765A22BC" w:rsidR="00DA77A1" w:rsidRDefault="00DA77A1" w:rsidP="00DA77A1">
      <w:pPr>
        <w:pStyle w:val="ListParagraph"/>
        <w:numPr>
          <w:ilvl w:val="0"/>
          <w:numId w:val="11"/>
        </w:numPr>
        <w:tabs>
          <w:tab w:val="left" w:pos="900"/>
          <w:tab w:val="left" w:pos="901"/>
        </w:tabs>
        <w:rPr>
          <w:sz w:val="24"/>
          <w:szCs w:val="24"/>
        </w:rPr>
      </w:pPr>
      <w:r>
        <w:rPr>
          <w:sz w:val="24"/>
          <w:szCs w:val="24"/>
        </w:rPr>
        <w:t>Applying the evidence:</w:t>
      </w:r>
    </w:p>
    <w:p w14:paraId="7E6746E6" w14:textId="74DB0C5A" w:rsidR="00DA77A1" w:rsidRDefault="00DA77A1" w:rsidP="00DA77A1">
      <w:pPr>
        <w:pStyle w:val="ListParagraph"/>
        <w:numPr>
          <w:ilvl w:val="1"/>
          <w:numId w:val="11"/>
        </w:numPr>
        <w:tabs>
          <w:tab w:val="left" w:pos="900"/>
          <w:tab w:val="left" w:pos="901"/>
        </w:tabs>
        <w:rPr>
          <w:sz w:val="24"/>
          <w:szCs w:val="24"/>
        </w:rPr>
      </w:pPr>
      <w:r>
        <w:rPr>
          <w:sz w:val="24"/>
          <w:szCs w:val="24"/>
        </w:rPr>
        <w:t>Proposed plan: describe your role as the RN or NP role and how you will incorporate the evidence from the article</w:t>
      </w:r>
    </w:p>
    <w:p w14:paraId="4A1DCE9F" w14:textId="689A344C" w:rsidR="00DA77A1" w:rsidRDefault="00DA77A1" w:rsidP="00DA77A1">
      <w:pPr>
        <w:pStyle w:val="ListParagraph"/>
        <w:numPr>
          <w:ilvl w:val="1"/>
          <w:numId w:val="11"/>
        </w:numPr>
        <w:tabs>
          <w:tab w:val="left" w:pos="900"/>
          <w:tab w:val="left" w:pos="901"/>
        </w:tabs>
        <w:rPr>
          <w:sz w:val="24"/>
          <w:szCs w:val="24"/>
        </w:rPr>
      </w:pPr>
      <w:r>
        <w:rPr>
          <w:sz w:val="24"/>
          <w:szCs w:val="24"/>
        </w:rPr>
        <w:t>Quiz: develop 2-3 quiz questions to test the knowledge of a peer based on the article</w:t>
      </w:r>
    </w:p>
    <w:p w14:paraId="5517406B" w14:textId="55BFF6C3" w:rsidR="00DA77A1" w:rsidRDefault="00DA77A1" w:rsidP="00DA77A1">
      <w:pPr>
        <w:pStyle w:val="ListParagraph"/>
        <w:numPr>
          <w:ilvl w:val="1"/>
          <w:numId w:val="11"/>
        </w:numPr>
        <w:tabs>
          <w:tab w:val="left" w:pos="900"/>
          <w:tab w:val="left" w:pos="901"/>
        </w:tabs>
        <w:rPr>
          <w:sz w:val="24"/>
          <w:szCs w:val="24"/>
        </w:rPr>
      </w:pPr>
      <w:r>
        <w:rPr>
          <w:sz w:val="24"/>
          <w:szCs w:val="24"/>
        </w:rPr>
        <w:t>Teaching plan: describe how you might incorporate key points from the article to teach RNs or NPs in any given setting</w:t>
      </w:r>
    </w:p>
    <w:p w14:paraId="504ED66B" w14:textId="5AD570AA" w:rsidR="00DA77A1" w:rsidRDefault="00DA77A1" w:rsidP="00DA77A1">
      <w:pPr>
        <w:pStyle w:val="ListParagraph"/>
        <w:numPr>
          <w:ilvl w:val="1"/>
          <w:numId w:val="11"/>
        </w:numPr>
        <w:tabs>
          <w:tab w:val="left" w:pos="900"/>
          <w:tab w:val="left" w:pos="901"/>
        </w:tabs>
        <w:rPr>
          <w:sz w:val="24"/>
          <w:szCs w:val="24"/>
        </w:rPr>
      </w:pPr>
      <w:r>
        <w:rPr>
          <w:sz w:val="24"/>
          <w:szCs w:val="24"/>
        </w:rPr>
        <w:t>OR use your creativity and apply the evidence in another way</w:t>
      </w:r>
    </w:p>
    <w:p w14:paraId="21CB8689" w14:textId="0EA33274" w:rsidR="00DA77A1" w:rsidRPr="00DA77A1" w:rsidRDefault="00DA77A1" w:rsidP="00DA77A1">
      <w:pPr>
        <w:pStyle w:val="ListParagraph"/>
        <w:numPr>
          <w:ilvl w:val="0"/>
          <w:numId w:val="11"/>
        </w:numPr>
        <w:tabs>
          <w:tab w:val="left" w:pos="900"/>
          <w:tab w:val="left" w:pos="901"/>
        </w:tabs>
        <w:rPr>
          <w:sz w:val="24"/>
          <w:szCs w:val="24"/>
        </w:rPr>
      </w:pPr>
      <w:r>
        <w:rPr>
          <w:sz w:val="24"/>
          <w:szCs w:val="24"/>
        </w:rPr>
        <w:t>Cite article</w:t>
      </w:r>
    </w:p>
    <w:p w14:paraId="0D2B6FD5" w14:textId="77777777" w:rsidR="00DA77A1" w:rsidRPr="00C752DB" w:rsidRDefault="00DA77A1" w:rsidP="00DA77A1">
      <w:pPr>
        <w:pStyle w:val="BodyText"/>
      </w:pPr>
    </w:p>
    <w:p w14:paraId="566E0928" w14:textId="2D9A3EEF" w:rsidR="00DA77A1" w:rsidRDefault="00DA77A1" w:rsidP="00DA77A1">
      <w:pPr>
        <w:pStyle w:val="ListParagraph"/>
        <w:numPr>
          <w:ilvl w:val="0"/>
          <w:numId w:val="4"/>
        </w:numPr>
        <w:tabs>
          <w:tab w:val="left" w:pos="900"/>
          <w:tab w:val="left" w:pos="901"/>
        </w:tabs>
        <w:ind w:left="360" w:hanging="361"/>
        <w:rPr>
          <w:sz w:val="24"/>
          <w:szCs w:val="24"/>
        </w:rPr>
      </w:pPr>
      <w:r>
        <w:rPr>
          <w:sz w:val="24"/>
          <w:szCs w:val="24"/>
        </w:rPr>
        <w:t>Assignment should be clear without grammatical errors.</w:t>
      </w:r>
    </w:p>
    <w:p w14:paraId="762D53C0" w14:textId="77777777" w:rsidR="00DA77A1" w:rsidRDefault="00DA77A1" w:rsidP="005833E2">
      <w:pPr>
        <w:pStyle w:val="Heading1"/>
        <w:spacing w:before="90"/>
        <w:ind w:left="0" w:right="2483"/>
      </w:pPr>
    </w:p>
    <w:p w14:paraId="57AD3314" w14:textId="77777777" w:rsidR="00DA77A1" w:rsidRDefault="00DA77A1" w:rsidP="005833E2">
      <w:pPr>
        <w:pStyle w:val="Heading1"/>
        <w:spacing w:before="90"/>
        <w:ind w:left="0" w:right="2483"/>
      </w:pPr>
    </w:p>
    <w:p w14:paraId="79265C41" w14:textId="77777777" w:rsidR="00A43F2C" w:rsidRDefault="00A43F2C" w:rsidP="00F42DB8">
      <w:pPr>
        <w:pStyle w:val="Heading1"/>
        <w:spacing w:before="90"/>
        <w:ind w:left="0" w:right="2483"/>
      </w:pPr>
    </w:p>
    <w:p w14:paraId="31B2FCB0" w14:textId="77777777" w:rsidR="00DA77A1" w:rsidRDefault="00DA77A1" w:rsidP="00F42DB8">
      <w:pPr>
        <w:pStyle w:val="Heading1"/>
        <w:spacing w:before="90"/>
        <w:ind w:left="0" w:right="2483"/>
      </w:pPr>
    </w:p>
    <w:p w14:paraId="50A54B7C" w14:textId="1525192D" w:rsidR="0065269E" w:rsidRPr="00C752DB" w:rsidRDefault="00730BAA" w:rsidP="00A43F2C">
      <w:pPr>
        <w:pStyle w:val="Heading1"/>
        <w:jc w:val="center"/>
      </w:pPr>
      <w:r>
        <w:lastRenderedPageBreak/>
        <w:t>Symptom Assessment Skills Application &amp; Demo</w:t>
      </w:r>
      <w:r w:rsidR="00E14DB9">
        <w:t>n</w:t>
      </w:r>
      <w:r>
        <w:t>stration</w:t>
      </w:r>
      <w:r w:rsidR="00965BDD" w:rsidRPr="00C752DB">
        <w:t xml:space="preserve"> (1</w:t>
      </w:r>
      <w:r>
        <w:t>0</w:t>
      </w:r>
      <w:r w:rsidR="00965BDD" w:rsidRPr="00C752DB">
        <w:t>%)</w:t>
      </w:r>
    </w:p>
    <w:p w14:paraId="174A71D4" w14:textId="50194CFF" w:rsidR="0065269E" w:rsidRPr="00C752DB" w:rsidRDefault="0065269E" w:rsidP="00BB5BB9">
      <w:pPr>
        <w:rPr>
          <w:b/>
          <w:sz w:val="24"/>
          <w:szCs w:val="24"/>
        </w:rPr>
      </w:pPr>
    </w:p>
    <w:p w14:paraId="00B9E3F4" w14:textId="161D12CF" w:rsidR="0065269E" w:rsidRPr="00C752DB" w:rsidRDefault="0065269E" w:rsidP="00F42DB8">
      <w:pPr>
        <w:pStyle w:val="BodyText"/>
      </w:pPr>
    </w:p>
    <w:p w14:paraId="766AA77B" w14:textId="075E2163" w:rsidR="0065269E" w:rsidRDefault="0056002F" w:rsidP="00BA2ACA">
      <w:pPr>
        <w:pStyle w:val="ListParagraph"/>
        <w:numPr>
          <w:ilvl w:val="0"/>
          <w:numId w:val="3"/>
        </w:numPr>
        <w:tabs>
          <w:tab w:val="left" w:pos="900"/>
          <w:tab w:val="left" w:pos="901"/>
        </w:tabs>
        <w:ind w:left="360" w:hanging="360"/>
        <w:rPr>
          <w:sz w:val="24"/>
          <w:szCs w:val="24"/>
        </w:rPr>
      </w:pPr>
      <w:r>
        <w:rPr>
          <w:sz w:val="24"/>
          <w:szCs w:val="24"/>
        </w:rPr>
        <w:t xml:space="preserve">The </w:t>
      </w:r>
      <w:r w:rsidR="00EF6637">
        <w:rPr>
          <w:sz w:val="24"/>
          <w:szCs w:val="24"/>
        </w:rPr>
        <w:t>Symptom Assessment Skills Application &amp; Demonstration</w:t>
      </w:r>
      <w:r>
        <w:rPr>
          <w:sz w:val="24"/>
          <w:szCs w:val="24"/>
        </w:rPr>
        <w:t xml:space="preserve"> on 4/1</w:t>
      </w:r>
      <w:r w:rsidR="00DA77A1">
        <w:rPr>
          <w:sz w:val="24"/>
          <w:szCs w:val="24"/>
        </w:rPr>
        <w:t>4</w:t>
      </w:r>
      <w:r>
        <w:rPr>
          <w:sz w:val="24"/>
          <w:szCs w:val="24"/>
        </w:rPr>
        <w:t>/2</w:t>
      </w:r>
      <w:r w:rsidR="00DA77A1">
        <w:rPr>
          <w:sz w:val="24"/>
          <w:szCs w:val="24"/>
        </w:rPr>
        <w:t>5</w:t>
      </w:r>
      <w:r w:rsidR="00BA2ACA">
        <w:rPr>
          <w:sz w:val="24"/>
          <w:szCs w:val="24"/>
        </w:rPr>
        <w:t xml:space="preserve"> </w:t>
      </w:r>
      <w:r>
        <w:rPr>
          <w:sz w:val="24"/>
          <w:szCs w:val="24"/>
        </w:rPr>
        <w:t xml:space="preserve">will be an opportunity to demonstrate </w:t>
      </w:r>
      <w:r w:rsidR="00BA7672">
        <w:rPr>
          <w:sz w:val="24"/>
          <w:szCs w:val="24"/>
        </w:rPr>
        <w:t xml:space="preserve">symptom assessment </w:t>
      </w:r>
      <w:r>
        <w:rPr>
          <w:sz w:val="24"/>
          <w:szCs w:val="24"/>
        </w:rPr>
        <w:t xml:space="preserve">skills </w:t>
      </w:r>
      <w:r w:rsidR="00BA7672">
        <w:rPr>
          <w:sz w:val="24"/>
          <w:szCs w:val="24"/>
        </w:rPr>
        <w:t xml:space="preserve">based on symptoms covered in the class </w:t>
      </w:r>
      <w:r w:rsidR="00D9288D">
        <w:rPr>
          <w:sz w:val="24"/>
          <w:szCs w:val="24"/>
        </w:rPr>
        <w:t>u</w:t>
      </w:r>
      <w:r w:rsidR="00F42DB8">
        <w:rPr>
          <w:sz w:val="24"/>
          <w:szCs w:val="24"/>
        </w:rPr>
        <w:t xml:space="preserve">p </w:t>
      </w:r>
      <w:r w:rsidR="00D9288D">
        <w:rPr>
          <w:sz w:val="24"/>
          <w:szCs w:val="24"/>
        </w:rPr>
        <w:t xml:space="preserve">to this point in the semester </w:t>
      </w:r>
      <w:r>
        <w:rPr>
          <w:sz w:val="24"/>
          <w:szCs w:val="24"/>
        </w:rPr>
        <w:t xml:space="preserve">and to receive </w:t>
      </w:r>
      <w:r w:rsidR="00F42DB8">
        <w:rPr>
          <w:sz w:val="24"/>
          <w:szCs w:val="24"/>
        </w:rPr>
        <w:t xml:space="preserve">constructive </w:t>
      </w:r>
      <w:r>
        <w:rPr>
          <w:sz w:val="24"/>
          <w:szCs w:val="24"/>
        </w:rPr>
        <w:t xml:space="preserve">feedback. </w:t>
      </w:r>
    </w:p>
    <w:p w14:paraId="500EE359" w14:textId="77777777" w:rsidR="00F42DB8" w:rsidRDefault="00F42DB8" w:rsidP="00F42DB8">
      <w:pPr>
        <w:pStyle w:val="ListParagraph"/>
        <w:tabs>
          <w:tab w:val="left" w:pos="900"/>
          <w:tab w:val="left" w:pos="901"/>
        </w:tabs>
        <w:ind w:left="360" w:firstLine="0"/>
        <w:rPr>
          <w:sz w:val="24"/>
          <w:szCs w:val="24"/>
        </w:rPr>
      </w:pPr>
    </w:p>
    <w:p w14:paraId="370874D7" w14:textId="6C038B93" w:rsidR="00F42DB8" w:rsidRPr="00F42DB8" w:rsidRDefault="00F42DB8" w:rsidP="00F42DB8">
      <w:pPr>
        <w:pStyle w:val="ListParagraph"/>
        <w:numPr>
          <w:ilvl w:val="0"/>
          <w:numId w:val="3"/>
        </w:numPr>
        <w:tabs>
          <w:tab w:val="left" w:pos="900"/>
          <w:tab w:val="left" w:pos="901"/>
        </w:tabs>
        <w:ind w:left="360" w:hanging="360"/>
        <w:rPr>
          <w:sz w:val="24"/>
          <w:szCs w:val="24"/>
        </w:rPr>
      </w:pPr>
      <w:r w:rsidRPr="00D9288D">
        <w:rPr>
          <w:sz w:val="24"/>
          <w:szCs w:val="24"/>
        </w:rPr>
        <w:t xml:space="preserve">The symptom assessment workshop will </w:t>
      </w:r>
      <w:r w:rsidR="00A27148" w:rsidRPr="00D9288D">
        <w:rPr>
          <w:sz w:val="24"/>
          <w:szCs w:val="24"/>
        </w:rPr>
        <w:t>employ,</w:t>
      </w:r>
      <w:r w:rsidRPr="00D9288D">
        <w:rPr>
          <w:sz w:val="24"/>
          <w:szCs w:val="24"/>
        </w:rPr>
        <w:t xml:space="preserve"> and leverage commun</w:t>
      </w:r>
      <w:r w:rsidR="00E14DB9">
        <w:rPr>
          <w:sz w:val="24"/>
          <w:szCs w:val="24"/>
        </w:rPr>
        <w:t>i</w:t>
      </w:r>
      <w:r w:rsidRPr="00D9288D">
        <w:rPr>
          <w:sz w:val="24"/>
          <w:szCs w:val="24"/>
        </w:rPr>
        <w:t>cation principles woven in throughout weeks 1-11</w:t>
      </w:r>
      <w:r>
        <w:rPr>
          <w:sz w:val="24"/>
          <w:szCs w:val="24"/>
        </w:rPr>
        <w:t xml:space="preserve"> as communication skills are needed for effective symptom assessment. </w:t>
      </w:r>
    </w:p>
    <w:p w14:paraId="74A82174" w14:textId="77777777" w:rsidR="0065269E" w:rsidRPr="00C752DB" w:rsidRDefault="0065269E" w:rsidP="00BA2ACA">
      <w:pPr>
        <w:pStyle w:val="BodyText"/>
        <w:ind w:left="360" w:hanging="360"/>
      </w:pPr>
    </w:p>
    <w:p w14:paraId="7118499C" w14:textId="55DBBEB0" w:rsidR="0065269E" w:rsidRPr="00C752DB" w:rsidRDefault="0056002F" w:rsidP="00BA2ACA">
      <w:pPr>
        <w:pStyle w:val="ListParagraph"/>
        <w:numPr>
          <w:ilvl w:val="0"/>
          <w:numId w:val="3"/>
        </w:numPr>
        <w:tabs>
          <w:tab w:val="left" w:pos="900"/>
          <w:tab w:val="left" w:pos="901"/>
        </w:tabs>
        <w:ind w:left="360" w:hanging="360"/>
        <w:rPr>
          <w:sz w:val="24"/>
          <w:szCs w:val="24"/>
        </w:rPr>
      </w:pPr>
      <w:r>
        <w:rPr>
          <w:sz w:val="24"/>
          <w:szCs w:val="24"/>
        </w:rPr>
        <w:t xml:space="preserve">Students will be assigned roles </w:t>
      </w:r>
      <w:r w:rsidR="00F42DB8">
        <w:rPr>
          <w:sz w:val="24"/>
          <w:szCs w:val="24"/>
        </w:rPr>
        <w:t xml:space="preserve">(nurse, APN, patient, caregiver) </w:t>
      </w:r>
      <w:r>
        <w:rPr>
          <w:sz w:val="24"/>
          <w:szCs w:val="24"/>
        </w:rPr>
        <w:t xml:space="preserve">for workshop and </w:t>
      </w:r>
      <w:r w:rsidR="00F42DB8">
        <w:rPr>
          <w:sz w:val="24"/>
          <w:szCs w:val="24"/>
        </w:rPr>
        <w:t>will be communicating around complex symptom assessment (</w:t>
      </w:r>
      <w:r w:rsidR="00A27148">
        <w:rPr>
          <w:sz w:val="24"/>
          <w:szCs w:val="24"/>
        </w:rPr>
        <w:t>e.g.,</w:t>
      </w:r>
      <w:r w:rsidR="00F42DB8">
        <w:rPr>
          <w:sz w:val="24"/>
          <w:szCs w:val="24"/>
        </w:rPr>
        <w:t xml:space="preserve"> assessing pain or dyspnea in a patient and applying good communi</w:t>
      </w:r>
      <w:r w:rsidR="00E14DB9">
        <w:rPr>
          <w:sz w:val="24"/>
          <w:szCs w:val="24"/>
        </w:rPr>
        <w:t>c</w:t>
      </w:r>
      <w:r w:rsidR="00F42DB8">
        <w:rPr>
          <w:sz w:val="24"/>
          <w:szCs w:val="24"/>
        </w:rPr>
        <w:t>ation skills to expertly assess symptom).</w:t>
      </w:r>
    </w:p>
    <w:p w14:paraId="4BCCEA38" w14:textId="77777777" w:rsidR="0065269E" w:rsidRPr="00C752DB" w:rsidRDefault="0065269E" w:rsidP="00BA2ACA">
      <w:pPr>
        <w:pStyle w:val="BodyText"/>
        <w:spacing w:before="1"/>
        <w:ind w:left="360" w:hanging="360"/>
      </w:pPr>
    </w:p>
    <w:p w14:paraId="618E5550" w14:textId="67518D20" w:rsidR="009D3354" w:rsidRDefault="009D3354" w:rsidP="00BA2ACA">
      <w:pPr>
        <w:pStyle w:val="ListParagraph"/>
        <w:numPr>
          <w:ilvl w:val="0"/>
          <w:numId w:val="3"/>
        </w:numPr>
        <w:tabs>
          <w:tab w:val="left" w:pos="900"/>
          <w:tab w:val="left" w:pos="901"/>
        </w:tabs>
        <w:ind w:left="360" w:hanging="360"/>
        <w:rPr>
          <w:sz w:val="24"/>
          <w:szCs w:val="24"/>
        </w:rPr>
      </w:pPr>
      <w:r>
        <w:rPr>
          <w:sz w:val="24"/>
          <w:szCs w:val="24"/>
        </w:rPr>
        <w:t xml:space="preserve">Read case before class. </w:t>
      </w:r>
    </w:p>
    <w:p w14:paraId="2C6BC70A" w14:textId="101E7777" w:rsidR="009D3354" w:rsidRPr="00BB5BB9" w:rsidRDefault="009D3354" w:rsidP="00BA2ACA">
      <w:pPr>
        <w:pStyle w:val="ListParagraph"/>
        <w:ind w:left="360"/>
        <w:rPr>
          <w:sz w:val="24"/>
          <w:szCs w:val="24"/>
        </w:rPr>
      </w:pPr>
    </w:p>
    <w:p w14:paraId="0F424CA0" w14:textId="5B0830B4" w:rsidR="0065269E" w:rsidRPr="00C752DB" w:rsidRDefault="009D3354" w:rsidP="00BA2ACA">
      <w:pPr>
        <w:pStyle w:val="ListParagraph"/>
        <w:numPr>
          <w:ilvl w:val="0"/>
          <w:numId w:val="3"/>
        </w:numPr>
        <w:tabs>
          <w:tab w:val="left" w:pos="900"/>
          <w:tab w:val="left" w:pos="901"/>
        </w:tabs>
        <w:ind w:left="360" w:hanging="360"/>
        <w:rPr>
          <w:sz w:val="24"/>
          <w:szCs w:val="24"/>
        </w:rPr>
      </w:pPr>
      <w:r>
        <w:rPr>
          <w:sz w:val="24"/>
          <w:szCs w:val="24"/>
        </w:rPr>
        <w:t>Be respectful as everyone is starting from a different skill level.</w:t>
      </w:r>
    </w:p>
    <w:p w14:paraId="159FB7CF" w14:textId="77777777" w:rsidR="00D9288D" w:rsidRPr="005103FD" w:rsidRDefault="00D9288D" w:rsidP="00EC4146">
      <w:pPr>
        <w:pStyle w:val="ListParagraph"/>
        <w:rPr>
          <w:sz w:val="24"/>
          <w:szCs w:val="24"/>
        </w:rPr>
      </w:pPr>
    </w:p>
    <w:p w14:paraId="145BB0E1" w14:textId="77777777" w:rsidR="0065269E" w:rsidRPr="00C752DB" w:rsidRDefault="0065269E">
      <w:pPr>
        <w:pStyle w:val="BodyText"/>
      </w:pPr>
    </w:p>
    <w:p w14:paraId="6B3023BA" w14:textId="2FAB753C" w:rsidR="0065269E" w:rsidRPr="00A43F2C" w:rsidRDefault="0065269E" w:rsidP="00F42DB8">
      <w:pPr>
        <w:rPr>
          <w:sz w:val="24"/>
          <w:szCs w:val="24"/>
        </w:rPr>
      </w:pPr>
    </w:p>
    <w:sectPr w:rsidR="0065269E" w:rsidRPr="00A43F2C" w:rsidSect="00FD29F0">
      <w:headerReference w:type="default" r:id="rId22"/>
      <w:pgSz w:w="12240" w:h="15840"/>
      <w:pgMar w:top="1440" w:right="1440" w:bottom="1440" w:left="1440" w:header="76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A26B" w14:textId="77777777" w:rsidR="0015550F" w:rsidRDefault="0015550F">
      <w:r>
        <w:separator/>
      </w:r>
    </w:p>
  </w:endnote>
  <w:endnote w:type="continuationSeparator" w:id="0">
    <w:p w14:paraId="600945D7" w14:textId="77777777" w:rsidR="0015550F" w:rsidRDefault="00155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C9A94" w14:textId="77777777" w:rsidR="0015550F" w:rsidRDefault="0015550F">
      <w:r>
        <w:separator/>
      </w:r>
    </w:p>
  </w:footnote>
  <w:footnote w:type="continuationSeparator" w:id="0">
    <w:p w14:paraId="1B29A985" w14:textId="77777777" w:rsidR="0015550F" w:rsidRDefault="00155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52005" w14:textId="292E87FD" w:rsidR="00255F7B" w:rsidRDefault="00BA2ACA">
    <w:pPr>
      <w:pStyle w:val="BodyText"/>
      <w:spacing w:line="14" w:lineRule="auto"/>
      <w:rPr>
        <w:sz w:val="20"/>
      </w:rPr>
    </w:pPr>
    <w:r>
      <w:rPr>
        <w:noProof/>
      </w:rPr>
      <mc:AlternateContent>
        <mc:Choice Requires="wps">
          <w:drawing>
            <wp:anchor distT="0" distB="0" distL="114300" distR="114300" simplePos="0" relativeHeight="250881024" behindDoc="1" locked="0" layoutInCell="1" allowOverlap="1" wp14:anchorId="7EECBC67" wp14:editId="07DD77F6">
              <wp:simplePos x="0" y="0"/>
              <wp:positionH relativeFrom="page">
                <wp:posOffset>876300</wp:posOffset>
              </wp:positionH>
              <wp:positionV relativeFrom="page">
                <wp:posOffset>379365</wp:posOffset>
              </wp:positionV>
              <wp:extent cx="4336415" cy="15240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64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549D6" w14:textId="380C782D" w:rsidR="00255F7B" w:rsidRDefault="00255F7B">
                          <w:pPr>
                            <w:spacing w:line="223" w:lineRule="exact"/>
                            <w:ind w:left="60"/>
                            <w:rPr>
                              <w:rFonts w:ascii="Calibri"/>
                              <w:sz w:val="20"/>
                            </w:rPr>
                          </w:pPr>
                          <w:r>
                            <w:fldChar w:fldCharType="begin"/>
                          </w:r>
                          <w:r>
                            <w:rPr>
                              <w:rFonts w:ascii="Calibri"/>
                              <w:sz w:val="20"/>
                            </w:rPr>
                            <w:instrText xml:space="preserve"> PAGE </w:instrText>
                          </w:r>
                          <w:r>
                            <w:fldChar w:fldCharType="separate"/>
                          </w:r>
                          <w:r>
                            <w:t>1</w:t>
                          </w:r>
                          <w:r>
                            <w:fldChar w:fldCharType="end"/>
                          </w:r>
                          <w:r>
                            <w:rPr>
                              <w:rFonts w:ascii="Calibri"/>
                              <w:sz w:val="20"/>
                            </w:rPr>
                            <w:t xml:space="preserve"> | N567</w:t>
                          </w:r>
                          <w:r w:rsidR="00DA77A1">
                            <w:rPr>
                              <w:rFonts w:ascii="Calibri"/>
                              <w:sz w:val="20"/>
                            </w:rPr>
                            <w:t>0</w:t>
                          </w:r>
                          <w:r>
                            <w:rPr>
                              <w:rFonts w:ascii="Calibri"/>
                              <w:sz w:val="20"/>
                            </w:rPr>
                            <w:t>: An Evidence-based Approach to Managing Symptoms in Advanced Illness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ECBC67" id="_x0000_t202" coordsize="21600,21600" o:spt="202" path="m,l,21600r21600,l21600,xe">
              <v:stroke joinstyle="miter"/>
              <v:path gradientshapeok="t" o:connecttype="rect"/>
            </v:shapetype>
            <v:shape id="Text Box 4" o:spid="_x0000_s1026" type="#_x0000_t202" style="position:absolute;margin-left:69pt;margin-top:29.85pt;width:341.45pt;height:12pt;z-index:-25243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" filled="f" stroked="f">
              <v:textbox inset="0,0,0,0">
                <w:txbxContent>
                  <w:p w14:paraId="54C549D6" w14:textId="380C782D" w:rsidR="00255F7B" w:rsidRDefault="00255F7B">
                    <w:pPr>
                      <w:spacing w:line="223" w:lineRule="exact"/>
                      <w:ind w:left="60"/>
                      <w:rPr>
                        <w:rFonts w:ascii="Calibri"/>
                        <w:sz w:val="20"/>
                      </w:rPr>
                    </w:pPr>
                    <w:r>
                      <w:fldChar w:fldCharType="begin"/>
                    </w:r>
                    <w:r>
                      <w:rPr>
                        <w:rFonts w:ascii="Calibri"/>
                        <w:sz w:val="20"/>
                      </w:rPr>
                      <w:instrText xml:space="preserve"> PAGE </w:instrText>
                    </w:r>
                    <w:r>
                      <w:fldChar w:fldCharType="separate"/>
                    </w:r>
                    <w:r>
                      <w:t>1</w:t>
                    </w:r>
                    <w:r>
                      <w:fldChar w:fldCharType="end"/>
                    </w:r>
                    <w:r>
                      <w:rPr>
                        <w:rFonts w:ascii="Calibri"/>
                        <w:sz w:val="20"/>
                      </w:rPr>
                      <w:t xml:space="preserve"> | N567</w:t>
                    </w:r>
                    <w:r w:rsidR="00DA77A1">
                      <w:rPr>
                        <w:rFonts w:ascii="Calibri"/>
                        <w:sz w:val="20"/>
                      </w:rPr>
                      <w:t>0</w:t>
                    </w:r>
                    <w:r>
                      <w:rPr>
                        <w:rFonts w:ascii="Calibri"/>
                        <w:sz w:val="20"/>
                      </w:rPr>
                      <w:t>: An Evidence-based Approach to Managing Symptoms in Advanced Illness</w:t>
                    </w:r>
                  </w:p>
                </w:txbxContent>
              </v:textbox>
              <w10:wrap anchorx="page" anchory="page"/>
            </v:shape>
          </w:pict>
        </mc:Fallback>
      </mc:AlternateContent>
    </w:r>
    <w:r w:rsidR="00255F7B">
      <w:rPr>
        <w:noProof/>
      </w:rPr>
      <mc:AlternateContent>
        <mc:Choice Requires="wps">
          <w:drawing>
            <wp:anchor distT="0" distB="0" distL="114300" distR="114300" simplePos="0" relativeHeight="250880000" behindDoc="1" locked="0" layoutInCell="1" allowOverlap="1" wp14:anchorId="4EC1E14A" wp14:editId="33B7F892">
              <wp:simplePos x="0" y="0"/>
              <wp:positionH relativeFrom="page">
                <wp:posOffset>896620</wp:posOffset>
              </wp:positionH>
              <wp:positionV relativeFrom="page">
                <wp:posOffset>626110</wp:posOffset>
              </wp:positionV>
              <wp:extent cx="5981065"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6096">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543CB" id="Line 5" o:spid="_x0000_s1026" style="position:absolute;z-index:-252436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49.3pt" to="541.5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" strokecolor="#d9d9d9" strokeweight=".48pt">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CE0F" w14:textId="55745F7B" w:rsidR="00BA2ACA" w:rsidRDefault="00BA2ACA">
    <w:pPr>
      <w:pStyle w:val="BodyText"/>
      <w:spacing w:line="14" w:lineRule="auto"/>
      <w:rPr>
        <w:sz w:val="20"/>
      </w:rPr>
    </w:pPr>
    <w:r>
      <w:rPr>
        <w:noProof/>
      </w:rPr>
      <mc:AlternateContent>
        <mc:Choice Requires="wps">
          <w:drawing>
            <wp:anchor distT="0" distB="0" distL="114300" distR="114300" simplePos="0" relativeHeight="250882048" behindDoc="1" locked="0" layoutInCell="1" allowOverlap="1" wp14:anchorId="5B04CA88" wp14:editId="043A89BE">
              <wp:simplePos x="0" y="0"/>
              <wp:positionH relativeFrom="page">
                <wp:posOffset>876300</wp:posOffset>
              </wp:positionH>
              <wp:positionV relativeFrom="page">
                <wp:posOffset>379365</wp:posOffset>
              </wp:positionV>
              <wp:extent cx="4337050" cy="15240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81C53" w14:textId="77777777" w:rsidR="00255F7B" w:rsidRDefault="00255F7B">
                          <w:pPr>
                            <w:spacing w:line="223" w:lineRule="exact"/>
                            <w:ind w:left="60"/>
                            <w:rPr>
                              <w:rFonts w:ascii="Calibri"/>
                              <w:sz w:val="20"/>
                            </w:rPr>
                          </w:pPr>
                          <w:r>
                            <w:fldChar w:fldCharType="begin"/>
                          </w:r>
                          <w:r>
                            <w:rPr>
                              <w:rFonts w:ascii="Calibri"/>
                              <w:sz w:val="20"/>
                            </w:rPr>
                            <w:instrText xml:space="preserve"> PAGE </w:instrText>
                          </w:r>
                          <w:r>
                            <w:fldChar w:fldCharType="separate"/>
                          </w:r>
                          <w:r>
                            <w:t>4</w:t>
                          </w:r>
                          <w:r>
                            <w:fldChar w:fldCharType="end"/>
                          </w:r>
                          <w:r>
                            <w:rPr>
                              <w:rFonts w:ascii="Calibri"/>
                              <w:sz w:val="20"/>
                            </w:rPr>
                            <w:t xml:space="preserve"> | N567: An Evidence-based Approach to Managing Symptoms in Advanced Illness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4CA88" id="_x0000_t202" coordsize="21600,21600" o:spt="202" path="m,l,21600r21600,l21600,xe">
              <v:stroke joinstyle="miter"/>
              <v:path gradientshapeok="t" o:connecttype="rect"/>
            </v:shapetype>
            <v:shape id="Text Box 3" o:spid="_x0000_s1027" type="#_x0000_t202" style="position:absolute;margin-left:69pt;margin-top:29.85pt;width:341.5pt;height:12pt;z-index:-252434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" filled="f" stroked="f">
              <v:textbox inset="0,0,0,0">
                <w:txbxContent>
                  <w:p w14:paraId="54581C53" w14:textId="77777777" w:rsidR="00255F7B" w:rsidRDefault="00255F7B">
                    <w:pPr>
                      <w:spacing w:line="223" w:lineRule="exact"/>
                      <w:ind w:left="60"/>
                      <w:rPr>
                        <w:rFonts w:ascii="Calibri"/>
                        <w:sz w:val="20"/>
                      </w:rPr>
                    </w:pPr>
                    <w:r>
                      <w:fldChar w:fldCharType="begin"/>
                    </w:r>
                    <w:r>
                      <w:rPr>
                        <w:rFonts w:ascii="Calibri"/>
                        <w:sz w:val="20"/>
                      </w:rPr>
                      <w:instrText xml:space="preserve"> PAGE </w:instrText>
                    </w:r>
                    <w:r>
                      <w:fldChar w:fldCharType="separate"/>
                    </w:r>
                    <w:r>
                      <w:t>4</w:t>
                    </w:r>
                    <w:r>
                      <w:fldChar w:fldCharType="end"/>
                    </w:r>
                    <w:r>
                      <w:rPr>
                        <w:rFonts w:ascii="Calibri"/>
                        <w:sz w:val="20"/>
                      </w:rPr>
                      <w:t xml:space="preserve"> | N567: An Evidence-based Approach to Managing Symptoms in Advanced Illness</w:t>
                    </w:r>
                  </w:p>
                </w:txbxContent>
              </v:textbox>
              <w10:wrap anchorx="page" anchory="page"/>
            </v:shape>
          </w:pict>
        </mc:Fallback>
      </mc:AlternateContent>
    </w:r>
  </w:p>
  <w:p w14:paraId="06A8CEB8" w14:textId="25374C3C" w:rsidR="00255F7B" w:rsidRDefault="00255F7B">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35E0" w14:textId="1144238D" w:rsidR="00255F7B" w:rsidRDefault="00BA2ACA">
    <w:pPr>
      <w:pStyle w:val="BodyText"/>
      <w:spacing w:line="14" w:lineRule="auto"/>
      <w:rPr>
        <w:sz w:val="20"/>
      </w:rPr>
    </w:pPr>
    <w:r>
      <w:rPr>
        <w:noProof/>
      </w:rPr>
      <mc:AlternateContent>
        <mc:Choice Requires="wps">
          <w:drawing>
            <wp:anchor distT="0" distB="0" distL="114300" distR="114300" simplePos="0" relativeHeight="250884096" behindDoc="1" locked="0" layoutInCell="1" allowOverlap="1" wp14:anchorId="1A734FB3" wp14:editId="12E846C7">
              <wp:simplePos x="0" y="0"/>
              <wp:positionH relativeFrom="page">
                <wp:posOffset>876300</wp:posOffset>
              </wp:positionH>
              <wp:positionV relativeFrom="page">
                <wp:posOffset>379365</wp:posOffset>
              </wp:positionV>
              <wp:extent cx="4400550" cy="1524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28E74" w14:textId="77777777" w:rsidR="00255F7B" w:rsidRDefault="00255F7B">
                          <w:pPr>
                            <w:spacing w:line="223" w:lineRule="exact"/>
                            <w:ind w:left="60"/>
                            <w:rPr>
                              <w:rFonts w:ascii="Calibri"/>
                              <w:sz w:val="20"/>
                            </w:rPr>
                          </w:pPr>
                          <w:r>
                            <w:fldChar w:fldCharType="begin"/>
                          </w:r>
                          <w:r>
                            <w:rPr>
                              <w:rFonts w:ascii="Calibri"/>
                              <w:sz w:val="20"/>
                            </w:rPr>
                            <w:instrText xml:space="preserve"> PAGE </w:instrText>
                          </w:r>
                          <w:r>
                            <w:fldChar w:fldCharType="separate"/>
                          </w:r>
                          <w:r>
                            <w:t>10</w:t>
                          </w:r>
                          <w:r>
                            <w:fldChar w:fldCharType="end"/>
                          </w:r>
                          <w:r>
                            <w:rPr>
                              <w:rFonts w:ascii="Calibri"/>
                              <w:sz w:val="20"/>
                            </w:rPr>
                            <w:t xml:space="preserve"> | N567: An Evidence-based Approach to Managing Symptoms in Advanced Illness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734FB3" id="_x0000_t202" coordsize="21600,21600" o:spt="202" path="m,l,21600r21600,l21600,xe">
              <v:stroke joinstyle="miter"/>
              <v:path gradientshapeok="t" o:connecttype="rect"/>
            </v:shapetype>
            <v:shape id="Text Box 1" o:spid="_x0000_s1028" type="#_x0000_t202" style="position:absolute;margin-left:69pt;margin-top:29.85pt;width:346.5pt;height:12pt;z-index:-25243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" filled="f" stroked="f">
              <v:textbox inset="0,0,0,0">
                <w:txbxContent>
                  <w:p w14:paraId="5D128E74" w14:textId="77777777" w:rsidR="00255F7B" w:rsidRDefault="00255F7B">
                    <w:pPr>
                      <w:spacing w:line="223" w:lineRule="exact"/>
                      <w:ind w:left="60"/>
                      <w:rPr>
                        <w:rFonts w:ascii="Calibri"/>
                        <w:sz w:val="20"/>
                      </w:rPr>
                    </w:pPr>
                    <w:r>
                      <w:fldChar w:fldCharType="begin"/>
                    </w:r>
                    <w:r>
                      <w:rPr>
                        <w:rFonts w:ascii="Calibri"/>
                        <w:sz w:val="20"/>
                      </w:rPr>
                      <w:instrText xml:space="preserve"> PAGE </w:instrText>
                    </w:r>
                    <w:r>
                      <w:fldChar w:fldCharType="separate"/>
                    </w:r>
                    <w:r>
                      <w:t>10</w:t>
                    </w:r>
                    <w:r>
                      <w:fldChar w:fldCharType="end"/>
                    </w:r>
                    <w:r>
                      <w:rPr>
                        <w:rFonts w:ascii="Calibri"/>
                        <w:sz w:val="20"/>
                      </w:rPr>
                      <w:t xml:space="preserve"> | N567: An Evidence-based Approach to Managing Symptoms in Advanced Illness</w:t>
                    </w:r>
                  </w:p>
                </w:txbxContent>
              </v:textbox>
              <w10:wrap anchorx="page" anchory="page"/>
            </v:shape>
          </w:pict>
        </mc:Fallback>
      </mc:AlternateContent>
    </w:r>
    <w:r w:rsidR="00255F7B">
      <w:rPr>
        <w:noProof/>
      </w:rPr>
      <mc:AlternateContent>
        <mc:Choice Requires="wps">
          <w:drawing>
            <wp:anchor distT="0" distB="0" distL="114300" distR="114300" simplePos="0" relativeHeight="250883072" behindDoc="1" locked="0" layoutInCell="1" allowOverlap="1" wp14:anchorId="61DA9AD9" wp14:editId="1EBBCF65">
              <wp:simplePos x="0" y="0"/>
              <wp:positionH relativeFrom="page">
                <wp:posOffset>896620</wp:posOffset>
              </wp:positionH>
              <wp:positionV relativeFrom="page">
                <wp:posOffset>626110</wp:posOffset>
              </wp:positionV>
              <wp:extent cx="598106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6096">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AD94A" id="Line 2" o:spid="_x0000_s1026" style="position:absolute;z-index:-25243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49.3pt" to="541.5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" strokecolor="#d9d9d9" strokeweight=".48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269"/>
    <w:multiLevelType w:val="hybridMultilevel"/>
    <w:tmpl w:val="A2D40FF4"/>
    <w:lvl w:ilvl="0" w:tplc="41A606F8">
      <w:numFmt w:val="bullet"/>
      <w:lvlText w:val=""/>
      <w:lvlJc w:val="left"/>
      <w:pPr>
        <w:ind w:left="467" w:hanging="360"/>
      </w:pPr>
      <w:rPr>
        <w:rFonts w:ascii="Wingdings" w:eastAsia="Wingdings" w:hAnsi="Wingdings" w:cs="Wingdings" w:hint="default"/>
        <w:w w:val="100"/>
        <w:sz w:val="24"/>
        <w:szCs w:val="24"/>
        <w:lang w:val="en-US" w:eastAsia="en-US" w:bidi="en-US"/>
      </w:rPr>
    </w:lvl>
    <w:lvl w:ilvl="1" w:tplc="A35A2490">
      <w:numFmt w:val="bullet"/>
      <w:lvlText w:val="•"/>
      <w:lvlJc w:val="left"/>
      <w:pPr>
        <w:ind w:left="1322" w:hanging="360"/>
      </w:pPr>
      <w:rPr>
        <w:rFonts w:hint="default"/>
        <w:lang w:val="en-US" w:eastAsia="en-US" w:bidi="en-US"/>
      </w:rPr>
    </w:lvl>
    <w:lvl w:ilvl="2" w:tplc="F514BFC6">
      <w:numFmt w:val="bullet"/>
      <w:lvlText w:val="•"/>
      <w:lvlJc w:val="left"/>
      <w:pPr>
        <w:ind w:left="2184" w:hanging="360"/>
      </w:pPr>
      <w:rPr>
        <w:rFonts w:hint="default"/>
        <w:lang w:val="en-US" w:eastAsia="en-US" w:bidi="en-US"/>
      </w:rPr>
    </w:lvl>
    <w:lvl w:ilvl="3" w:tplc="9DF8C3D4">
      <w:numFmt w:val="bullet"/>
      <w:lvlText w:val="•"/>
      <w:lvlJc w:val="left"/>
      <w:pPr>
        <w:ind w:left="3046" w:hanging="360"/>
      </w:pPr>
      <w:rPr>
        <w:rFonts w:hint="default"/>
        <w:lang w:val="en-US" w:eastAsia="en-US" w:bidi="en-US"/>
      </w:rPr>
    </w:lvl>
    <w:lvl w:ilvl="4" w:tplc="392A8E6E">
      <w:numFmt w:val="bullet"/>
      <w:lvlText w:val="•"/>
      <w:lvlJc w:val="left"/>
      <w:pPr>
        <w:ind w:left="3909" w:hanging="360"/>
      </w:pPr>
      <w:rPr>
        <w:rFonts w:hint="default"/>
        <w:lang w:val="en-US" w:eastAsia="en-US" w:bidi="en-US"/>
      </w:rPr>
    </w:lvl>
    <w:lvl w:ilvl="5" w:tplc="950A059C">
      <w:numFmt w:val="bullet"/>
      <w:lvlText w:val="•"/>
      <w:lvlJc w:val="left"/>
      <w:pPr>
        <w:ind w:left="4771" w:hanging="360"/>
      </w:pPr>
      <w:rPr>
        <w:rFonts w:hint="default"/>
        <w:lang w:val="en-US" w:eastAsia="en-US" w:bidi="en-US"/>
      </w:rPr>
    </w:lvl>
    <w:lvl w:ilvl="6" w:tplc="80D26448">
      <w:numFmt w:val="bullet"/>
      <w:lvlText w:val="•"/>
      <w:lvlJc w:val="left"/>
      <w:pPr>
        <w:ind w:left="5633" w:hanging="360"/>
      </w:pPr>
      <w:rPr>
        <w:rFonts w:hint="default"/>
        <w:lang w:val="en-US" w:eastAsia="en-US" w:bidi="en-US"/>
      </w:rPr>
    </w:lvl>
    <w:lvl w:ilvl="7" w:tplc="8304BBB8">
      <w:numFmt w:val="bullet"/>
      <w:lvlText w:val="•"/>
      <w:lvlJc w:val="left"/>
      <w:pPr>
        <w:ind w:left="6496" w:hanging="360"/>
      </w:pPr>
      <w:rPr>
        <w:rFonts w:hint="default"/>
        <w:lang w:val="en-US" w:eastAsia="en-US" w:bidi="en-US"/>
      </w:rPr>
    </w:lvl>
    <w:lvl w:ilvl="8" w:tplc="F0B62020">
      <w:numFmt w:val="bullet"/>
      <w:lvlText w:val="•"/>
      <w:lvlJc w:val="left"/>
      <w:pPr>
        <w:ind w:left="7358" w:hanging="360"/>
      </w:pPr>
      <w:rPr>
        <w:rFonts w:hint="default"/>
        <w:lang w:val="en-US" w:eastAsia="en-US" w:bidi="en-US"/>
      </w:rPr>
    </w:lvl>
  </w:abstractNum>
  <w:abstractNum w:abstractNumId="1" w15:restartNumberingAfterBreak="0">
    <w:nsid w:val="339F0CB6"/>
    <w:multiLevelType w:val="hybridMultilevel"/>
    <w:tmpl w:val="B49C539C"/>
    <w:lvl w:ilvl="0" w:tplc="08CA8F34">
      <w:start w:val="1"/>
      <w:numFmt w:val="decimal"/>
      <w:lvlText w:val="%1)"/>
      <w:lvlJc w:val="left"/>
      <w:pPr>
        <w:ind w:left="540" w:hanging="360"/>
      </w:pPr>
      <w:rPr>
        <w:rFonts w:ascii="Times New Roman" w:eastAsia="Times New Roman" w:hAnsi="Times New Roman" w:cs="Times New Roman" w:hint="default"/>
        <w:b/>
        <w:bCs/>
        <w:spacing w:val="-20"/>
        <w:w w:val="99"/>
        <w:sz w:val="24"/>
        <w:szCs w:val="24"/>
        <w:lang w:val="en-US" w:eastAsia="en-US" w:bidi="en-US"/>
      </w:rPr>
    </w:lvl>
    <w:lvl w:ilvl="1" w:tplc="4080DBFA">
      <w:start w:val="1"/>
      <w:numFmt w:val="lowerLetter"/>
      <w:lvlText w:val="%2."/>
      <w:lvlJc w:val="left"/>
      <w:pPr>
        <w:ind w:left="1620" w:hanging="360"/>
      </w:pPr>
      <w:rPr>
        <w:rFonts w:ascii="Times New Roman" w:eastAsia="Times New Roman" w:hAnsi="Times New Roman" w:cs="Times New Roman" w:hint="default"/>
        <w:spacing w:val="-2"/>
        <w:w w:val="99"/>
        <w:sz w:val="24"/>
        <w:szCs w:val="24"/>
        <w:lang w:val="en-US" w:eastAsia="en-US" w:bidi="en-US"/>
      </w:rPr>
    </w:lvl>
    <w:lvl w:ilvl="2" w:tplc="C78A71C4">
      <w:numFmt w:val="bullet"/>
      <w:lvlText w:val="•"/>
      <w:lvlJc w:val="left"/>
      <w:pPr>
        <w:ind w:left="2586" w:hanging="360"/>
      </w:pPr>
      <w:rPr>
        <w:rFonts w:hint="default"/>
        <w:lang w:val="en-US" w:eastAsia="en-US" w:bidi="en-US"/>
      </w:rPr>
    </w:lvl>
    <w:lvl w:ilvl="3" w:tplc="DA360832">
      <w:numFmt w:val="bullet"/>
      <w:lvlText w:val="•"/>
      <w:lvlJc w:val="left"/>
      <w:pPr>
        <w:ind w:left="3553" w:hanging="360"/>
      </w:pPr>
      <w:rPr>
        <w:rFonts w:hint="default"/>
        <w:lang w:val="en-US" w:eastAsia="en-US" w:bidi="en-US"/>
      </w:rPr>
    </w:lvl>
    <w:lvl w:ilvl="4" w:tplc="E4C61B48">
      <w:numFmt w:val="bullet"/>
      <w:lvlText w:val="•"/>
      <w:lvlJc w:val="left"/>
      <w:pPr>
        <w:ind w:left="4520" w:hanging="360"/>
      </w:pPr>
      <w:rPr>
        <w:rFonts w:hint="default"/>
        <w:lang w:val="en-US" w:eastAsia="en-US" w:bidi="en-US"/>
      </w:rPr>
    </w:lvl>
    <w:lvl w:ilvl="5" w:tplc="FF04E6B6">
      <w:numFmt w:val="bullet"/>
      <w:lvlText w:val="•"/>
      <w:lvlJc w:val="left"/>
      <w:pPr>
        <w:ind w:left="5486" w:hanging="360"/>
      </w:pPr>
      <w:rPr>
        <w:rFonts w:hint="default"/>
        <w:lang w:val="en-US" w:eastAsia="en-US" w:bidi="en-US"/>
      </w:rPr>
    </w:lvl>
    <w:lvl w:ilvl="6" w:tplc="56346008">
      <w:numFmt w:val="bullet"/>
      <w:lvlText w:val="•"/>
      <w:lvlJc w:val="left"/>
      <w:pPr>
        <w:ind w:left="6453" w:hanging="360"/>
      </w:pPr>
      <w:rPr>
        <w:rFonts w:hint="default"/>
        <w:lang w:val="en-US" w:eastAsia="en-US" w:bidi="en-US"/>
      </w:rPr>
    </w:lvl>
    <w:lvl w:ilvl="7" w:tplc="AFC22D72">
      <w:numFmt w:val="bullet"/>
      <w:lvlText w:val="•"/>
      <w:lvlJc w:val="left"/>
      <w:pPr>
        <w:ind w:left="7420" w:hanging="360"/>
      </w:pPr>
      <w:rPr>
        <w:rFonts w:hint="default"/>
        <w:lang w:val="en-US" w:eastAsia="en-US" w:bidi="en-US"/>
      </w:rPr>
    </w:lvl>
    <w:lvl w:ilvl="8" w:tplc="F9561494">
      <w:numFmt w:val="bullet"/>
      <w:lvlText w:val="•"/>
      <w:lvlJc w:val="left"/>
      <w:pPr>
        <w:ind w:left="8386" w:hanging="360"/>
      </w:pPr>
      <w:rPr>
        <w:rFonts w:hint="default"/>
        <w:lang w:val="en-US" w:eastAsia="en-US" w:bidi="en-US"/>
      </w:rPr>
    </w:lvl>
  </w:abstractNum>
  <w:abstractNum w:abstractNumId="2" w15:restartNumberingAfterBreak="0">
    <w:nsid w:val="44B21E1A"/>
    <w:multiLevelType w:val="hybridMultilevel"/>
    <w:tmpl w:val="FBCC7D50"/>
    <w:lvl w:ilvl="0" w:tplc="0832B6F6">
      <w:numFmt w:val="bullet"/>
      <w:lvlText w:val=""/>
      <w:lvlJc w:val="left"/>
      <w:pPr>
        <w:ind w:left="467" w:hanging="360"/>
      </w:pPr>
      <w:rPr>
        <w:rFonts w:ascii="Wingdings" w:eastAsia="Wingdings" w:hAnsi="Wingdings" w:cs="Wingdings" w:hint="default"/>
        <w:w w:val="100"/>
        <w:sz w:val="24"/>
        <w:szCs w:val="24"/>
        <w:lang w:val="en-US" w:eastAsia="en-US" w:bidi="en-US"/>
      </w:rPr>
    </w:lvl>
    <w:lvl w:ilvl="1" w:tplc="7A464896">
      <w:numFmt w:val="bullet"/>
      <w:lvlText w:val="•"/>
      <w:lvlJc w:val="left"/>
      <w:pPr>
        <w:ind w:left="1322" w:hanging="360"/>
      </w:pPr>
      <w:rPr>
        <w:rFonts w:hint="default"/>
        <w:lang w:val="en-US" w:eastAsia="en-US" w:bidi="en-US"/>
      </w:rPr>
    </w:lvl>
    <w:lvl w:ilvl="2" w:tplc="EFEA79A6">
      <w:numFmt w:val="bullet"/>
      <w:lvlText w:val="•"/>
      <w:lvlJc w:val="left"/>
      <w:pPr>
        <w:ind w:left="2184" w:hanging="360"/>
      </w:pPr>
      <w:rPr>
        <w:rFonts w:hint="default"/>
        <w:lang w:val="en-US" w:eastAsia="en-US" w:bidi="en-US"/>
      </w:rPr>
    </w:lvl>
    <w:lvl w:ilvl="3" w:tplc="4DF65C98">
      <w:numFmt w:val="bullet"/>
      <w:lvlText w:val="•"/>
      <w:lvlJc w:val="left"/>
      <w:pPr>
        <w:ind w:left="3046" w:hanging="360"/>
      </w:pPr>
      <w:rPr>
        <w:rFonts w:hint="default"/>
        <w:lang w:val="en-US" w:eastAsia="en-US" w:bidi="en-US"/>
      </w:rPr>
    </w:lvl>
    <w:lvl w:ilvl="4" w:tplc="BA58735C">
      <w:numFmt w:val="bullet"/>
      <w:lvlText w:val="•"/>
      <w:lvlJc w:val="left"/>
      <w:pPr>
        <w:ind w:left="3909" w:hanging="360"/>
      </w:pPr>
      <w:rPr>
        <w:rFonts w:hint="default"/>
        <w:lang w:val="en-US" w:eastAsia="en-US" w:bidi="en-US"/>
      </w:rPr>
    </w:lvl>
    <w:lvl w:ilvl="5" w:tplc="29A2A156">
      <w:numFmt w:val="bullet"/>
      <w:lvlText w:val="•"/>
      <w:lvlJc w:val="left"/>
      <w:pPr>
        <w:ind w:left="4771" w:hanging="360"/>
      </w:pPr>
      <w:rPr>
        <w:rFonts w:hint="default"/>
        <w:lang w:val="en-US" w:eastAsia="en-US" w:bidi="en-US"/>
      </w:rPr>
    </w:lvl>
    <w:lvl w:ilvl="6" w:tplc="CCD6D7D4">
      <w:numFmt w:val="bullet"/>
      <w:lvlText w:val="•"/>
      <w:lvlJc w:val="left"/>
      <w:pPr>
        <w:ind w:left="5633" w:hanging="360"/>
      </w:pPr>
      <w:rPr>
        <w:rFonts w:hint="default"/>
        <w:lang w:val="en-US" w:eastAsia="en-US" w:bidi="en-US"/>
      </w:rPr>
    </w:lvl>
    <w:lvl w:ilvl="7" w:tplc="844E1E26">
      <w:numFmt w:val="bullet"/>
      <w:lvlText w:val="•"/>
      <w:lvlJc w:val="left"/>
      <w:pPr>
        <w:ind w:left="6496" w:hanging="360"/>
      </w:pPr>
      <w:rPr>
        <w:rFonts w:hint="default"/>
        <w:lang w:val="en-US" w:eastAsia="en-US" w:bidi="en-US"/>
      </w:rPr>
    </w:lvl>
    <w:lvl w:ilvl="8" w:tplc="FFEA7328">
      <w:numFmt w:val="bullet"/>
      <w:lvlText w:val="•"/>
      <w:lvlJc w:val="left"/>
      <w:pPr>
        <w:ind w:left="7358" w:hanging="360"/>
      </w:pPr>
      <w:rPr>
        <w:rFonts w:hint="default"/>
        <w:lang w:val="en-US" w:eastAsia="en-US" w:bidi="en-US"/>
      </w:rPr>
    </w:lvl>
  </w:abstractNum>
  <w:abstractNum w:abstractNumId="3" w15:restartNumberingAfterBreak="0">
    <w:nsid w:val="4E4577FD"/>
    <w:multiLevelType w:val="hybridMultilevel"/>
    <w:tmpl w:val="CFC2C7DA"/>
    <w:lvl w:ilvl="0" w:tplc="6BA658C8">
      <w:start w:val="1"/>
      <w:numFmt w:val="decimal"/>
      <w:lvlText w:val="%1."/>
      <w:lvlJc w:val="left"/>
      <w:pPr>
        <w:ind w:left="880" w:hanging="360"/>
      </w:pPr>
      <w:rPr>
        <w:rFonts w:ascii="Times New Roman" w:eastAsia="Times New Roman" w:hAnsi="Times New Roman" w:cs="Times New Roman" w:hint="default"/>
        <w:spacing w:val="-6"/>
        <w:w w:val="99"/>
        <w:sz w:val="24"/>
        <w:szCs w:val="24"/>
        <w:lang w:val="en-US" w:eastAsia="en-US" w:bidi="en-US"/>
      </w:rPr>
    </w:lvl>
    <w:lvl w:ilvl="1" w:tplc="6C489396">
      <w:start w:val="1"/>
      <w:numFmt w:val="decimal"/>
      <w:lvlText w:val="%2."/>
      <w:lvlJc w:val="left"/>
      <w:pPr>
        <w:ind w:left="1600" w:hanging="720"/>
      </w:pPr>
      <w:rPr>
        <w:rFonts w:ascii="Times New Roman" w:eastAsia="Times New Roman" w:hAnsi="Times New Roman" w:cs="Times New Roman" w:hint="default"/>
        <w:spacing w:val="-2"/>
        <w:w w:val="99"/>
        <w:sz w:val="24"/>
        <w:szCs w:val="24"/>
        <w:lang w:val="en-US" w:eastAsia="en-US" w:bidi="en-US"/>
      </w:rPr>
    </w:lvl>
    <w:lvl w:ilvl="2" w:tplc="824E499C">
      <w:start w:val="1"/>
      <w:numFmt w:val="lowerLetter"/>
      <w:lvlText w:val="%3."/>
      <w:lvlJc w:val="left"/>
      <w:pPr>
        <w:ind w:left="1960" w:hanging="360"/>
      </w:pPr>
      <w:rPr>
        <w:rFonts w:ascii="Times New Roman" w:eastAsia="Times New Roman" w:hAnsi="Times New Roman" w:cs="Times New Roman" w:hint="default"/>
        <w:spacing w:val="-3"/>
        <w:w w:val="99"/>
        <w:sz w:val="24"/>
        <w:szCs w:val="24"/>
        <w:lang w:val="en-US" w:eastAsia="en-US" w:bidi="en-US"/>
      </w:rPr>
    </w:lvl>
    <w:lvl w:ilvl="3" w:tplc="3DA69436">
      <w:numFmt w:val="bullet"/>
      <w:lvlText w:val="•"/>
      <w:lvlJc w:val="left"/>
      <w:pPr>
        <w:ind w:left="2915" w:hanging="360"/>
      </w:pPr>
      <w:rPr>
        <w:rFonts w:hint="default"/>
        <w:lang w:val="en-US" w:eastAsia="en-US" w:bidi="en-US"/>
      </w:rPr>
    </w:lvl>
    <w:lvl w:ilvl="4" w:tplc="44B0866A">
      <w:numFmt w:val="bullet"/>
      <w:lvlText w:val="•"/>
      <w:lvlJc w:val="left"/>
      <w:pPr>
        <w:ind w:left="3870" w:hanging="360"/>
      </w:pPr>
      <w:rPr>
        <w:rFonts w:hint="default"/>
        <w:lang w:val="en-US" w:eastAsia="en-US" w:bidi="en-US"/>
      </w:rPr>
    </w:lvl>
    <w:lvl w:ilvl="5" w:tplc="38A09FB6">
      <w:numFmt w:val="bullet"/>
      <w:lvlText w:val="•"/>
      <w:lvlJc w:val="left"/>
      <w:pPr>
        <w:ind w:left="4825" w:hanging="360"/>
      </w:pPr>
      <w:rPr>
        <w:rFonts w:hint="default"/>
        <w:lang w:val="en-US" w:eastAsia="en-US" w:bidi="en-US"/>
      </w:rPr>
    </w:lvl>
    <w:lvl w:ilvl="6" w:tplc="A1B423D2">
      <w:numFmt w:val="bullet"/>
      <w:lvlText w:val="•"/>
      <w:lvlJc w:val="left"/>
      <w:pPr>
        <w:ind w:left="5780" w:hanging="360"/>
      </w:pPr>
      <w:rPr>
        <w:rFonts w:hint="default"/>
        <w:lang w:val="en-US" w:eastAsia="en-US" w:bidi="en-US"/>
      </w:rPr>
    </w:lvl>
    <w:lvl w:ilvl="7" w:tplc="7166C4F0">
      <w:numFmt w:val="bullet"/>
      <w:lvlText w:val="•"/>
      <w:lvlJc w:val="left"/>
      <w:pPr>
        <w:ind w:left="6735" w:hanging="360"/>
      </w:pPr>
      <w:rPr>
        <w:rFonts w:hint="default"/>
        <w:lang w:val="en-US" w:eastAsia="en-US" w:bidi="en-US"/>
      </w:rPr>
    </w:lvl>
    <w:lvl w:ilvl="8" w:tplc="C9488AB2">
      <w:numFmt w:val="bullet"/>
      <w:lvlText w:val="•"/>
      <w:lvlJc w:val="left"/>
      <w:pPr>
        <w:ind w:left="7690" w:hanging="360"/>
      </w:pPr>
      <w:rPr>
        <w:rFonts w:hint="default"/>
        <w:lang w:val="en-US" w:eastAsia="en-US" w:bidi="en-US"/>
      </w:rPr>
    </w:lvl>
  </w:abstractNum>
  <w:abstractNum w:abstractNumId="4" w15:restartNumberingAfterBreak="0">
    <w:nsid w:val="5776197B"/>
    <w:multiLevelType w:val="hybridMultilevel"/>
    <w:tmpl w:val="19784FA4"/>
    <w:lvl w:ilvl="0" w:tplc="04090003">
      <w:start w:val="1"/>
      <w:numFmt w:val="bullet"/>
      <w:lvlText w:val="o"/>
      <w:lvlJc w:val="left"/>
      <w:pPr>
        <w:ind w:left="900" w:hanging="360"/>
      </w:pPr>
      <w:rPr>
        <w:rFonts w:ascii="Courier New" w:hAnsi="Courier New" w:cs="Courier New" w:hint="default"/>
        <w:w w:val="100"/>
        <w:sz w:val="24"/>
        <w:szCs w:val="24"/>
        <w:lang w:val="en-US" w:eastAsia="en-US" w:bidi="en-US"/>
      </w:rPr>
    </w:lvl>
    <w:lvl w:ilvl="1" w:tplc="674E70DE">
      <w:numFmt w:val="bullet"/>
      <w:lvlText w:val="•"/>
      <w:lvlJc w:val="left"/>
      <w:pPr>
        <w:ind w:left="1842" w:hanging="360"/>
      </w:pPr>
      <w:rPr>
        <w:rFonts w:hint="default"/>
        <w:lang w:val="en-US" w:eastAsia="en-US" w:bidi="en-US"/>
      </w:rPr>
    </w:lvl>
    <w:lvl w:ilvl="2" w:tplc="64DA655E">
      <w:numFmt w:val="bullet"/>
      <w:lvlText w:val="•"/>
      <w:lvlJc w:val="left"/>
      <w:pPr>
        <w:ind w:left="2784" w:hanging="360"/>
      </w:pPr>
      <w:rPr>
        <w:rFonts w:hint="default"/>
        <w:lang w:val="en-US" w:eastAsia="en-US" w:bidi="en-US"/>
      </w:rPr>
    </w:lvl>
    <w:lvl w:ilvl="3" w:tplc="448ACEB2">
      <w:numFmt w:val="bullet"/>
      <w:lvlText w:val="•"/>
      <w:lvlJc w:val="left"/>
      <w:pPr>
        <w:ind w:left="3726" w:hanging="360"/>
      </w:pPr>
      <w:rPr>
        <w:rFonts w:hint="default"/>
        <w:lang w:val="en-US" w:eastAsia="en-US" w:bidi="en-US"/>
      </w:rPr>
    </w:lvl>
    <w:lvl w:ilvl="4" w:tplc="09BCC466">
      <w:numFmt w:val="bullet"/>
      <w:lvlText w:val="•"/>
      <w:lvlJc w:val="left"/>
      <w:pPr>
        <w:ind w:left="4668" w:hanging="360"/>
      </w:pPr>
      <w:rPr>
        <w:rFonts w:hint="default"/>
        <w:lang w:val="en-US" w:eastAsia="en-US" w:bidi="en-US"/>
      </w:rPr>
    </w:lvl>
    <w:lvl w:ilvl="5" w:tplc="F5E4D276">
      <w:numFmt w:val="bullet"/>
      <w:lvlText w:val="•"/>
      <w:lvlJc w:val="left"/>
      <w:pPr>
        <w:ind w:left="5610" w:hanging="360"/>
      </w:pPr>
      <w:rPr>
        <w:rFonts w:hint="default"/>
        <w:lang w:val="en-US" w:eastAsia="en-US" w:bidi="en-US"/>
      </w:rPr>
    </w:lvl>
    <w:lvl w:ilvl="6" w:tplc="A260AED8">
      <w:numFmt w:val="bullet"/>
      <w:lvlText w:val="•"/>
      <w:lvlJc w:val="left"/>
      <w:pPr>
        <w:ind w:left="6552" w:hanging="360"/>
      </w:pPr>
      <w:rPr>
        <w:rFonts w:hint="default"/>
        <w:lang w:val="en-US" w:eastAsia="en-US" w:bidi="en-US"/>
      </w:rPr>
    </w:lvl>
    <w:lvl w:ilvl="7" w:tplc="3326C200">
      <w:numFmt w:val="bullet"/>
      <w:lvlText w:val="•"/>
      <w:lvlJc w:val="left"/>
      <w:pPr>
        <w:ind w:left="7494" w:hanging="360"/>
      </w:pPr>
      <w:rPr>
        <w:rFonts w:hint="default"/>
        <w:lang w:val="en-US" w:eastAsia="en-US" w:bidi="en-US"/>
      </w:rPr>
    </w:lvl>
    <w:lvl w:ilvl="8" w:tplc="EF06599E">
      <w:numFmt w:val="bullet"/>
      <w:lvlText w:val="•"/>
      <w:lvlJc w:val="left"/>
      <w:pPr>
        <w:ind w:left="8436" w:hanging="360"/>
      </w:pPr>
      <w:rPr>
        <w:rFonts w:hint="default"/>
        <w:lang w:val="en-US" w:eastAsia="en-US" w:bidi="en-US"/>
      </w:rPr>
    </w:lvl>
  </w:abstractNum>
  <w:abstractNum w:abstractNumId="5" w15:restartNumberingAfterBreak="0">
    <w:nsid w:val="5CBD7862"/>
    <w:multiLevelType w:val="hybridMultilevel"/>
    <w:tmpl w:val="1E90CA78"/>
    <w:lvl w:ilvl="0" w:tplc="FF7C0718">
      <w:start w:val="1"/>
      <w:numFmt w:val="decimal"/>
      <w:lvlText w:val="%1."/>
      <w:lvlJc w:val="left"/>
      <w:pPr>
        <w:ind w:left="900" w:hanging="720"/>
      </w:pPr>
      <w:rPr>
        <w:rFonts w:ascii="Times New Roman" w:eastAsia="Times New Roman" w:hAnsi="Times New Roman" w:cs="Times New Roman" w:hint="default"/>
        <w:spacing w:val="-2"/>
        <w:w w:val="99"/>
        <w:sz w:val="24"/>
        <w:szCs w:val="24"/>
        <w:lang w:val="en-US" w:eastAsia="en-US" w:bidi="en-US"/>
      </w:rPr>
    </w:lvl>
    <w:lvl w:ilvl="1" w:tplc="6C382DD0">
      <w:start w:val="1"/>
      <w:numFmt w:val="lowerRoman"/>
      <w:lvlText w:val="%2."/>
      <w:lvlJc w:val="left"/>
      <w:pPr>
        <w:ind w:left="2340" w:hanging="308"/>
        <w:jc w:val="right"/>
      </w:pPr>
      <w:rPr>
        <w:rFonts w:ascii="Times New Roman" w:eastAsia="Times New Roman" w:hAnsi="Times New Roman" w:cs="Times New Roman" w:hint="default"/>
        <w:spacing w:val="-2"/>
        <w:w w:val="99"/>
        <w:sz w:val="24"/>
        <w:szCs w:val="24"/>
        <w:lang w:val="en-US" w:eastAsia="en-US" w:bidi="en-US"/>
      </w:rPr>
    </w:lvl>
    <w:lvl w:ilvl="2" w:tplc="1512BB62">
      <w:numFmt w:val="bullet"/>
      <w:lvlText w:val="•"/>
      <w:lvlJc w:val="left"/>
      <w:pPr>
        <w:ind w:left="3226" w:hanging="308"/>
      </w:pPr>
      <w:rPr>
        <w:rFonts w:hint="default"/>
        <w:lang w:val="en-US" w:eastAsia="en-US" w:bidi="en-US"/>
      </w:rPr>
    </w:lvl>
    <w:lvl w:ilvl="3" w:tplc="3698CB26">
      <w:numFmt w:val="bullet"/>
      <w:lvlText w:val="•"/>
      <w:lvlJc w:val="left"/>
      <w:pPr>
        <w:ind w:left="4113" w:hanging="308"/>
      </w:pPr>
      <w:rPr>
        <w:rFonts w:hint="default"/>
        <w:lang w:val="en-US" w:eastAsia="en-US" w:bidi="en-US"/>
      </w:rPr>
    </w:lvl>
    <w:lvl w:ilvl="4" w:tplc="1F02FECE">
      <w:numFmt w:val="bullet"/>
      <w:lvlText w:val="•"/>
      <w:lvlJc w:val="left"/>
      <w:pPr>
        <w:ind w:left="5000" w:hanging="308"/>
      </w:pPr>
      <w:rPr>
        <w:rFonts w:hint="default"/>
        <w:lang w:val="en-US" w:eastAsia="en-US" w:bidi="en-US"/>
      </w:rPr>
    </w:lvl>
    <w:lvl w:ilvl="5" w:tplc="AFB66734">
      <w:numFmt w:val="bullet"/>
      <w:lvlText w:val="•"/>
      <w:lvlJc w:val="left"/>
      <w:pPr>
        <w:ind w:left="5886" w:hanging="308"/>
      </w:pPr>
      <w:rPr>
        <w:rFonts w:hint="default"/>
        <w:lang w:val="en-US" w:eastAsia="en-US" w:bidi="en-US"/>
      </w:rPr>
    </w:lvl>
    <w:lvl w:ilvl="6" w:tplc="C10A35BA">
      <w:numFmt w:val="bullet"/>
      <w:lvlText w:val="•"/>
      <w:lvlJc w:val="left"/>
      <w:pPr>
        <w:ind w:left="6773" w:hanging="308"/>
      </w:pPr>
      <w:rPr>
        <w:rFonts w:hint="default"/>
        <w:lang w:val="en-US" w:eastAsia="en-US" w:bidi="en-US"/>
      </w:rPr>
    </w:lvl>
    <w:lvl w:ilvl="7" w:tplc="82DA6A7E">
      <w:numFmt w:val="bullet"/>
      <w:lvlText w:val="•"/>
      <w:lvlJc w:val="left"/>
      <w:pPr>
        <w:ind w:left="7660" w:hanging="308"/>
      </w:pPr>
      <w:rPr>
        <w:rFonts w:hint="default"/>
        <w:lang w:val="en-US" w:eastAsia="en-US" w:bidi="en-US"/>
      </w:rPr>
    </w:lvl>
    <w:lvl w:ilvl="8" w:tplc="BC9A15F0">
      <w:numFmt w:val="bullet"/>
      <w:lvlText w:val="•"/>
      <w:lvlJc w:val="left"/>
      <w:pPr>
        <w:ind w:left="8546" w:hanging="308"/>
      </w:pPr>
      <w:rPr>
        <w:rFonts w:hint="default"/>
        <w:lang w:val="en-US" w:eastAsia="en-US" w:bidi="en-US"/>
      </w:rPr>
    </w:lvl>
  </w:abstractNum>
  <w:abstractNum w:abstractNumId="6" w15:restartNumberingAfterBreak="0">
    <w:nsid w:val="664C3E55"/>
    <w:multiLevelType w:val="hybridMultilevel"/>
    <w:tmpl w:val="E2C2D436"/>
    <w:lvl w:ilvl="0" w:tplc="C1067362">
      <w:start w:val="1"/>
      <w:numFmt w:val="decimal"/>
      <w:lvlText w:val="%1."/>
      <w:lvlJc w:val="left"/>
      <w:pPr>
        <w:ind w:left="900" w:hanging="720"/>
      </w:pPr>
      <w:rPr>
        <w:rFonts w:ascii="Times New Roman" w:eastAsia="Times New Roman" w:hAnsi="Times New Roman" w:cs="Times New Roman" w:hint="default"/>
        <w:spacing w:val="-2"/>
        <w:w w:val="99"/>
        <w:sz w:val="24"/>
        <w:szCs w:val="24"/>
        <w:lang w:val="en-US" w:eastAsia="en-US" w:bidi="en-US"/>
      </w:rPr>
    </w:lvl>
    <w:lvl w:ilvl="1" w:tplc="EA1CD414">
      <w:numFmt w:val="bullet"/>
      <w:lvlText w:val="•"/>
      <w:lvlJc w:val="left"/>
      <w:pPr>
        <w:ind w:left="1842" w:hanging="720"/>
      </w:pPr>
      <w:rPr>
        <w:rFonts w:hint="default"/>
        <w:lang w:val="en-US" w:eastAsia="en-US" w:bidi="en-US"/>
      </w:rPr>
    </w:lvl>
    <w:lvl w:ilvl="2" w:tplc="A57E6136">
      <w:numFmt w:val="bullet"/>
      <w:lvlText w:val="•"/>
      <w:lvlJc w:val="left"/>
      <w:pPr>
        <w:ind w:left="2784" w:hanging="720"/>
      </w:pPr>
      <w:rPr>
        <w:rFonts w:hint="default"/>
        <w:lang w:val="en-US" w:eastAsia="en-US" w:bidi="en-US"/>
      </w:rPr>
    </w:lvl>
    <w:lvl w:ilvl="3" w:tplc="CBF61AAA">
      <w:numFmt w:val="bullet"/>
      <w:lvlText w:val="•"/>
      <w:lvlJc w:val="left"/>
      <w:pPr>
        <w:ind w:left="3726" w:hanging="720"/>
      </w:pPr>
      <w:rPr>
        <w:rFonts w:hint="default"/>
        <w:lang w:val="en-US" w:eastAsia="en-US" w:bidi="en-US"/>
      </w:rPr>
    </w:lvl>
    <w:lvl w:ilvl="4" w:tplc="6AE2B69A">
      <w:numFmt w:val="bullet"/>
      <w:lvlText w:val="•"/>
      <w:lvlJc w:val="left"/>
      <w:pPr>
        <w:ind w:left="4668" w:hanging="720"/>
      </w:pPr>
      <w:rPr>
        <w:rFonts w:hint="default"/>
        <w:lang w:val="en-US" w:eastAsia="en-US" w:bidi="en-US"/>
      </w:rPr>
    </w:lvl>
    <w:lvl w:ilvl="5" w:tplc="DB8E7AEA">
      <w:numFmt w:val="bullet"/>
      <w:lvlText w:val="•"/>
      <w:lvlJc w:val="left"/>
      <w:pPr>
        <w:ind w:left="5610" w:hanging="720"/>
      </w:pPr>
      <w:rPr>
        <w:rFonts w:hint="default"/>
        <w:lang w:val="en-US" w:eastAsia="en-US" w:bidi="en-US"/>
      </w:rPr>
    </w:lvl>
    <w:lvl w:ilvl="6" w:tplc="C2B8B4C6">
      <w:numFmt w:val="bullet"/>
      <w:lvlText w:val="•"/>
      <w:lvlJc w:val="left"/>
      <w:pPr>
        <w:ind w:left="6552" w:hanging="720"/>
      </w:pPr>
      <w:rPr>
        <w:rFonts w:hint="default"/>
        <w:lang w:val="en-US" w:eastAsia="en-US" w:bidi="en-US"/>
      </w:rPr>
    </w:lvl>
    <w:lvl w:ilvl="7" w:tplc="B1849CFE">
      <w:numFmt w:val="bullet"/>
      <w:lvlText w:val="•"/>
      <w:lvlJc w:val="left"/>
      <w:pPr>
        <w:ind w:left="7494" w:hanging="720"/>
      </w:pPr>
      <w:rPr>
        <w:rFonts w:hint="default"/>
        <w:lang w:val="en-US" w:eastAsia="en-US" w:bidi="en-US"/>
      </w:rPr>
    </w:lvl>
    <w:lvl w:ilvl="8" w:tplc="544414C2">
      <w:numFmt w:val="bullet"/>
      <w:lvlText w:val="•"/>
      <w:lvlJc w:val="left"/>
      <w:pPr>
        <w:ind w:left="8436" w:hanging="720"/>
      </w:pPr>
      <w:rPr>
        <w:rFonts w:hint="default"/>
        <w:lang w:val="en-US" w:eastAsia="en-US" w:bidi="en-US"/>
      </w:rPr>
    </w:lvl>
  </w:abstractNum>
  <w:abstractNum w:abstractNumId="7" w15:restartNumberingAfterBreak="0">
    <w:nsid w:val="6F7D5DF6"/>
    <w:multiLevelType w:val="hybridMultilevel"/>
    <w:tmpl w:val="CB84417E"/>
    <w:lvl w:ilvl="0" w:tplc="EA82FCDE">
      <w:numFmt w:val="bullet"/>
      <w:lvlText w:val=""/>
      <w:lvlJc w:val="left"/>
      <w:pPr>
        <w:ind w:left="467" w:hanging="360"/>
      </w:pPr>
      <w:rPr>
        <w:rFonts w:ascii="Wingdings" w:eastAsia="Wingdings" w:hAnsi="Wingdings" w:cs="Wingdings" w:hint="default"/>
        <w:w w:val="100"/>
        <w:sz w:val="24"/>
        <w:szCs w:val="24"/>
        <w:lang w:val="en-US" w:eastAsia="en-US" w:bidi="en-US"/>
      </w:rPr>
    </w:lvl>
    <w:lvl w:ilvl="1" w:tplc="8D0C956E">
      <w:numFmt w:val="bullet"/>
      <w:lvlText w:val="•"/>
      <w:lvlJc w:val="left"/>
      <w:pPr>
        <w:ind w:left="1322" w:hanging="360"/>
      </w:pPr>
      <w:rPr>
        <w:rFonts w:hint="default"/>
        <w:lang w:val="en-US" w:eastAsia="en-US" w:bidi="en-US"/>
      </w:rPr>
    </w:lvl>
    <w:lvl w:ilvl="2" w:tplc="31669364">
      <w:numFmt w:val="bullet"/>
      <w:lvlText w:val="•"/>
      <w:lvlJc w:val="left"/>
      <w:pPr>
        <w:ind w:left="2184" w:hanging="360"/>
      </w:pPr>
      <w:rPr>
        <w:rFonts w:hint="default"/>
        <w:lang w:val="en-US" w:eastAsia="en-US" w:bidi="en-US"/>
      </w:rPr>
    </w:lvl>
    <w:lvl w:ilvl="3" w:tplc="F8B27514">
      <w:numFmt w:val="bullet"/>
      <w:lvlText w:val="•"/>
      <w:lvlJc w:val="left"/>
      <w:pPr>
        <w:ind w:left="3046" w:hanging="360"/>
      </w:pPr>
      <w:rPr>
        <w:rFonts w:hint="default"/>
        <w:lang w:val="en-US" w:eastAsia="en-US" w:bidi="en-US"/>
      </w:rPr>
    </w:lvl>
    <w:lvl w:ilvl="4" w:tplc="25905C54">
      <w:numFmt w:val="bullet"/>
      <w:lvlText w:val="•"/>
      <w:lvlJc w:val="left"/>
      <w:pPr>
        <w:ind w:left="3909" w:hanging="360"/>
      </w:pPr>
      <w:rPr>
        <w:rFonts w:hint="default"/>
        <w:lang w:val="en-US" w:eastAsia="en-US" w:bidi="en-US"/>
      </w:rPr>
    </w:lvl>
    <w:lvl w:ilvl="5" w:tplc="74881D12">
      <w:numFmt w:val="bullet"/>
      <w:lvlText w:val="•"/>
      <w:lvlJc w:val="left"/>
      <w:pPr>
        <w:ind w:left="4771" w:hanging="360"/>
      </w:pPr>
      <w:rPr>
        <w:rFonts w:hint="default"/>
        <w:lang w:val="en-US" w:eastAsia="en-US" w:bidi="en-US"/>
      </w:rPr>
    </w:lvl>
    <w:lvl w:ilvl="6" w:tplc="98C410AC">
      <w:numFmt w:val="bullet"/>
      <w:lvlText w:val="•"/>
      <w:lvlJc w:val="left"/>
      <w:pPr>
        <w:ind w:left="5633" w:hanging="360"/>
      </w:pPr>
      <w:rPr>
        <w:rFonts w:hint="default"/>
        <w:lang w:val="en-US" w:eastAsia="en-US" w:bidi="en-US"/>
      </w:rPr>
    </w:lvl>
    <w:lvl w:ilvl="7" w:tplc="0AF221F4">
      <w:numFmt w:val="bullet"/>
      <w:lvlText w:val="•"/>
      <w:lvlJc w:val="left"/>
      <w:pPr>
        <w:ind w:left="6496" w:hanging="360"/>
      </w:pPr>
      <w:rPr>
        <w:rFonts w:hint="default"/>
        <w:lang w:val="en-US" w:eastAsia="en-US" w:bidi="en-US"/>
      </w:rPr>
    </w:lvl>
    <w:lvl w:ilvl="8" w:tplc="03C60F5A">
      <w:numFmt w:val="bullet"/>
      <w:lvlText w:val="•"/>
      <w:lvlJc w:val="left"/>
      <w:pPr>
        <w:ind w:left="7358" w:hanging="360"/>
      </w:pPr>
      <w:rPr>
        <w:rFonts w:hint="default"/>
        <w:lang w:val="en-US" w:eastAsia="en-US" w:bidi="en-US"/>
      </w:rPr>
    </w:lvl>
  </w:abstractNum>
  <w:abstractNum w:abstractNumId="8" w15:restartNumberingAfterBreak="0">
    <w:nsid w:val="72FC0DB1"/>
    <w:multiLevelType w:val="hybridMultilevel"/>
    <w:tmpl w:val="8320D0CA"/>
    <w:lvl w:ilvl="0" w:tplc="ED9C39B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7409565A"/>
    <w:multiLevelType w:val="hybridMultilevel"/>
    <w:tmpl w:val="25A808A8"/>
    <w:lvl w:ilvl="0" w:tplc="74C06796">
      <w:numFmt w:val="bullet"/>
      <w:lvlText w:val=""/>
      <w:lvlJc w:val="left"/>
      <w:pPr>
        <w:ind w:left="828" w:hanging="360"/>
      </w:pPr>
      <w:rPr>
        <w:rFonts w:ascii="Symbol" w:eastAsia="Symbol" w:hAnsi="Symbol" w:cs="Symbol" w:hint="default"/>
        <w:w w:val="100"/>
        <w:sz w:val="24"/>
        <w:szCs w:val="24"/>
        <w:lang w:val="en-US" w:eastAsia="en-US" w:bidi="en-US"/>
      </w:rPr>
    </w:lvl>
    <w:lvl w:ilvl="1" w:tplc="5E7E8272">
      <w:numFmt w:val="bullet"/>
      <w:lvlText w:val="•"/>
      <w:lvlJc w:val="left"/>
      <w:pPr>
        <w:ind w:left="1190" w:hanging="360"/>
      </w:pPr>
      <w:rPr>
        <w:rFonts w:hint="default"/>
        <w:lang w:val="en-US" w:eastAsia="en-US" w:bidi="en-US"/>
      </w:rPr>
    </w:lvl>
    <w:lvl w:ilvl="2" w:tplc="EECA7C3C">
      <w:numFmt w:val="bullet"/>
      <w:lvlText w:val="•"/>
      <w:lvlJc w:val="left"/>
      <w:pPr>
        <w:ind w:left="1560" w:hanging="360"/>
      </w:pPr>
      <w:rPr>
        <w:rFonts w:hint="default"/>
        <w:lang w:val="en-US" w:eastAsia="en-US" w:bidi="en-US"/>
      </w:rPr>
    </w:lvl>
    <w:lvl w:ilvl="3" w:tplc="AF7EE84A">
      <w:numFmt w:val="bullet"/>
      <w:lvlText w:val="•"/>
      <w:lvlJc w:val="left"/>
      <w:pPr>
        <w:ind w:left="1930" w:hanging="360"/>
      </w:pPr>
      <w:rPr>
        <w:rFonts w:hint="default"/>
        <w:lang w:val="en-US" w:eastAsia="en-US" w:bidi="en-US"/>
      </w:rPr>
    </w:lvl>
    <w:lvl w:ilvl="4" w:tplc="10D076F0">
      <w:numFmt w:val="bullet"/>
      <w:lvlText w:val="•"/>
      <w:lvlJc w:val="left"/>
      <w:pPr>
        <w:ind w:left="2300" w:hanging="360"/>
      </w:pPr>
      <w:rPr>
        <w:rFonts w:hint="default"/>
        <w:lang w:val="en-US" w:eastAsia="en-US" w:bidi="en-US"/>
      </w:rPr>
    </w:lvl>
    <w:lvl w:ilvl="5" w:tplc="6D689ED0">
      <w:numFmt w:val="bullet"/>
      <w:lvlText w:val="•"/>
      <w:lvlJc w:val="left"/>
      <w:pPr>
        <w:ind w:left="2671" w:hanging="360"/>
      </w:pPr>
      <w:rPr>
        <w:rFonts w:hint="default"/>
        <w:lang w:val="en-US" w:eastAsia="en-US" w:bidi="en-US"/>
      </w:rPr>
    </w:lvl>
    <w:lvl w:ilvl="6" w:tplc="0D70CDE0">
      <w:numFmt w:val="bullet"/>
      <w:lvlText w:val="•"/>
      <w:lvlJc w:val="left"/>
      <w:pPr>
        <w:ind w:left="3041" w:hanging="360"/>
      </w:pPr>
      <w:rPr>
        <w:rFonts w:hint="default"/>
        <w:lang w:val="en-US" w:eastAsia="en-US" w:bidi="en-US"/>
      </w:rPr>
    </w:lvl>
    <w:lvl w:ilvl="7" w:tplc="AA18E50E">
      <w:numFmt w:val="bullet"/>
      <w:lvlText w:val="•"/>
      <w:lvlJc w:val="left"/>
      <w:pPr>
        <w:ind w:left="3411" w:hanging="360"/>
      </w:pPr>
      <w:rPr>
        <w:rFonts w:hint="default"/>
        <w:lang w:val="en-US" w:eastAsia="en-US" w:bidi="en-US"/>
      </w:rPr>
    </w:lvl>
    <w:lvl w:ilvl="8" w:tplc="0F0CAC82">
      <w:numFmt w:val="bullet"/>
      <w:lvlText w:val="•"/>
      <w:lvlJc w:val="left"/>
      <w:pPr>
        <w:ind w:left="3781" w:hanging="360"/>
      </w:pPr>
      <w:rPr>
        <w:rFonts w:hint="default"/>
        <w:lang w:val="en-US" w:eastAsia="en-US" w:bidi="en-US"/>
      </w:rPr>
    </w:lvl>
  </w:abstractNum>
  <w:abstractNum w:abstractNumId="10" w15:restartNumberingAfterBreak="0">
    <w:nsid w:val="7CB03131"/>
    <w:multiLevelType w:val="hybridMultilevel"/>
    <w:tmpl w:val="A42226BE"/>
    <w:lvl w:ilvl="0" w:tplc="CAA46A82">
      <w:numFmt w:val="bullet"/>
      <w:lvlText w:val=""/>
      <w:lvlJc w:val="left"/>
      <w:pPr>
        <w:ind w:left="540" w:hanging="360"/>
      </w:pPr>
      <w:rPr>
        <w:rFonts w:ascii="Symbol" w:eastAsia="Symbol" w:hAnsi="Symbol" w:cs="Symbol" w:hint="default"/>
        <w:w w:val="100"/>
        <w:sz w:val="24"/>
        <w:szCs w:val="24"/>
        <w:lang w:val="en-US" w:eastAsia="en-US" w:bidi="en-US"/>
      </w:rPr>
    </w:lvl>
    <w:lvl w:ilvl="1" w:tplc="765E8C16">
      <w:numFmt w:val="bullet"/>
      <w:lvlText w:val="•"/>
      <w:lvlJc w:val="left"/>
      <w:pPr>
        <w:ind w:left="1518" w:hanging="360"/>
      </w:pPr>
      <w:rPr>
        <w:rFonts w:hint="default"/>
        <w:lang w:val="en-US" w:eastAsia="en-US" w:bidi="en-US"/>
      </w:rPr>
    </w:lvl>
    <w:lvl w:ilvl="2" w:tplc="C9320150">
      <w:numFmt w:val="bullet"/>
      <w:lvlText w:val="•"/>
      <w:lvlJc w:val="left"/>
      <w:pPr>
        <w:ind w:left="2496" w:hanging="360"/>
      </w:pPr>
      <w:rPr>
        <w:rFonts w:hint="default"/>
        <w:lang w:val="en-US" w:eastAsia="en-US" w:bidi="en-US"/>
      </w:rPr>
    </w:lvl>
    <w:lvl w:ilvl="3" w:tplc="CF3E0EEC">
      <w:numFmt w:val="bullet"/>
      <w:lvlText w:val="•"/>
      <w:lvlJc w:val="left"/>
      <w:pPr>
        <w:ind w:left="3474" w:hanging="360"/>
      </w:pPr>
      <w:rPr>
        <w:rFonts w:hint="default"/>
        <w:lang w:val="en-US" w:eastAsia="en-US" w:bidi="en-US"/>
      </w:rPr>
    </w:lvl>
    <w:lvl w:ilvl="4" w:tplc="B34287D4">
      <w:numFmt w:val="bullet"/>
      <w:lvlText w:val="•"/>
      <w:lvlJc w:val="left"/>
      <w:pPr>
        <w:ind w:left="4452" w:hanging="360"/>
      </w:pPr>
      <w:rPr>
        <w:rFonts w:hint="default"/>
        <w:lang w:val="en-US" w:eastAsia="en-US" w:bidi="en-US"/>
      </w:rPr>
    </w:lvl>
    <w:lvl w:ilvl="5" w:tplc="36269876">
      <w:numFmt w:val="bullet"/>
      <w:lvlText w:val="•"/>
      <w:lvlJc w:val="left"/>
      <w:pPr>
        <w:ind w:left="5430" w:hanging="360"/>
      </w:pPr>
      <w:rPr>
        <w:rFonts w:hint="default"/>
        <w:lang w:val="en-US" w:eastAsia="en-US" w:bidi="en-US"/>
      </w:rPr>
    </w:lvl>
    <w:lvl w:ilvl="6" w:tplc="8876831E">
      <w:numFmt w:val="bullet"/>
      <w:lvlText w:val="•"/>
      <w:lvlJc w:val="left"/>
      <w:pPr>
        <w:ind w:left="6408" w:hanging="360"/>
      </w:pPr>
      <w:rPr>
        <w:rFonts w:hint="default"/>
        <w:lang w:val="en-US" w:eastAsia="en-US" w:bidi="en-US"/>
      </w:rPr>
    </w:lvl>
    <w:lvl w:ilvl="7" w:tplc="8962EC8E">
      <w:numFmt w:val="bullet"/>
      <w:lvlText w:val="•"/>
      <w:lvlJc w:val="left"/>
      <w:pPr>
        <w:ind w:left="7386" w:hanging="360"/>
      </w:pPr>
      <w:rPr>
        <w:rFonts w:hint="default"/>
        <w:lang w:val="en-US" w:eastAsia="en-US" w:bidi="en-US"/>
      </w:rPr>
    </w:lvl>
    <w:lvl w:ilvl="8" w:tplc="8EEEEBFC">
      <w:numFmt w:val="bullet"/>
      <w:lvlText w:val="•"/>
      <w:lvlJc w:val="left"/>
      <w:pPr>
        <w:ind w:left="8364" w:hanging="360"/>
      </w:pPr>
      <w:rPr>
        <w:rFonts w:hint="default"/>
        <w:lang w:val="en-US" w:eastAsia="en-US" w:bidi="en-US"/>
      </w:rPr>
    </w:lvl>
  </w:abstractNum>
  <w:num w:numId="1" w16cid:durableId="172571318">
    <w:abstractNumId w:val="5"/>
  </w:num>
  <w:num w:numId="2" w16cid:durableId="1467814029">
    <w:abstractNumId w:val="10"/>
  </w:num>
  <w:num w:numId="3" w16cid:durableId="1168323482">
    <w:abstractNumId w:val="6"/>
  </w:num>
  <w:num w:numId="4" w16cid:durableId="1437678263">
    <w:abstractNumId w:val="4"/>
  </w:num>
  <w:num w:numId="5" w16cid:durableId="1363940337">
    <w:abstractNumId w:val="2"/>
  </w:num>
  <w:num w:numId="6" w16cid:durableId="796874405">
    <w:abstractNumId w:val="0"/>
  </w:num>
  <w:num w:numId="7" w16cid:durableId="329794689">
    <w:abstractNumId w:val="7"/>
  </w:num>
  <w:num w:numId="8" w16cid:durableId="1740133511">
    <w:abstractNumId w:val="1"/>
  </w:num>
  <w:num w:numId="9" w16cid:durableId="699013995">
    <w:abstractNumId w:val="9"/>
  </w:num>
  <w:num w:numId="10" w16cid:durableId="1552570021">
    <w:abstractNumId w:val="3"/>
  </w:num>
  <w:num w:numId="11" w16cid:durableId="5094920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9E"/>
    <w:rsid w:val="00003C28"/>
    <w:rsid w:val="000079EE"/>
    <w:rsid w:val="0004001C"/>
    <w:rsid w:val="000411AC"/>
    <w:rsid w:val="00046A47"/>
    <w:rsid w:val="00047D7A"/>
    <w:rsid w:val="00062A8C"/>
    <w:rsid w:val="00083B4F"/>
    <w:rsid w:val="000C204D"/>
    <w:rsid w:val="000D13D5"/>
    <w:rsid w:val="000D55A4"/>
    <w:rsid w:val="000F64A2"/>
    <w:rsid w:val="001068BF"/>
    <w:rsid w:val="00110FE9"/>
    <w:rsid w:val="0011154C"/>
    <w:rsid w:val="0012369A"/>
    <w:rsid w:val="0015150F"/>
    <w:rsid w:val="0015550F"/>
    <w:rsid w:val="0017002C"/>
    <w:rsid w:val="00194F40"/>
    <w:rsid w:val="0019631C"/>
    <w:rsid w:val="001C6A33"/>
    <w:rsid w:val="001F45E7"/>
    <w:rsid w:val="002419CC"/>
    <w:rsid w:val="00255F7B"/>
    <w:rsid w:val="00271598"/>
    <w:rsid w:val="00293C2B"/>
    <w:rsid w:val="0029792F"/>
    <w:rsid w:val="002A73F9"/>
    <w:rsid w:val="002B2711"/>
    <w:rsid w:val="002B4779"/>
    <w:rsid w:val="002D3099"/>
    <w:rsid w:val="002F0AD9"/>
    <w:rsid w:val="00301B71"/>
    <w:rsid w:val="00305017"/>
    <w:rsid w:val="00316B54"/>
    <w:rsid w:val="00327C82"/>
    <w:rsid w:val="00335F28"/>
    <w:rsid w:val="00337E74"/>
    <w:rsid w:val="00350B5D"/>
    <w:rsid w:val="00351CCF"/>
    <w:rsid w:val="00352ABD"/>
    <w:rsid w:val="00356FE1"/>
    <w:rsid w:val="00390AED"/>
    <w:rsid w:val="00397628"/>
    <w:rsid w:val="003B56DC"/>
    <w:rsid w:val="003C6291"/>
    <w:rsid w:val="003D2D0F"/>
    <w:rsid w:val="003E1F49"/>
    <w:rsid w:val="003F0EE3"/>
    <w:rsid w:val="0040432B"/>
    <w:rsid w:val="004131A4"/>
    <w:rsid w:val="0041788E"/>
    <w:rsid w:val="00417F49"/>
    <w:rsid w:val="00447E23"/>
    <w:rsid w:val="004610C6"/>
    <w:rsid w:val="0047463A"/>
    <w:rsid w:val="004912F3"/>
    <w:rsid w:val="00493A1E"/>
    <w:rsid w:val="004A400C"/>
    <w:rsid w:val="004A72B9"/>
    <w:rsid w:val="004C065A"/>
    <w:rsid w:val="004C6D4D"/>
    <w:rsid w:val="004D2B39"/>
    <w:rsid w:val="004D3BAE"/>
    <w:rsid w:val="00503284"/>
    <w:rsid w:val="005103FD"/>
    <w:rsid w:val="0051299A"/>
    <w:rsid w:val="00516342"/>
    <w:rsid w:val="00523244"/>
    <w:rsid w:val="00550618"/>
    <w:rsid w:val="0056002F"/>
    <w:rsid w:val="0056237F"/>
    <w:rsid w:val="005833E2"/>
    <w:rsid w:val="00585574"/>
    <w:rsid w:val="005C7E31"/>
    <w:rsid w:val="0061302B"/>
    <w:rsid w:val="0065269E"/>
    <w:rsid w:val="006560D0"/>
    <w:rsid w:val="00663D58"/>
    <w:rsid w:val="00664AD3"/>
    <w:rsid w:val="00670F4D"/>
    <w:rsid w:val="00673F90"/>
    <w:rsid w:val="0069014C"/>
    <w:rsid w:val="006917C5"/>
    <w:rsid w:val="00694690"/>
    <w:rsid w:val="006946EE"/>
    <w:rsid w:val="00695EA2"/>
    <w:rsid w:val="00697EFB"/>
    <w:rsid w:val="006B78DB"/>
    <w:rsid w:val="006C0D08"/>
    <w:rsid w:val="006C4258"/>
    <w:rsid w:val="006C434C"/>
    <w:rsid w:val="006C7CFF"/>
    <w:rsid w:val="006D2517"/>
    <w:rsid w:val="006D66AF"/>
    <w:rsid w:val="006D79D9"/>
    <w:rsid w:val="00706AA8"/>
    <w:rsid w:val="00715C85"/>
    <w:rsid w:val="0071668E"/>
    <w:rsid w:val="00730BAA"/>
    <w:rsid w:val="00752667"/>
    <w:rsid w:val="00787ADA"/>
    <w:rsid w:val="00791A37"/>
    <w:rsid w:val="00792A29"/>
    <w:rsid w:val="007A00BF"/>
    <w:rsid w:val="007B17AD"/>
    <w:rsid w:val="007F61B8"/>
    <w:rsid w:val="0080121F"/>
    <w:rsid w:val="00820043"/>
    <w:rsid w:val="0082719A"/>
    <w:rsid w:val="0083166F"/>
    <w:rsid w:val="00847C79"/>
    <w:rsid w:val="008632CB"/>
    <w:rsid w:val="00865FAD"/>
    <w:rsid w:val="00887363"/>
    <w:rsid w:val="00887843"/>
    <w:rsid w:val="00892FEC"/>
    <w:rsid w:val="008A0C39"/>
    <w:rsid w:val="008A5A21"/>
    <w:rsid w:val="008E22B2"/>
    <w:rsid w:val="008E77AF"/>
    <w:rsid w:val="00912EAF"/>
    <w:rsid w:val="00942901"/>
    <w:rsid w:val="00952102"/>
    <w:rsid w:val="00953766"/>
    <w:rsid w:val="00956BAD"/>
    <w:rsid w:val="00965BDD"/>
    <w:rsid w:val="0096750E"/>
    <w:rsid w:val="0098351F"/>
    <w:rsid w:val="00990583"/>
    <w:rsid w:val="00996949"/>
    <w:rsid w:val="009A49E8"/>
    <w:rsid w:val="009B6523"/>
    <w:rsid w:val="009C37EF"/>
    <w:rsid w:val="009D3354"/>
    <w:rsid w:val="009D5F9C"/>
    <w:rsid w:val="009D77DB"/>
    <w:rsid w:val="009E09B6"/>
    <w:rsid w:val="009E7F2D"/>
    <w:rsid w:val="00A062E4"/>
    <w:rsid w:val="00A12B92"/>
    <w:rsid w:val="00A27148"/>
    <w:rsid w:val="00A36118"/>
    <w:rsid w:val="00A43F2C"/>
    <w:rsid w:val="00A46050"/>
    <w:rsid w:val="00A6492C"/>
    <w:rsid w:val="00A84B48"/>
    <w:rsid w:val="00A91107"/>
    <w:rsid w:val="00A935F9"/>
    <w:rsid w:val="00AB5FF4"/>
    <w:rsid w:val="00AE55FB"/>
    <w:rsid w:val="00AF52F4"/>
    <w:rsid w:val="00AF5824"/>
    <w:rsid w:val="00B0021A"/>
    <w:rsid w:val="00B00664"/>
    <w:rsid w:val="00B17AB9"/>
    <w:rsid w:val="00B561CB"/>
    <w:rsid w:val="00B64E3D"/>
    <w:rsid w:val="00B72178"/>
    <w:rsid w:val="00B825B8"/>
    <w:rsid w:val="00B9121E"/>
    <w:rsid w:val="00BA2ACA"/>
    <w:rsid w:val="00BA7672"/>
    <w:rsid w:val="00BB2E7F"/>
    <w:rsid w:val="00BB5BB9"/>
    <w:rsid w:val="00BC168F"/>
    <w:rsid w:val="00BC4AAB"/>
    <w:rsid w:val="00BD37A2"/>
    <w:rsid w:val="00BD3D28"/>
    <w:rsid w:val="00BD50BE"/>
    <w:rsid w:val="00BE6BED"/>
    <w:rsid w:val="00C206B4"/>
    <w:rsid w:val="00C26955"/>
    <w:rsid w:val="00C3504C"/>
    <w:rsid w:val="00C36C6A"/>
    <w:rsid w:val="00C4240A"/>
    <w:rsid w:val="00C752DB"/>
    <w:rsid w:val="00CC0FDA"/>
    <w:rsid w:val="00CC2302"/>
    <w:rsid w:val="00CF3032"/>
    <w:rsid w:val="00D027F3"/>
    <w:rsid w:val="00D0513E"/>
    <w:rsid w:val="00D1062D"/>
    <w:rsid w:val="00D14B24"/>
    <w:rsid w:val="00D14D4A"/>
    <w:rsid w:val="00D1647D"/>
    <w:rsid w:val="00D25E59"/>
    <w:rsid w:val="00D272D2"/>
    <w:rsid w:val="00D3685B"/>
    <w:rsid w:val="00D72722"/>
    <w:rsid w:val="00D74EB6"/>
    <w:rsid w:val="00D75E94"/>
    <w:rsid w:val="00D9288D"/>
    <w:rsid w:val="00DA77A1"/>
    <w:rsid w:val="00DB3B9F"/>
    <w:rsid w:val="00DD44C7"/>
    <w:rsid w:val="00DD6AB1"/>
    <w:rsid w:val="00DE6084"/>
    <w:rsid w:val="00DF572B"/>
    <w:rsid w:val="00E02B3B"/>
    <w:rsid w:val="00E14DB9"/>
    <w:rsid w:val="00E17CD1"/>
    <w:rsid w:val="00E27FA8"/>
    <w:rsid w:val="00E434B2"/>
    <w:rsid w:val="00E500AE"/>
    <w:rsid w:val="00E54D65"/>
    <w:rsid w:val="00E64E5C"/>
    <w:rsid w:val="00E67D02"/>
    <w:rsid w:val="00EB24EE"/>
    <w:rsid w:val="00EB4D76"/>
    <w:rsid w:val="00EC4146"/>
    <w:rsid w:val="00EE2677"/>
    <w:rsid w:val="00EF6637"/>
    <w:rsid w:val="00F105E6"/>
    <w:rsid w:val="00F12F13"/>
    <w:rsid w:val="00F16514"/>
    <w:rsid w:val="00F1669F"/>
    <w:rsid w:val="00F20A98"/>
    <w:rsid w:val="00F22A51"/>
    <w:rsid w:val="00F24962"/>
    <w:rsid w:val="00F25741"/>
    <w:rsid w:val="00F26FB8"/>
    <w:rsid w:val="00F3270F"/>
    <w:rsid w:val="00F36659"/>
    <w:rsid w:val="00F42DB8"/>
    <w:rsid w:val="00F54260"/>
    <w:rsid w:val="00F60CD9"/>
    <w:rsid w:val="00F83D2D"/>
    <w:rsid w:val="00F94C54"/>
    <w:rsid w:val="00FA2022"/>
    <w:rsid w:val="00FA3DFD"/>
    <w:rsid w:val="00FA6709"/>
    <w:rsid w:val="00FD29F0"/>
    <w:rsid w:val="00FD5938"/>
    <w:rsid w:val="00FD6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72062"/>
  <w15:docId w15:val="{4433656D-D7BB-41B3-B37D-55A25C4E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099"/>
    <w:rPr>
      <w:rFonts w:ascii="Times New Roman" w:eastAsia="Times New Roman" w:hAnsi="Times New Roman" w:cs="Times New Roman"/>
      <w:lang w:bidi="en-US"/>
    </w:rPr>
  </w:style>
  <w:style w:type="paragraph" w:styleId="Heading1">
    <w:name w:val="heading 1"/>
    <w:basedOn w:val="Normal"/>
    <w:uiPriority w:val="9"/>
    <w:qFormat/>
    <w:pPr>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0" w:hanging="361"/>
    </w:pPr>
  </w:style>
  <w:style w:type="paragraph" w:customStyle="1" w:styleId="TableParagraph">
    <w:name w:val="Table Paragraph"/>
    <w:basedOn w:val="Normal"/>
    <w:uiPriority w:val="1"/>
    <w:qFormat/>
    <w:pPr>
      <w:ind w:left="107"/>
    </w:pPr>
  </w:style>
  <w:style w:type="character" w:styleId="CommentReference">
    <w:name w:val="annotation reference"/>
    <w:basedOn w:val="DefaultParagraphFont"/>
    <w:uiPriority w:val="99"/>
    <w:semiHidden/>
    <w:unhideWhenUsed/>
    <w:rsid w:val="00E02B3B"/>
    <w:rPr>
      <w:sz w:val="16"/>
      <w:szCs w:val="16"/>
    </w:rPr>
  </w:style>
  <w:style w:type="paragraph" w:styleId="CommentText">
    <w:name w:val="annotation text"/>
    <w:basedOn w:val="Normal"/>
    <w:link w:val="CommentTextChar"/>
    <w:uiPriority w:val="99"/>
    <w:semiHidden/>
    <w:unhideWhenUsed/>
    <w:rsid w:val="00E02B3B"/>
    <w:rPr>
      <w:sz w:val="20"/>
      <w:szCs w:val="20"/>
    </w:rPr>
  </w:style>
  <w:style w:type="character" w:customStyle="1" w:styleId="CommentTextChar">
    <w:name w:val="Comment Text Char"/>
    <w:basedOn w:val="DefaultParagraphFont"/>
    <w:link w:val="CommentText"/>
    <w:uiPriority w:val="99"/>
    <w:semiHidden/>
    <w:rsid w:val="00E02B3B"/>
    <w:rPr>
      <w:rFonts w:ascii="Times New Roman" w:eastAsia="Times New Roman" w:hAnsi="Times New Roman"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E02B3B"/>
    <w:rPr>
      <w:b/>
      <w:bCs/>
    </w:rPr>
  </w:style>
  <w:style w:type="character" w:customStyle="1" w:styleId="CommentSubjectChar">
    <w:name w:val="Comment Subject Char"/>
    <w:basedOn w:val="CommentTextChar"/>
    <w:link w:val="CommentSubject"/>
    <w:uiPriority w:val="99"/>
    <w:semiHidden/>
    <w:rsid w:val="00E02B3B"/>
    <w:rPr>
      <w:rFonts w:ascii="Times New Roman" w:eastAsia="Times New Roman" w:hAnsi="Times New Roman" w:cs="Times New Roman"/>
      <w:b/>
      <w:bCs/>
      <w:sz w:val="20"/>
      <w:szCs w:val="20"/>
      <w:lang w:bidi="en-US"/>
    </w:rPr>
  </w:style>
  <w:style w:type="paragraph" w:styleId="BalloonText">
    <w:name w:val="Balloon Text"/>
    <w:basedOn w:val="Normal"/>
    <w:link w:val="BalloonTextChar"/>
    <w:uiPriority w:val="99"/>
    <w:semiHidden/>
    <w:unhideWhenUsed/>
    <w:rsid w:val="00E02B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B3B"/>
    <w:rPr>
      <w:rFonts w:ascii="Segoe UI" w:eastAsia="Times New Roman" w:hAnsi="Segoe UI" w:cs="Segoe UI"/>
      <w:sz w:val="18"/>
      <w:szCs w:val="18"/>
      <w:lang w:bidi="en-US"/>
    </w:rPr>
  </w:style>
  <w:style w:type="character" w:styleId="Hyperlink">
    <w:name w:val="Hyperlink"/>
    <w:basedOn w:val="DefaultParagraphFont"/>
    <w:uiPriority w:val="99"/>
    <w:unhideWhenUsed/>
    <w:rsid w:val="002D3099"/>
    <w:rPr>
      <w:color w:val="0000FF" w:themeColor="hyperlink"/>
      <w:u w:val="single"/>
    </w:rPr>
  </w:style>
  <w:style w:type="character" w:styleId="UnresolvedMention">
    <w:name w:val="Unresolved Mention"/>
    <w:basedOn w:val="DefaultParagraphFont"/>
    <w:uiPriority w:val="99"/>
    <w:semiHidden/>
    <w:unhideWhenUsed/>
    <w:rsid w:val="002D3099"/>
    <w:rPr>
      <w:color w:val="605E5C"/>
      <w:shd w:val="clear" w:color="auto" w:fill="E1DFDD"/>
    </w:rPr>
  </w:style>
  <w:style w:type="character" w:styleId="FollowedHyperlink">
    <w:name w:val="FollowedHyperlink"/>
    <w:basedOn w:val="DefaultParagraphFont"/>
    <w:uiPriority w:val="99"/>
    <w:semiHidden/>
    <w:unhideWhenUsed/>
    <w:rsid w:val="006560D0"/>
    <w:rPr>
      <w:color w:val="800080" w:themeColor="followedHyperlink"/>
      <w:u w:val="single"/>
    </w:rPr>
  </w:style>
  <w:style w:type="paragraph" w:styleId="Revision">
    <w:name w:val="Revision"/>
    <w:hidden/>
    <w:uiPriority w:val="99"/>
    <w:semiHidden/>
    <w:rsid w:val="009D5F9C"/>
    <w:pPr>
      <w:widowControl/>
      <w:autoSpaceDE/>
      <w:autoSpaceDN/>
    </w:pPr>
    <w:rPr>
      <w:rFonts w:ascii="Times New Roman" w:eastAsia="Times New Roman" w:hAnsi="Times New Roman" w:cs="Times New Roman"/>
      <w:lang w:bidi="en-US"/>
    </w:rPr>
  </w:style>
  <w:style w:type="paragraph" w:styleId="PlainText">
    <w:name w:val="Plain Text"/>
    <w:basedOn w:val="Normal"/>
    <w:link w:val="PlainTextChar"/>
    <w:uiPriority w:val="99"/>
    <w:semiHidden/>
    <w:unhideWhenUsed/>
    <w:rsid w:val="001F45E7"/>
    <w:pPr>
      <w:widowControl/>
      <w:autoSpaceDE/>
      <w:autoSpaceDN/>
    </w:pPr>
    <w:rPr>
      <w:rFonts w:ascii="Calibri" w:eastAsiaTheme="minorHAnsi" w:hAnsi="Calibri" w:cstheme="minorBidi"/>
      <w:szCs w:val="21"/>
      <w:lang w:bidi="ar-SA"/>
    </w:rPr>
  </w:style>
  <w:style w:type="character" w:customStyle="1" w:styleId="PlainTextChar">
    <w:name w:val="Plain Text Char"/>
    <w:basedOn w:val="DefaultParagraphFont"/>
    <w:link w:val="PlainText"/>
    <w:uiPriority w:val="99"/>
    <w:semiHidden/>
    <w:rsid w:val="001F45E7"/>
    <w:rPr>
      <w:rFonts w:ascii="Calibri" w:hAnsi="Calibri"/>
      <w:szCs w:val="21"/>
    </w:rPr>
  </w:style>
  <w:style w:type="paragraph" w:styleId="Header">
    <w:name w:val="header"/>
    <w:basedOn w:val="Normal"/>
    <w:link w:val="HeaderChar"/>
    <w:uiPriority w:val="99"/>
    <w:unhideWhenUsed/>
    <w:rsid w:val="009B6523"/>
    <w:pPr>
      <w:tabs>
        <w:tab w:val="center" w:pos="4680"/>
        <w:tab w:val="right" w:pos="9360"/>
      </w:tabs>
    </w:pPr>
  </w:style>
  <w:style w:type="character" w:customStyle="1" w:styleId="HeaderChar">
    <w:name w:val="Header Char"/>
    <w:basedOn w:val="DefaultParagraphFont"/>
    <w:link w:val="Header"/>
    <w:uiPriority w:val="99"/>
    <w:rsid w:val="009B6523"/>
    <w:rPr>
      <w:rFonts w:ascii="Times New Roman" w:eastAsia="Times New Roman" w:hAnsi="Times New Roman" w:cs="Times New Roman"/>
      <w:lang w:bidi="en-US"/>
    </w:rPr>
  </w:style>
  <w:style w:type="paragraph" w:styleId="Footer">
    <w:name w:val="footer"/>
    <w:basedOn w:val="Normal"/>
    <w:link w:val="FooterChar"/>
    <w:uiPriority w:val="99"/>
    <w:unhideWhenUsed/>
    <w:rsid w:val="009B6523"/>
    <w:pPr>
      <w:tabs>
        <w:tab w:val="center" w:pos="4680"/>
        <w:tab w:val="right" w:pos="9360"/>
      </w:tabs>
    </w:pPr>
  </w:style>
  <w:style w:type="character" w:customStyle="1" w:styleId="FooterChar">
    <w:name w:val="Footer Char"/>
    <w:basedOn w:val="DefaultParagraphFont"/>
    <w:link w:val="Footer"/>
    <w:uiPriority w:val="99"/>
    <w:rsid w:val="009B6523"/>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B825B8"/>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74736">
      <w:bodyDiv w:val="1"/>
      <w:marLeft w:val="0"/>
      <w:marRight w:val="0"/>
      <w:marTop w:val="0"/>
      <w:marBottom w:val="0"/>
      <w:divBdr>
        <w:top w:val="none" w:sz="0" w:space="0" w:color="auto"/>
        <w:left w:val="none" w:sz="0" w:space="0" w:color="auto"/>
        <w:bottom w:val="none" w:sz="0" w:space="0" w:color="auto"/>
        <w:right w:val="none" w:sz="0" w:space="0" w:color="auto"/>
      </w:divBdr>
    </w:div>
    <w:div w:id="1127160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essam@nursing.upenn.edu" TargetMode="External"/><Relationship Id="rId13" Type="http://schemas.openxmlformats.org/officeDocument/2006/relationships/header" Target="header1.xml"/><Relationship Id="rId18" Type="http://schemas.openxmlformats.org/officeDocument/2006/relationships/hyperlink" Target="mailto:Brianna.Morgan@nyulangone.org"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upenn.zoom.us/j/92902300696?pwd=dHNFajQrWmZoOGVEMFFiNGE3Wlpodz09" TargetMode="External"/><Relationship Id="rId12" Type="http://schemas.openxmlformats.org/officeDocument/2006/relationships/hyperlink" Target="https://www.nationalcoalitionhpc.org/wp-content/uploads/2018/10/NCHPC-NCPGuidelines_4thED_web_FINAL.pdf" TargetMode="External"/><Relationship Id="rId17" Type="http://schemas.openxmlformats.org/officeDocument/2006/relationships/hyperlink" Target="mailto:jill.farabelli@pennmedicine.upenn.edu" TargetMode="External"/><Relationship Id="rId2" Type="http://schemas.openxmlformats.org/officeDocument/2006/relationships/styles" Target="styles.xml"/><Relationship Id="rId16" Type="http://schemas.openxmlformats.org/officeDocument/2006/relationships/hyperlink" Target="mailto:erin.carton@pennmedicine.upenn.edu" TargetMode="External"/><Relationship Id="rId20" Type="http://schemas.openxmlformats.org/officeDocument/2006/relationships/hyperlink" Target="mailto:Naomi.Kramer@pennmedicine.upenn.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ionalcoalitionhpc.org/wp-content/uploads/2024/03/NCHPC67840.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tanya.uritsky@pennmedicine.upenn.edu" TargetMode="External"/><Relationship Id="rId23" Type="http://schemas.openxmlformats.org/officeDocument/2006/relationships/fontTable" Target="fontTable.xml"/><Relationship Id="rId10" Type="http://schemas.openxmlformats.org/officeDocument/2006/relationships/hyperlink" Target="http://www.upenn.edu/academicintegrity/ai_codeofacademicintegrity.html" TargetMode="External"/><Relationship Id="rId19" Type="http://schemas.openxmlformats.org/officeDocument/2006/relationships/hyperlink" Target="mailto:Suzanne.walker@pennmedicine.upenn.edu" TargetMode="External"/><Relationship Id="rId4" Type="http://schemas.openxmlformats.org/officeDocument/2006/relationships/webSettings" Target="webSettings.xml"/><Relationship Id="rId9" Type="http://schemas.openxmlformats.org/officeDocument/2006/relationships/hyperlink" Target="mailto:meghanis@nursing.upenn.edu" TargetMode="External"/><Relationship Id="rId14" Type="http://schemas.openxmlformats.org/officeDocument/2006/relationships/hyperlink" Target="mailto:meghanis@nursing.upenn.edu"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Meghani, Salimah</dc:creator>
  <cp:lastModifiedBy>Foxwell, Anessa</cp:lastModifiedBy>
  <cp:revision>6</cp:revision>
  <cp:lastPrinted>2020-01-13T22:12:00Z</cp:lastPrinted>
  <dcterms:created xsi:type="dcterms:W3CDTF">2024-12-16T15:32:00Z</dcterms:created>
  <dcterms:modified xsi:type="dcterms:W3CDTF">2025-01-16T02:55:00Z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2020-01-07T00:00:00Z</vt:filetime>
  </property>
  <property fmtid="{D5CDD505-2E9C-101B-9397-08002B2CF9AE}" pid="3" name="Creator">
    <vt:lpwstr>Microsoft® Word for Office 365</vt:lpwstr>
  </property>
  <property fmtid="{D5CDD505-2E9C-101B-9397-08002B2CF9AE}" pid="4" name="LastSaved">
    <vt:filetime>2020-01-09T00:00:00Z</vt:filetime>
  </property>
</Properties>
</file>