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b/>
              </w:rPr>
              <w:t>E-challan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971800" cy="72511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7251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/>
              </w:rPr>
              <w:t>DATE :08/24/20</w:t>
            </w:r>
          </w:p>
        </w:tc>
      </w:tr>
    </w:tbl>
    <w:p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Challan No :</w:t>
            </w:r>
          </w:p>
        </w:tc>
        <w:tc>
          <w:tcPr>
            <w:tcW w:type="dxa" w:w="2880"/>
          </w:tcPr>
          <w:p>
            <w:r>
              <w:t>INDGUJ50276184</w:t>
            </w:r>
          </w:p>
        </w:tc>
        <w:tc>
          <w:tcPr>
            <w:tcW w:type="dxa" w:w="2880"/>
            <w:vMerge w:val="restart"/>
          </w:tcPr>
          <w:p>
            <w:r>
              <w:drawing>
                <wp:inline xmlns:a="http://schemas.openxmlformats.org/drawingml/2006/main" xmlns:pic="http://schemas.openxmlformats.org/drawingml/2006/picture">
                  <wp:extent cx="1143000" cy="100085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opped0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00085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t>Vehicle No :</w:t>
            </w:r>
          </w:p>
        </w:tc>
        <w:tc>
          <w:tcPr>
            <w:tcW w:type="dxa" w:w="2880"/>
          </w:tcPr>
          <w:p>
            <w:r>
              <w:t>UP14DM1227</w:t>
            </w:r>
          </w:p>
        </w:tc>
        <w:tc>
          <w:tcPr>
            <w:tcW w:type="dxa" w:w="2880"/>
            <w:vMerge/>
          </w:tcPr>
          <w:p/>
        </w:tc>
      </w:tr>
      <w:tr>
        <w:tc>
          <w:tcPr>
            <w:tcW w:type="dxa" w:w="2880"/>
          </w:tcPr>
          <w:p>
            <w:r>
              <w:t>Name:</w:t>
            </w:r>
          </w:p>
        </w:tc>
        <w:tc>
          <w:tcPr>
            <w:tcW w:type="dxa" w:w="2880"/>
          </w:tcPr>
          <w:p>
            <w:r>
              <w:t>Hirva Bhagat</w:t>
            </w:r>
          </w:p>
        </w:tc>
        <w:tc>
          <w:tcPr>
            <w:tcW w:type="dxa" w:w="2880"/>
            <w:vMerge/>
          </w:tcPr>
          <w:p/>
        </w:tc>
      </w:tr>
      <w:tr>
        <w:tc>
          <w:tcPr>
            <w:tcW w:type="dxa" w:w="2880"/>
          </w:tcPr>
          <w:p>
            <w:r>
              <w:t>Location :</w:t>
            </w:r>
          </w:p>
        </w:tc>
        <w:tc>
          <w:tcPr>
            <w:tcW w:type="dxa" w:w="2880"/>
          </w:tcPr>
          <w:p>
            <w:r>
              <w:t>akhbarnagar-ahemdabad</w:t>
            </w:r>
          </w:p>
        </w:tc>
        <w:tc>
          <w:tcPr>
            <w:tcW w:type="dxa" w:w="2880"/>
            <w:vMerge/>
          </w:tcPr>
          <w:p/>
        </w:tc>
      </w:tr>
      <w:tr>
        <w:tc>
          <w:tcPr>
            <w:tcW w:type="dxa" w:w="2880"/>
          </w:tcPr>
          <w:p>
            <w:r>
              <w:t>Vehicle Type :</w:t>
            </w:r>
          </w:p>
        </w:tc>
        <w:tc>
          <w:tcPr>
            <w:tcW w:type="dxa" w:w="2880"/>
          </w:tcPr>
          <w:p>
            <w:r>
              <w:t>car</w:t>
            </w:r>
          </w:p>
        </w:tc>
        <w:tc>
          <w:tcPr>
            <w:tcW w:type="dxa" w:w="2880"/>
            <w:vMerge/>
          </w:tcPr>
          <w:p/>
        </w:tc>
      </w:tr>
    </w:tbl>
    <w:p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Offence</w:t>
            </w:r>
          </w:p>
        </w:tc>
        <w:tc>
          <w:tcPr>
            <w:tcW w:type="dxa" w:w="4320"/>
          </w:tcPr>
          <w:p>
            <w:r>
              <w:t>Fine</w:t>
            </w:r>
          </w:p>
        </w:tc>
      </w:tr>
      <w:tr>
        <w:tc>
          <w:tcPr>
            <w:tcW w:type="dxa" w:w="4320"/>
          </w:tcPr>
          <w:p>
            <w:r>
              <w:t>Violating parking rules</w:t>
            </w:r>
          </w:p>
        </w:tc>
        <w:tc>
          <w:tcPr>
            <w:tcW w:type="dxa" w:w="4320"/>
          </w:tcPr>
          <w:p>
            <w:r>
              <w:t>500</w:t>
            </w:r>
          </w:p>
        </w:tc>
      </w:tr>
      <w:tr>
        <w:tc>
          <w:tcPr>
            <w:tcW w:type="dxa" w:w="4320"/>
          </w:tcPr>
          <w:p>
            <w:r>
              <w:t>Driving a motor vehicle at a speed which is dangerous to the public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Total : 2500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