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color w:val="9900ff"/>
          <w:sz w:val="58"/>
          <w:szCs w:val="58"/>
        </w:rPr>
      </w:pPr>
      <w:bookmarkStart w:colFirst="0" w:colLast="0" w:name="_heading=h.gjdgxs" w:id="0"/>
      <w:bookmarkEnd w:id="0"/>
      <w:r w:rsidDel="00000000" w:rsidR="00000000" w:rsidRPr="00000000">
        <w:rPr>
          <w:color w:val="9900ff"/>
          <w:sz w:val="58"/>
          <w:szCs w:val="58"/>
          <w:rtl w:val="0"/>
        </w:rPr>
        <w:t xml:space="preserve">RISC-V SIMULATOR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Design document:</w:t>
      </w:r>
    </w:p>
    <w:p w:rsidR="00000000" w:rsidDel="00000000" w:rsidP="00000000" w:rsidRDefault="00000000" w:rsidRPr="00000000" w14:paraId="00000004">
      <w:pPr>
        <w:rPr/>
      </w:pPr>
      <w:r w:rsidDel="00000000" w:rsidR="00000000" w:rsidRPr="00000000">
        <w:rPr>
          <w:rtl w:val="0"/>
        </w:rPr>
        <w:t xml:space="preserve">This document describes the design of the Phase2.py , a RISC-V Simulator.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1"/>
        <w:widowControl w:val="0"/>
        <w:spacing w:before="480" w:line="240" w:lineRule="auto"/>
        <w:rPr>
          <w:b w:val="1"/>
          <w:color w:val="0000ff"/>
          <w:sz w:val="28"/>
          <w:szCs w:val="28"/>
        </w:rPr>
      </w:pPr>
      <w:bookmarkStart w:colFirst="0" w:colLast="0" w:name="_heading=h.30j0zll" w:id="1"/>
      <w:bookmarkEnd w:id="1"/>
      <w:r w:rsidDel="00000000" w:rsidR="00000000" w:rsidRPr="00000000">
        <w:rPr>
          <w:b w:val="1"/>
          <w:color w:val="0000ff"/>
          <w:sz w:val="28"/>
          <w:szCs w:val="28"/>
          <w:rtl w:val="0"/>
        </w:rPr>
        <w:t xml:space="preserve">How to execute a program:</w:t>
      </w:r>
    </w:p>
    <w:p w:rsidR="00000000" w:rsidDel="00000000" w:rsidP="00000000" w:rsidRDefault="00000000" w:rsidRPr="00000000" w14:paraId="00000007">
      <w:pPr>
        <w:rPr>
          <w:b w:val="1"/>
          <w:sz w:val="24"/>
          <w:szCs w:val="24"/>
        </w:rPr>
      </w:pPr>
      <w:r w:rsidDel="00000000" w:rsidR="00000000" w:rsidRPr="00000000">
        <w:rPr>
          <w:b w:val="1"/>
          <w:sz w:val="26"/>
          <w:szCs w:val="26"/>
          <w:rtl w:val="0"/>
        </w:rPr>
        <w:t xml:space="preserve">Use Command:</w:t>
      </w:r>
      <w:r w:rsidDel="00000000" w:rsidR="00000000" w:rsidRPr="00000000">
        <w:rPr>
          <w:rtl w:val="0"/>
        </w:rPr>
      </w:r>
    </w:p>
    <w:p w:rsidR="00000000" w:rsidDel="00000000" w:rsidP="00000000" w:rsidRDefault="00000000" w:rsidRPr="00000000" w14:paraId="00000008">
      <w:pPr>
        <w:keepNext w:val="0"/>
        <w:keepLines w:val="1"/>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$python3 Phase2.py “machine_file_name.mc”    </w:t>
        <w:tab/>
        <w:t xml:space="preserve">  # $python3 Phase2.py fact.mc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0000ff"/>
          <w:sz w:val="24"/>
          <w:szCs w:val="24"/>
        </w:rPr>
      </w:pPr>
      <w:r w:rsidDel="00000000" w:rsidR="00000000" w:rsidRPr="00000000">
        <w:rPr>
          <w:b w:val="1"/>
          <w:color w:val="0000ff"/>
          <w:sz w:val="24"/>
          <w:szCs w:val="24"/>
          <w:rtl w:val="0"/>
        </w:rPr>
        <w:t xml:space="preserve">Input:</w:t>
      </w:r>
    </w:p>
    <w:p w:rsidR="00000000" w:rsidDel="00000000" w:rsidP="00000000" w:rsidRDefault="00000000" w:rsidRPr="00000000" w14:paraId="0000000C">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Input to the simulator is .mc file that contains the encoded instruction and the corresponding address at which instruction is supposed to be stored, separated by space.   For example:</w:t>
      </w:r>
    </w:p>
    <w:p w:rsidR="00000000" w:rsidDel="00000000" w:rsidP="00000000" w:rsidRDefault="00000000" w:rsidRPr="00000000" w14:paraId="0000000D">
      <w:pPr>
        <w:spacing w:after="240" w:before="240" w:line="276" w:lineRule="auto"/>
        <w:jc w:val="both"/>
        <w:rPr>
          <w:color w:val="202124"/>
          <w:highlight w:val="white"/>
        </w:rPr>
      </w:pPr>
      <w:r w:rsidDel="00000000" w:rsidR="00000000" w:rsidRPr="00000000">
        <w:rPr>
          <w:color w:val="202124"/>
          <w:highlight w:val="white"/>
          <w:rtl w:val="0"/>
        </w:rPr>
        <w:t xml:space="preserve">0x0 0x00500513</w:t>
      </w:r>
    </w:p>
    <w:p w:rsidR="00000000" w:rsidDel="00000000" w:rsidP="00000000" w:rsidRDefault="00000000" w:rsidRPr="00000000" w14:paraId="0000000E">
      <w:pPr>
        <w:spacing w:after="240" w:before="240" w:line="276" w:lineRule="auto"/>
        <w:jc w:val="both"/>
        <w:rPr>
          <w:color w:val="202124"/>
          <w:highlight w:val="white"/>
        </w:rPr>
      </w:pPr>
      <w:r w:rsidDel="00000000" w:rsidR="00000000" w:rsidRPr="00000000">
        <w:rPr>
          <w:color w:val="202124"/>
          <w:highlight w:val="white"/>
          <w:rtl w:val="0"/>
        </w:rPr>
        <w:t xml:space="preserve">0x4 0x008000EF</w:t>
      </w:r>
    </w:p>
    <w:p w:rsidR="00000000" w:rsidDel="00000000" w:rsidP="00000000" w:rsidRDefault="00000000" w:rsidRPr="00000000" w14:paraId="0000000F">
      <w:pPr>
        <w:spacing w:after="240" w:before="240" w:line="276" w:lineRule="auto"/>
        <w:jc w:val="both"/>
        <w:rPr>
          <w:rFonts w:ascii="Calibri" w:cs="Calibri" w:eastAsia="Calibri" w:hAnsi="Calibri"/>
        </w:rPr>
      </w:pPr>
      <w:r w:rsidDel="00000000" w:rsidR="00000000" w:rsidRPr="00000000">
        <w:rPr>
          <w:color w:val="202124"/>
          <w:highlight w:val="white"/>
          <w:rtl w:val="0"/>
        </w:rPr>
        <w:t xml:space="preserve">0x8 0x04000463</w:t>
      </w:r>
      <w:r w:rsidDel="00000000" w:rsidR="00000000" w:rsidRPr="00000000">
        <w:rPr>
          <w:rtl w:val="0"/>
        </w:rPr>
      </w:r>
    </w:p>
    <w:p w:rsidR="00000000" w:rsidDel="00000000" w:rsidP="00000000" w:rsidRDefault="00000000" w:rsidRPr="00000000" w14:paraId="00000010">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While running the file:</w:t>
      </w:r>
    </w:p>
    <w:p w:rsidR="00000000" w:rsidDel="00000000" w:rsidP="00000000" w:rsidRDefault="00000000" w:rsidRPr="00000000" w14:paraId="00000011">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When you run the file,</w:t>
      </w:r>
    </w:p>
    <w:p w:rsidR="00000000" w:rsidDel="00000000" w:rsidP="00000000" w:rsidRDefault="00000000" w:rsidRPr="00000000" w14:paraId="00000012">
      <w:pPr>
        <w:numPr>
          <w:ilvl w:val="0"/>
          <w:numId w:val="3"/>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First it will ask the user whether to use Pipelining or non pipelining (Knob1)</w:t>
      </w:r>
      <w:r w:rsidDel="00000000" w:rsidR="00000000" w:rsidRPr="00000000">
        <w:rPr>
          <w:rtl w:val="0"/>
        </w:rPr>
      </w:r>
    </w:p>
    <w:p w:rsidR="00000000" w:rsidDel="00000000" w:rsidP="00000000" w:rsidRDefault="00000000" w:rsidRPr="00000000" w14:paraId="00000013">
      <w:pPr>
        <w:numPr>
          <w:ilvl w:val="1"/>
          <w:numId w:val="3"/>
        </w:numPr>
        <w:spacing w:after="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Enter 0 for Non pipelining or 1 for Pipelining</w:t>
      </w:r>
      <w:r w:rsidDel="00000000" w:rsidR="00000000" w:rsidRPr="00000000">
        <w:rPr>
          <w:rtl w:val="0"/>
        </w:rPr>
      </w:r>
    </w:p>
    <w:p w:rsidR="00000000" w:rsidDel="00000000" w:rsidP="00000000" w:rsidRDefault="00000000" w:rsidRPr="00000000" w14:paraId="00000014">
      <w:pPr>
        <w:numPr>
          <w:ilvl w:val="0"/>
          <w:numId w:val="3"/>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Next , it will ask whether to use stalling in pipelining or not.(knob2)</w:t>
      </w:r>
    </w:p>
    <w:p w:rsidR="00000000" w:rsidDel="00000000" w:rsidP="00000000" w:rsidRDefault="00000000" w:rsidRPr="00000000" w14:paraId="00000015">
      <w:pPr>
        <w:numPr>
          <w:ilvl w:val="1"/>
          <w:numId w:val="3"/>
        </w:numPr>
        <w:spacing w:after="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Enter 0 for if pipelining is expected to work with stalling. And 1 for Data forwarding..</w:t>
      </w:r>
      <w:r w:rsidDel="00000000" w:rsidR="00000000" w:rsidRPr="00000000">
        <w:rPr>
          <w:rtl w:val="0"/>
        </w:rPr>
      </w:r>
    </w:p>
    <w:p w:rsidR="00000000" w:rsidDel="00000000" w:rsidP="00000000" w:rsidRDefault="00000000" w:rsidRPr="00000000" w14:paraId="00000016">
      <w:pPr>
        <w:numPr>
          <w:ilvl w:val="0"/>
          <w:numId w:val="3"/>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Next it will ask whether to print values of the registers at the end of each cycle or not.(knob3)</w:t>
      </w:r>
      <w:r w:rsidDel="00000000" w:rsidR="00000000" w:rsidRPr="00000000">
        <w:rPr>
          <w:rtl w:val="0"/>
        </w:rPr>
      </w:r>
    </w:p>
    <w:p w:rsidR="00000000" w:rsidDel="00000000" w:rsidP="00000000" w:rsidRDefault="00000000" w:rsidRPr="00000000" w14:paraId="00000017">
      <w:pPr>
        <w:numPr>
          <w:ilvl w:val="1"/>
          <w:numId w:val="3"/>
        </w:numPr>
        <w:spacing w:after="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Enter 0 for not printing and 1 for printing values of registers at the end of each file.</w:t>
      </w:r>
      <w:r w:rsidDel="00000000" w:rsidR="00000000" w:rsidRPr="00000000">
        <w:rPr>
          <w:rtl w:val="0"/>
        </w:rPr>
      </w:r>
    </w:p>
    <w:p w:rsidR="00000000" w:rsidDel="00000000" w:rsidP="00000000" w:rsidRDefault="00000000" w:rsidRPr="00000000" w14:paraId="00000018">
      <w:pPr>
        <w:numPr>
          <w:ilvl w:val="0"/>
          <w:numId w:val="3"/>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Next it will ask whether to Enable/disable printing information in the pipeline registers at the end of each cycle(similar to tracing), along with cycle number or not(knob4)</w:t>
      </w:r>
      <w:r w:rsidDel="00000000" w:rsidR="00000000" w:rsidRPr="00000000">
        <w:rPr>
          <w:rtl w:val="0"/>
        </w:rPr>
      </w:r>
    </w:p>
    <w:p w:rsidR="00000000" w:rsidDel="00000000" w:rsidP="00000000" w:rsidRDefault="00000000" w:rsidRPr="00000000" w14:paraId="00000019">
      <w:pPr>
        <w:numPr>
          <w:ilvl w:val="1"/>
          <w:numId w:val="3"/>
        </w:numPr>
        <w:spacing w:after="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Enter 0 for not printing and 1 for printing.</w:t>
      </w:r>
      <w:r w:rsidDel="00000000" w:rsidR="00000000" w:rsidRPr="00000000">
        <w:rPr>
          <w:rtl w:val="0"/>
        </w:rPr>
      </w:r>
    </w:p>
    <w:p w:rsidR="00000000" w:rsidDel="00000000" w:rsidP="00000000" w:rsidRDefault="00000000" w:rsidRPr="00000000" w14:paraId="0000001A">
      <w:pPr>
        <w:numPr>
          <w:ilvl w:val="0"/>
          <w:numId w:val="3"/>
        </w:numPr>
        <w:spacing w:after="20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Next Knob is to enable knob 4 for any specific instruction.With this feature we will be able to see the pipeline registers information for a particular instruction of our interest. Here, the instruction can be specified as a number (example, if the instruction we are interested in is the 10th instruction in the input program, 10 will be taken as input).</w:t>
      </w:r>
      <w:r w:rsidDel="00000000" w:rsidR="00000000" w:rsidRPr="00000000">
        <w:rPr>
          <w:rtl w:val="0"/>
        </w:rPr>
      </w:r>
    </w:p>
    <w:p w:rsidR="00000000" w:rsidDel="00000000" w:rsidP="00000000" w:rsidRDefault="00000000" w:rsidRPr="00000000" w14:paraId="0000001B">
      <w:pPr>
        <w:spacing w:after="20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Then the code will run and give output accordingly.</w:t>
      </w:r>
    </w:p>
    <w:p w:rsidR="00000000" w:rsidDel="00000000" w:rsidP="00000000" w:rsidRDefault="00000000" w:rsidRPr="00000000" w14:paraId="0000001C">
      <w:pPr>
        <w:spacing w:after="200" w:line="276" w:lineRule="auto"/>
        <w:jc w:val="both"/>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How the Simulator works and Output format:</w:t>
      </w:r>
    </w:p>
    <w:p w:rsidR="00000000" w:rsidDel="00000000" w:rsidP="00000000" w:rsidRDefault="00000000" w:rsidRPr="00000000" w14:paraId="0000001D">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simulator reads the instruction from instruction memory, decodes the instruction, reads the register, executes the operation, and writes back to the register file. The instruction set supported is the same as given in the lecture notes. </w:t>
      </w:r>
    </w:p>
    <w:p w:rsidR="00000000" w:rsidDel="00000000" w:rsidP="00000000" w:rsidRDefault="00000000" w:rsidRPr="00000000" w14:paraId="0000001E">
      <w:pPr>
        <w:spacing w:after="240" w:before="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If the user, selected to print values of register in each stage , output will be as shown below.</w:t>
      </w:r>
    </w:p>
    <w:p w:rsidR="00000000" w:rsidDel="00000000" w:rsidP="00000000" w:rsidRDefault="00000000" w:rsidRPr="00000000" w14:paraId="00000020">
      <w:pPr>
        <w:numPr>
          <w:ilvl w:val="0"/>
          <w:numId w:val="2"/>
        </w:numPr>
        <w:spacing w:line="276" w:lineRule="auto"/>
        <w:ind w:left="720" w:hanging="360"/>
        <w:rPr/>
      </w:pPr>
      <w:r w:rsidDel="00000000" w:rsidR="00000000" w:rsidRPr="00000000">
        <w:rPr>
          <w:rFonts w:ascii="Calibri" w:cs="Calibri" w:eastAsia="Calibri" w:hAnsi="Calibri"/>
          <w:rtl w:val="0"/>
        </w:rPr>
        <w:t xml:space="preserve">Fetch prints:</w:t>
      </w:r>
      <w:r w:rsidDel="00000000" w:rsidR="00000000" w:rsidRPr="00000000">
        <w:rPr>
          <w:rtl w:val="0"/>
        </w:rPr>
      </w:r>
    </w:p>
    <w:p w:rsidR="00000000" w:rsidDel="00000000" w:rsidP="00000000" w:rsidRDefault="00000000" w:rsidRPr="00000000" w14:paraId="00000021">
      <w:pPr>
        <w:numPr>
          <w:ilvl w:val="1"/>
          <w:numId w:val="2"/>
        </w:numPr>
        <w:spacing w:line="276" w:lineRule="auto"/>
        <w:ind w:left="1440" w:hanging="360"/>
        <w:rPr/>
      </w:pPr>
      <w:r w:rsidDel="00000000" w:rsidR="00000000" w:rsidRPr="00000000">
        <w:rPr>
          <w:rFonts w:ascii="Calibri" w:cs="Calibri" w:eastAsia="Calibri" w:hAnsi="Calibri"/>
          <w:rtl w:val="0"/>
        </w:rPr>
        <w:t xml:space="preserve">“FETCH:Fetch instruction 0xE3A0200A from address 0x0” </w:t>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rPr/>
      </w:pPr>
      <w:r w:rsidDel="00000000" w:rsidR="00000000" w:rsidRPr="00000000">
        <w:rPr>
          <w:rFonts w:ascii="Calibri" w:cs="Calibri" w:eastAsia="Calibri" w:hAnsi="Calibri"/>
          <w:rtl w:val="0"/>
        </w:rPr>
        <w:t xml:space="preserve">Decode</w:t>
      </w:r>
      <w:r w:rsidDel="00000000" w:rsidR="00000000" w:rsidRPr="00000000">
        <w:rPr>
          <w:rtl w:val="0"/>
        </w:rPr>
      </w:r>
    </w:p>
    <w:p w:rsidR="00000000" w:rsidDel="00000000" w:rsidP="00000000" w:rsidRDefault="00000000" w:rsidRPr="00000000" w14:paraId="00000023">
      <w:pPr>
        <w:numPr>
          <w:ilvl w:val="1"/>
          <w:numId w:val="2"/>
        </w:numPr>
        <w:spacing w:line="276" w:lineRule="auto"/>
        <w:ind w:left="1440" w:hanging="360"/>
        <w:rPr/>
      </w:pPr>
      <w:r w:rsidDel="00000000" w:rsidR="00000000" w:rsidRPr="00000000">
        <w:rPr>
          <w:rFonts w:ascii="Calibri" w:cs="Calibri" w:eastAsia="Calibri" w:hAnsi="Calibri"/>
          <w:rtl w:val="0"/>
        </w:rPr>
        <w:t xml:space="preserve">“Decode -&gt; operation : addi ,source register 1: 5 ,Immediate: 000000000101 ,destination register :  7”</w:t>
      </w:r>
      <w:r w:rsidDel="00000000" w:rsidR="00000000" w:rsidRPr="00000000">
        <w:rPr>
          <w:rtl w:val="0"/>
        </w:rPr>
      </w:r>
    </w:p>
    <w:p w:rsidR="00000000" w:rsidDel="00000000" w:rsidP="00000000" w:rsidRDefault="00000000" w:rsidRPr="00000000" w14:paraId="00000024">
      <w:pPr>
        <w:numPr>
          <w:ilvl w:val="1"/>
          <w:numId w:val="2"/>
        </w:numPr>
        <w:spacing w:line="276" w:lineRule="auto"/>
        <w:ind w:left="1440" w:hanging="360"/>
        <w:rPr/>
      </w:pPr>
      <w:r w:rsidDel="00000000" w:rsidR="00000000" w:rsidRPr="00000000">
        <w:rPr>
          <w:rFonts w:ascii="Calibri" w:cs="Calibri" w:eastAsia="Calibri" w:hAnsi="Calibri"/>
          <w:rtl w:val="0"/>
        </w:rPr>
        <w:t xml:space="preserve">“DECODE:  Read registers R2 = 10, R3 = 2”</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Fonts w:ascii="Calibri" w:cs="Calibri" w:eastAsia="Calibri" w:hAnsi="Calibri"/>
          <w:rtl w:val="0"/>
        </w:rPr>
        <w:t xml:space="preserve">Execute</w:t>
      </w: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Fonts w:ascii="Calibri" w:cs="Calibri" w:eastAsia="Calibri" w:hAnsi="Calibri"/>
          <w:rtl w:val="0"/>
        </w:rPr>
        <w:t xml:space="preserve">“EXECUTE: ADD 10 and 2”</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pPr>
      <w:r w:rsidDel="00000000" w:rsidR="00000000" w:rsidRPr="00000000">
        <w:rPr>
          <w:rFonts w:ascii="Calibri" w:cs="Calibri" w:eastAsia="Calibri" w:hAnsi="Calibri"/>
          <w:rtl w:val="0"/>
        </w:rPr>
        <w:t xml:space="preserve">Memory</w:t>
      </w:r>
      <w:r w:rsidDel="00000000" w:rsidR="00000000" w:rsidRPr="00000000">
        <w:rPr>
          <w:rtl w:val="0"/>
        </w:rPr>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Fonts w:ascii="Calibri" w:cs="Calibri" w:eastAsia="Calibri" w:hAnsi="Calibri"/>
          <w:rtl w:val="0"/>
        </w:rPr>
        <w:t xml:space="preserve">“MEMORY:No memory  operation”</w:t>
      </w:r>
      <w:r w:rsidDel="00000000" w:rsidR="00000000" w:rsidRPr="00000000">
        <w:rPr>
          <w:rtl w:val="0"/>
        </w:rPr>
      </w:r>
    </w:p>
    <w:p w:rsidR="00000000" w:rsidDel="00000000" w:rsidP="00000000" w:rsidRDefault="00000000" w:rsidRPr="00000000" w14:paraId="00000029">
      <w:pPr>
        <w:numPr>
          <w:ilvl w:val="0"/>
          <w:numId w:val="2"/>
        </w:numPr>
        <w:spacing w:line="276" w:lineRule="auto"/>
        <w:ind w:left="720" w:hanging="360"/>
        <w:rPr/>
      </w:pPr>
      <w:r w:rsidDel="00000000" w:rsidR="00000000" w:rsidRPr="00000000">
        <w:rPr>
          <w:rFonts w:ascii="Calibri" w:cs="Calibri" w:eastAsia="Calibri" w:hAnsi="Calibri"/>
          <w:rtl w:val="0"/>
        </w:rPr>
        <w:t xml:space="preserve">Writeback</w:t>
      </w:r>
      <w:r w:rsidDel="00000000" w:rsidR="00000000" w:rsidRPr="00000000">
        <w:rPr>
          <w:rtl w:val="0"/>
        </w:rPr>
      </w:r>
    </w:p>
    <w:p w:rsidR="00000000" w:rsidDel="00000000" w:rsidP="00000000" w:rsidRDefault="00000000" w:rsidRPr="00000000" w14:paraId="0000002A">
      <w:pPr>
        <w:numPr>
          <w:ilvl w:val="1"/>
          <w:numId w:val="2"/>
        </w:numPr>
        <w:spacing w:after="200" w:line="276" w:lineRule="auto"/>
        <w:ind w:left="1440" w:hanging="360"/>
        <w:rPr/>
      </w:pPr>
      <w:r w:rsidDel="00000000" w:rsidR="00000000" w:rsidRPr="00000000">
        <w:rPr>
          <w:rFonts w:ascii="Calibri" w:cs="Calibri" w:eastAsia="Calibri" w:hAnsi="Calibri"/>
          <w:rtl w:val="0"/>
        </w:rPr>
        <w:t xml:space="preserve">“WRITEBACK: write 12 to R1”</w:t>
      </w:r>
      <w:r w:rsidDel="00000000" w:rsidR="00000000" w:rsidRPr="00000000">
        <w:rPr>
          <w:rtl w:val="0"/>
        </w:rPr>
      </w:r>
    </w:p>
    <w:p w:rsidR="00000000" w:rsidDel="00000000" w:rsidP="00000000" w:rsidRDefault="00000000" w:rsidRPr="00000000" w14:paraId="0000002B">
      <w:pPr>
        <w:pStyle w:val="Heading1"/>
        <w:spacing w:after="0" w:before="480" w:line="276" w:lineRule="auto"/>
        <w:rPr>
          <w:rFonts w:ascii="Cambria" w:cs="Cambria" w:eastAsia="Cambria" w:hAnsi="Cambria"/>
          <w:b w:val="1"/>
          <w:color w:val="0000ff"/>
          <w:sz w:val="28"/>
          <w:szCs w:val="28"/>
        </w:rPr>
      </w:pPr>
      <w:r w:rsidDel="00000000" w:rsidR="00000000" w:rsidRPr="00000000">
        <w:rPr>
          <w:rFonts w:ascii="Cambria" w:cs="Cambria" w:eastAsia="Cambria" w:hAnsi="Cambria"/>
          <w:b w:val="1"/>
          <w:color w:val="0000ff"/>
          <w:sz w:val="28"/>
          <w:szCs w:val="28"/>
          <w:rtl w:val="0"/>
        </w:rPr>
        <w:t xml:space="preserve">Simulator flow</w:t>
      </w:r>
    </w:p>
    <w:p w:rsidR="00000000" w:rsidDel="00000000" w:rsidP="00000000" w:rsidRDefault="00000000" w:rsidRPr="00000000" w14:paraId="0000002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two steps:</w:t>
      </w:r>
    </w:p>
    <w:p w:rsidR="00000000" w:rsidDel="00000000" w:rsidP="00000000" w:rsidRDefault="00000000" w:rsidRPr="00000000" w14:paraId="0000002D">
      <w:pPr>
        <w:spacing w:after="240" w:before="24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1. First memory is loaded with an input memory file.</w:t>
      </w:r>
    </w:p>
    <w:p w:rsidR="00000000" w:rsidDel="00000000" w:rsidP="00000000" w:rsidRDefault="00000000" w:rsidRPr="00000000" w14:paraId="0000002E">
      <w:pPr>
        <w:spacing w:after="240" w:before="24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2. Simulator executes instructions one by one.</w:t>
      </w:r>
    </w:p>
    <w:p w:rsidR="00000000" w:rsidDel="00000000" w:rsidP="00000000" w:rsidRDefault="00000000" w:rsidRPr="00000000" w14:paraId="0000002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b w:val="1"/>
          <w:color w:val="0000ff"/>
          <w:sz w:val="26"/>
          <w:szCs w:val="26"/>
        </w:rPr>
      </w:pPr>
      <w:r w:rsidDel="00000000" w:rsidR="00000000" w:rsidRPr="00000000">
        <w:rPr>
          <w:rFonts w:ascii="Calibri" w:cs="Calibri" w:eastAsia="Calibri" w:hAnsi="Calibri"/>
          <w:b w:val="1"/>
          <w:color w:val="0000ff"/>
          <w:sz w:val="26"/>
          <w:szCs w:val="26"/>
          <w:rtl w:val="0"/>
        </w:rPr>
        <w:t xml:space="preserve">Test cases</w:t>
      </w:r>
    </w:p>
    <w:p w:rsidR="00000000" w:rsidDel="00000000" w:rsidP="00000000" w:rsidRDefault="00000000" w:rsidRPr="00000000" w14:paraId="0000003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We tested the simulator with following assembly programs:</w:t>
      </w:r>
    </w:p>
    <w:p w:rsidR="00000000" w:rsidDel="00000000" w:rsidP="00000000" w:rsidRDefault="00000000" w:rsidRPr="00000000" w14:paraId="00000033">
      <w:pPr>
        <w:numPr>
          <w:ilvl w:val="0"/>
          <w:numId w:val="1"/>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 test cases for simple ALU operations worked fine.</w:t>
      </w:r>
    </w:p>
    <w:p w:rsidR="00000000" w:rsidDel="00000000" w:rsidP="00000000" w:rsidRDefault="00000000" w:rsidRPr="00000000" w14:paraId="00000034">
      <w:pPr>
        <w:numPr>
          <w:ilvl w:val="0"/>
          <w:numId w:val="1"/>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may be some problem with control instructions.</w:t>
      </w:r>
    </w:p>
    <w:p w:rsidR="00000000" w:rsidDel="00000000" w:rsidP="00000000" w:rsidRDefault="00000000" w:rsidRPr="00000000" w14:paraId="00000035">
      <w:pPr>
        <w:spacing w:after="200" w:line="276" w:lineRule="auto"/>
        <w:rPr>
          <w:rFonts w:ascii="Calibri" w:cs="Calibri" w:eastAsia="Calibri" w:hAnsi="Calibri"/>
        </w:rPr>
      </w:pPr>
      <w:r w:rsidDel="00000000" w:rsidR="00000000" w:rsidRPr="00000000">
        <w:rPr>
          <w:rtl w:val="0"/>
        </w:rPr>
      </w:r>
    </w:p>
    <w:sectPr>
      <w:headerReference r:id="rId7" w:type="default"/>
      <w:pgSz w:h="15840" w:w="12240" w:orient="portrait"/>
      <w:pgMar w:bottom="1440" w:top="1440" w:left="1440" w:right="144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Heading2"/>
      <w:keepNext w:val="0"/>
      <w:keepLines w:val="0"/>
      <w:spacing w:after="0" w:before="0" w:line="288" w:lineRule="auto"/>
      <w:rPr/>
    </w:pPr>
    <w:bookmarkStart w:colFirst="0" w:colLast="0" w:name="_heading=h.1fob9te" w:id="2"/>
    <w:bookmarkEnd w:id="2"/>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ueP8NKT4Rjb8FoBqoe6soTn9w==">AMUW2mUyvSyQx6DOqILX3yG3CrFQuT/9PJ4hTMEW4g8zzg4AO6SrLCdB8i3rhJ9l+1kdrI2Hmjo8mcNTXOyTKlNqEepcxQl+jM2atSiOKmEHvkCbwwEs8Rst5qcwYFBhro0yfAS1QjhRITi1iFbNRydkKPh7fDgVNg==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