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053F" w14:textId="6C3C87D4" w:rsidR="003252C2" w:rsidRDefault="000B5D4D">
      <w:pPr>
        <w:rPr>
          <w:rFonts w:asciiTheme="majorHAnsi" w:hAnsiTheme="majorHAnsi"/>
          <w:b/>
          <w:color w:val="F6C5AC" w:themeColor="accent2" w:themeTint="66"/>
          <w:sz w:val="74"/>
          <w:szCs w:val="74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ajorHAnsi" w:hAnsiTheme="majorHAnsi"/>
          <w:b/>
          <w:color w:val="F6C5AC" w:themeColor="accent2" w:themeTint="66"/>
          <w:sz w:val="74"/>
          <w:szCs w:val="7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</w:t>
      </w:r>
      <w:r w:rsidRPr="000B5D4D">
        <w:rPr>
          <w:rFonts w:asciiTheme="majorHAnsi" w:hAnsiTheme="majorHAnsi"/>
          <w:b/>
          <w:color w:val="F6C5AC" w:themeColor="accent2" w:themeTint="66"/>
          <w:sz w:val="74"/>
          <w:szCs w:val="74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NETWORK TOPOLOGIES</w:t>
      </w:r>
    </w:p>
    <w:p w14:paraId="0476AB9C" w14:textId="77777777" w:rsidR="000B5D4D" w:rsidRDefault="000B5D4D">
      <w:pPr>
        <w:rPr>
          <w:rFonts w:asciiTheme="majorHAnsi" w:hAnsiTheme="majorHAnsi"/>
          <w:b/>
          <w:color w:val="F6C5AC" w:themeColor="accent2" w:themeTint="66"/>
          <w:sz w:val="74"/>
          <w:szCs w:val="7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B941D8C" w14:textId="6D5B11DA" w:rsidR="000B5D4D" w:rsidRDefault="000B5D4D" w:rsidP="000B5D4D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D4D"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03BC2E90" w14:textId="2245CD3B" w:rsidR="00F70CAD" w:rsidRPr="00F70CAD" w:rsidRDefault="00F70CAD" w:rsidP="00F70CAD">
      <w:pPr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</w:p>
    <w:p w14:paraId="52EB9F91" w14:textId="4110CC25" w:rsidR="000B5D4D" w:rsidRDefault="000B5D4D" w:rsidP="000B5D4D">
      <w:pPr>
        <w:pStyle w:val="NormalWeb"/>
        <w:ind w:left="862"/>
      </w:pPr>
      <w:r>
        <w:rPr>
          <w:noProof/>
        </w:rPr>
        <w:drawing>
          <wp:inline distT="0" distB="0" distL="0" distR="0" wp14:anchorId="53FAADD5" wp14:editId="08714DB3">
            <wp:extent cx="5731510" cy="3126105"/>
            <wp:effectExtent l="0" t="0" r="2540" b="0"/>
            <wp:docPr id="12464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A6EF" w14:textId="74C0177C" w:rsidR="000B5D4D" w:rsidRDefault="000B5D4D" w:rsidP="000B5D4D">
      <w:p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7CCD2A" w14:textId="77777777" w:rsidR="000B5D4D" w:rsidRDefault="000B5D4D" w:rsidP="000B5D4D">
      <w:p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02CF3" w14:textId="31575A57" w:rsidR="000B5D4D" w:rsidRDefault="000B5D4D" w:rsidP="000B5D4D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D4D"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2D592451" w14:textId="6895230B" w:rsidR="00F70CAD" w:rsidRPr="00F70CAD" w:rsidRDefault="00F70CAD" w:rsidP="00F70CAD">
      <w:pPr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F70CAD"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nswer</w:t>
      </w:r>
    </w:p>
    <w:p w14:paraId="6BDC057B" w14:textId="21B81061" w:rsidR="000B5D4D" w:rsidRDefault="000B5D4D" w:rsidP="00F70CAD">
      <w:pPr>
        <w:pStyle w:val="NormalWeb"/>
        <w:ind w:left="862"/>
      </w:pPr>
      <w:r>
        <w:rPr>
          <w:noProof/>
        </w:rPr>
        <w:drawing>
          <wp:inline distT="0" distB="0" distL="0" distR="0" wp14:anchorId="6C96AF9D" wp14:editId="776568C5">
            <wp:extent cx="5731510" cy="3953510"/>
            <wp:effectExtent l="0" t="0" r="2540" b="8890"/>
            <wp:docPr id="192365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CEE3" w14:textId="77777777" w:rsidR="00F70CAD" w:rsidRDefault="00F70CAD" w:rsidP="00F70CAD">
      <w:pPr>
        <w:pStyle w:val="NormalWeb"/>
        <w:ind w:left="862"/>
      </w:pPr>
    </w:p>
    <w:p w14:paraId="72B96368" w14:textId="056AF329" w:rsidR="00F70CAD" w:rsidRDefault="00F70CAD" w:rsidP="00F70CAD">
      <w:p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7FA455" w14:textId="43BBD0A9" w:rsidR="00F70CAD" w:rsidRPr="00F70CAD" w:rsidRDefault="00F70CAD" w:rsidP="00F70CAD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CAD"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03063AB3" w14:textId="3C92BFE6" w:rsidR="00F70CAD" w:rsidRPr="00F70CAD" w:rsidRDefault="00F70CAD" w:rsidP="00F70CAD">
      <w:pPr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70CAD">
        <w:rPr>
          <w:rFonts w:asciiTheme="majorHAnsi" w:hAnsiTheme="majorHAnsi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</w:p>
    <w:p w14:paraId="3309ECA0" w14:textId="77777777" w:rsidR="00F70CAD" w:rsidRPr="00F70CAD" w:rsidRDefault="00F70CAD" w:rsidP="00F70CA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CA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a multiplayer game like PUBG or Free Fire, a </w:t>
      </w: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 topology</w:t>
      </w:r>
      <w:r w:rsidRPr="00F70CA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(with players connecting to a central game server, or a set of regional server hubs) is the best fit rather than mesh or peer-to-peer.</w:t>
      </w:r>
    </w:p>
    <w:p w14:paraId="1EC77657" w14:textId="77777777" w:rsidR="00F70CAD" w:rsidRPr="00F70CAD" w:rsidRDefault="00F70CAD" w:rsidP="00F70CAD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Speed</w:t>
      </w: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70CA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players sync through one authoritative server, which keeps game state consistent and reduces the lag and desync issues that peer-to-peer connections would cause with 100 players in a match.</w:t>
      </w:r>
    </w:p>
    <w:p w14:paraId="6513B4A1" w14:textId="77777777" w:rsidR="00F70CAD" w:rsidRPr="00F70CAD" w:rsidRDefault="00F70CAD" w:rsidP="00F70CAD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Reliability</w:t>
      </w: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70CA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one player's connection drops, it doesn't affect anyone else — only that player is disconnected, while the match continues for the rest.</w:t>
      </w:r>
    </w:p>
    <w:p w14:paraId="40057A33" w14:textId="77777777" w:rsidR="00F70CAD" w:rsidRDefault="00F70CAD" w:rsidP="00F70CAD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Cost</w:t>
      </w:r>
      <w:r w:rsidRPr="00F70CA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70CA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It's far cheaper and easier to scale than a full mesh (where every player would need to connect to every other player), since you only need to provision and manage central servers, not thousands of direct player-to-player links.</w:t>
      </w:r>
    </w:p>
    <w:p w14:paraId="41C24364" w14:textId="77777777" w:rsidR="00F70CAD" w:rsidRPr="00F70CAD" w:rsidRDefault="00F70CAD" w:rsidP="00F70CA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A43249" w14:textId="0CEF9955" w:rsidR="00F70CAD" w:rsidRDefault="00F70CAD" w:rsidP="00F70CA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Segoe UI"/>
          <w:color w:val="000000" w:themeColor="text1"/>
          <w:kern w:val="0"/>
          <w:sz w:val="48"/>
          <w:szCs w:val="48"/>
          <w:lang w:eastAsia="en-IN"/>
          <w14:ligatures w14:val="none"/>
        </w:rPr>
      </w:pPr>
      <w:r w:rsidRPr="00F70CAD">
        <w:rPr>
          <w:rFonts w:asciiTheme="majorHAnsi" w:eastAsia="Times New Roman" w:hAnsiTheme="majorHAnsi" w:cs="Segoe UI"/>
          <w:color w:val="000000" w:themeColor="text1"/>
          <w:kern w:val="0"/>
          <w:sz w:val="48"/>
          <w:szCs w:val="48"/>
          <w:lang w:eastAsia="en-IN"/>
          <w14:ligatures w14:val="none"/>
        </w:rPr>
        <w:t>Given this scenario: A small Flipkart-style warehouse wants to connect 8 computers for order processing and inventory updates. Recommend a network topology, sketch a quick diagram, and explain your reasoning in 2-3 line</w:t>
      </w:r>
      <w:r>
        <w:rPr>
          <w:rFonts w:asciiTheme="majorHAnsi" w:eastAsia="Times New Roman" w:hAnsiTheme="majorHAnsi" w:cs="Segoe UI"/>
          <w:color w:val="000000" w:themeColor="text1"/>
          <w:kern w:val="0"/>
          <w:sz w:val="48"/>
          <w:szCs w:val="48"/>
          <w:lang w:eastAsia="en-IN"/>
          <w14:ligatures w14:val="none"/>
        </w:rPr>
        <w:t xml:space="preserve">. </w:t>
      </w:r>
      <w:r w:rsidRPr="00F70CAD">
        <w:rPr>
          <w:rFonts w:asciiTheme="majorHAnsi" w:eastAsia="Times New Roman" w:hAnsiTheme="majorHAnsi" w:cs="Segoe UI"/>
          <w:color w:val="000000" w:themeColor="text1"/>
          <w:kern w:val="0"/>
          <w:sz w:val="48"/>
          <w:szCs w:val="48"/>
          <w:lang w:eastAsia="en-IN"/>
          <w14:ligatures w14:val="none"/>
        </w:rPr>
        <w:t>Consider factors like cost, ease of troubleshooting, and future expansion.</w:t>
      </w:r>
    </w:p>
    <w:p w14:paraId="34D8060A" w14:textId="77777777" w:rsidR="008953E1" w:rsidRPr="008953E1" w:rsidRDefault="008953E1" w:rsidP="008953E1">
      <w:pPr>
        <w:spacing w:after="0" w:line="240" w:lineRule="auto"/>
        <w:rPr>
          <w:rFonts w:asciiTheme="majorHAnsi" w:eastAsia="Times New Roman" w:hAnsiTheme="majorHAnsi" w:cs="Segoe UI"/>
          <w:color w:val="000000" w:themeColor="text1"/>
          <w:kern w:val="0"/>
          <w:sz w:val="48"/>
          <w:szCs w:val="48"/>
          <w:lang w:eastAsia="en-IN"/>
          <w14:ligatures w14:val="none"/>
        </w:rPr>
      </w:pPr>
    </w:p>
    <w:p w14:paraId="2D2DDE14" w14:textId="510393AD" w:rsidR="00F70CAD" w:rsidRPr="00F70CAD" w:rsidRDefault="00F70CAD" w:rsidP="00F70CAD">
      <w:pPr>
        <w:rPr>
          <w:rFonts w:ascii="Sitka Banner Semibold" w:hAnsi="Sitka Banner Semibold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F2E6F" w14:textId="77777777" w:rsidR="000B5D4D" w:rsidRPr="000B5D4D" w:rsidRDefault="000B5D4D" w:rsidP="000B5D4D">
      <w:p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8BAB0" w14:textId="77777777" w:rsidR="000B5D4D" w:rsidRPr="000B5D4D" w:rsidRDefault="000B5D4D" w:rsidP="000B5D4D">
      <w:pPr>
        <w:rPr>
          <w:rFonts w:asciiTheme="majorHAnsi" w:hAnsiTheme="majorHAnsi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B5D4D" w:rsidRPr="000B5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C440A"/>
    <w:multiLevelType w:val="multilevel"/>
    <w:tmpl w:val="0CC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70D4A"/>
    <w:multiLevelType w:val="hybridMultilevel"/>
    <w:tmpl w:val="B57868D4"/>
    <w:lvl w:ilvl="0" w:tplc="DFE29B9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993581">
    <w:abstractNumId w:val="1"/>
  </w:num>
  <w:num w:numId="2" w16cid:durableId="48320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4D"/>
    <w:rsid w:val="000B5D4D"/>
    <w:rsid w:val="003252C2"/>
    <w:rsid w:val="008953E1"/>
    <w:rsid w:val="009A1663"/>
    <w:rsid w:val="009E68A4"/>
    <w:rsid w:val="00F7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5141"/>
  <w15:chartTrackingRefBased/>
  <w15:docId w15:val="{58764CDC-F6A4-4527-AA9A-D5150A13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2026-09-03T18:08:00Z</dcterms:created>
  <dcterms:modified xsi:type="dcterms:W3CDTF">2026-09-03T18:33:00Z</dcterms:modified>
</cp:coreProperties>
</file>