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176A" w14:textId="154628E7" w:rsidR="003252C2" w:rsidRDefault="004A4F58">
      <w:pPr>
        <w:rPr>
          <w:b/>
          <w:color w:val="F6C5AC" w:themeColor="accent2" w:themeTint="66"/>
          <w:sz w:val="72"/>
          <w:szCs w:val="72"/>
          <w14:textOutline w14:w="11112" w14:cap="flat" w14:cmpd="sng" w14:algn="ctr">
            <w14:solidFill>
              <w14:schemeClr w14:val="accent2"/>
            </w14:solidFill>
            <w14:prstDash w14:val="solid"/>
            <w14:round/>
          </w14:textOutline>
        </w:rPr>
      </w:pPr>
      <w:r w:rsidRPr="004A4F58">
        <w:rPr>
          <w:b/>
          <w:color w:val="F6C5AC" w:themeColor="accent2" w:themeTint="66"/>
          <w:sz w:val="72"/>
          <w:szCs w:val="72"/>
          <w14:textOutline w14:w="11112" w14:cap="flat" w14:cmpd="sng" w14:algn="ctr">
            <w14:solidFill>
              <w14:schemeClr w14:val="accent2"/>
            </w14:solidFill>
            <w14:prstDash w14:val="solid"/>
            <w14:round/>
          </w14:textOutline>
        </w:rPr>
        <w:t>ETHERNET STANDERED AND SPECIFICIATION</w:t>
      </w:r>
    </w:p>
    <w:p w14:paraId="4596ABE4" w14:textId="77C44807" w:rsidR="004A4F58" w:rsidRDefault="004A4F58" w:rsidP="004A4F58">
      <w:pPr>
        <w:pStyle w:val="ListParagraph"/>
        <w:numPr>
          <w:ilvl w:val="0"/>
          <w:numId w:val="1"/>
        </w:num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4F58">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Draw a simple diagram showing the pin layout of an RJ-45 connector and label the </w:t>
      </w:r>
      <w:proofErr w:type="spellStart"/>
      <w:r w:rsidRPr="004A4F58">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4A4F58">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codes for the T568A and T568B Ethernet wiring standards.</w:t>
      </w:r>
    </w:p>
    <w:p w14:paraId="06E7CB78" w14:textId="4A39AD8C" w:rsidR="004A4F58" w:rsidRDefault="00914670" w:rsidP="004A4F58">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1467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2CE79F7D" w14:textId="3BA08DE9" w:rsidR="00914670" w:rsidRPr="00914670" w:rsidRDefault="00914670" w:rsidP="004A4F58">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drawing>
          <wp:inline distT="0" distB="0" distL="0" distR="0" wp14:anchorId="03DDDB5F" wp14:editId="3F7CFD37">
            <wp:extent cx="5731510" cy="2722880"/>
            <wp:effectExtent l="0" t="0" r="2540" b="1270"/>
            <wp:docPr id="1062200377" name="Picture 1" descr="Easy RJ45 Wiring (with RJ45 pinout diagram, steps and video) -  TheTechMent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 RJ45 Wiring (with RJ45 pinout diagram, steps and video) -  TheTechMentor.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23D487A4" w14:textId="77777777" w:rsidR="004A4F58" w:rsidRPr="004A4F58" w:rsidRDefault="004A4F58" w:rsidP="004A4F58">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E6A2F" w14:textId="677807EF" w:rsidR="00914670" w:rsidRDefault="00914670" w:rsidP="00914670">
      <w:pPr>
        <w:pStyle w:val="ListParagraph"/>
        <w:numPr>
          <w:ilvl w:val="0"/>
          <w:numId w:val="1"/>
        </w:numPr>
        <w:rPr>
          <w:sz w:val="48"/>
          <w:szCs w:val="48"/>
        </w:rPr>
      </w:pPr>
      <w:r w:rsidRPr="00914670">
        <w:rPr>
          <w:sz w:val="48"/>
          <w:szCs w:val="48"/>
        </w:rPr>
        <w:t xml:space="preserve">Create a table comparing the key specifications of Ethernet standards 10BASE-T, 100BASE-TX, and </w:t>
      </w:r>
      <w:r w:rsidRPr="00914670">
        <w:rPr>
          <w:sz w:val="48"/>
          <w:szCs w:val="48"/>
        </w:rPr>
        <w:lastRenderedPageBreak/>
        <w:t>1000BASE-T, including speed, cable type, maximum cable length, and connector type.</w:t>
      </w:r>
    </w:p>
    <w:p w14:paraId="5D3398A6" w14:textId="6A5CD1B1" w:rsidR="00914670" w:rsidRDefault="00914670" w:rsidP="00914670">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14670">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43FFE57F" w14:textId="4EF95957" w:rsidR="004A4F58" w:rsidRDefault="00914670" w:rsidP="004A4F58">
      <w:pPr>
        <w:rPr>
          <w:sz w:val="48"/>
          <w:szCs w:val="48"/>
        </w:rPr>
      </w:pPr>
      <w:r w:rsidRPr="00914670">
        <w:rPr>
          <w:sz w:val="48"/>
          <w:szCs w:val="48"/>
        </w:rPr>
        <w:drawing>
          <wp:inline distT="0" distB="0" distL="0" distR="0" wp14:anchorId="4EE52E41" wp14:editId="162D6345">
            <wp:extent cx="5731510" cy="3337560"/>
            <wp:effectExtent l="0" t="0" r="2540" b="0"/>
            <wp:docPr id="10572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3177" name=""/>
                    <pic:cNvPicPr/>
                  </pic:nvPicPr>
                  <pic:blipFill>
                    <a:blip r:embed="rId6"/>
                    <a:stretch>
                      <a:fillRect/>
                    </a:stretch>
                  </pic:blipFill>
                  <pic:spPr>
                    <a:xfrm>
                      <a:off x="0" y="0"/>
                      <a:ext cx="5731510" cy="3337560"/>
                    </a:xfrm>
                    <a:prstGeom prst="rect">
                      <a:avLst/>
                    </a:prstGeom>
                  </pic:spPr>
                </pic:pic>
              </a:graphicData>
            </a:graphic>
          </wp:inline>
        </w:drawing>
      </w:r>
    </w:p>
    <w:p w14:paraId="3B26EF24" w14:textId="77777777" w:rsidR="00914670" w:rsidRPr="00914670" w:rsidRDefault="00914670" w:rsidP="00914670">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14670">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 few points worth calling out:</w:t>
      </w:r>
    </w:p>
    <w:p w14:paraId="5FB116C9" w14:textId="77777777" w:rsidR="00914670" w:rsidRPr="00914670" w:rsidRDefault="00914670" w:rsidP="00914670">
      <w:pPr>
        <w:numPr>
          <w:ilvl w:val="0"/>
          <w:numId w:val="2"/>
        </w:numPr>
        <w:rPr>
          <w:rFonts w:ascii="Sitka Banner Semibold" w:hAnsi="Sitka Banner Semibold"/>
          <w:i/>
          <w:iCs/>
          <w:sz w:val="36"/>
          <w:szCs w:val="36"/>
        </w:rPr>
      </w:pPr>
      <w:r w:rsidRPr="00914670">
        <w:rPr>
          <w:rFonts w:ascii="Sitka Banner Semibold" w:hAnsi="Sitka Banner Semibold"/>
          <w:b/>
          <w:bCs/>
          <w:i/>
          <w:iCs/>
          <w:sz w:val="36"/>
          <w:szCs w:val="36"/>
        </w:rPr>
        <w:t>Max cable length stays constant at 100m</w:t>
      </w:r>
      <w:r w:rsidRPr="00914670">
        <w:rPr>
          <w:rFonts w:ascii="Sitka Banner Semibold" w:hAnsi="Sitka Banner Semibold"/>
          <w:i/>
          <w:iCs/>
          <w:sz w:val="36"/>
          <w:szCs w:val="36"/>
        </w:rPr>
        <w:t xml:space="preserve"> across all three standards — that's a fundamental limit of twisted-pair Ethernet over copper (signal degradation beyond that), not something that improves with speed.</w:t>
      </w:r>
    </w:p>
    <w:p w14:paraId="27C40DA3" w14:textId="77777777" w:rsidR="00914670" w:rsidRPr="00914670" w:rsidRDefault="00914670" w:rsidP="00914670">
      <w:pPr>
        <w:numPr>
          <w:ilvl w:val="0"/>
          <w:numId w:val="2"/>
        </w:numPr>
        <w:rPr>
          <w:rFonts w:ascii="Sitka Banner Semibold" w:hAnsi="Sitka Banner Semibold"/>
          <w:i/>
          <w:iCs/>
          <w:sz w:val="36"/>
          <w:szCs w:val="36"/>
        </w:rPr>
      </w:pPr>
      <w:r w:rsidRPr="00914670">
        <w:rPr>
          <w:rFonts w:ascii="Sitka Banner Semibold" w:hAnsi="Sitka Banner Semibold"/>
          <w:b/>
          <w:bCs/>
          <w:i/>
          <w:iCs/>
          <w:sz w:val="36"/>
          <w:szCs w:val="36"/>
        </w:rPr>
        <w:t>1000BASE-T is the odd one out</w:t>
      </w:r>
      <w:r w:rsidRPr="00914670">
        <w:rPr>
          <w:rFonts w:ascii="Sitka Banner Semibold" w:hAnsi="Sitka Banner Semibold"/>
          <w:i/>
          <w:iCs/>
          <w:sz w:val="36"/>
          <w:szCs w:val="36"/>
        </w:rPr>
        <w:t xml:space="preserve"> in cable usage — it uses all 4 wire pairs simultaneously (bidirectionally) to hit gigabit speeds, while 10BASE-T and 100BASE-TX only use 2 of the 4 pairs.</w:t>
      </w:r>
    </w:p>
    <w:p w14:paraId="274C0048" w14:textId="77777777" w:rsidR="00914670" w:rsidRDefault="00914670" w:rsidP="00914670">
      <w:pPr>
        <w:numPr>
          <w:ilvl w:val="0"/>
          <w:numId w:val="2"/>
        </w:numPr>
        <w:rPr>
          <w:rFonts w:ascii="Sitka Banner Semibold" w:hAnsi="Sitka Banner Semibold"/>
          <w:i/>
          <w:iCs/>
          <w:sz w:val="36"/>
          <w:szCs w:val="36"/>
        </w:rPr>
      </w:pPr>
      <w:r w:rsidRPr="00914670">
        <w:rPr>
          <w:rFonts w:ascii="Sitka Banner Semibold" w:hAnsi="Sitka Banner Semibold"/>
          <w:i/>
          <w:iCs/>
          <w:sz w:val="36"/>
          <w:szCs w:val="36"/>
        </w:rPr>
        <w:lastRenderedPageBreak/>
        <w:t xml:space="preserve">For your gaming zone setup, </w:t>
      </w:r>
      <w:r w:rsidRPr="00914670">
        <w:rPr>
          <w:rFonts w:ascii="Sitka Banner Semibold" w:hAnsi="Sitka Banner Semibold"/>
          <w:b/>
          <w:bCs/>
          <w:i/>
          <w:iCs/>
          <w:sz w:val="36"/>
          <w:szCs w:val="36"/>
        </w:rPr>
        <w:t>Cat 5e or Cat 6 cabling running 1000BASE-T</w:t>
      </w:r>
      <w:r w:rsidRPr="00914670">
        <w:rPr>
          <w:rFonts w:ascii="Sitka Banner Semibold" w:hAnsi="Sitka Banner Semibold"/>
          <w:i/>
          <w:iCs/>
          <w:sz w:val="36"/>
          <w:szCs w:val="36"/>
        </w:rPr>
        <w:t xml:space="preserve"> is the practical sweet spot — it's backward compatible with older 10/100 devices if needed, but gives you full gigabit speed for consoles and streaming.</w:t>
      </w:r>
    </w:p>
    <w:p w14:paraId="5EB0F552" w14:textId="77777777" w:rsidR="009A116C" w:rsidRPr="00914670" w:rsidRDefault="009A116C" w:rsidP="009A116C">
      <w:pPr>
        <w:rPr>
          <w:rFonts w:ascii="Sitka Banner Semibold" w:hAnsi="Sitka Banner Semibold"/>
          <w:i/>
          <w:iCs/>
          <w:sz w:val="36"/>
          <w:szCs w:val="36"/>
        </w:rPr>
      </w:pPr>
    </w:p>
    <w:p w14:paraId="2C973F32" w14:textId="041BD68B" w:rsidR="00914670" w:rsidRPr="00951E84" w:rsidRDefault="00914670" w:rsidP="00914670">
      <w:pPr>
        <w:pStyle w:val="ListParagraph"/>
        <w:numPr>
          <w:ilvl w:val="0"/>
          <w:numId w:val="1"/>
        </w:numPr>
        <w:shd w:val="clear" w:color="auto" w:fill="FFFFFF"/>
        <w:spacing w:after="0" w:line="240" w:lineRule="auto"/>
        <w:rPr>
          <w:rFonts w:ascii="Segoe UI" w:eastAsia="Times New Roman" w:hAnsi="Segoe UI" w:cs="Segoe UI"/>
          <w:color w:val="878A99"/>
          <w:kern w:val="0"/>
          <w:sz w:val="48"/>
          <w:szCs w:val="48"/>
          <w:lang w:eastAsia="en-IN"/>
          <w14:ligatures w14:val="none"/>
        </w:rPr>
      </w:pPr>
      <w:r w:rsidRPr="00914670">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Given a scenario where you need to connect two laptops directly using Ethernet, explain which cable (straight-through or crossover) you would use and why. Think about how transmit and receive pairs are wired in each cable type.</w:t>
      </w:r>
    </w:p>
    <w:p w14:paraId="5C56D342" w14:textId="5D431401" w:rsidR="00951E84" w:rsidRPr="00951E84" w:rsidRDefault="00951E84" w:rsidP="00951E84">
      <w:pPr>
        <w:shd w:val="clear" w:color="auto" w:fill="FFFFFF"/>
        <w:spacing w:after="0" w:line="240" w:lineRule="auto"/>
        <w:rPr>
          <w:rFonts w:ascii="Segoe UI" w:eastAsia="Times New Roman" w:hAnsi="Segoe UI" w:cs="Segoe UI"/>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951E84">
        <w:rPr>
          <w:rFonts w:ascii="Segoe UI" w:eastAsia="Times New Roman" w:hAnsi="Segoe UI" w:cs="Segoe UI"/>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Answer</w:t>
      </w:r>
    </w:p>
    <w:p w14:paraId="5DCE0FDF"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i/>
          <w:iCs/>
          <w:kern w:val="0"/>
          <w:sz w:val="36"/>
          <w:szCs w:val="36"/>
          <w:lang w:eastAsia="en-IN"/>
          <w14:ligatures w14:val="none"/>
        </w:rPr>
        <w:t xml:space="preserve">For directly connecting two laptops via Ethernet, you'd traditionally use a </w:t>
      </w:r>
      <w:r w:rsidRPr="00951E84">
        <w:rPr>
          <w:rFonts w:ascii="Sitka Banner Semibold" w:eastAsia="Times New Roman" w:hAnsi="Sitka Banner Semibold" w:cs="Times New Roman"/>
          <w:b/>
          <w:bCs/>
          <w:i/>
          <w:iCs/>
          <w:kern w:val="0"/>
          <w:sz w:val="36"/>
          <w:szCs w:val="36"/>
          <w:lang w:eastAsia="en-IN"/>
          <w14:ligatures w14:val="none"/>
        </w:rPr>
        <w:t>crossover cable</w:t>
      </w:r>
      <w:r w:rsidRPr="00951E84">
        <w:rPr>
          <w:rFonts w:ascii="Sitka Banner Semibold" w:eastAsia="Times New Roman" w:hAnsi="Sitka Banner Semibold" w:cs="Times New Roman"/>
          <w:i/>
          <w:iCs/>
          <w:kern w:val="0"/>
          <w:sz w:val="36"/>
          <w:szCs w:val="36"/>
          <w:lang w:eastAsia="en-IN"/>
          <w14:ligatures w14:val="none"/>
        </w:rPr>
        <w:t xml:space="preserve"> — though there's an important modern twist worth explaining.</w:t>
      </w:r>
    </w:p>
    <w:p w14:paraId="4543D4B3" w14:textId="77777777" w:rsidR="00951E84" w:rsidRPr="00951E84" w:rsidRDefault="00951E84" w:rsidP="00951E84">
      <w:pPr>
        <w:spacing w:before="100" w:beforeAutospacing="1" w:after="100" w:afterAutospacing="1" w:line="240" w:lineRule="auto"/>
        <w:ind w:left="360"/>
        <w:outlineLvl w:val="2"/>
        <w:rPr>
          <w:rFonts w:ascii="Sitka Banner Semibold" w:eastAsia="Times New Roman" w:hAnsi="Sitka Banner Semibold" w:cs="Times New Roman"/>
          <w:b/>
          <w:bCs/>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951E84">
        <w:rPr>
          <w:rFonts w:ascii="Sitka Banner Semibold" w:eastAsia="Times New Roman" w:hAnsi="Sitka Banner Semibold" w:cs="Times New Roman"/>
          <w:b/>
          <w:bCs/>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Why a Crossover Cable Was Needed</w:t>
      </w:r>
    </w:p>
    <w:p w14:paraId="5643A613"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i/>
          <w:iCs/>
          <w:kern w:val="0"/>
          <w:sz w:val="36"/>
          <w:szCs w:val="36"/>
          <w:lang w:eastAsia="en-IN"/>
          <w14:ligatures w14:val="none"/>
        </w:rPr>
        <w:t xml:space="preserve">Ethernet devices transmit data on one wire pair and receive on another. On a </w:t>
      </w:r>
      <w:r w:rsidRPr="00951E84">
        <w:rPr>
          <w:rFonts w:ascii="Sitka Banner Semibold" w:eastAsia="Times New Roman" w:hAnsi="Sitka Banner Semibold" w:cs="Times New Roman"/>
          <w:b/>
          <w:bCs/>
          <w:i/>
          <w:iCs/>
          <w:kern w:val="0"/>
          <w:sz w:val="36"/>
          <w:szCs w:val="36"/>
          <w:lang w:eastAsia="en-IN"/>
          <w14:ligatures w14:val="none"/>
        </w:rPr>
        <w:t>straight-through cable</w:t>
      </w:r>
      <w:r w:rsidRPr="00951E84">
        <w:rPr>
          <w:rFonts w:ascii="Sitka Banner Semibold" w:eastAsia="Times New Roman" w:hAnsi="Sitka Banner Semibold" w:cs="Times New Roman"/>
          <w:i/>
          <w:iCs/>
          <w:kern w:val="0"/>
          <w:sz w:val="36"/>
          <w:szCs w:val="36"/>
          <w:lang w:eastAsia="en-IN"/>
          <w14:ligatures w14:val="none"/>
        </w:rPr>
        <w:t>, pin 1 on one end connects to pin 1 on the other end, pin 2 to pin 2, and so on — the wiring is identical at both ends (e.g., T568B on both sides).</w:t>
      </w:r>
    </w:p>
    <w:p w14:paraId="7C4718F1"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i/>
          <w:iCs/>
          <w:kern w:val="0"/>
          <w:sz w:val="36"/>
          <w:szCs w:val="36"/>
          <w:lang w:eastAsia="en-IN"/>
          <w14:ligatures w14:val="none"/>
        </w:rPr>
        <w:lastRenderedPageBreak/>
        <w:t>This works fine when connecting a laptop to a switch or router, because the switch's ports are internally wired to flip transmit and receive — the switch "listens" on the pins the laptop "talks" on, and vice versa.</w:t>
      </w:r>
    </w:p>
    <w:p w14:paraId="4E94C0EC"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i/>
          <w:iCs/>
          <w:kern w:val="0"/>
          <w:sz w:val="36"/>
          <w:szCs w:val="36"/>
          <w:lang w:eastAsia="en-IN"/>
          <w14:ligatures w14:val="none"/>
        </w:rPr>
        <w:t xml:space="preserve">But when you connect </w:t>
      </w:r>
      <w:r w:rsidRPr="00951E84">
        <w:rPr>
          <w:rFonts w:ascii="Sitka Banner Semibold" w:eastAsia="Times New Roman" w:hAnsi="Sitka Banner Semibold" w:cs="Times New Roman"/>
          <w:b/>
          <w:bCs/>
          <w:i/>
          <w:iCs/>
          <w:kern w:val="0"/>
          <w:sz w:val="36"/>
          <w:szCs w:val="36"/>
          <w:lang w:eastAsia="en-IN"/>
          <w14:ligatures w14:val="none"/>
        </w:rPr>
        <w:t>two laptops directly</w:t>
      </w:r>
      <w:r w:rsidRPr="00951E84">
        <w:rPr>
          <w:rFonts w:ascii="Sitka Banner Semibold" w:eastAsia="Times New Roman" w:hAnsi="Sitka Banner Semibold" w:cs="Times New Roman"/>
          <w:i/>
          <w:iCs/>
          <w:kern w:val="0"/>
          <w:sz w:val="36"/>
          <w:szCs w:val="36"/>
          <w:lang w:eastAsia="en-IN"/>
          <w14:ligatures w14:val="none"/>
        </w:rPr>
        <w:t xml:space="preserve"> with a straight-through cable, both devices are transmitting on the same pins (1,2) and listening on the same pins (3,6). Laptop A's transmit signal arrives at Laptop A's own receive pins on the other end — never reaching Laptop B's receive circuitry. No communication happens.</w:t>
      </w:r>
    </w:p>
    <w:p w14:paraId="3BBA02D0"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i/>
          <w:iCs/>
          <w:kern w:val="0"/>
          <w:sz w:val="36"/>
          <w:szCs w:val="36"/>
          <w:lang w:eastAsia="en-IN"/>
          <w14:ligatures w14:val="none"/>
        </w:rPr>
        <w:t xml:space="preserve">A </w:t>
      </w:r>
      <w:r w:rsidRPr="00951E84">
        <w:rPr>
          <w:rFonts w:ascii="Sitka Banner Semibold" w:eastAsia="Times New Roman" w:hAnsi="Sitka Banner Semibold" w:cs="Times New Roman"/>
          <w:b/>
          <w:bCs/>
          <w:i/>
          <w:iCs/>
          <w:kern w:val="0"/>
          <w:sz w:val="36"/>
          <w:szCs w:val="36"/>
          <w:lang w:eastAsia="en-IN"/>
          <w14:ligatures w14:val="none"/>
        </w:rPr>
        <w:t>crossover cable</w:t>
      </w:r>
      <w:r w:rsidRPr="00951E84">
        <w:rPr>
          <w:rFonts w:ascii="Sitka Banner Semibold" w:eastAsia="Times New Roman" w:hAnsi="Sitka Banner Semibold" w:cs="Times New Roman"/>
          <w:i/>
          <w:iCs/>
          <w:kern w:val="0"/>
          <w:sz w:val="36"/>
          <w:szCs w:val="36"/>
          <w:lang w:eastAsia="en-IN"/>
          <w14:ligatures w14:val="none"/>
        </w:rPr>
        <w:t xml:space="preserve"> solves this by physically wiring one end as T568A and the other end as T568B. This swaps the transmit pair (pins 1,2) with the receive pair (pins 3,6) between the two ends — so Laptop A's transmit pins connect directly to Laptop B's receive pins, and vice versa.</w:t>
      </w:r>
    </w:p>
    <w:p w14:paraId="6A0AC0AC" w14:textId="77777777" w:rsidR="00951E84" w:rsidRPr="00951E84" w:rsidRDefault="00951E84" w:rsidP="00951E84">
      <w:pPr>
        <w:spacing w:before="100" w:beforeAutospacing="1" w:after="100" w:afterAutospacing="1" w:line="240" w:lineRule="auto"/>
        <w:ind w:left="360"/>
        <w:outlineLvl w:val="2"/>
        <w:rPr>
          <w:rFonts w:ascii="Sitka Banner Semibold" w:eastAsia="Times New Roman" w:hAnsi="Sitka Banner Semibold" w:cs="Times New Roman"/>
          <w:b/>
          <w:bCs/>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951E84">
        <w:rPr>
          <w:rFonts w:ascii="Sitka Banner Semibold" w:eastAsia="Times New Roman" w:hAnsi="Sitka Banner Semibold" w:cs="Times New Roman"/>
          <w:b/>
          <w:bCs/>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The Modern Twist: Auto-MDIX</w:t>
      </w:r>
    </w:p>
    <w:p w14:paraId="4D06DF35" w14:textId="4205CA7F" w:rsidR="00951E84" w:rsidRPr="00951E84" w:rsidRDefault="00951E84" w:rsidP="00951E84">
      <w:pPr>
        <w:ind w:left="360"/>
        <w:rPr>
          <w:rFonts w:ascii="Sitka Banner Semibold" w:hAnsi="Sitka Banner Semibold"/>
          <w:i/>
          <w:iCs/>
          <w:sz w:val="36"/>
          <w:szCs w:val="36"/>
        </w:rPr>
      </w:pPr>
      <w:r w:rsidRPr="00951E84">
        <w:rPr>
          <w:rFonts w:ascii="Sitka Banner Semibold" w:eastAsia="Times New Roman" w:hAnsi="Sitka Banner Semibold" w:cs="Times New Roman"/>
          <w:b/>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Here's the practical reality for you today: </w:t>
      </w:r>
      <w:r w:rsidRPr="00951E84">
        <w:rPr>
          <w:rFonts w:ascii="Sitka Banner Semibold" w:eastAsia="Times New Roman" w:hAnsi="Sitka Banner Semibold" w:cs="Times New Roman"/>
          <w:b/>
          <w:bCs/>
          <w:i/>
          <w:iCs/>
          <w:kern w:val="0"/>
          <w:sz w:val="36"/>
          <w:szCs w:val="36"/>
          <w:lang w:eastAsia="en-IN"/>
          <w14:ligatures w14:val="none"/>
        </w:rPr>
        <w:t>most laptops made in the last ~15 years have Gigabit Ethernet ports with a feature called Auto-MDIX</w:t>
      </w:r>
      <w:r w:rsidRPr="00951E84">
        <w:rPr>
          <w:rFonts w:ascii="Sitka Banner Semibold" w:eastAsia="Times New Roman" w:hAnsi="Sitka Banner Semibold" w:cs="Times New Roman"/>
          <w:i/>
          <w:iCs/>
          <w:kern w:val="0"/>
          <w:sz w:val="36"/>
          <w:szCs w:val="36"/>
          <w:lang w:eastAsia="en-IN"/>
          <w14:ligatures w14:val="none"/>
        </w:rPr>
        <w:t xml:space="preserve"> (Automatic Medium-Dependent Interface Crossover). This lets the network interface automatically detect whether it needs to "</w:t>
      </w:r>
      <w:proofErr w:type="spellStart"/>
      <w:r w:rsidRPr="00951E84">
        <w:rPr>
          <w:rFonts w:ascii="Sitka Banner Semibold" w:eastAsia="Times New Roman" w:hAnsi="Sitka Banner Semibold" w:cs="Times New Roman"/>
          <w:i/>
          <w:iCs/>
          <w:kern w:val="0"/>
          <w:sz w:val="36"/>
          <w:szCs w:val="36"/>
          <w:lang w:eastAsia="en-IN"/>
          <w14:ligatures w14:val="none"/>
        </w:rPr>
        <w:t>cross</w:t>
      </w:r>
      <w:r>
        <w:rPr>
          <w:rFonts w:ascii="Sitka Banner Semibold" w:eastAsia="Times New Roman" w:hAnsi="Sitka Banner Semibold" w:cs="Times New Roman"/>
          <w:i/>
          <w:iCs/>
          <w:kern w:val="0"/>
          <w:sz w:val="36"/>
          <w:szCs w:val="36"/>
          <w:lang w:eastAsia="en-IN"/>
          <w14:ligatures w14:val="none"/>
        </w:rPr>
        <w:t xml:space="preserve"> </w:t>
      </w:r>
      <w:r w:rsidRPr="00951E84">
        <w:rPr>
          <w:rFonts w:ascii="Sitka Banner Semibold" w:hAnsi="Sitka Banner Semibold"/>
          <w:i/>
          <w:iCs/>
          <w:sz w:val="36"/>
          <w:szCs w:val="36"/>
        </w:rPr>
        <w:t>over</w:t>
      </w:r>
      <w:proofErr w:type="spellEnd"/>
      <w:r w:rsidRPr="00951E84">
        <w:rPr>
          <w:rFonts w:ascii="Sitka Banner Semibold" w:hAnsi="Sitka Banner Semibold"/>
          <w:i/>
          <w:iCs/>
          <w:sz w:val="36"/>
          <w:szCs w:val="36"/>
        </w:rPr>
        <w:t>" the signal and does it electronically — regardless of which cable type you plug in.</w:t>
      </w:r>
    </w:p>
    <w:p w14:paraId="1BADE207" w14:textId="77777777" w:rsidR="00951E84" w:rsidRPr="00951E84" w:rsidRDefault="00951E84" w:rsidP="00951E84">
      <w:pPr>
        <w:spacing w:before="100" w:beforeAutospacing="1" w:after="100" w:afterAutospacing="1" w:line="240" w:lineRule="auto"/>
        <w:ind w:left="360"/>
        <w:rPr>
          <w:rFonts w:ascii="Sitka Banner Semibold" w:eastAsia="Times New Roman" w:hAnsi="Sitka Banner Semibold" w:cs="Times New Roman"/>
          <w:b/>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proofErr w:type="gramStart"/>
      <w:r w:rsidRPr="00951E84">
        <w:rPr>
          <w:rFonts w:ascii="Sitka Banner Semibold" w:eastAsia="Times New Roman" w:hAnsi="Sitka Banner Semibold" w:cs="Times New Roman"/>
          <w:b/>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So</w:t>
      </w:r>
      <w:proofErr w:type="gramEnd"/>
      <w:r w:rsidRPr="00951E84">
        <w:rPr>
          <w:rFonts w:ascii="Sitka Banner Semibold" w:eastAsia="Times New Roman" w:hAnsi="Sitka Banner Semibold" w:cs="Times New Roman"/>
          <w:b/>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in practice:</w:t>
      </w:r>
    </w:p>
    <w:p w14:paraId="78C4DDFD" w14:textId="77777777" w:rsidR="00951E84" w:rsidRPr="00951E84" w:rsidRDefault="00951E84" w:rsidP="00951E84">
      <w:pPr>
        <w:numPr>
          <w:ilvl w:val="0"/>
          <w:numId w:val="3"/>
        </w:numPr>
        <w:spacing w:before="100" w:beforeAutospacing="1" w:after="100" w:afterAutospacing="1" w:line="240" w:lineRule="auto"/>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b/>
          <w:bCs/>
          <w:i/>
          <w:iCs/>
          <w:kern w:val="0"/>
          <w:sz w:val="36"/>
          <w:szCs w:val="36"/>
          <w:lang w:eastAsia="en-IN"/>
          <w14:ligatures w14:val="none"/>
        </w:rPr>
        <w:lastRenderedPageBreak/>
        <w:t>If both laptops have Gigabit (1000BASE-T) ports</w:t>
      </w:r>
      <w:r w:rsidRPr="00951E84">
        <w:rPr>
          <w:rFonts w:ascii="Sitka Banner Semibold" w:eastAsia="Times New Roman" w:hAnsi="Sitka Banner Semibold" w:cs="Times New Roman"/>
          <w:i/>
          <w:iCs/>
          <w:kern w:val="0"/>
          <w:sz w:val="36"/>
          <w:szCs w:val="36"/>
          <w:lang w:eastAsia="en-IN"/>
          <w14:ligatures w14:val="none"/>
        </w:rPr>
        <w:t xml:space="preserve"> </w:t>
      </w:r>
      <w:r w:rsidRPr="00951E84">
        <w:rPr>
          <w:rFonts w:ascii="Times New Roman" w:eastAsia="Times New Roman" w:hAnsi="Times New Roman" w:cs="Times New Roman"/>
          <w:i/>
          <w:iCs/>
          <w:kern w:val="0"/>
          <w:sz w:val="36"/>
          <w:szCs w:val="36"/>
          <w:lang w:eastAsia="en-IN"/>
          <w14:ligatures w14:val="none"/>
        </w:rPr>
        <w:t>→</w:t>
      </w:r>
      <w:r w:rsidRPr="00951E84">
        <w:rPr>
          <w:rFonts w:ascii="Sitka Banner Semibold" w:eastAsia="Times New Roman" w:hAnsi="Sitka Banner Semibold" w:cs="Times New Roman"/>
          <w:i/>
          <w:iCs/>
          <w:kern w:val="0"/>
          <w:sz w:val="36"/>
          <w:szCs w:val="36"/>
          <w:lang w:eastAsia="en-IN"/>
          <w14:ligatures w14:val="none"/>
        </w:rPr>
        <w:t xml:space="preserve"> a straight-through cable will work fine, thanks to Auto-MDIX.</w:t>
      </w:r>
    </w:p>
    <w:p w14:paraId="33851CA3" w14:textId="77777777" w:rsidR="00951E84" w:rsidRPr="00951E84" w:rsidRDefault="00951E84" w:rsidP="00951E84">
      <w:pPr>
        <w:numPr>
          <w:ilvl w:val="0"/>
          <w:numId w:val="3"/>
        </w:numPr>
        <w:spacing w:before="100" w:beforeAutospacing="1" w:after="100" w:afterAutospacing="1" w:line="240" w:lineRule="auto"/>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b/>
          <w:bCs/>
          <w:i/>
          <w:iCs/>
          <w:kern w:val="0"/>
          <w:sz w:val="36"/>
          <w:szCs w:val="36"/>
          <w:lang w:eastAsia="en-IN"/>
          <w14:ligatures w14:val="none"/>
        </w:rPr>
        <w:t>If either laptop has an older 10/100 Mbps port without Auto-MDIX</w:t>
      </w:r>
      <w:r w:rsidRPr="00951E84">
        <w:rPr>
          <w:rFonts w:ascii="Sitka Banner Semibold" w:eastAsia="Times New Roman" w:hAnsi="Sitka Banner Semibold" w:cs="Times New Roman"/>
          <w:i/>
          <w:iCs/>
          <w:kern w:val="0"/>
          <w:sz w:val="36"/>
          <w:szCs w:val="36"/>
          <w:lang w:eastAsia="en-IN"/>
          <w14:ligatures w14:val="none"/>
        </w:rPr>
        <w:t xml:space="preserve"> </w:t>
      </w:r>
      <w:r w:rsidRPr="00951E84">
        <w:rPr>
          <w:rFonts w:ascii="Times New Roman" w:eastAsia="Times New Roman" w:hAnsi="Times New Roman" w:cs="Times New Roman"/>
          <w:i/>
          <w:iCs/>
          <w:kern w:val="0"/>
          <w:sz w:val="36"/>
          <w:szCs w:val="36"/>
          <w:lang w:eastAsia="en-IN"/>
          <w14:ligatures w14:val="none"/>
        </w:rPr>
        <w:t>→</w:t>
      </w:r>
      <w:r w:rsidRPr="00951E84">
        <w:rPr>
          <w:rFonts w:ascii="Sitka Banner Semibold" w:eastAsia="Times New Roman" w:hAnsi="Sitka Banner Semibold" w:cs="Times New Roman"/>
          <w:i/>
          <w:iCs/>
          <w:kern w:val="0"/>
          <w:sz w:val="36"/>
          <w:szCs w:val="36"/>
          <w:lang w:eastAsia="en-IN"/>
          <w14:ligatures w14:val="none"/>
        </w:rPr>
        <w:t xml:space="preserve"> you'll need a genuine crossover cable, or the connection won't establish.</w:t>
      </w:r>
    </w:p>
    <w:p w14:paraId="14A85815" w14:textId="77777777" w:rsidR="00951E84" w:rsidRDefault="00951E84" w:rsidP="00951E84">
      <w:pPr>
        <w:spacing w:before="100" w:beforeAutospacing="1" w:after="100" w:afterAutospacing="1" w:line="240" w:lineRule="auto"/>
        <w:ind w:left="360"/>
        <w:rPr>
          <w:rFonts w:ascii="Sitka Banner Semibold" w:eastAsia="Times New Roman" w:hAnsi="Sitka Banner Semibold" w:cs="Times New Roman"/>
          <w:i/>
          <w:iCs/>
          <w:kern w:val="0"/>
          <w:sz w:val="36"/>
          <w:szCs w:val="36"/>
          <w:lang w:eastAsia="en-IN"/>
          <w14:ligatures w14:val="none"/>
        </w:rPr>
      </w:pPr>
      <w:r w:rsidRPr="00951E84">
        <w:rPr>
          <w:rFonts w:ascii="Sitka Banner Semibold" w:eastAsia="Times New Roman" w:hAnsi="Sitka Banner Semibold" w:cs="Times New Roman"/>
          <w:b/>
          <w:bCs/>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Bottom line for the exam-style answer:</w:t>
      </w:r>
      <w:r w:rsidRPr="00951E84">
        <w:rPr>
          <w:rFonts w:ascii="Sitka Banner Semibold" w:eastAsia="Times New Roman" w:hAnsi="Sitka Banner Semibold" w:cs="Times New Roman"/>
          <w:b/>
          <w:i/>
          <w:iCs/>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w:t>
      </w:r>
      <w:r w:rsidRPr="00951E84">
        <w:rPr>
          <w:rFonts w:ascii="Sitka Banner Semibold" w:eastAsia="Times New Roman" w:hAnsi="Sitka Banner Semibold" w:cs="Times New Roman"/>
          <w:i/>
          <w:iCs/>
          <w:kern w:val="0"/>
          <w:sz w:val="36"/>
          <w:szCs w:val="36"/>
          <w:lang w:eastAsia="en-IN"/>
          <w14:ligatures w14:val="none"/>
        </w:rPr>
        <w:t xml:space="preserve">the correct textbook answer is a </w:t>
      </w:r>
      <w:r w:rsidRPr="00951E84">
        <w:rPr>
          <w:rFonts w:ascii="Sitka Banner Semibold" w:eastAsia="Times New Roman" w:hAnsi="Sitka Banner Semibold" w:cs="Times New Roman"/>
          <w:b/>
          <w:bCs/>
          <w:i/>
          <w:iCs/>
          <w:kern w:val="0"/>
          <w:sz w:val="36"/>
          <w:szCs w:val="36"/>
          <w:lang w:eastAsia="en-IN"/>
          <w14:ligatures w14:val="none"/>
        </w:rPr>
        <w:t>crossover cable</w:t>
      </w:r>
      <w:r w:rsidRPr="00951E84">
        <w:rPr>
          <w:rFonts w:ascii="Sitka Banner Semibold" w:eastAsia="Times New Roman" w:hAnsi="Sitka Banner Semibold" w:cs="Times New Roman"/>
          <w:i/>
          <w:iCs/>
          <w:kern w:val="0"/>
          <w:sz w:val="36"/>
          <w:szCs w:val="36"/>
          <w:lang w:eastAsia="en-IN"/>
          <w14:ligatures w14:val="none"/>
        </w:rPr>
        <w:t>, because it's specifically designed to swap the transmit and receive pairs so two like devices (laptop-to-laptop, switch-to-switch) can communicate directly — which is the underlying networking principle being tested. Just be aware that in real-world modern hardware, Auto-MDIX often makes this workaround unnecessary.</w:t>
      </w:r>
    </w:p>
    <w:p w14:paraId="7C4E184F" w14:textId="688BBB32" w:rsidR="009B3CFC" w:rsidRPr="009B3CFC" w:rsidRDefault="009B3CFC" w:rsidP="009B3CFC">
      <w:pPr>
        <w:pStyle w:val="ListParagraph"/>
        <w:numPr>
          <w:ilvl w:val="0"/>
          <w:numId w:val="1"/>
        </w:numPr>
        <w:spacing w:before="100" w:beforeAutospacing="1" w:after="100" w:afterAutospacing="1" w:line="240" w:lineRule="auto"/>
        <w:rPr>
          <w:rFonts w:ascii="Verdana" w:eastAsia="Times New Roman" w:hAnsi="Verdana" w:cs="Times New Roman"/>
          <w:kern w:val="0"/>
          <w:sz w:val="48"/>
          <w:szCs w:val="48"/>
          <w:lang w:eastAsia="en-IN"/>
          <w14:ligatures w14:val="none"/>
        </w:rPr>
      </w:pPr>
      <w:r w:rsidRPr="009B3CFC">
        <w:rPr>
          <w:rFonts w:ascii="Verdana" w:eastAsia="Times New Roman" w:hAnsi="Verdana" w:cs="Times New Roman"/>
          <w:kern w:val="0"/>
          <w:sz w:val="48"/>
          <w:szCs w:val="48"/>
          <w:lang w:eastAsia="en-IN"/>
          <w14:ligatures w14:val="none"/>
        </w:rPr>
        <w:t>List three real-world devices in your home or college that use Ethernet connections, and for each, specify the likely Ethernet standard (e.g., 100BASE-TX, 1000BASE-T) they support.</w:t>
      </w:r>
    </w:p>
    <w:p w14:paraId="7A9CDFE0" w14:textId="34BCEDFD" w:rsidR="009A116C" w:rsidRPr="009B3CFC" w:rsidRDefault="009B3CFC" w:rsidP="00951E84">
      <w:pPr>
        <w:spacing w:before="100" w:beforeAutospacing="1" w:after="100" w:afterAutospacing="1" w:line="240" w:lineRule="auto"/>
        <w:ind w:left="360"/>
        <w:rPr>
          <w:rFonts w:ascii="Sitka Banner Semibold" w:eastAsia="Times New Roman" w:hAnsi="Sitka Banner Semibold" w:cs="Times New Roman"/>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9B3CFC">
        <w:rPr>
          <w:rFonts w:ascii="Sitka Banner Semibold" w:eastAsia="Times New Roman" w:hAnsi="Sitka Banner Semibold" w:cs="Times New Roman"/>
          <w:b/>
          <w:bCs/>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Answer </w:t>
      </w:r>
    </w:p>
    <w:p w14:paraId="74D72AA8" w14:textId="77777777" w:rsidR="009B3CFC" w:rsidRPr="009B3CFC" w:rsidRDefault="009B3CFC" w:rsidP="009B3CFC">
      <w:pPr>
        <w:rPr>
          <w:rFonts w:ascii="Sitka Banner Semibold" w:hAnsi="Sitka Banner Semibold"/>
          <w:sz w:val="36"/>
          <w:szCs w:val="36"/>
        </w:rPr>
      </w:pPr>
      <w:r w:rsidRPr="009B3CFC">
        <w:rPr>
          <w:rFonts w:ascii="Sitka Banner Semibold" w:hAnsi="Sitka Banner Semibold"/>
          <w:sz w:val="36"/>
          <w:szCs w:val="36"/>
        </w:rPr>
        <w:t>Three common household and office/lab devices that use wired Ethernet connections, along with their supported standards:</w:t>
      </w:r>
    </w:p>
    <w:p w14:paraId="7D8C64F7" w14:textId="77777777" w:rsidR="009B3CFC" w:rsidRPr="009B3CFC" w:rsidRDefault="009B3CFC" w:rsidP="009B3CFC">
      <w:pPr>
        <w:numPr>
          <w:ilvl w:val="0"/>
          <w:numId w:val="4"/>
        </w:numPr>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B3CFC">
        <w:rPr>
          <w:rFonts w:ascii="Sitka Banner Semibold" w:hAnsi="Sitka Banner Semibold"/>
          <w:b/>
          <w:b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Desktop PC / Gaming Console (e.g., PlayStation 5)</w:t>
      </w:r>
    </w:p>
    <w:p w14:paraId="3D5243C7" w14:textId="7955E13A" w:rsidR="009B3CFC" w:rsidRPr="009B3CFC" w:rsidRDefault="009B3CFC" w:rsidP="009B3CFC">
      <w:pPr>
        <w:numPr>
          <w:ilvl w:val="1"/>
          <w:numId w:val="4"/>
        </w:numPr>
        <w:rPr>
          <w:rFonts w:ascii="Sitka Banner Semibold" w:hAnsi="Sitka Banner Semibold"/>
          <w:sz w:val="36"/>
          <w:szCs w:val="36"/>
        </w:rPr>
      </w:pPr>
      <w:r w:rsidRPr="009B3CFC">
        <w:rPr>
          <w:rFonts w:ascii="Sitka Banner Semibold" w:hAnsi="Sitka Banner Semibold"/>
          <w:b/>
          <w:bCs/>
          <w:sz w:val="36"/>
          <w:szCs w:val="36"/>
        </w:rPr>
        <w:lastRenderedPageBreak/>
        <w:t>Details:</w:t>
      </w:r>
      <w:r w:rsidRPr="009B3CFC">
        <w:rPr>
          <w:rFonts w:ascii="Sitka Banner Semibold" w:hAnsi="Sitka Banner Semibold"/>
          <w:sz w:val="36"/>
          <w:szCs w:val="36"/>
        </w:rPr>
        <w:t xml:space="preserve"> Modern motherboards and current-generation gaming consoles come equipped with Gigabit Ethernet (or faster, such as 2.5GBASE-T) to ensure low latency and high bandwidth for online gaming and large file downloads.</w:t>
      </w:r>
    </w:p>
    <w:p w14:paraId="17FF0FA6" w14:textId="77777777" w:rsidR="009B3CFC" w:rsidRPr="009B3CFC" w:rsidRDefault="009B3CFC" w:rsidP="009B3CFC">
      <w:pPr>
        <w:numPr>
          <w:ilvl w:val="0"/>
          <w:numId w:val="4"/>
        </w:numPr>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B3CFC">
        <w:rPr>
          <w:rFonts w:ascii="Sitka Banner Semibold" w:hAnsi="Sitka Banner Semibold"/>
          <w:b/>
          <w:b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Network-Attached Storage (NAS) / Micro-Server (e.g., Raspberry Pi 4)</w:t>
      </w:r>
    </w:p>
    <w:p w14:paraId="2F080B6D" w14:textId="77777777" w:rsidR="009B3CFC" w:rsidRPr="009B3CFC" w:rsidRDefault="009B3CFC" w:rsidP="009B3CFC">
      <w:pPr>
        <w:numPr>
          <w:ilvl w:val="1"/>
          <w:numId w:val="4"/>
        </w:numPr>
        <w:rPr>
          <w:rFonts w:ascii="Sitka Banner Semibold" w:hAnsi="Sitka Banner Semibold"/>
          <w:sz w:val="36"/>
          <w:szCs w:val="36"/>
        </w:rPr>
      </w:pPr>
      <w:r w:rsidRPr="009B3CFC">
        <w:rPr>
          <w:rFonts w:ascii="Sitka Banner Semibold" w:hAnsi="Sitka Banner Semibold"/>
          <w:b/>
          <w:bCs/>
          <w:sz w:val="36"/>
          <w:szCs w:val="36"/>
        </w:rPr>
        <w:t>Supported Standard:</w:t>
      </w:r>
      <w:r w:rsidRPr="009B3CFC">
        <w:rPr>
          <w:rFonts w:ascii="Sitka Banner Semibold" w:hAnsi="Sitka Banner Semibold"/>
          <w:sz w:val="36"/>
          <w:szCs w:val="36"/>
        </w:rPr>
        <w:t xml:space="preserve"> </w:t>
      </w:r>
      <w:r w:rsidRPr="009B3CFC">
        <w:rPr>
          <w:rFonts w:ascii="Sitka Banner Semibold" w:hAnsi="Sitka Banner Semibold"/>
          <w:b/>
          <w:bCs/>
          <w:sz w:val="36"/>
          <w:szCs w:val="36"/>
        </w:rPr>
        <w:t>1000BASE-T</w:t>
      </w:r>
      <w:r w:rsidRPr="009B3CFC">
        <w:rPr>
          <w:rFonts w:ascii="Sitka Banner Semibold" w:hAnsi="Sitka Banner Semibold"/>
          <w:sz w:val="36"/>
          <w:szCs w:val="36"/>
        </w:rPr>
        <w:t xml:space="preserve"> (Gigabit Ethernet)</w:t>
      </w:r>
    </w:p>
    <w:p w14:paraId="62AB304F" w14:textId="77777777" w:rsidR="009B3CFC" w:rsidRPr="009B3CFC" w:rsidRDefault="009B3CFC" w:rsidP="009B3CFC">
      <w:pPr>
        <w:numPr>
          <w:ilvl w:val="1"/>
          <w:numId w:val="4"/>
        </w:numPr>
        <w:rPr>
          <w:rFonts w:ascii="Sitka Banner Semibold" w:hAnsi="Sitka Banner Semibold"/>
          <w:sz w:val="36"/>
          <w:szCs w:val="36"/>
        </w:rPr>
      </w:pPr>
      <w:r w:rsidRPr="009B3CFC">
        <w:rPr>
          <w:rFonts w:ascii="Sitka Banner Semibold" w:hAnsi="Sitka Banner Semibold"/>
          <w:b/>
          <w:bCs/>
          <w:sz w:val="36"/>
          <w:szCs w:val="36"/>
        </w:rPr>
        <w:t>Details:</w:t>
      </w:r>
      <w:r w:rsidRPr="009B3CFC">
        <w:rPr>
          <w:rFonts w:ascii="Sitka Banner Semibold" w:hAnsi="Sitka Banner Semibold"/>
          <w:sz w:val="36"/>
          <w:szCs w:val="36"/>
        </w:rPr>
        <w:t xml:space="preserve"> Home storage servers and modern single-board computers use 1000BASE-T to quickly move high-definition media, backups, and large datasets across a local network.</w:t>
      </w:r>
    </w:p>
    <w:p w14:paraId="5C692D20" w14:textId="77777777" w:rsidR="009B3CFC" w:rsidRPr="009B3CFC" w:rsidRDefault="009B3CFC" w:rsidP="009B3CFC">
      <w:pPr>
        <w:numPr>
          <w:ilvl w:val="0"/>
          <w:numId w:val="4"/>
        </w:numPr>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B3CFC">
        <w:rPr>
          <w:rFonts w:ascii="Sitka Banner Semibold" w:hAnsi="Sitka Banner Semibold"/>
          <w:b/>
          <w:b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Smart TV / Network Printer / VoIP Desk Phone</w:t>
      </w:r>
    </w:p>
    <w:p w14:paraId="49F50A14" w14:textId="77777777" w:rsidR="009B3CFC" w:rsidRPr="009B3CFC" w:rsidRDefault="009B3CFC" w:rsidP="009B3CFC">
      <w:pPr>
        <w:numPr>
          <w:ilvl w:val="1"/>
          <w:numId w:val="4"/>
        </w:numPr>
        <w:rPr>
          <w:rFonts w:ascii="Sitka Banner Semibold" w:hAnsi="Sitka Banner Semibold"/>
          <w:sz w:val="36"/>
          <w:szCs w:val="36"/>
        </w:rPr>
      </w:pPr>
      <w:r w:rsidRPr="009B3CFC">
        <w:rPr>
          <w:rFonts w:ascii="Sitka Banner Semibold" w:hAnsi="Sitka Banner Semibold"/>
          <w:b/>
          <w:bCs/>
          <w:sz w:val="36"/>
          <w:szCs w:val="36"/>
        </w:rPr>
        <w:t>Supported Standard:</w:t>
      </w:r>
      <w:r w:rsidRPr="009B3CFC">
        <w:rPr>
          <w:rFonts w:ascii="Sitka Banner Semibold" w:hAnsi="Sitka Banner Semibold"/>
          <w:sz w:val="36"/>
          <w:szCs w:val="36"/>
        </w:rPr>
        <w:t xml:space="preserve"> </w:t>
      </w:r>
      <w:r w:rsidRPr="009B3CFC">
        <w:rPr>
          <w:rFonts w:ascii="Sitka Banner Semibold" w:hAnsi="Sitka Banner Semibold"/>
          <w:b/>
          <w:bCs/>
          <w:sz w:val="36"/>
          <w:szCs w:val="36"/>
        </w:rPr>
        <w:t>100BASE-TX</w:t>
      </w:r>
      <w:r w:rsidRPr="009B3CFC">
        <w:rPr>
          <w:rFonts w:ascii="Sitka Banner Semibold" w:hAnsi="Sitka Banner Semibold"/>
          <w:sz w:val="36"/>
          <w:szCs w:val="36"/>
        </w:rPr>
        <w:t xml:space="preserve"> (Fast Ethernet)</w:t>
      </w:r>
    </w:p>
    <w:p w14:paraId="589078DB" w14:textId="6022679D" w:rsidR="009B3CFC" w:rsidRDefault="009B3CFC" w:rsidP="009B3CFC">
      <w:pPr>
        <w:numPr>
          <w:ilvl w:val="1"/>
          <w:numId w:val="4"/>
        </w:numPr>
        <w:rPr>
          <w:rFonts w:ascii="Sitka Banner Semibold" w:hAnsi="Sitka Banner Semibold"/>
          <w:sz w:val="36"/>
          <w:szCs w:val="36"/>
        </w:rPr>
      </w:pPr>
      <w:r w:rsidRPr="009B3CFC">
        <w:rPr>
          <w:rFonts w:ascii="Sitka Banner Semibold" w:hAnsi="Sitka Banner Semibold"/>
          <w:b/>
          <w:bCs/>
          <w:sz w:val="36"/>
          <w:szCs w:val="36"/>
        </w:rPr>
        <w:t>Details:</w:t>
      </w:r>
      <w:r w:rsidRPr="009B3CFC">
        <w:rPr>
          <w:rFonts w:ascii="Sitka Banner Semibold" w:hAnsi="Sitka Banner Semibold"/>
          <w:sz w:val="36"/>
          <w:szCs w:val="36"/>
        </w:rPr>
        <w:t xml:space="preserve"> Many Smart TVs and network office devices rely on 100 Mbps Fast Ethernet because streaming 4K video or sending print jobs rarely requires more than 25–50 Mbps. Manufacturers use 100BASE-TX to optimize hardware costs while comfortably meeting bandwidth needs.</w:t>
      </w:r>
      <w:r>
        <w:rPr>
          <w:rFonts w:ascii="Sitka Banner Semibold" w:hAnsi="Sitka Banner Semibold"/>
          <w:sz w:val="36"/>
          <w:szCs w:val="36"/>
        </w:rPr>
        <w:t xml:space="preserve"> </w:t>
      </w:r>
    </w:p>
    <w:p w14:paraId="1A7EE1D9" w14:textId="77777777" w:rsidR="009B3CFC" w:rsidRPr="009B3CFC" w:rsidRDefault="009B3CFC" w:rsidP="009B3CFC">
      <w:pPr>
        <w:rPr>
          <w:rFonts w:ascii="Sitka Banner Semibold" w:hAnsi="Sitka Banner Semibold"/>
          <w:sz w:val="36"/>
          <w:szCs w:val="36"/>
        </w:rPr>
      </w:pPr>
    </w:p>
    <w:p w14:paraId="29D51F38" w14:textId="77777777" w:rsidR="00914670" w:rsidRPr="00914670" w:rsidRDefault="00914670" w:rsidP="00914670">
      <w:pPr>
        <w:rPr>
          <w:sz w:val="48"/>
          <w:szCs w:val="48"/>
        </w:rPr>
      </w:pPr>
    </w:p>
    <w:sectPr w:rsidR="00914670" w:rsidRPr="00914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C4554"/>
    <w:multiLevelType w:val="multilevel"/>
    <w:tmpl w:val="BE1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9433D"/>
    <w:multiLevelType w:val="multilevel"/>
    <w:tmpl w:val="8E12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F4B63"/>
    <w:multiLevelType w:val="hybridMultilevel"/>
    <w:tmpl w:val="7D409294"/>
    <w:lvl w:ilvl="0" w:tplc="D41E1422">
      <w:start w:val="1"/>
      <w:numFmt w:val="decimal"/>
      <w:lvlText w:val="%1."/>
      <w:lvlJc w:val="left"/>
      <w:pPr>
        <w:ind w:left="1080" w:hanging="72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3B3B5C"/>
    <w:multiLevelType w:val="multilevel"/>
    <w:tmpl w:val="1618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694337">
    <w:abstractNumId w:val="2"/>
  </w:num>
  <w:num w:numId="2" w16cid:durableId="907808569">
    <w:abstractNumId w:val="0"/>
  </w:num>
  <w:num w:numId="3" w16cid:durableId="2089418935">
    <w:abstractNumId w:val="3"/>
  </w:num>
  <w:num w:numId="4" w16cid:durableId="752434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58"/>
    <w:rsid w:val="003252C2"/>
    <w:rsid w:val="004A4F58"/>
    <w:rsid w:val="00914670"/>
    <w:rsid w:val="00951E84"/>
    <w:rsid w:val="009A116C"/>
    <w:rsid w:val="009A1663"/>
    <w:rsid w:val="009B3CFC"/>
    <w:rsid w:val="00DD5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9311"/>
  <w15:chartTrackingRefBased/>
  <w15:docId w15:val="{D7B859CE-6295-456C-B2B6-136894B0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58"/>
    <w:rPr>
      <w:rFonts w:eastAsiaTheme="majorEastAsia" w:cstheme="majorBidi"/>
      <w:color w:val="272727" w:themeColor="text1" w:themeTint="D8"/>
    </w:rPr>
  </w:style>
  <w:style w:type="paragraph" w:styleId="Title">
    <w:name w:val="Title"/>
    <w:basedOn w:val="Normal"/>
    <w:next w:val="Normal"/>
    <w:link w:val="TitleChar"/>
    <w:uiPriority w:val="10"/>
    <w:qFormat/>
    <w:rsid w:val="004A4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58"/>
    <w:pPr>
      <w:spacing w:before="160"/>
      <w:jc w:val="center"/>
    </w:pPr>
    <w:rPr>
      <w:i/>
      <w:iCs/>
      <w:color w:val="404040" w:themeColor="text1" w:themeTint="BF"/>
    </w:rPr>
  </w:style>
  <w:style w:type="character" w:customStyle="1" w:styleId="QuoteChar">
    <w:name w:val="Quote Char"/>
    <w:basedOn w:val="DefaultParagraphFont"/>
    <w:link w:val="Quote"/>
    <w:uiPriority w:val="29"/>
    <w:rsid w:val="004A4F58"/>
    <w:rPr>
      <w:i/>
      <w:iCs/>
      <w:color w:val="404040" w:themeColor="text1" w:themeTint="BF"/>
    </w:rPr>
  </w:style>
  <w:style w:type="paragraph" w:styleId="ListParagraph">
    <w:name w:val="List Paragraph"/>
    <w:basedOn w:val="Normal"/>
    <w:uiPriority w:val="34"/>
    <w:qFormat/>
    <w:rsid w:val="004A4F58"/>
    <w:pPr>
      <w:ind w:left="720"/>
      <w:contextualSpacing/>
    </w:pPr>
  </w:style>
  <w:style w:type="character" w:styleId="IntenseEmphasis">
    <w:name w:val="Intense Emphasis"/>
    <w:basedOn w:val="DefaultParagraphFont"/>
    <w:uiPriority w:val="21"/>
    <w:qFormat/>
    <w:rsid w:val="004A4F58"/>
    <w:rPr>
      <w:i/>
      <w:iCs/>
      <w:color w:val="0F4761" w:themeColor="accent1" w:themeShade="BF"/>
    </w:rPr>
  </w:style>
  <w:style w:type="paragraph" w:styleId="IntenseQuote">
    <w:name w:val="Intense Quote"/>
    <w:basedOn w:val="Normal"/>
    <w:next w:val="Normal"/>
    <w:link w:val="IntenseQuoteChar"/>
    <w:uiPriority w:val="30"/>
    <w:qFormat/>
    <w:rsid w:val="004A4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58"/>
    <w:rPr>
      <w:i/>
      <w:iCs/>
      <w:color w:val="0F4761" w:themeColor="accent1" w:themeShade="BF"/>
    </w:rPr>
  </w:style>
  <w:style w:type="character" w:styleId="IntenseReference">
    <w:name w:val="Intense Reference"/>
    <w:basedOn w:val="DefaultParagraphFont"/>
    <w:uiPriority w:val="32"/>
    <w:qFormat/>
    <w:rsid w:val="004A4F58"/>
    <w:rPr>
      <w:b/>
      <w:bCs/>
      <w:smallCaps/>
      <w:color w:val="0F4761" w:themeColor="accent1" w:themeShade="BF"/>
      <w:spacing w:val="5"/>
    </w:rPr>
  </w:style>
  <w:style w:type="paragraph" w:styleId="NormalWeb">
    <w:name w:val="Normal (Web)"/>
    <w:basedOn w:val="Normal"/>
    <w:uiPriority w:val="99"/>
    <w:semiHidden/>
    <w:unhideWhenUsed/>
    <w:rsid w:val="00951E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1E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2026-09-04T16:28:00Z</dcterms:created>
  <dcterms:modified xsi:type="dcterms:W3CDTF">2026-09-04T19:25:00Z</dcterms:modified>
</cp:coreProperties>
</file>