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F12F" w14:textId="0C5CC3EE" w:rsidR="0038165C" w:rsidRDefault="0038165C" w:rsidP="00F80322">
      <w:pPr>
        <w:pStyle w:val="ListParagraph"/>
        <w:numPr>
          <w:ilvl w:val="0"/>
          <w:numId w:val="5"/>
        </w:numPr>
      </w:pPr>
      <w:r w:rsidRPr="0038165C">
        <w:t>Open your own laptop or desktop (or use an online PC hardware simulator if you don't have access to a real system) and identify the GPU model installed. Write down the GPU's brand, model number, and whether it is integrated or dedicated</w:t>
      </w:r>
    </w:p>
    <w:p w14:paraId="59F2710E" w14:textId="77777777" w:rsidR="00F1691E" w:rsidRDefault="00F1691E" w:rsidP="00F1691E"/>
    <w:p w14:paraId="5B77963F" w14:textId="1F7104C4" w:rsidR="00F1691E" w:rsidRPr="00F1691E" w:rsidRDefault="00F1691E" w:rsidP="00F1691E">
      <w:pPr>
        <w:pStyle w:val="ListParagraph"/>
        <w:numPr>
          <w:ilvl w:val="0"/>
          <w:numId w:val="3"/>
        </w:numPr>
      </w:pPr>
      <w:r w:rsidRPr="00F1691E">
        <w:rPr>
          <w:b/>
          <w:bCs/>
          <w:noProof/>
        </w:rPr>
        <w:t>Brand / vendor</w:t>
      </w:r>
      <w:r>
        <w:rPr>
          <w:b/>
          <w:bCs/>
          <w:noProof/>
        </w:rPr>
        <w:t xml:space="preserve"> = </w:t>
      </w:r>
      <w:r w:rsidRPr="00F1691E">
        <w:rPr>
          <w:b/>
          <w:bCs/>
          <w:noProof/>
        </w:rPr>
        <w:t>NVIDIA</w:t>
      </w:r>
      <w:r>
        <w:rPr>
          <w:b/>
          <w:bCs/>
          <w:noProof/>
        </w:rPr>
        <w:t xml:space="preserve"> </w:t>
      </w:r>
    </w:p>
    <w:p w14:paraId="4E299FB0" w14:textId="77777777" w:rsidR="00F1691E" w:rsidRPr="00F1691E" w:rsidRDefault="00F1691E" w:rsidP="00F1691E">
      <w:pPr>
        <w:pStyle w:val="ListParagraph"/>
        <w:numPr>
          <w:ilvl w:val="0"/>
          <w:numId w:val="3"/>
        </w:numPr>
        <w:rPr>
          <w:b/>
          <w:bCs/>
          <w:noProof/>
        </w:rPr>
      </w:pPr>
      <w:r>
        <w:rPr>
          <w:b/>
          <w:bCs/>
          <w:noProof/>
        </w:rPr>
        <w:t xml:space="preserve">MODLE NUMBER = </w:t>
      </w:r>
      <w:r w:rsidRPr="00F1691E">
        <w:rPr>
          <w:b/>
          <w:bCs/>
          <w:noProof/>
        </w:rPr>
        <w:t>GeForce RTX 4050 Laptop GPU (6 GB)</w:t>
      </w:r>
    </w:p>
    <w:p w14:paraId="57550A25" w14:textId="2DDFF104" w:rsidR="00F1691E" w:rsidRPr="00F1691E" w:rsidRDefault="00F1691E" w:rsidP="00F1691E">
      <w:pPr>
        <w:pStyle w:val="ListParagraph"/>
        <w:numPr>
          <w:ilvl w:val="0"/>
          <w:numId w:val="3"/>
        </w:numPr>
      </w:pPr>
      <w:r w:rsidRPr="00F1691E">
        <w:rPr>
          <w:b/>
          <w:bCs/>
          <w:noProof/>
        </w:rPr>
        <w:t>AMD Radeon(TM) Graphics (483 MB)</w:t>
      </w:r>
    </w:p>
    <w:p w14:paraId="3252212F" w14:textId="330E430B" w:rsidR="00F1691E" w:rsidRPr="00F80322" w:rsidRDefault="00F1691E" w:rsidP="00F1691E">
      <w:pPr>
        <w:pStyle w:val="ListParagraph"/>
        <w:numPr>
          <w:ilvl w:val="0"/>
          <w:numId w:val="3"/>
        </w:numPr>
      </w:pPr>
      <w:r>
        <w:rPr>
          <w:b/>
          <w:bCs/>
          <w:noProof/>
        </w:rPr>
        <w:t xml:space="preserve">HARDWARE = </w:t>
      </w:r>
      <w:r w:rsidR="0068618F" w:rsidRPr="0068618F">
        <w:rPr>
          <w:b/>
          <w:bCs/>
          <w:noProof/>
        </w:rPr>
        <w:t>Features 16GB of discrete GDDR6X video memory operating across a high-speed 256-bit bus, separate from system RAM channels</w:t>
      </w:r>
    </w:p>
    <w:p w14:paraId="7413BCA9" w14:textId="77777777" w:rsidR="00F80322" w:rsidRPr="0068618F" w:rsidRDefault="00F80322" w:rsidP="00F80322"/>
    <w:p w14:paraId="0A7D5A28" w14:textId="5B00E5D9" w:rsidR="00F80322" w:rsidRPr="00F80322" w:rsidRDefault="00F80322" w:rsidP="00F803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28"/>
          <w:szCs w:val="28"/>
          <w:lang w:eastAsia="en-IN"/>
          <w14:ligatures w14:val="none"/>
        </w:rPr>
      </w:pPr>
      <w:r w:rsidRPr="00F80322">
        <w:rPr>
          <w:rFonts w:ascii="Segoe UI" w:eastAsia="Times New Roman" w:hAnsi="Segoe UI" w:cs="Segoe UI"/>
          <w:color w:val="000000" w:themeColor="text1"/>
          <w:kern w:val="0"/>
          <w:lang w:eastAsia="en-IN"/>
          <w14:ligatures w14:val="none"/>
        </w:rPr>
        <w:t xml:space="preserve">2. </w:t>
      </w:r>
      <w:r w:rsidRPr="00F80322">
        <w:rPr>
          <w:rFonts w:ascii="Segoe UI" w:eastAsia="Times New Roman" w:hAnsi="Segoe UI" w:cs="Segoe UI"/>
          <w:color w:val="000000" w:themeColor="text1"/>
          <w:kern w:val="0"/>
          <w:lang w:eastAsia="en-IN"/>
          <w14:ligatures w14:val="none"/>
        </w:rPr>
        <w:t>Take a clear photo or screenshot of the cooling system (fan, heatsink, or liquid cooling setup) inside your PC or from a PC hardware simulator. Label the main cooling components and briefly describe their function</w:t>
      </w:r>
      <w:r w:rsidRPr="00F80322">
        <w:rPr>
          <w:rFonts w:ascii="Segoe UI" w:eastAsia="Times New Roman" w:hAnsi="Segoe UI" w:cs="Segoe UI"/>
          <w:color w:val="878A99"/>
          <w:kern w:val="0"/>
          <w:sz w:val="28"/>
          <w:szCs w:val="28"/>
          <w:lang w:eastAsia="en-IN"/>
          <w14:ligatures w14:val="none"/>
        </w:rPr>
        <w:t>.</w:t>
      </w:r>
    </w:p>
    <w:p w14:paraId="2E53D629" w14:textId="77777777" w:rsidR="0068618F" w:rsidRPr="00F80322" w:rsidRDefault="0068618F" w:rsidP="0068618F">
      <w:pPr>
        <w:rPr>
          <w:sz w:val="28"/>
          <w:szCs w:val="28"/>
        </w:rPr>
      </w:pPr>
    </w:p>
    <w:p w14:paraId="02457951" w14:textId="3A7BB266" w:rsidR="00F80322" w:rsidRPr="00F80322" w:rsidRDefault="00F80322" w:rsidP="00F80322">
      <w:pPr>
        <w:pStyle w:val="ListParagraph"/>
        <w:rPr>
          <w:b/>
          <w:bCs/>
          <w:noProof/>
        </w:rPr>
      </w:pPr>
      <w:r w:rsidRPr="00F80322">
        <w:rPr>
          <w:b/>
          <w:bCs/>
          <w:noProof/>
        </w:rPr>
        <w:drawing>
          <wp:inline distT="0" distB="0" distL="0" distR="0" wp14:anchorId="0C7F1496" wp14:editId="62D60A90">
            <wp:extent cx="5731510" cy="3820795"/>
            <wp:effectExtent l="0" t="0" r="2540" b="8255"/>
            <wp:docPr id="531269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38B2" w14:textId="77777777" w:rsidR="0068618F" w:rsidRDefault="0068618F" w:rsidP="0068618F">
      <w:pPr>
        <w:pStyle w:val="ListParagraph"/>
        <w:rPr>
          <w:b/>
          <w:bCs/>
          <w:noProof/>
        </w:rPr>
      </w:pPr>
    </w:p>
    <w:p w14:paraId="200C57FA" w14:textId="77777777" w:rsidR="00F80322" w:rsidRDefault="00F80322" w:rsidP="0068618F">
      <w:pPr>
        <w:pStyle w:val="ListParagraph"/>
        <w:rPr>
          <w:b/>
          <w:bCs/>
          <w:noProof/>
        </w:rPr>
      </w:pPr>
    </w:p>
    <w:p w14:paraId="7D97B4D7" w14:textId="77777777" w:rsidR="00F80322" w:rsidRDefault="00F80322" w:rsidP="0068618F">
      <w:pPr>
        <w:pStyle w:val="ListParagraph"/>
        <w:rPr>
          <w:b/>
          <w:bCs/>
          <w:noProof/>
        </w:rPr>
      </w:pPr>
    </w:p>
    <w:p w14:paraId="67BE009B" w14:textId="187E20C1" w:rsidR="00F80322" w:rsidRPr="00F80322" w:rsidRDefault="00F80322" w:rsidP="00F80322">
      <w:pPr>
        <w:ind w:left="360"/>
        <w:rPr>
          <w:b/>
          <w:bCs/>
          <w:noProof/>
        </w:rPr>
      </w:pPr>
      <w:r w:rsidRPr="00F80322">
        <w:rPr>
          <w:rFonts w:ascii="Segoe UI" w:hAnsi="Segoe UI" w:cs="Segoe UI"/>
          <w:color w:val="000000" w:themeColor="text1"/>
          <w:shd w:val="clear" w:color="auto" w:fill="FFFFFF"/>
        </w:rPr>
        <w:t>3.</w:t>
      </w:r>
      <w:r w:rsidRPr="00F80322">
        <w:rPr>
          <w:rFonts w:ascii="Segoe UI" w:hAnsi="Segoe UI" w:cs="Segoe UI"/>
          <w:color w:val="000000" w:themeColor="text1"/>
          <w:sz w:val="17"/>
          <w:szCs w:val="17"/>
          <w:shd w:val="clear" w:color="auto" w:fill="FFFFFF"/>
        </w:rPr>
        <w:t xml:space="preserve"> </w:t>
      </w:r>
      <w:r w:rsidRPr="00F80322">
        <w:rPr>
          <w:b/>
          <w:bCs/>
          <w:noProof/>
        </w:rPr>
        <w:t>Create a comparison table listing at least 3 differences between air cooling and liquid cooling systems for GPUs, including factors like cost, efficiency, and maintenance.</w:t>
      </w:r>
    </w:p>
    <w:p w14:paraId="0F6A43EA" w14:textId="77777777" w:rsidR="00F80322" w:rsidRDefault="00F80322" w:rsidP="0068618F">
      <w:pPr>
        <w:pStyle w:val="ListParagraph"/>
        <w:rPr>
          <w:b/>
          <w:bCs/>
          <w:noProof/>
        </w:rPr>
      </w:pPr>
    </w:p>
    <w:p w14:paraId="4B154986" w14:textId="7F2A28C0" w:rsidR="00F80322" w:rsidRDefault="00F80322" w:rsidP="0068618F">
      <w:pPr>
        <w:pStyle w:val="ListParagraph"/>
        <w:rPr>
          <w:b/>
          <w:bCs/>
          <w:noProof/>
        </w:rPr>
      </w:pPr>
      <w:r>
        <w:rPr>
          <w:b/>
          <w:bCs/>
          <w:noProof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015"/>
        <w:gridCol w:w="3713"/>
      </w:tblGrid>
      <w:tr w:rsidR="00F80322" w:rsidRPr="00F80322" w14:paraId="45F66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28A0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E64E03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Air Cooling</w:t>
            </w:r>
          </w:p>
        </w:tc>
        <w:tc>
          <w:tcPr>
            <w:tcW w:w="0" w:type="auto"/>
            <w:vAlign w:val="center"/>
            <w:hideMark/>
          </w:tcPr>
          <w:p w14:paraId="7EF9887F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Liquid Cooling</w:t>
            </w:r>
          </w:p>
        </w:tc>
      </w:tr>
      <w:tr w:rsidR="00F80322" w:rsidRPr="00F80322" w14:paraId="5C05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63ED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0EC44D3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Lower cost; included with most GPUs.</w:t>
            </w:r>
          </w:p>
        </w:tc>
        <w:tc>
          <w:tcPr>
            <w:tcW w:w="0" w:type="auto"/>
            <w:vAlign w:val="center"/>
            <w:hideMark/>
          </w:tcPr>
          <w:p w14:paraId="631948AA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Higher cost due to pumps, radiators, and water blocks.</w:t>
            </w:r>
          </w:p>
        </w:tc>
      </w:tr>
      <w:tr w:rsidR="00F80322" w:rsidRPr="00F80322" w14:paraId="2A2C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08B1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Cooling Efficiency</w:t>
            </w:r>
          </w:p>
        </w:tc>
        <w:tc>
          <w:tcPr>
            <w:tcW w:w="0" w:type="auto"/>
            <w:vAlign w:val="center"/>
            <w:hideMark/>
          </w:tcPr>
          <w:p w14:paraId="5C5D564D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Good for normal gaming and everyday use.</w:t>
            </w:r>
          </w:p>
        </w:tc>
        <w:tc>
          <w:tcPr>
            <w:tcW w:w="0" w:type="auto"/>
            <w:vAlign w:val="center"/>
            <w:hideMark/>
          </w:tcPr>
          <w:p w14:paraId="03C4A65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Superior cooling, especially for high-performance gaming and overclocking.</w:t>
            </w:r>
          </w:p>
        </w:tc>
      </w:tr>
      <w:tr w:rsidR="00F80322" w:rsidRPr="00F80322" w14:paraId="04923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FAA1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BC1B0D4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Very low maintenance; occasional dust cleaning.</w:t>
            </w:r>
          </w:p>
        </w:tc>
        <w:tc>
          <w:tcPr>
            <w:tcW w:w="0" w:type="auto"/>
            <w:vAlign w:val="center"/>
            <w:hideMark/>
          </w:tcPr>
          <w:p w14:paraId="00A993A7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Requires regular maintenance, such as checking coolant levels (for custom loops) and inspecting for leaks.</w:t>
            </w:r>
          </w:p>
        </w:tc>
      </w:tr>
      <w:tr w:rsidR="00F80322" w:rsidRPr="00F80322" w14:paraId="6BA1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BEB2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14F3A03F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Can become noisy under heavy load because fans spin faster.</w:t>
            </w:r>
          </w:p>
        </w:tc>
        <w:tc>
          <w:tcPr>
            <w:tcW w:w="0" w:type="auto"/>
            <w:vAlign w:val="center"/>
            <w:hideMark/>
          </w:tcPr>
          <w:p w14:paraId="6157429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Usually quieter since larger radiators can dissipate heat with slower fan speeds.</w:t>
            </w:r>
          </w:p>
        </w:tc>
      </w:tr>
      <w:tr w:rsidR="00F80322" w:rsidRPr="00F80322" w14:paraId="4A40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F585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FC9B4A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Easy to install and replace.</w:t>
            </w:r>
          </w:p>
        </w:tc>
        <w:tc>
          <w:tcPr>
            <w:tcW w:w="0" w:type="auto"/>
            <w:vAlign w:val="center"/>
            <w:hideMark/>
          </w:tcPr>
          <w:p w14:paraId="082338A4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More complex to install, especially custom liquid cooling systems.</w:t>
            </w:r>
          </w:p>
        </w:tc>
      </w:tr>
      <w:tr w:rsidR="00F80322" w:rsidRPr="00F80322" w14:paraId="0F8A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91D3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4DA1D40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More compact and fits most PC cases.</w:t>
            </w:r>
          </w:p>
        </w:tc>
        <w:tc>
          <w:tcPr>
            <w:tcW w:w="0" w:type="auto"/>
            <w:vAlign w:val="center"/>
            <w:hideMark/>
          </w:tcPr>
          <w:p w14:paraId="4EA0F2AC" w14:textId="77777777" w:rsidR="00F80322" w:rsidRPr="00F80322" w:rsidRDefault="00F80322" w:rsidP="00F80322">
            <w:pPr>
              <w:pStyle w:val="ListParagraph"/>
              <w:rPr>
                <w:b/>
                <w:bCs/>
                <w:noProof/>
              </w:rPr>
            </w:pPr>
            <w:r w:rsidRPr="00F80322">
              <w:rPr>
                <w:b/>
                <w:bCs/>
                <w:noProof/>
              </w:rPr>
              <w:t>Requires additional space for radiators and tubing.</w:t>
            </w:r>
          </w:p>
        </w:tc>
      </w:tr>
    </w:tbl>
    <w:p w14:paraId="17E1FF84" w14:textId="544DE349" w:rsidR="00F80322" w:rsidRDefault="00F80322" w:rsidP="0068618F">
      <w:pPr>
        <w:pStyle w:val="ListParagraph"/>
        <w:rPr>
          <w:b/>
          <w:bCs/>
          <w:noProof/>
        </w:rPr>
      </w:pPr>
    </w:p>
    <w:p w14:paraId="726B5727" w14:textId="5A016D7F" w:rsidR="00F80322" w:rsidRDefault="00F80322" w:rsidP="00F80322">
      <w:pPr>
        <w:rPr>
          <w:b/>
          <w:bCs/>
          <w:noProof/>
        </w:rPr>
      </w:pPr>
      <w:r w:rsidRPr="00F80322">
        <w:rPr>
          <w:b/>
          <w:bCs/>
          <w:noProof/>
        </w:rPr>
        <w:t xml:space="preserve">4. </w:t>
      </w:r>
      <w:r w:rsidRPr="00F80322">
        <w:rPr>
          <w:b/>
          <w:bCs/>
          <w:noProof/>
        </w:rPr>
        <w:t>Imagine you are building a gaming PC for streaming IPL matches and playing graphics-heavy games. Choose between air cooling and liquid cooling for your GPU, and justify your choice in 3-4 sentences based on your research</w:t>
      </w:r>
    </w:p>
    <w:p w14:paraId="2BA3532A" w14:textId="77777777" w:rsidR="007A2589" w:rsidRDefault="007A2589" w:rsidP="00F80322">
      <w:pPr>
        <w:rPr>
          <w:b/>
          <w:bCs/>
          <w:noProof/>
        </w:rPr>
      </w:pPr>
    </w:p>
    <w:p w14:paraId="15A7B8A7" w14:textId="77777777" w:rsidR="007A2589" w:rsidRPr="007A2589" w:rsidRDefault="007A2589" w:rsidP="007A2589">
      <w:pPr>
        <w:rPr>
          <w:b/>
          <w:bCs/>
          <w:noProof/>
        </w:rPr>
      </w:pPr>
      <w:r w:rsidRPr="007A2589">
        <w:rPr>
          <w:b/>
          <w:bCs/>
          <w:noProof/>
        </w:rPr>
        <w:t xml:space="preserve">If I were building a gaming PC for streaming IPL matches and playing graphics-heavy games, I would choose liquid cooling for my GPU. Modern games and live streaming place a heavy workload on the graphics card, causing it to generate a significant amount of heat. A liquid cooling system is more efficient at transferring heat away from the GPU than a traditional air cooler, allowing the graphics card to maintain lower temperatures even during long gaming sessions. Lower </w:t>
      </w:r>
      <w:r w:rsidRPr="007A2589">
        <w:rPr>
          <w:b/>
          <w:bCs/>
          <w:noProof/>
        </w:rPr>
        <w:lastRenderedPageBreak/>
        <w:t>temperatures also help the GPU sustain higher clock speeds without thermal throttling, resulting in smoother gameplay, better frame rates, and a more stable streaming experience.</w:t>
      </w:r>
    </w:p>
    <w:p w14:paraId="5E63AEEA" w14:textId="77777777" w:rsidR="007A2589" w:rsidRPr="007A2589" w:rsidRDefault="007A2589" w:rsidP="007A2589">
      <w:pPr>
        <w:rPr>
          <w:b/>
          <w:bCs/>
          <w:noProof/>
        </w:rPr>
      </w:pPr>
      <w:r w:rsidRPr="007A2589">
        <w:rPr>
          <w:b/>
          <w:bCs/>
          <w:noProof/>
        </w:rPr>
        <w:t>Another advantage of liquid cooling is its quieter operation. Since the radiator fans do not need to spin as fast as standard air-cooling fans, the system produces less noise. This is especially beneficial while streaming because loud fan noise can be distracting or picked up by a microphone. In addition, liquid cooling gives the PC a cleaner and more attractive appearance, with many models featuring customizable RGB lighting that enhances the overall look of the gaming setup.</w:t>
      </w:r>
    </w:p>
    <w:p w14:paraId="313A3574" w14:textId="77777777" w:rsidR="007A2589" w:rsidRPr="007A2589" w:rsidRDefault="007A2589" w:rsidP="007A2589">
      <w:pPr>
        <w:rPr>
          <w:b/>
          <w:bCs/>
          <w:noProof/>
        </w:rPr>
      </w:pPr>
      <w:r w:rsidRPr="007A2589">
        <w:rPr>
          <w:b/>
          <w:bCs/>
          <w:noProof/>
        </w:rPr>
        <w:t>Although liquid cooling is more expensive and requires slightly more maintenance than air cooling, its superior cooling performance, quieter operation, and ability to handle high-performance workloads make it the better choice for a gaming and streaming PC. For users who want to play the latest graphics-intensive games while streaming high-quality IPL matches without worrying about overheating or performance drops, liquid cooling is a worthwhile investment that delivers reliable, long-lasting performance.</w:t>
      </w:r>
    </w:p>
    <w:p w14:paraId="0B8ABDD4" w14:textId="77777777" w:rsidR="007A2589" w:rsidRDefault="007A2589" w:rsidP="00F80322">
      <w:pPr>
        <w:rPr>
          <w:b/>
          <w:bCs/>
          <w:noProof/>
        </w:rPr>
      </w:pPr>
    </w:p>
    <w:p w14:paraId="07FDA69A" w14:textId="77777777" w:rsidR="007A2589" w:rsidRPr="00F80322" w:rsidRDefault="007A2589" w:rsidP="00F80322">
      <w:pPr>
        <w:rPr>
          <w:b/>
          <w:bCs/>
          <w:noProof/>
        </w:rPr>
      </w:pPr>
    </w:p>
    <w:sectPr w:rsidR="007A2589" w:rsidRPr="00F8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24C"/>
    <w:multiLevelType w:val="hybridMultilevel"/>
    <w:tmpl w:val="A2587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41BA5"/>
    <w:multiLevelType w:val="hybridMultilevel"/>
    <w:tmpl w:val="67209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21C45"/>
    <w:multiLevelType w:val="hybridMultilevel"/>
    <w:tmpl w:val="9140D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63375"/>
    <w:multiLevelType w:val="multilevel"/>
    <w:tmpl w:val="895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4108C"/>
    <w:multiLevelType w:val="hybridMultilevel"/>
    <w:tmpl w:val="936E5902"/>
    <w:lvl w:ilvl="0" w:tplc="4009000F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82194">
    <w:abstractNumId w:val="4"/>
  </w:num>
  <w:num w:numId="2" w16cid:durableId="360865019">
    <w:abstractNumId w:val="1"/>
  </w:num>
  <w:num w:numId="3" w16cid:durableId="125859386">
    <w:abstractNumId w:val="2"/>
  </w:num>
  <w:num w:numId="4" w16cid:durableId="380714132">
    <w:abstractNumId w:val="3"/>
  </w:num>
  <w:num w:numId="5" w16cid:durableId="2758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5C"/>
    <w:rsid w:val="0038165C"/>
    <w:rsid w:val="0068618F"/>
    <w:rsid w:val="007A2589"/>
    <w:rsid w:val="00923262"/>
    <w:rsid w:val="00F1691E"/>
    <w:rsid w:val="00F8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65D2"/>
  <w15:chartTrackingRefBased/>
  <w15:docId w15:val="{6241ED58-1CFA-47D1-B646-564AD6A4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0322"/>
    <w:rPr>
      <w:b/>
      <w:bCs/>
    </w:rPr>
  </w:style>
  <w:style w:type="character" w:styleId="Emphasis">
    <w:name w:val="Emphasis"/>
    <w:basedOn w:val="DefaultParagraphFont"/>
    <w:uiPriority w:val="20"/>
    <w:qFormat/>
    <w:rsid w:val="00F8032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80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03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032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80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03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032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2026-07-01T21:39:00Z</dcterms:created>
  <dcterms:modified xsi:type="dcterms:W3CDTF">2026-07-01T23:08:00Z</dcterms:modified>
</cp:coreProperties>
</file>