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C4" w:rsidRPr="00711BC4" w:rsidRDefault="00711BC4" w:rsidP="00ED0DE3">
      <w:pPr>
        <w:rPr>
          <w:b/>
          <w:sz w:val="28"/>
          <w:szCs w:val="28"/>
        </w:rPr>
      </w:pPr>
      <w:bookmarkStart w:id="0" w:name="_GoBack"/>
      <w:bookmarkEnd w:id="0"/>
      <w:r w:rsidRPr="00711BC4">
        <w:rPr>
          <w:b/>
          <w:sz w:val="28"/>
          <w:szCs w:val="28"/>
        </w:rPr>
        <w:t>Managing Virtual Private Cloud (VPC)</w:t>
      </w:r>
    </w:p>
    <w:p w:rsidR="00ED0DE3" w:rsidRDefault="00661D3F" w:rsidP="00ED0DE3">
      <w:pPr>
        <w:pStyle w:val="ListParagraph"/>
        <w:numPr>
          <w:ilvl w:val="0"/>
          <w:numId w:val="1"/>
        </w:numPr>
        <w:rPr>
          <w:sz w:val="24"/>
          <w:szCs w:val="24"/>
        </w:rPr>
      </w:pPr>
      <w:r w:rsidRPr="00ED0DE3">
        <w:rPr>
          <w:sz w:val="24"/>
          <w:szCs w:val="24"/>
        </w:rPr>
        <w:t>V</w:t>
      </w:r>
      <w:r w:rsidRPr="00ED0DE3">
        <w:rPr>
          <w:sz w:val="24"/>
          <w:szCs w:val="24"/>
        </w:rPr>
        <w:t xml:space="preserve">PC is the backbone of the AWS cloud platform. In order to become an AWS Solutions Architect, Must have a better understanding of the AWS VPC and Its components. </w:t>
      </w:r>
    </w:p>
    <w:p w:rsidR="00ED0DE3" w:rsidRDefault="00661D3F" w:rsidP="00ED0DE3">
      <w:pPr>
        <w:pStyle w:val="ListParagraph"/>
        <w:numPr>
          <w:ilvl w:val="0"/>
          <w:numId w:val="1"/>
        </w:numPr>
        <w:rPr>
          <w:sz w:val="24"/>
          <w:szCs w:val="24"/>
        </w:rPr>
      </w:pPr>
      <w:r w:rsidRPr="00ED0DE3">
        <w:rPr>
          <w:sz w:val="24"/>
          <w:szCs w:val="24"/>
        </w:rPr>
        <w:t xml:space="preserve">if you are from the </w:t>
      </w:r>
      <w:r w:rsidR="00331438" w:rsidRPr="00ED0DE3">
        <w:rPr>
          <w:sz w:val="24"/>
          <w:szCs w:val="24"/>
        </w:rPr>
        <w:t>Networkin</w:t>
      </w:r>
      <w:r w:rsidR="00331438">
        <w:rPr>
          <w:sz w:val="24"/>
          <w:szCs w:val="24"/>
        </w:rPr>
        <w:t>g</w:t>
      </w:r>
      <w:r w:rsidRPr="00ED0DE3">
        <w:rPr>
          <w:sz w:val="24"/>
          <w:szCs w:val="24"/>
        </w:rPr>
        <w:t xml:space="preserve">, background, Managing VPC might be very easy for you, However, candidates from the developing background should spend a good amount of time to get familiarized with the AWS VPC and its Components such as Internet Gateways, NAT Gateways, Routing tables, VPC Peering, Subnets et, We have covered all these components in details in the separate sections, VPC is a separate, isolated, private network in the AWS cloud. </w:t>
      </w:r>
    </w:p>
    <w:p w:rsidR="00ED0DE3" w:rsidRDefault="00661D3F" w:rsidP="00ED0DE3">
      <w:pPr>
        <w:pStyle w:val="ListParagraph"/>
        <w:numPr>
          <w:ilvl w:val="0"/>
          <w:numId w:val="1"/>
        </w:numPr>
        <w:rPr>
          <w:sz w:val="24"/>
          <w:szCs w:val="24"/>
        </w:rPr>
      </w:pPr>
      <w:r w:rsidRPr="00ED0DE3">
        <w:rPr>
          <w:sz w:val="24"/>
          <w:szCs w:val="24"/>
        </w:rPr>
        <w:t xml:space="preserve">By default, the instances from one VPC, another VPC cannot communicate to each other, </w:t>
      </w:r>
      <w:r w:rsidR="00ED0DE3" w:rsidRPr="00ED0DE3">
        <w:rPr>
          <w:sz w:val="24"/>
          <w:szCs w:val="24"/>
        </w:rPr>
        <w:t>for</w:t>
      </w:r>
      <w:r w:rsidRPr="00ED0DE3">
        <w:rPr>
          <w:sz w:val="24"/>
          <w:szCs w:val="24"/>
        </w:rPr>
        <w:t xml:space="preserve"> some reasons, we may need to have </w:t>
      </w:r>
      <w:r w:rsidR="00ED0DE3" w:rsidRPr="00ED0DE3">
        <w:rPr>
          <w:sz w:val="24"/>
          <w:szCs w:val="24"/>
        </w:rPr>
        <w:t>multiple</w:t>
      </w:r>
      <w:r w:rsidR="00ED0DE3">
        <w:rPr>
          <w:sz w:val="24"/>
          <w:szCs w:val="24"/>
        </w:rPr>
        <w:t xml:space="preserve"> VPN </w:t>
      </w:r>
      <w:r w:rsidRPr="00ED0DE3">
        <w:rPr>
          <w:sz w:val="24"/>
          <w:szCs w:val="24"/>
        </w:rPr>
        <w:t xml:space="preserve">in the AWS cloud. </w:t>
      </w:r>
    </w:p>
    <w:p w:rsidR="00331438" w:rsidRPr="00331438" w:rsidRDefault="00661D3F" w:rsidP="00711BC4">
      <w:pPr>
        <w:pStyle w:val="ListParagraph"/>
        <w:numPr>
          <w:ilvl w:val="0"/>
          <w:numId w:val="1"/>
        </w:numPr>
        <w:rPr>
          <w:b/>
          <w:sz w:val="28"/>
          <w:szCs w:val="28"/>
        </w:rPr>
      </w:pPr>
      <w:r w:rsidRPr="00331438">
        <w:rPr>
          <w:sz w:val="24"/>
          <w:szCs w:val="24"/>
        </w:rPr>
        <w:t xml:space="preserve">One use case of having multiple VPCs is that suppose we want to keep our 7 </w:t>
      </w:r>
      <w:r w:rsidR="00ED0DE3" w:rsidRPr="00331438">
        <w:rPr>
          <w:sz w:val="24"/>
          <w:szCs w:val="24"/>
        </w:rPr>
        <w:t>developments</w:t>
      </w:r>
      <w:r w:rsidRPr="00331438">
        <w:rPr>
          <w:sz w:val="24"/>
          <w:szCs w:val="24"/>
        </w:rPr>
        <w:t xml:space="preserve"> and production instances l</w:t>
      </w:r>
      <w:r w:rsidR="00331438">
        <w:rPr>
          <w:sz w:val="24"/>
          <w:szCs w:val="24"/>
        </w:rPr>
        <w:t>ogically isolate to each other.</w:t>
      </w:r>
    </w:p>
    <w:p w:rsidR="00711BC4" w:rsidRPr="00331438" w:rsidRDefault="00711BC4" w:rsidP="00331438">
      <w:pPr>
        <w:ind w:left="360"/>
        <w:rPr>
          <w:b/>
          <w:sz w:val="28"/>
          <w:szCs w:val="28"/>
        </w:rPr>
      </w:pPr>
      <w:r w:rsidRPr="00331438">
        <w:rPr>
          <w:b/>
          <w:sz w:val="28"/>
          <w:szCs w:val="28"/>
        </w:rPr>
        <w:t xml:space="preserve">Recommended links: </w:t>
      </w:r>
    </w:p>
    <w:p w:rsidR="00711BC4" w:rsidRDefault="00711BC4" w:rsidP="00711BC4">
      <w:pPr>
        <w:pStyle w:val="ListParagraph"/>
        <w:numPr>
          <w:ilvl w:val="0"/>
          <w:numId w:val="2"/>
        </w:numPr>
        <w:rPr>
          <w:sz w:val="24"/>
          <w:szCs w:val="24"/>
        </w:rPr>
      </w:pPr>
      <w:r>
        <w:rPr>
          <w:sz w:val="24"/>
          <w:szCs w:val="24"/>
        </w:rPr>
        <w:t>Getting started with AWS VPC.</w:t>
      </w:r>
    </w:p>
    <w:p w:rsidR="00711BC4" w:rsidRDefault="00331438" w:rsidP="00711BC4">
      <w:pPr>
        <w:pStyle w:val="ListParagraph"/>
        <w:numPr>
          <w:ilvl w:val="0"/>
          <w:numId w:val="2"/>
        </w:numPr>
        <w:rPr>
          <w:sz w:val="24"/>
          <w:szCs w:val="24"/>
        </w:rPr>
      </w:pPr>
      <w:hyperlink r:id="rId6" w:history="1">
        <w:r w:rsidRPr="00C6173C">
          <w:rPr>
            <w:rStyle w:val="Hyperlink"/>
            <w:sz w:val="24"/>
            <w:szCs w:val="24"/>
          </w:rPr>
          <w:t>http://docs.aws.amazon.com/AmazonVPC/latest/GettingStartedGuide/getting-started-ipv4.html</w:t>
        </w:r>
      </w:hyperlink>
      <w:r w:rsidR="00711BC4" w:rsidRPr="00711BC4">
        <w:rPr>
          <w:sz w:val="24"/>
          <w:szCs w:val="24"/>
        </w:rPr>
        <w:t>)</w:t>
      </w:r>
    </w:p>
    <w:p w:rsidR="00331438" w:rsidRDefault="00331438" w:rsidP="00331438">
      <w:r>
        <w:t xml:space="preserve">Creating VPC in AWS Cloud </w:t>
      </w:r>
    </w:p>
    <w:p w:rsidR="00CE4105" w:rsidRDefault="00331438" w:rsidP="00331438">
      <w:r>
        <w:t xml:space="preserve">In order to create a VPC, you need to </w:t>
      </w:r>
      <w:r w:rsidR="00CE4105">
        <w:t xml:space="preserve">perform the following steps: </w:t>
      </w:r>
    </w:p>
    <w:p w:rsidR="00C7299D" w:rsidRPr="008E0EC7" w:rsidRDefault="00331438" w:rsidP="008E0EC7">
      <w:pPr>
        <w:pStyle w:val="ListParagraph"/>
        <w:numPr>
          <w:ilvl w:val="0"/>
          <w:numId w:val="3"/>
        </w:numPr>
        <w:rPr>
          <w:sz w:val="24"/>
          <w:szCs w:val="24"/>
        </w:rPr>
      </w:pPr>
      <w:r>
        <w:t>In the AWS console, search and open the VPC dashboard.</w:t>
      </w:r>
      <w:r w:rsidR="00A62336">
        <w:rPr>
          <w:noProof/>
        </w:rPr>
        <w:drawing>
          <wp:inline distT="0" distB="0" distL="0" distR="0" wp14:anchorId="68C9ED43" wp14:editId="25A0246D">
            <wp:extent cx="5939790" cy="2496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496820"/>
                    </a:xfrm>
                    <a:prstGeom prst="rect">
                      <a:avLst/>
                    </a:prstGeom>
                    <a:noFill/>
                    <a:ln>
                      <a:noFill/>
                    </a:ln>
                  </pic:spPr>
                </pic:pic>
              </a:graphicData>
            </a:graphic>
          </wp:inline>
        </w:drawing>
      </w:r>
    </w:p>
    <w:p w:rsidR="00662877" w:rsidRDefault="00CE4105" w:rsidP="00662877">
      <w:pPr>
        <w:pStyle w:val="ListParagraph"/>
        <w:numPr>
          <w:ilvl w:val="0"/>
          <w:numId w:val="3"/>
        </w:numPr>
      </w:pPr>
      <w:r>
        <w:lastRenderedPageBreak/>
        <w:t xml:space="preserve">Click the </w:t>
      </w:r>
      <w:r>
        <w:t xml:space="preserve">with Start the VPC Start Wizard </w:t>
      </w:r>
      <w:r>
        <w:t>option shown in the following figure.</w:t>
      </w:r>
      <w:r w:rsidR="00662877">
        <w:rPr>
          <w:noProof/>
        </w:rPr>
        <w:drawing>
          <wp:inline distT="0" distB="0" distL="0" distR="0" wp14:anchorId="6A5FD0DD" wp14:editId="78DCA50B">
            <wp:extent cx="5939790" cy="25844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584450"/>
                    </a:xfrm>
                    <a:prstGeom prst="rect">
                      <a:avLst/>
                    </a:prstGeom>
                    <a:noFill/>
                    <a:ln>
                      <a:noFill/>
                    </a:ln>
                  </pic:spPr>
                </pic:pic>
              </a:graphicData>
            </a:graphic>
          </wp:inline>
        </w:drawing>
      </w:r>
    </w:p>
    <w:p w:rsidR="000F6C90" w:rsidRDefault="000F6C90" w:rsidP="00CE4105">
      <w:pPr>
        <w:pStyle w:val="ListParagraph"/>
        <w:numPr>
          <w:ilvl w:val="0"/>
          <w:numId w:val="3"/>
        </w:numPr>
      </w:pPr>
      <w:r>
        <w:t xml:space="preserve">On the Select a VPN Configuration page, click each of the VPC Configuration options and review the description of the features provided by them. </w:t>
      </w:r>
    </w:p>
    <w:p w:rsidR="00097EDD" w:rsidRDefault="000F6C90" w:rsidP="00CE4105">
      <w:pPr>
        <w:pStyle w:val="ListParagraph"/>
        <w:numPr>
          <w:ilvl w:val="0"/>
          <w:numId w:val="3"/>
        </w:numPr>
      </w:pPr>
      <w:r>
        <w:t>Depending on your requirement, select the appropriate VPC configuration. Here, we will select the VPC with a Public Subnet option as shown in the following figure.</w:t>
      </w:r>
    </w:p>
    <w:p w:rsidR="005A146B" w:rsidRDefault="005A146B" w:rsidP="00CE4105">
      <w:pPr>
        <w:pStyle w:val="ListParagraph"/>
        <w:numPr>
          <w:ilvl w:val="0"/>
          <w:numId w:val="3"/>
        </w:numPr>
      </w:pPr>
      <w:r>
        <w:t xml:space="preserve">On the next page, specify the VPC name, subnet range, and </w:t>
      </w:r>
      <w:r w:rsidR="00A24257">
        <w:t>Availability</w:t>
      </w:r>
      <w:r>
        <w:t xml:space="preserve"> zone etc. Here we are going </w:t>
      </w:r>
      <w:r>
        <w:t xml:space="preserve"> to </w:t>
      </w:r>
      <w:r>
        <w:t xml:space="preserve">specify the following values: </w:t>
      </w:r>
    </w:p>
    <w:p w:rsidR="005A146B" w:rsidRDefault="000E463A" w:rsidP="00A71D49">
      <w:pPr>
        <w:pStyle w:val="ListParagraph"/>
        <w:numPr>
          <w:ilvl w:val="0"/>
          <w:numId w:val="4"/>
        </w:numPr>
      </w:pPr>
      <w:r w:rsidRPr="00A71D49">
        <w:rPr>
          <w:b/>
        </w:rPr>
        <w:t>IPv4 CIDR Block:</w:t>
      </w:r>
      <w:r>
        <w:t xml:space="preserve"> 10,50.0.</w:t>
      </w:r>
      <w:r w:rsidR="005A146B">
        <w:t xml:space="preserve">0/16 </w:t>
      </w:r>
    </w:p>
    <w:p w:rsidR="005A146B" w:rsidRDefault="005A146B" w:rsidP="00A71D49">
      <w:pPr>
        <w:pStyle w:val="ListParagraph"/>
        <w:numPr>
          <w:ilvl w:val="0"/>
          <w:numId w:val="4"/>
        </w:numPr>
      </w:pPr>
      <w:r w:rsidRPr="00A71D49">
        <w:rPr>
          <w:b/>
        </w:rPr>
        <w:t>VPC Name:</w:t>
      </w:r>
      <w:r>
        <w:t xml:space="preserve"> My_Test_VPC </w:t>
      </w:r>
    </w:p>
    <w:p w:rsidR="005A146B" w:rsidRDefault="005A146B" w:rsidP="00A71D49">
      <w:pPr>
        <w:pStyle w:val="ListParagraph"/>
        <w:numPr>
          <w:ilvl w:val="0"/>
          <w:numId w:val="4"/>
        </w:numPr>
      </w:pPr>
      <w:r w:rsidRPr="00A71D49">
        <w:rPr>
          <w:b/>
        </w:rPr>
        <w:t>Public Subnet CIDR:</w:t>
      </w:r>
      <w:r>
        <w:t xml:space="preserve"> 10.50.1.0/24 </w:t>
      </w:r>
    </w:p>
    <w:p w:rsidR="005A146B" w:rsidRDefault="005A146B" w:rsidP="00A71D49">
      <w:pPr>
        <w:pStyle w:val="ListParagraph"/>
        <w:numPr>
          <w:ilvl w:val="0"/>
          <w:numId w:val="4"/>
        </w:numPr>
      </w:pPr>
      <w:r w:rsidRPr="00A71D49">
        <w:rPr>
          <w:b/>
        </w:rPr>
        <w:t>Availability Zone:</w:t>
      </w:r>
      <w:r>
        <w:t xml:space="preserve"> Select t</w:t>
      </w:r>
      <w:r w:rsidR="00D909C1">
        <w:t>he first availability zone.</w:t>
      </w:r>
    </w:p>
    <w:p w:rsidR="00A8056E" w:rsidRDefault="005A146B" w:rsidP="00A8056E">
      <w:pPr>
        <w:pStyle w:val="ListParagraph"/>
        <w:numPr>
          <w:ilvl w:val="0"/>
          <w:numId w:val="4"/>
        </w:numPr>
      </w:pPr>
      <w:r w:rsidRPr="00A71D49">
        <w:rPr>
          <w:b/>
        </w:rPr>
        <w:t>Subnet Name:</w:t>
      </w:r>
      <w:r>
        <w:t xml:space="preserve"> Publ</w:t>
      </w:r>
      <w:r>
        <w:t>ic_Subnet1</w:t>
      </w:r>
    </w:p>
    <w:p w:rsidR="00A8056E" w:rsidRDefault="00A8056E" w:rsidP="00A8056E">
      <w:pPr>
        <w:pStyle w:val="ListParagraph"/>
        <w:ind w:left="1440"/>
      </w:pPr>
      <w:r>
        <w:rPr>
          <w:noProof/>
        </w:rPr>
        <w:drawing>
          <wp:inline distT="0" distB="0" distL="0" distR="0" wp14:anchorId="417D59E8" wp14:editId="00EEF2AD">
            <wp:extent cx="3071148" cy="2409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1226" cy="2409307"/>
                    </a:xfrm>
                    <a:prstGeom prst="rect">
                      <a:avLst/>
                    </a:prstGeom>
                    <a:noFill/>
                    <a:ln>
                      <a:noFill/>
                    </a:ln>
                  </pic:spPr>
                </pic:pic>
              </a:graphicData>
            </a:graphic>
          </wp:inline>
        </w:drawing>
      </w:r>
    </w:p>
    <w:p w:rsidR="00FA3942" w:rsidRDefault="00DA761B" w:rsidP="00FA3942">
      <w:pPr>
        <w:pStyle w:val="ListParagraph"/>
        <w:numPr>
          <w:ilvl w:val="0"/>
          <w:numId w:val="3"/>
        </w:numPr>
      </w:pPr>
      <w:r>
        <w:t>Click the Create VPC button to proceed next. The VPC will be created and available in the VPC list as shown in the following figure.</w:t>
      </w:r>
    </w:p>
    <w:p w:rsidR="00FA3942" w:rsidRDefault="00FA3942" w:rsidP="00FA3942">
      <w:pPr>
        <w:rPr>
          <w:b/>
          <w:sz w:val="28"/>
          <w:szCs w:val="28"/>
        </w:rPr>
      </w:pPr>
      <w:r w:rsidRPr="00FA3942">
        <w:rPr>
          <w:b/>
          <w:sz w:val="28"/>
          <w:szCs w:val="28"/>
        </w:rPr>
        <w:t>Creating and Adding Private Subnet in the Exi</w:t>
      </w:r>
      <w:r w:rsidRPr="00FA3942">
        <w:rPr>
          <w:b/>
          <w:sz w:val="28"/>
          <w:szCs w:val="28"/>
        </w:rPr>
        <w:t>sting VPC</w:t>
      </w:r>
    </w:p>
    <w:p w:rsidR="002D28BC" w:rsidRDefault="002D28BC" w:rsidP="002D28BC">
      <w:pPr>
        <w:pStyle w:val="ListParagraph"/>
        <w:numPr>
          <w:ilvl w:val="0"/>
          <w:numId w:val="6"/>
        </w:numPr>
      </w:pPr>
      <w:r w:rsidRPr="002D28BC">
        <w:lastRenderedPageBreak/>
        <w:t xml:space="preserve">Once we had selected the VPC with a public subnet option, so need to create a private subnet separately. A private subnet does not have direct access from the outside AWS network such as the internet. All Private subnet require a NAT gateway to access the internet. Typically backed and database servers should always belongs to the private subnets. </w:t>
      </w:r>
    </w:p>
    <w:p w:rsidR="002D28BC" w:rsidRDefault="002D28BC" w:rsidP="002D28BC">
      <w:r>
        <w:t xml:space="preserve">If </w:t>
      </w:r>
      <w:r>
        <w:t xml:space="preserve">you are interested, you can visit the following link </w:t>
      </w:r>
      <w:r>
        <w:t>to</w:t>
      </w:r>
      <w:r>
        <w:t xml:space="preserve"> know more </w:t>
      </w:r>
      <w:r>
        <w:t>about the AWS VPC and subnets.</w:t>
      </w:r>
    </w:p>
    <w:p w:rsidR="002D28BC" w:rsidRDefault="002D28BC" w:rsidP="00C347DA">
      <w:pPr>
        <w:pStyle w:val="ListParagraph"/>
        <w:numPr>
          <w:ilvl w:val="0"/>
          <w:numId w:val="6"/>
        </w:numPr>
      </w:pPr>
      <w:r>
        <w:t>AWS</w:t>
      </w:r>
      <w:r>
        <w:t xml:space="preserve"> VPC and </w:t>
      </w:r>
      <w:r>
        <w:t xml:space="preserve">subnets </w:t>
      </w:r>
      <w:r w:rsidR="00C347DA">
        <w:t>Getting Started</w:t>
      </w:r>
      <w:r>
        <w:t>.</w:t>
      </w:r>
    </w:p>
    <w:p w:rsidR="002D28BC" w:rsidRDefault="00C347DA" w:rsidP="00C347DA">
      <w:pPr>
        <w:pStyle w:val="ListParagraph"/>
        <w:numPr>
          <w:ilvl w:val="0"/>
          <w:numId w:val="6"/>
        </w:numPr>
      </w:pPr>
      <w:hyperlink r:id="rId10" w:history="1">
        <w:r w:rsidR="002D28BC" w:rsidRPr="00C347DA">
          <w:rPr>
            <w:rStyle w:val="Hyperlink"/>
          </w:rPr>
          <w:t>Http:</w:t>
        </w:r>
        <w:r w:rsidR="002B309E" w:rsidRPr="00C347DA">
          <w:rPr>
            <w:rStyle w:val="Hyperlink"/>
          </w:rPr>
          <w:t>//docs.aws.amazon.com/amazonVPC</w:t>
        </w:r>
        <w:r w:rsidR="002D28BC" w:rsidRPr="00C347DA">
          <w:rPr>
            <w:rStyle w:val="Hyperlink"/>
          </w:rPr>
          <w:t>/Iatest/UserGuide/VPC_Subnets.html</w:t>
        </w:r>
      </w:hyperlink>
    </w:p>
    <w:p w:rsidR="00C347DA" w:rsidRDefault="00C347DA" w:rsidP="00C347DA"/>
    <w:p w:rsidR="00C347DA" w:rsidRDefault="00C347DA" w:rsidP="00C347DA">
      <w:r>
        <w:t>T</w:t>
      </w:r>
      <w:r>
        <w:t>o create a private subnet, you need to perform the following steps</w:t>
      </w:r>
    </w:p>
    <w:p w:rsidR="00C234A2" w:rsidRDefault="00C347DA" w:rsidP="00C234A2">
      <w:pPr>
        <w:pStyle w:val="ListParagraph"/>
        <w:numPr>
          <w:ilvl w:val="0"/>
          <w:numId w:val="8"/>
        </w:numPr>
      </w:pPr>
      <w:r>
        <w:t xml:space="preserve">Select the Subnets option in the navigation pane and </w:t>
      </w:r>
      <w:r>
        <w:t>then click Create Subnet.</w:t>
      </w:r>
      <w:r>
        <w:t xml:space="preserve"> </w:t>
      </w:r>
    </w:p>
    <w:p w:rsidR="00C347DA" w:rsidRDefault="00C347DA" w:rsidP="00C234A2">
      <w:pPr>
        <w:pStyle w:val="ListParagraph"/>
        <w:numPr>
          <w:ilvl w:val="0"/>
          <w:numId w:val="8"/>
        </w:numPr>
      </w:pPr>
      <w:r>
        <w:t>On</w:t>
      </w:r>
      <w:r>
        <w:t xml:space="preserve"> </w:t>
      </w:r>
      <w:r>
        <w:t xml:space="preserve">the Create Subnet page, </w:t>
      </w:r>
      <w:r>
        <w:t>specify the following values:</w:t>
      </w:r>
    </w:p>
    <w:p w:rsidR="00C347DA" w:rsidRDefault="00C347DA" w:rsidP="00C347DA">
      <w:pPr>
        <w:pStyle w:val="ListParagraph"/>
        <w:numPr>
          <w:ilvl w:val="1"/>
          <w:numId w:val="7"/>
        </w:numPr>
      </w:pPr>
      <w:r w:rsidRPr="00C347DA">
        <w:rPr>
          <w:b/>
        </w:rPr>
        <w:t>Name tag:</w:t>
      </w:r>
      <w:r>
        <w:t xml:space="preserve"> Name of the subnet </w:t>
      </w:r>
    </w:p>
    <w:p w:rsidR="00C347DA" w:rsidRDefault="00C347DA" w:rsidP="00C347DA">
      <w:pPr>
        <w:pStyle w:val="ListParagraph"/>
        <w:numPr>
          <w:ilvl w:val="1"/>
          <w:numId w:val="7"/>
        </w:numPr>
      </w:pPr>
      <w:r w:rsidRPr="00C347DA">
        <w:rPr>
          <w:b/>
        </w:rPr>
        <w:t>VPC:</w:t>
      </w:r>
      <w:r>
        <w:t xml:space="preserve"> Select the VPC in which </w:t>
      </w:r>
      <w:r>
        <w:t>you want to create the subnet</w:t>
      </w:r>
    </w:p>
    <w:p w:rsidR="00C347DA" w:rsidRDefault="00C347DA" w:rsidP="00C347DA">
      <w:pPr>
        <w:pStyle w:val="ListParagraph"/>
        <w:numPr>
          <w:ilvl w:val="1"/>
          <w:numId w:val="7"/>
        </w:numPr>
      </w:pPr>
      <w:r w:rsidRPr="00C347DA">
        <w:rPr>
          <w:b/>
        </w:rPr>
        <w:t>Availability Zone:</w:t>
      </w:r>
      <w:r>
        <w:t xml:space="preserve"> Select the zone in which yo</w:t>
      </w:r>
      <w:r>
        <w:t xml:space="preserve">u want to create the subnet </w:t>
      </w:r>
    </w:p>
    <w:p w:rsidR="00C347DA" w:rsidRDefault="00C347DA" w:rsidP="00C347DA">
      <w:pPr>
        <w:pStyle w:val="ListParagraph"/>
        <w:numPr>
          <w:ilvl w:val="1"/>
          <w:numId w:val="7"/>
        </w:numPr>
      </w:pPr>
      <w:r w:rsidRPr="00C347DA">
        <w:rPr>
          <w:b/>
        </w:rPr>
        <w:t>I</w:t>
      </w:r>
      <w:r w:rsidRPr="00C347DA">
        <w:rPr>
          <w:b/>
        </w:rPr>
        <w:t>Pv4 CIDR block:</w:t>
      </w:r>
      <w:r>
        <w:t xml:space="preserve"> Specify the subnet IP range which must be within the VPC CIDR range.</w:t>
      </w:r>
    </w:p>
    <w:p w:rsidR="00C234A2" w:rsidRDefault="00C234A2" w:rsidP="00C234A2">
      <w:pPr>
        <w:pStyle w:val="ListParagraph"/>
        <w:ind w:left="1440"/>
      </w:pPr>
    </w:p>
    <w:p w:rsidR="00374A0A" w:rsidRDefault="00C234A2" w:rsidP="00C234A2">
      <w:pPr>
        <w:pStyle w:val="ListParagraph"/>
        <w:numPr>
          <w:ilvl w:val="0"/>
          <w:numId w:val="8"/>
        </w:numPr>
      </w:pPr>
      <w:r>
        <w:t>For our lab exercise, let’s create a Private subn</w:t>
      </w:r>
      <w:r w:rsidR="00374A0A">
        <w:t xml:space="preserve">et with the following values: </w:t>
      </w:r>
    </w:p>
    <w:p w:rsidR="00374A0A" w:rsidRDefault="00374A0A" w:rsidP="00374A0A">
      <w:pPr>
        <w:pStyle w:val="ListParagraph"/>
        <w:numPr>
          <w:ilvl w:val="1"/>
          <w:numId w:val="8"/>
        </w:numPr>
      </w:pPr>
      <w:r w:rsidRPr="00374A0A">
        <w:rPr>
          <w:b/>
        </w:rPr>
        <w:t>Name tag:</w:t>
      </w:r>
      <w:r>
        <w:t xml:space="preserve"> Private_Subnet1</w:t>
      </w:r>
    </w:p>
    <w:p w:rsidR="00374A0A" w:rsidRDefault="00374A0A" w:rsidP="00374A0A">
      <w:pPr>
        <w:pStyle w:val="ListParagraph"/>
        <w:numPr>
          <w:ilvl w:val="1"/>
          <w:numId w:val="8"/>
        </w:numPr>
      </w:pPr>
      <w:r w:rsidRPr="00374A0A">
        <w:rPr>
          <w:b/>
        </w:rPr>
        <w:t>VPC:</w:t>
      </w:r>
      <w:r>
        <w:t xml:space="preserve"> My_Test_VPC </w:t>
      </w:r>
    </w:p>
    <w:p w:rsidR="00374A0A" w:rsidRDefault="00C234A2" w:rsidP="00374A0A">
      <w:pPr>
        <w:pStyle w:val="ListParagraph"/>
        <w:numPr>
          <w:ilvl w:val="1"/>
          <w:numId w:val="8"/>
        </w:numPr>
      </w:pPr>
      <w:r w:rsidRPr="00374A0A">
        <w:rPr>
          <w:b/>
        </w:rPr>
        <w:t>Availa</w:t>
      </w:r>
      <w:r w:rsidR="00374A0A" w:rsidRPr="00374A0A">
        <w:rPr>
          <w:b/>
        </w:rPr>
        <w:t>bility Zone:</w:t>
      </w:r>
      <w:r w:rsidR="00374A0A">
        <w:t xml:space="preserve"> ap-southeast-2b </w:t>
      </w:r>
    </w:p>
    <w:p w:rsidR="00C234A2" w:rsidRDefault="00374A0A" w:rsidP="00374A0A">
      <w:pPr>
        <w:pStyle w:val="ListParagraph"/>
        <w:numPr>
          <w:ilvl w:val="1"/>
          <w:numId w:val="8"/>
        </w:numPr>
      </w:pPr>
      <w:r w:rsidRPr="00374A0A">
        <w:rPr>
          <w:b/>
        </w:rPr>
        <w:t>I</w:t>
      </w:r>
      <w:r w:rsidR="00C234A2" w:rsidRPr="00374A0A">
        <w:rPr>
          <w:b/>
        </w:rPr>
        <w:t>v4 CIDR block:</w:t>
      </w:r>
      <w:r w:rsidR="00C234A2">
        <w:t xml:space="preserve"> 10.50.2.0/24</w:t>
      </w:r>
    </w:p>
    <w:p w:rsidR="005968E4" w:rsidRDefault="005968E4" w:rsidP="005968E4">
      <w:pPr>
        <w:ind w:left="1080"/>
      </w:pPr>
      <w:r>
        <w:rPr>
          <w:noProof/>
        </w:rPr>
        <w:drawing>
          <wp:inline distT="0" distB="0" distL="0" distR="0">
            <wp:extent cx="4420925" cy="2373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0734" cy="2372942"/>
                    </a:xfrm>
                    <a:prstGeom prst="rect">
                      <a:avLst/>
                    </a:prstGeom>
                    <a:noFill/>
                    <a:ln>
                      <a:noFill/>
                    </a:ln>
                  </pic:spPr>
                </pic:pic>
              </a:graphicData>
            </a:graphic>
          </wp:inline>
        </w:drawing>
      </w:r>
    </w:p>
    <w:p w:rsidR="00BC246E" w:rsidRDefault="00374A0A" w:rsidP="00BC246E">
      <w:pPr>
        <w:pStyle w:val="ListParagraph"/>
        <w:numPr>
          <w:ilvl w:val="0"/>
          <w:numId w:val="8"/>
        </w:numPr>
      </w:pPr>
      <w:r>
        <w:t>Click the Yes Create button to proceed.  A new private subnet will be added to your existing VPC.</w:t>
      </w:r>
    </w:p>
    <w:p w:rsidR="007E7266" w:rsidRDefault="007E7266" w:rsidP="00BC246E"/>
    <w:p w:rsidR="00BC246E" w:rsidRDefault="00BC246E" w:rsidP="00BC246E">
      <w:pPr>
        <w:rPr>
          <w:b/>
          <w:sz w:val="28"/>
          <w:szCs w:val="28"/>
        </w:rPr>
      </w:pPr>
      <w:r w:rsidRPr="00BC246E">
        <w:rPr>
          <w:b/>
          <w:sz w:val="28"/>
          <w:szCs w:val="28"/>
        </w:rPr>
        <w:lastRenderedPageBreak/>
        <w:t>Deleting VPC</w:t>
      </w:r>
    </w:p>
    <w:p w:rsidR="00BC246E" w:rsidRDefault="00BC246E" w:rsidP="00BC246E">
      <w:r w:rsidRPr="00BC246E">
        <w:t xml:space="preserve">If you no longer require any VPC for any reason, you can delete it anytime. For this, just select the VPC you want to delete, click Actions and then select Delete VPC to delete it as shown in the </w:t>
      </w:r>
      <w:r w:rsidR="0046201D">
        <w:t>following</w:t>
      </w:r>
      <w:r w:rsidRPr="00BC246E">
        <w:t xml:space="preserve"> figure.</w:t>
      </w:r>
    </w:p>
    <w:p w:rsidR="001E346C" w:rsidRPr="00BC246E" w:rsidRDefault="001E346C" w:rsidP="00BC246E">
      <w:r>
        <w:rPr>
          <w:noProof/>
        </w:rPr>
        <w:drawing>
          <wp:inline distT="0" distB="0" distL="0" distR="0">
            <wp:extent cx="5033176" cy="296306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3008" cy="2962967"/>
                    </a:xfrm>
                    <a:prstGeom prst="rect">
                      <a:avLst/>
                    </a:prstGeom>
                    <a:noFill/>
                    <a:ln>
                      <a:noFill/>
                    </a:ln>
                  </pic:spPr>
                </pic:pic>
              </a:graphicData>
            </a:graphic>
          </wp:inline>
        </w:drawing>
      </w:r>
    </w:p>
    <w:p w:rsidR="002B309E" w:rsidRDefault="002B309E" w:rsidP="002D28BC"/>
    <w:p w:rsidR="002B309E" w:rsidRPr="00FA3942" w:rsidRDefault="002B309E" w:rsidP="002D28BC"/>
    <w:p w:rsidR="00CE4D67" w:rsidRDefault="00CE4D67"/>
    <w:sectPr w:rsidR="00CE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38A2"/>
    <w:multiLevelType w:val="hybridMultilevel"/>
    <w:tmpl w:val="C60C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5535C"/>
    <w:multiLevelType w:val="hybridMultilevel"/>
    <w:tmpl w:val="9894D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81A6A"/>
    <w:multiLevelType w:val="hybridMultilevel"/>
    <w:tmpl w:val="D388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8472F"/>
    <w:multiLevelType w:val="hybridMultilevel"/>
    <w:tmpl w:val="4B127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32B33AE"/>
    <w:multiLevelType w:val="hybridMultilevel"/>
    <w:tmpl w:val="B62E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B63E5B"/>
    <w:multiLevelType w:val="hybridMultilevel"/>
    <w:tmpl w:val="0824B1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63ACF"/>
    <w:multiLevelType w:val="hybridMultilevel"/>
    <w:tmpl w:val="B636D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958A3"/>
    <w:multiLevelType w:val="hybridMultilevel"/>
    <w:tmpl w:val="71740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E51DE7"/>
    <w:multiLevelType w:val="hybridMultilevel"/>
    <w:tmpl w:val="D1C8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8"/>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67"/>
    <w:rsid w:val="00097EDD"/>
    <w:rsid w:val="000A2928"/>
    <w:rsid w:val="000E463A"/>
    <w:rsid w:val="000F6C90"/>
    <w:rsid w:val="001E346C"/>
    <w:rsid w:val="002B309E"/>
    <w:rsid w:val="002D28BC"/>
    <w:rsid w:val="00331438"/>
    <w:rsid w:val="00374A0A"/>
    <w:rsid w:val="0046201D"/>
    <w:rsid w:val="005968E4"/>
    <w:rsid w:val="005A146B"/>
    <w:rsid w:val="00661D3F"/>
    <w:rsid w:val="00662877"/>
    <w:rsid w:val="00711BC4"/>
    <w:rsid w:val="007E7266"/>
    <w:rsid w:val="008E0EC7"/>
    <w:rsid w:val="00942540"/>
    <w:rsid w:val="00971616"/>
    <w:rsid w:val="00A24257"/>
    <w:rsid w:val="00A62336"/>
    <w:rsid w:val="00A71D49"/>
    <w:rsid w:val="00A8056E"/>
    <w:rsid w:val="00AD6414"/>
    <w:rsid w:val="00BC246E"/>
    <w:rsid w:val="00C234A2"/>
    <w:rsid w:val="00C347DA"/>
    <w:rsid w:val="00C7299D"/>
    <w:rsid w:val="00CD0276"/>
    <w:rsid w:val="00CE4105"/>
    <w:rsid w:val="00CE4D67"/>
    <w:rsid w:val="00D0060D"/>
    <w:rsid w:val="00D909C1"/>
    <w:rsid w:val="00DA761B"/>
    <w:rsid w:val="00ED0DE3"/>
    <w:rsid w:val="00FA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D67"/>
    <w:rPr>
      <w:rFonts w:ascii="Tahoma" w:hAnsi="Tahoma" w:cs="Tahoma"/>
      <w:sz w:val="16"/>
      <w:szCs w:val="16"/>
    </w:rPr>
  </w:style>
  <w:style w:type="paragraph" w:styleId="ListParagraph">
    <w:name w:val="List Paragraph"/>
    <w:basedOn w:val="Normal"/>
    <w:uiPriority w:val="34"/>
    <w:qFormat/>
    <w:rsid w:val="00ED0DE3"/>
    <w:pPr>
      <w:ind w:left="720"/>
      <w:contextualSpacing/>
    </w:pPr>
  </w:style>
  <w:style w:type="character" w:styleId="Hyperlink">
    <w:name w:val="Hyperlink"/>
    <w:basedOn w:val="DefaultParagraphFont"/>
    <w:uiPriority w:val="99"/>
    <w:unhideWhenUsed/>
    <w:rsid w:val="003314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D67"/>
    <w:rPr>
      <w:rFonts w:ascii="Tahoma" w:hAnsi="Tahoma" w:cs="Tahoma"/>
      <w:sz w:val="16"/>
      <w:szCs w:val="16"/>
    </w:rPr>
  </w:style>
  <w:style w:type="paragraph" w:styleId="ListParagraph">
    <w:name w:val="List Paragraph"/>
    <w:basedOn w:val="Normal"/>
    <w:uiPriority w:val="34"/>
    <w:qFormat/>
    <w:rsid w:val="00ED0DE3"/>
    <w:pPr>
      <w:ind w:left="720"/>
      <w:contextualSpacing/>
    </w:pPr>
  </w:style>
  <w:style w:type="character" w:styleId="Hyperlink">
    <w:name w:val="Hyperlink"/>
    <w:basedOn w:val="DefaultParagraphFont"/>
    <w:uiPriority w:val="99"/>
    <w:unhideWhenUsed/>
    <w:rsid w:val="003314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AmazonVPC/latest/GettingStartedGuide/getting-started-ipv4.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docs.aws.amazon.com/amazonVPC/Iatest/UserGuide/VPC_Subnet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2022-08-24T04:15:00Z</dcterms:created>
  <dcterms:modified xsi:type="dcterms:W3CDTF">2022-08-24T04:15:00Z</dcterms:modified>
</cp:coreProperties>
</file>