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AA5A66" w:rsidP="00D462DB">
      <w:pPr>
        <w:spacing w:after="0" w:line="360" w:lineRule="auto"/>
        <w:jc w:val="center"/>
        <w:rPr>
          <w:b/>
        </w:rPr>
      </w:pPr>
      <w:bookmarkStart w:id="0" w:name="_GoBack"/>
      <w:bookmarkEnd w:id="0"/>
      <w:r w:rsidRPr="00F2712D">
        <w:rPr>
          <w:b/>
        </w:rPr>
        <w:t>Artificial Neural Networks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Supervised learning and </w:t>
      </w:r>
      <w:r w:rsidRPr="00A74043">
        <w:rPr>
          <w:i/>
          <w:noProof/>
          <w:sz w:val="18"/>
          <w:szCs w:val="18"/>
        </w:rPr>
        <w:t>Generali</w:t>
      </w:r>
      <w:r w:rsidR="00A74043">
        <w:rPr>
          <w:i/>
          <w:noProof/>
          <w:sz w:val="18"/>
          <w:szCs w:val="18"/>
        </w:rPr>
        <w:t>s</w:t>
      </w:r>
      <w:r w:rsidRPr="00A74043">
        <w:rPr>
          <w:i/>
          <w:noProof/>
          <w:sz w:val="18"/>
          <w:szCs w:val="18"/>
        </w:rPr>
        <w:t>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805164" w:rsidRPr="00ED4C0C" w:rsidRDefault="00ED4C0C" w:rsidP="00805164">
      <w:pPr>
        <w:spacing w:after="0" w:line="276" w:lineRule="auto"/>
        <w:rPr>
          <w:b/>
          <w:i/>
        </w:rPr>
      </w:pPr>
      <w:r w:rsidRPr="00ED4C0C">
        <w:rPr>
          <w:b/>
          <w:i/>
        </w:rPr>
        <w:t>Comparison of various algorithms:</w:t>
      </w:r>
    </w:p>
    <w:p w:rsidR="00240657" w:rsidRDefault="00240657" w:rsidP="00910B05">
      <w:pPr>
        <w:spacing w:after="0" w:line="276" w:lineRule="auto"/>
        <w:jc w:val="both"/>
      </w:pPr>
      <w:r w:rsidRPr="00240657">
        <w:t>The following Backpro</w:t>
      </w:r>
      <w:r>
        <w:t>pagation algorithms are compared for performance with the given data.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ind w:right="450"/>
        <w:jc w:val="both"/>
      </w:pPr>
      <w:r w:rsidRPr="00C76933">
        <w:rPr>
          <w:b/>
          <w:i/>
        </w:rPr>
        <w:t>trainlm</w:t>
      </w:r>
      <w:r>
        <w:t xml:space="preserve"> is a network training function that updates weight and bias values </w:t>
      </w:r>
      <w:r w:rsidR="00910B05">
        <w:t>per</w:t>
      </w:r>
      <w:r>
        <w:t xml:space="preserve"> Levenberg-Marquardt </w:t>
      </w:r>
      <w:r w:rsidRPr="00910B05">
        <w:rPr>
          <w:noProof/>
        </w:rPr>
        <w:t>optimi</w:t>
      </w:r>
      <w:r w:rsidR="00910B05">
        <w:rPr>
          <w:noProof/>
        </w:rPr>
        <w:t>s</w:t>
      </w:r>
      <w:r w:rsidRPr="00910B05">
        <w:rPr>
          <w:noProof/>
        </w:rPr>
        <w:t>ation</w:t>
      </w:r>
      <w:r>
        <w:t>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traingd</w:t>
      </w:r>
      <w:r>
        <w:t xml:space="preserve"> is a network training function that updates weight and bias values </w:t>
      </w:r>
      <w:r w:rsidR="00910B05">
        <w:t>per</w:t>
      </w:r>
      <w:r>
        <w:t xml:space="preserve"> gradient descent.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traingda</w:t>
      </w:r>
      <w:r>
        <w:t xml:space="preserve"> is a network training function that updates weight and bias values </w:t>
      </w:r>
      <w:r w:rsidR="00910B05">
        <w:t>per</w:t>
      </w:r>
      <w:r>
        <w:t xml:space="preserve"> gradient descent with adaptive learning rate.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traincgf</w:t>
      </w:r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Fletcher-Reeves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traincgp</w:t>
      </w:r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Polak-Ribiére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trainbfg</w:t>
      </w:r>
      <w:r>
        <w:t xml:space="preserve"> is a network training function that updates weight and bias values </w:t>
      </w:r>
      <w:r w:rsidR="00910B05">
        <w:t>per</w:t>
      </w:r>
      <w:r>
        <w:t xml:space="preserve"> the BFGS quasi-Newton method.</w:t>
      </w:r>
    </w:p>
    <w:p w:rsidR="00865F23" w:rsidRDefault="00865F23" w:rsidP="00910B05">
      <w:pPr>
        <w:spacing w:after="0" w:line="276" w:lineRule="auto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478155</wp:posOffset>
            </wp:positionV>
            <wp:extent cx="3466465" cy="49212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1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B6D363" wp14:editId="65D845F1">
                <wp:simplePos x="0" y="0"/>
                <wp:positionH relativeFrom="column">
                  <wp:posOffset>4425950</wp:posOffset>
                </wp:positionH>
                <wp:positionV relativeFrom="paragraph">
                  <wp:posOffset>5330825</wp:posOffset>
                </wp:positionV>
                <wp:extent cx="2092325" cy="274320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3116" w:rsidRPr="00FB0291" w:rsidRDefault="00333116" w:rsidP="00333116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6D36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8.5pt;margin-top:419.75pt;width:164.75pt;height:21.6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" fillcolor="white [3201]" stroked="f" strokeweight=".5pt">
                <v:textbox>
                  <w:txbxContent>
                    <w:p w:rsidR="00333116" w:rsidRPr="00FB0291" w:rsidRDefault="00333116" w:rsidP="00333116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333116">
        <w:rPr>
          <w:noProof/>
        </w:rPr>
        <w:drawing>
          <wp:anchor distT="0" distB="0" distL="114300" distR="114300" simplePos="0" relativeHeight="251663360" behindDoc="0" locked="0" layoutInCell="1" allowOverlap="1" wp14:anchorId="5C7FD17A" wp14:editId="011C2950">
            <wp:simplePos x="0" y="0"/>
            <wp:positionH relativeFrom="page">
              <wp:posOffset>4464050</wp:posOffset>
            </wp:positionH>
            <wp:positionV relativeFrom="paragraph">
              <wp:posOffset>2326005</wp:posOffset>
            </wp:positionV>
            <wp:extent cx="2692400" cy="3060700"/>
            <wp:effectExtent l="0" t="0" r="12700" b="6350"/>
            <wp:wrapThrough wrapText="bothSides">
              <wp:wrapPolygon edited="0">
                <wp:start x="0" y="0"/>
                <wp:lineTo x="0" y="21510"/>
                <wp:lineTo x="21549" y="21510"/>
                <wp:lineTo x="21549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4E6CAB-77DB-48C8-B08A-10BB2D87E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1E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4CC68D" wp14:editId="0E69D249">
                <wp:simplePos x="0" y="0"/>
                <wp:positionH relativeFrom="column">
                  <wp:posOffset>4297680</wp:posOffset>
                </wp:positionH>
                <wp:positionV relativeFrom="page">
                  <wp:posOffset>7637780</wp:posOffset>
                </wp:positionV>
                <wp:extent cx="2092325" cy="27432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Fig.3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Training time for various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CC68D" id="Text Box 6" o:spid="_x0000_s1027" type="#_x0000_t202" style="position:absolute;left:0;text-align:left;margin-left:338.4pt;margin-top:601.4pt;width:164.75pt;height:21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Fig.3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Training time for various algorithms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71E1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742DFC4" wp14:editId="6B8F475B">
                <wp:simplePos x="0" y="0"/>
                <wp:positionH relativeFrom="column">
                  <wp:posOffset>4372610</wp:posOffset>
                </wp:positionH>
                <wp:positionV relativeFrom="paragraph">
                  <wp:posOffset>2118995</wp:posOffset>
                </wp:positionV>
                <wp:extent cx="2092325" cy="27432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DFC4" id="Text Box 5" o:spid="_x0000_s1028" type="#_x0000_t202" style="position:absolute;left:0;text-align:left;margin-left:344.3pt;margin-top:166.85pt;width:164.75pt;height:21.6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973D0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3987800</wp:posOffset>
            </wp:positionH>
            <wp:positionV relativeFrom="paragraph">
              <wp:posOffset>471805</wp:posOffset>
            </wp:positionV>
            <wp:extent cx="2679065" cy="17145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05">
        <w:t xml:space="preserve">The following figures </w:t>
      </w:r>
      <w:r w:rsidR="00910B05" w:rsidRPr="00910B05">
        <w:rPr>
          <w:noProof/>
        </w:rPr>
        <w:t>summari</w:t>
      </w:r>
      <w:r w:rsidR="00910B05">
        <w:rPr>
          <w:noProof/>
        </w:rPr>
        <w:t>s</w:t>
      </w:r>
      <w:r w:rsidR="00910B05" w:rsidRPr="00910B05">
        <w:rPr>
          <w:noProof/>
        </w:rPr>
        <w:t>e</w:t>
      </w:r>
      <w:r w:rsidR="00910B05">
        <w:t xml:space="preserve"> the differences regard to the performance of the chosen algorithm, it’s training time, and the changes in Mean Squared Error value with respect to the Epoch values</w:t>
      </w:r>
    </w:p>
    <w:p w:rsidR="00FB0291" w:rsidRDefault="002D4468" w:rsidP="00910B05">
      <w:pPr>
        <w:spacing w:after="0" w:line="276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ge">
                  <wp:posOffset>8862060</wp:posOffset>
                </wp:positionV>
                <wp:extent cx="2092325" cy="27432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Fig.1.Curve fitting for various algorithms</w:t>
                            </w:r>
                          </w:p>
                          <w:p w:rsidR="00FB0291" w:rsidRPr="00FB0291" w:rsidRDefault="00FB0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left:0;text-align:left;margin-left:83.95pt;margin-top:697.8pt;width:164.75pt;height:21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Fig.1.Curve fitting for various algorithms</w:t>
                      </w:r>
                    </w:p>
                    <w:p w:rsidR="00FB0291" w:rsidRPr="00FB0291" w:rsidRDefault="00FB029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10B05">
        <w:t>.</w:t>
      </w:r>
    </w:p>
    <w:p w:rsidR="00FB0291" w:rsidRDefault="00FB0291" w:rsidP="00E86C41">
      <w:pPr>
        <w:spacing w:after="0" w:line="276" w:lineRule="auto"/>
        <w:jc w:val="center"/>
      </w:pPr>
    </w:p>
    <w:p w:rsidR="00A45536" w:rsidRDefault="00FB0291" w:rsidP="007029E6">
      <w:pPr>
        <w:tabs>
          <w:tab w:val="left" w:pos="5678"/>
        </w:tabs>
        <w:jc w:val="center"/>
      </w:pPr>
      <w:r w:rsidRPr="00FB0291">
        <w:rPr>
          <w:noProof/>
        </w:rPr>
        <w:t xml:space="preserve"> </w:t>
      </w:r>
    </w:p>
    <w:p w:rsidR="00A45536" w:rsidRDefault="00333116" w:rsidP="0055567A">
      <w:pPr>
        <w:rPr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67100" cy="2254250"/>
            <wp:effectExtent l="0" t="0" r="0" b="12700"/>
            <wp:wrapThrough wrapText="bothSides">
              <wp:wrapPolygon edited="0">
                <wp:start x="0" y="0"/>
                <wp:lineTo x="0" y="21539"/>
                <wp:lineTo x="21481" y="21539"/>
                <wp:lineTo x="21481" y="0"/>
                <wp:lineTo x="0" y="0"/>
              </wp:wrapPolygon>
            </wp:wrapThrough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A3E6B2A-DC7C-41C8-A51E-7DE9A64D5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55567A">
        <w:rPr>
          <w:b/>
          <w:i/>
          <w:sz w:val="20"/>
          <w:szCs w:val="20"/>
        </w:rPr>
        <w:t>Observations:</w:t>
      </w:r>
    </w:p>
    <w:p w:rsidR="00A45536" w:rsidRPr="00F86EDF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A74043">
        <w:rPr>
          <w:noProof/>
        </w:rPr>
        <w:t>Trainlm</w:t>
      </w:r>
      <w:r>
        <w:rPr>
          <w:noProof/>
        </w:rPr>
        <w:t xml:space="preserve"> fits close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minimum</w:t>
      </w:r>
      <w:r>
        <w:rPr>
          <w:noProof/>
        </w:rPr>
        <w:t xml:space="preserve"> mean squared error with the target attributes for a given set of data. This is a case for all the three different Epoch values.</w:t>
      </w:r>
    </w:p>
    <w:p w:rsidR="00A45536" w:rsidRPr="00D04A2B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noProof/>
        </w:rPr>
        <w:t>With increased Epoch, most of the algorithms are performing better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sharp</w:t>
      </w:r>
      <w:r>
        <w:rPr>
          <w:noProof/>
        </w:rPr>
        <w:t xml:space="preserve"> decrease in the mean squared error except the gradient descent algorithms (‘traingd’ and ‘traingda’).</w:t>
      </w:r>
    </w:p>
    <w:p w:rsidR="00982D3D" w:rsidRPr="00982D3D" w:rsidRDefault="00982D3D" w:rsidP="00A45536">
      <w:pPr>
        <w:pStyle w:val="ListParagraph"/>
        <w:numPr>
          <w:ilvl w:val="0"/>
          <w:numId w:val="2"/>
        </w:numPr>
        <w:spacing w:after="0" w:line="276" w:lineRule="auto"/>
        <w:rPr>
          <w:noProof/>
        </w:rPr>
      </w:pPr>
      <w:r w:rsidRPr="00982D3D">
        <w:rPr>
          <w:noProof/>
        </w:rPr>
        <w:t xml:space="preserve">Training the network takes little time for </w:t>
      </w:r>
      <w:r w:rsidR="00730FBC" w:rsidRPr="00982D3D">
        <w:rPr>
          <w:noProof/>
        </w:rPr>
        <w:t>‘trainlm’</w:t>
      </w:r>
      <w:r w:rsidRPr="00982D3D">
        <w:rPr>
          <w:noProof/>
        </w:rPr>
        <w:t xml:space="preserve"> algorithm in comparison to other algorithms with increased values of epoch</w:t>
      </w:r>
    </w:p>
    <w:p w:rsidR="00F45BBA" w:rsidRDefault="00982D3D" w:rsidP="00F45BBA">
      <w:pPr>
        <w:pStyle w:val="ListParagraph"/>
        <w:numPr>
          <w:ilvl w:val="0"/>
          <w:numId w:val="2"/>
        </w:numPr>
        <w:spacing w:after="0" w:line="276" w:lineRule="auto"/>
        <w:ind w:left="0" w:firstLine="0"/>
        <w:rPr>
          <w:noProof/>
        </w:rPr>
      </w:pPr>
      <w:r>
        <w:rPr>
          <w:noProof/>
        </w:rPr>
        <w:t>The R</w:t>
      </w:r>
      <w:r w:rsidRPr="00982D3D">
        <w:rPr>
          <w:noProof/>
          <w:vertAlign w:val="superscript"/>
        </w:rPr>
        <w:t>2</w:t>
      </w:r>
      <w:r>
        <w:rPr>
          <w:noProof/>
        </w:rPr>
        <w:t xml:space="preserve"> value for ‘trainlm’ algorithm passes quickly with high accuracy for the whole range of given epoch values.</w:t>
      </w:r>
      <w:r w:rsidR="005D1F56">
        <w:rPr>
          <w:noProof/>
        </w:rPr>
        <w:t xml:space="preserve"> Gradient descent algorithms (‘traingd’ and ‘traingda’) perform less better than the other algorithms.</w:t>
      </w:r>
    </w:p>
    <w:p w:rsidR="00F45BBA" w:rsidRPr="00A45536" w:rsidRDefault="00F45BBA" w:rsidP="00F45BBA">
      <w:pPr>
        <w:pStyle w:val="ListParagraph"/>
        <w:numPr>
          <w:ilvl w:val="0"/>
          <w:numId w:val="2"/>
        </w:numPr>
        <w:spacing w:after="0" w:line="276" w:lineRule="auto"/>
        <w:rPr>
          <w:noProof/>
        </w:rPr>
      </w:pPr>
      <w:r>
        <w:rPr>
          <w:noProof/>
        </w:rPr>
        <w:t>Bayesian learning gives a better i</w:t>
      </w:r>
    </w:p>
    <w:sectPr w:rsidR="00F45BBA" w:rsidRPr="00A45536" w:rsidSect="00C76933">
      <w:pgSz w:w="12240" w:h="15840"/>
      <w:pgMar w:top="540" w:right="630" w:bottom="1440" w:left="72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4DB" w:rsidRDefault="00C374DB" w:rsidP="00AE71B3">
      <w:pPr>
        <w:spacing w:after="0" w:line="240" w:lineRule="auto"/>
      </w:pPr>
      <w:r>
        <w:separator/>
      </w:r>
    </w:p>
  </w:endnote>
  <w:endnote w:type="continuationSeparator" w:id="0">
    <w:p w:rsidR="00C374DB" w:rsidRDefault="00C374DB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4DB" w:rsidRDefault="00C374DB" w:rsidP="00AE71B3">
      <w:pPr>
        <w:spacing w:after="0" w:line="240" w:lineRule="auto"/>
      </w:pPr>
      <w:r>
        <w:separator/>
      </w:r>
    </w:p>
  </w:footnote>
  <w:footnote w:type="continuationSeparator" w:id="0">
    <w:p w:rsidR="00C374DB" w:rsidRDefault="00C374DB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JrUApTCIRiwAAAA="/>
  </w:docVars>
  <w:rsids>
    <w:rsidRoot w:val="00AA5A66"/>
    <w:rsid w:val="00034DC5"/>
    <w:rsid w:val="001057C4"/>
    <w:rsid w:val="001171E1"/>
    <w:rsid w:val="0017094C"/>
    <w:rsid w:val="001A0C46"/>
    <w:rsid w:val="00211C93"/>
    <w:rsid w:val="00240657"/>
    <w:rsid w:val="00293E0D"/>
    <w:rsid w:val="002D4468"/>
    <w:rsid w:val="002D79A5"/>
    <w:rsid w:val="00333116"/>
    <w:rsid w:val="00356176"/>
    <w:rsid w:val="00386393"/>
    <w:rsid w:val="003A68C2"/>
    <w:rsid w:val="003B0CC1"/>
    <w:rsid w:val="003E7188"/>
    <w:rsid w:val="0040798F"/>
    <w:rsid w:val="004B2EEB"/>
    <w:rsid w:val="004D79E9"/>
    <w:rsid w:val="005146E9"/>
    <w:rsid w:val="0055567A"/>
    <w:rsid w:val="005D1F56"/>
    <w:rsid w:val="0060080C"/>
    <w:rsid w:val="006E0E9B"/>
    <w:rsid w:val="007016E2"/>
    <w:rsid w:val="007029E6"/>
    <w:rsid w:val="00730FBC"/>
    <w:rsid w:val="007451C0"/>
    <w:rsid w:val="00796CD3"/>
    <w:rsid w:val="00805164"/>
    <w:rsid w:val="00842502"/>
    <w:rsid w:val="008524C9"/>
    <w:rsid w:val="00854726"/>
    <w:rsid w:val="00865F23"/>
    <w:rsid w:val="008921BB"/>
    <w:rsid w:val="008959A0"/>
    <w:rsid w:val="00910B05"/>
    <w:rsid w:val="00935C32"/>
    <w:rsid w:val="00973D01"/>
    <w:rsid w:val="00982D3D"/>
    <w:rsid w:val="009C5678"/>
    <w:rsid w:val="009D411F"/>
    <w:rsid w:val="00A13BC3"/>
    <w:rsid w:val="00A43B8F"/>
    <w:rsid w:val="00A45536"/>
    <w:rsid w:val="00A74043"/>
    <w:rsid w:val="00AA5A66"/>
    <w:rsid w:val="00AE71B3"/>
    <w:rsid w:val="00B13866"/>
    <w:rsid w:val="00B507EC"/>
    <w:rsid w:val="00C30C13"/>
    <w:rsid w:val="00C374DB"/>
    <w:rsid w:val="00C76933"/>
    <w:rsid w:val="00CE3EC1"/>
    <w:rsid w:val="00CE44D5"/>
    <w:rsid w:val="00CF77AA"/>
    <w:rsid w:val="00D04A2B"/>
    <w:rsid w:val="00D249E7"/>
    <w:rsid w:val="00D462DB"/>
    <w:rsid w:val="00E717E9"/>
    <w:rsid w:val="00E86C41"/>
    <w:rsid w:val="00EB70AB"/>
    <w:rsid w:val="00ED4C0C"/>
    <w:rsid w:val="00F0630B"/>
    <w:rsid w:val="00F2712D"/>
    <w:rsid w:val="00F45BBA"/>
    <w:rsid w:val="00F540FD"/>
    <w:rsid w:val="00F86EDF"/>
    <w:rsid w:val="00FA047C"/>
    <w:rsid w:val="00FB0291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Training</a:t>
            </a:r>
            <a:r>
              <a:rPr lang="en-US" sz="1000" baseline="0"/>
              <a:t> time for various algorithms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Sheet9!$C$1</c:f>
              <c:strCache>
                <c:ptCount val="1"/>
                <c:pt idx="0">
                  <c:v>trainlm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Sheet9!$C$2:$C$4</c:f>
              <c:numCache>
                <c:formatCode>General</c:formatCode>
                <c:ptCount val="3"/>
                <c:pt idx="0">
                  <c:v>0.23119999999999999</c:v>
                </c:pt>
                <c:pt idx="1">
                  <c:v>0.3</c:v>
                </c:pt>
                <c:pt idx="2">
                  <c:v>0.19450000000000001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E-470D-BC1A-88426A0D6EB6}"/>
            </c:ext>
          </c:extLst>
        </c:ser>
        <c:ser>
          <c:idx val="1"/>
          <c:order val="1"/>
          <c:tx>
            <c:strRef>
              <c:f>Sheet9!$D$1</c:f>
              <c:strCache>
                <c:ptCount val="1"/>
                <c:pt idx="0">
                  <c:v>traingd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Sheet9!$D$2:$D$4</c:f>
              <c:numCache>
                <c:formatCode>General</c:formatCode>
                <c:ptCount val="3"/>
                <c:pt idx="0">
                  <c:v>0.13930000000000001</c:v>
                </c:pt>
                <c:pt idx="1">
                  <c:v>0.1326</c:v>
                </c:pt>
                <c:pt idx="2">
                  <c:v>1.9129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E-470D-BC1A-88426A0D6EB6}"/>
            </c:ext>
          </c:extLst>
        </c:ser>
        <c:ser>
          <c:idx val="2"/>
          <c:order val="2"/>
          <c:tx>
            <c:strRef>
              <c:f>Sheet9!$E$1</c:f>
              <c:strCache>
                <c:ptCount val="1"/>
                <c:pt idx="0">
                  <c:v>traingda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Sheet9!$E$2:$E$4</c:f>
              <c:numCache>
                <c:formatCode>General</c:formatCode>
                <c:ptCount val="3"/>
                <c:pt idx="0">
                  <c:v>0.1346</c:v>
                </c:pt>
                <c:pt idx="1">
                  <c:v>0.1212</c:v>
                </c:pt>
                <c:pt idx="2">
                  <c:v>1.6757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E-470D-BC1A-88426A0D6EB6}"/>
            </c:ext>
          </c:extLst>
        </c:ser>
        <c:ser>
          <c:idx val="3"/>
          <c:order val="3"/>
          <c:tx>
            <c:strRef>
              <c:f>Sheet9!$F$1</c:f>
              <c:strCache>
                <c:ptCount val="1"/>
                <c:pt idx="0">
                  <c:v>traincgf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Sheet9!$F$2:$F$4</c:f>
              <c:numCache>
                <c:formatCode>General</c:formatCode>
                <c:ptCount val="3"/>
                <c:pt idx="0">
                  <c:v>0.13950000000000001</c:v>
                </c:pt>
                <c:pt idx="1">
                  <c:v>0.1535</c:v>
                </c:pt>
                <c:pt idx="2">
                  <c:v>1.6440999999999999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7E-470D-BC1A-88426A0D6EB6}"/>
            </c:ext>
          </c:extLst>
        </c:ser>
        <c:ser>
          <c:idx val="4"/>
          <c:order val="4"/>
          <c:tx>
            <c:strRef>
              <c:f>Sheet9!$G$1</c:f>
              <c:strCache>
                <c:ptCount val="1"/>
                <c:pt idx="0">
                  <c:v>traincgp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Sheet9!$G$2:$G$4</c:f>
              <c:numCache>
                <c:formatCode>General</c:formatCode>
                <c:ptCount val="3"/>
                <c:pt idx="0">
                  <c:v>0.12640000000000001</c:v>
                </c:pt>
                <c:pt idx="1">
                  <c:v>0.14580000000000001</c:v>
                </c:pt>
                <c:pt idx="2">
                  <c:v>1.7502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7E-470D-BC1A-88426A0D6EB6}"/>
            </c:ext>
          </c:extLst>
        </c:ser>
        <c:ser>
          <c:idx val="5"/>
          <c:order val="5"/>
          <c:tx>
            <c:strRef>
              <c:f>Sheet9!$H$1</c:f>
              <c:strCache>
                <c:ptCount val="1"/>
                <c:pt idx="0">
                  <c:v>trainbfg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Sheet9!$H$2:$H$4</c:f>
              <c:numCache>
                <c:formatCode>General</c:formatCode>
                <c:ptCount val="3"/>
                <c:pt idx="0">
                  <c:v>0.1384</c:v>
                </c:pt>
                <c:pt idx="1">
                  <c:v>0.19839999999999999</c:v>
                </c:pt>
                <c:pt idx="2">
                  <c:v>3.7932000000000001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7E-470D-BC1A-88426A0D6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428032"/>
        <c:axId val="389428360"/>
      </c:lineChart>
      <c:catAx>
        <c:axId val="38942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  <a:r>
                  <a:rPr lang="en-US" baseline="0"/>
                  <a:t> counts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6893065786131574"/>
              <c:y val="0.54358115761845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360"/>
        <c:crosses val="autoZero"/>
        <c:auto val="1"/>
        <c:lblAlgn val="ctr"/>
        <c:lblOffset val="100"/>
        <c:noMultiLvlLbl val="0"/>
      </c:catAx>
      <c:valAx>
        <c:axId val="38942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Time.</a:t>
                </a:r>
                <a:r>
                  <a:rPr lang="en-US" baseline="0"/>
                  <a:t>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1391550289704353"/>
          <c:y val="0.75688567974646326"/>
          <c:w val="0.7613919227838456"/>
          <c:h val="0.188313302942395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</a:t>
            </a:r>
            <a:r>
              <a:rPr lang="en-US" baseline="30000"/>
              <a:t>2</a:t>
            </a:r>
            <a:r>
              <a:rPr lang="en-US"/>
              <a:t> Value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Sheet9!$Y$40</c:f>
              <c:strCache>
                <c:ptCount val="1"/>
                <c:pt idx="0">
                  <c:v>Epoch-1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Sheet9!$Z$40:$AE$40</c:f>
              <c:numCache>
                <c:formatCode>0.000</c:formatCode>
                <c:ptCount val="6"/>
                <c:pt idx="0">
                  <c:v>0.99800100000000003</c:v>
                </c:pt>
                <c:pt idx="1">
                  <c:v>3.0275999999999997E-2</c:v>
                </c:pt>
                <c:pt idx="2">
                  <c:v>6.0062500000000003E-3</c:v>
                </c:pt>
                <c:pt idx="3">
                  <c:v>3.6864000000000001E-2</c:v>
                </c:pt>
                <c:pt idx="4">
                  <c:v>1.3689000000000002E-2</c:v>
                </c:pt>
                <c:pt idx="5">
                  <c:v>0.55204900000000001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55-4535-9ECF-835E8D8EDF9E}"/>
            </c:ext>
          </c:extLst>
        </c:ser>
        <c:ser>
          <c:idx val="1"/>
          <c:order val="1"/>
          <c:tx>
            <c:strRef>
              <c:f>Sheet9!$Y$41</c:f>
              <c:strCache>
                <c:ptCount val="1"/>
                <c:pt idx="0">
                  <c:v>Epoch-14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Sheet9!$Z$41:$AE$41</c:f>
              <c:numCache>
                <c:formatCode>0.000</c:formatCode>
                <c:ptCount val="6"/>
                <c:pt idx="0">
                  <c:v>1</c:v>
                </c:pt>
                <c:pt idx="1">
                  <c:v>1.0201000000000002E-2</c:v>
                </c:pt>
                <c:pt idx="2">
                  <c:v>9.6720999999999992E-4</c:v>
                </c:pt>
                <c:pt idx="3">
                  <c:v>0.98208099999999998</c:v>
                </c:pt>
                <c:pt idx="4">
                  <c:v>0.97614400000000001</c:v>
                </c:pt>
                <c:pt idx="5">
                  <c:v>0.996004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55-4535-9ECF-835E8D8EDF9E}"/>
            </c:ext>
          </c:extLst>
        </c:ser>
        <c:ser>
          <c:idx val="2"/>
          <c:order val="2"/>
          <c:tx>
            <c:strRef>
              <c:f>Sheet9!$Y$42</c:f>
              <c:strCache>
                <c:ptCount val="1"/>
                <c:pt idx="0">
                  <c:v>Epoch-985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Sheet9!$Z$42:$AE$42</c:f>
              <c:numCache>
                <c:formatCode>0.000</c:formatCode>
                <c:ptCount val="6"/>
                <c:pt idx="0">
                  <c:v>1</c:v>
                </c:pt>
                <c:pt idx="1">
                  <c:v>0.94672899999999993</c:v>
                </c:pt>
                <c:pt idx="2">
                  <c:v>0.996004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55-4535-9ECF-835E8D8ED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1871800"/>
        <c:axId val="481872128"/>
      </c:barChart>
      <c:catAx>
        <c:axId val="481871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2128"/>
        <c:crosses val="autoZero"/>
        <c:auto val="1"/>
        <c:lblAlgn val="ctr"/>
        <c:lblOffset val="100"/>
        <c:noMultiLvlLbl val="0"/>
      </c:catAx>
      <c:valAx>
        <c:axId val="48187212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60</cp:revision>
  <cp:lastPrinted>2017-05-05T14:08:00Z</cp:lastPrinted>
  <dcterms:created xsi:type="dcterms:W3CDTF">2017-05-01T16:55:00Z</dcterms:created>
  <dcterms:modified xsi:type="dcterms:W3CDTF">2017-05-21T20:02:00Z</dcterms:modified>
</cp:coreProperties>
</file>