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B3E" w:rsidRPr="00214B3E" w:rsidRDefault="00214B3E" w:rsidP="00214B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14B3E">
        <w:rPr>
          <w:rFonts w:ascii="Times New Roman" w:hAnsi="Times New Roman" w:cs="Times New Roman"/>
          <w:b/>
          <w:bCs/>
          <w:sz w:val="20"/>
          <w:szCs w:val="20"/>
        </w:rPr>
        <w:t>Homework Problems</w:t>
      </w:r>
      <w:r w:rsidR="005D3A92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:rsidR="00214B3E" w:rsidRPr="00214B3E" w:rsidRDefault="00214B3E" w:rsidP="00214B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214B3E">
        <w:rPr>
          <w:rFonts w:ascii="Times New Roman" w:hAnsi="Times New Roman" w:cs="Times New Roman"/>
          <w:b/>
          <w:bCs/>
          <w:sz w:val="20"/>
          <w:szCs w:val="20"/>
        </w:rPr>
        <w:t>1.5.1 Handwritten Digit Denoising</w:t>
      </w:r>
    </w:p>
    <w:p w:rsidR="002C2563" w:rsidRDefault="005D3A92" w:rsidP="005D3A92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work demonstrates how we can use the kernel </w:t>
      </w:r>
      <w:r w:rsidR="003043EB">
        <w:rPr>
          <w:rFonts w:ascii="Times New Roman" w:hAnsi="Times New Roman" w:cs="Times New Roman"/>
          <w:sz w:val="20"/>
          <w:szCs w:val="20"/>
        </w:rPr>
        <w:t xml:space="preserve">methods for denoising the handwritten digits with varying details of different parameters. 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Usually, a rule of thumb for </w:t>
      </w:r>
      <w:r w:rsidR="003043EB">
        <w:rPr>
          <w:rFonts w:ascii="Times New Roman" w:hAnsi="Times New Roman" w:cs="Times New Roman"/>
          <w:sz w:val="20"/>
          <w:szCs w:val="20"/>
        </w:rPr>
        <w:t>σ</w:t>
      </w:r>
      <w:r w:rsidR="00214B3E" w:rsidRPr="00214B3E">
        <w:rPr>
          <w:rFonts w:ascii="Times New Roman" w:hAnsi="Times New Roman" w:cs="Times New Roman"/>
          <w:sz w:val="20"/>
          <w:szCs w:val="20"/>
        </w:rPr>
        <w:t>2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</w:t>
      </w:r>
      <w:r w:rsidR="00214B3E" w:rsidRPr="00214B3E">
        <w:rPr>
          <w:rFonts w:ascii="Times New Roman" w:hAnsi="Times New Roman" w:cs="Times New Roman"/>
          <w:sz w:val="20"/>
          <w:szCs w:val="20"/>
        </w:rPr>
        <w:t>is calculated as the mean of the variances of each dimension times the dimension (number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of features) of the training data. The </w:t>
      </w:r>
      <w:r w:rsidR="003043EB">
        <w:rPr>
          <w:rFonts w:ascii="Times New Roman" w:hAnsi="Times New Roman" w:cs="Times New Roman"/>
          <w:sz w:val="20"/>
          <w:szCs w:val="20"/>
        </w:rPr>
        <w:t>σ</w:t>
      </w:r>
      <w:r w:rsidR="003043EB" w:rsidRPr="00214B3E">
        <w:rPr>
          <w:rFonts w:ascii="Times New Roman" w:hAnsi="Times New Roman" w:cs="Times New Roman"/>
          <w:sz w:val="20"/>
          <w:szCs w:val="20"/>
        </w:rPr>
        <w:t>2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hyper-parameter plays a major role in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</w:t>
      </w:r>
      <w:r w:rsidR="00214B3E" w:rsidRPr="00214B3E">
        <w:rPr>
          <w:rFonts w:ascii="Times New Roman" w:hAnsi="Times New Roman" w:cs="Times New Roman"/>
          <w:sz w:val="20"/>
          <w:szCs w:val="20"/>
        </w:rPr>
        <w:t>the performance of the denoising, and should be tuned</w:t>
      </w:r>
      <w:r w:rsidR="003043EB">
        <w:rPr>
          <w:rFonts w:ascii="Times New Roman" w:hAnsi="Times New Roman" w:cs="Times New Roman"/>
          <w:sz w:val="20"/>
          <w:szCs w:val="20"/>
        </w:rPr>
        <w:t xml:space="preserve"> for meeting the desired performances</w:t>
      </w:r>
      <w:r w:rsidR="00214B3E" w:rsidRPr="00214B3E">
        <w:rPr>
          <w:rFonts w:ascii="Times New Roman" w:hAnsi="Times New Roman" w:cs="Times New Roman"/>
          <w:sz w:val="20"/>
          <w:szCs w:val="20"/>
        </w:rPr>
        <w:t>. When we change the value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of </w:t>
      </w:r>
      <w:r w:rsidR="003043EB">
        <w:rPr>
          <w:rFonts w:ascii="Times New Roman" w:hAnsi="Times New Roman" w:cs="Times New Roman"/>
          <w:sz w:val="20"/>
          <w:szCs w:val="20"/>
        </w:rPr>
        <w:t>σ</w:t>
      </w:r>
      <w:r w:rsidR="003043EB" w:rsidRPr="00214B3E">
        <w:rPr>
          <w:rFonts w:ascii="Times New Roman" w:hAnsi="Times New Roman" w:cs="Times New Roman"/>
          <w:sz w:val="20"/>
          <w:szCs w:val="20"/>
        </w:rPr>
        <w:t>2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to a much bigger value compared</w:t>
      </w:r>
      <w:r w:rsidR="003043EB">
        <w:rPr>
          <w:rFonts w:ascii="Times New Roman" w:hAnsi="Times New Roman" w:cs="Times New Roman"/>
          <w:sz w:val="20"/>
          <w:szCs w:val="20"/>
        </w:rPr>
        <w:t xml:space="preserve"> to the previous rule of thumb with increase in the noise </w:t>
      </w:r>
      <w:proofErr w:type="gramStart"/>
      <w:r w:rsidR="003043EB">
        <w:rPr>
          <w:rFonts w:ascii="Times New Roman" w:hAnsi="Times New Roman" w:cs="Times New Roman"/>
          <w:sz w:val="20"/>
          <w:szCs w:val="20"/>
        </w:rPr>
        <w:t>factor ,</w:t>
      </w:r>
      <w:proofErr w:type="gramEnd"/>
      <w:r w:rsidR="003043EB">
        <w:rPr>
          <w:rFonts w:ascii="Times New Roman" w:hAnsi="Times New Roman" w:cs="Times New Roman"/>
          <w:sz w:val="20"/>
          <w:szCs w:val="20"/>
        </w:rPr>
        <w:t xml:space="preserve"> 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we obtain </w:t>
      </w:r>
      <w:r w:rsidR="003043EB">
        <w:rPr>
          <w:rFonts w:ascii="Times New Roman" w:hAnsi="Times New Roman" w:cs="Times New Roman"/>
          <w:sz w:val="20"/>
          <w:szCs w:val="20"/>
        </w:rPr>
        <w:t>various results which all are presented below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. We </w:t>
      </w:r>
      <w:r w:rsidR="003043EB">
        <w:rPr>
          <w:rFonts w:ascii="Times New Roman" w:hAnsi="Times New Roman" w:cs="Times New Roman"/>
          <w:sz w:val="20"/>
          <w:szCs w:val="20"/>
        </w:rPr>
        <w:t xml:space="preserve">also 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observe that if the value if the value of </w:t>
      </w:r>
      <w:r w:rsidR="003043EB">
        <w:rPr>
          <w:rFonts w:ascii="Times New Roman" w:hAnsi="Times New Roman" w:cs="Times New Roman"/>
          <w:sz w:val="20"/>
          <w:szCs w:val="20"/>
        </w:rPr>
        <w:t>σ</w:t>
      </w:r>
      <w:r w:rsidR="003043EB" w:rsidRPr="00214B3E">
        <w:rPr>
          <w:rFonts w:ascii="Times New Roman" w:hAnsi="Times New Roman" w:cs="Times New Roman"/>
          <w:sz w:val="20"/>
          <w:szCs w:val="20"/>
        </w:rPr>
        <w:t>2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is too high, denoising with kernel PCA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deteriorates. As noise is associated with darker colors, higher values of </w:t>
      </w:r>
      <w:r w:rsidR="003043EB">
        <w:rPr>
          <w:rFonts w:ascii="Times New Roman" w:hAnsi="Times New Roman" w:cs="Times New Roman"/>
          <w:sz w:val="20"/>
          <w:szCs w:val="20"/>
        </w:rPr>
        <w:t>σ</w:t>
      </w:r>
      <w:r w:rsidR="003043EB" w:rsidRPr="00214B3E">
        <w:rPr>
          <w:rFonts w:ascii="Times New Roman" w:hAnsi="Times New Roman" w:cs="Times New Roman"/>
          <w:sz w:val="20"/>
          <w:szCs w:val="20"/>
        </w:rPr>
        <w:t>2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imply that each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</w:t>
      </w:r>
      <w:r w:rsidR="00214B3E" w:rsidRPr="00214B3E">
        <w:rPr>
          <w:rFonts w:ascii="Times New Roman" w:hAnsi="Times New Roman" w:cs="Times New Roman"/>
          <w:sz w:val="20"/>
          <w:szCs w:val="20"/>
        </w:rPr>
        <w:t>point will be influenced by more adjacent points in the denoising process. Therefore, higher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values of </w:t>
      </w:r>
      <w:r w:rsidR="003043EB">
        <w:rPr>
          <w:rFonts w:ascii="Times New Roman" w:hAnsi="Times New Roman" w:cs="Times New Roman"/>
          <w:sz w:val="20"/>
          <w:szCs w:val="20"/>
        </w:rPr>
        <w:t>σ</w:t>
      </w:r>
      <w:r w:rsidR="003043EB" w:rsidRPr="00214B3E">
        <w:rPr>
          <w:rFonts w:ascii="Times New Roman" w:hAnsi="Times New Roman" w:cs="Times New Roman"/>
          <w:sz w:val="20"/>
          <w:szCs w:val="20"/>
        </w:rPr>
        <w:t>2</w:t>
      </w:r>
      <w:r w:rsidR="00214B3E" w:rsidRPr="00214B3E">
        <w:rPr>
          <w:rFonts w:ascii="Times New Roman" w:hAnsi="Times New Roman" w:cs="Times New Roman"/>
          <w:sz w:val="20"/>
          <w:szCs w:val="20"/>
        </w:rPr>
        <w:t xml:space="preserve"> lead to a les</w:t>
      </w:r>
      <w:r w:rsidR="003043EB">
        <w:rPr>
          <w:rFonts w:ascii="Times New Roman" w:hAnsi="Times New Roman" w:cs="Times New Roman"/>
          <w:sz w:val="20"/>
          <w:szCs w:val="20"/>
        </w:rPr>
        <w:t>s efficient denoising algorithm which can be seen below.</w:t>
      </w:r>
    </w:p>
    <w:p w:rsidR="009C3D07" w:rsidRDefault="009C3D07" w:rsidP="00214B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Sigma2=0.7</w:t>
      </w: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noisefactor</w:t>
      </w:r>
      <w:proofErr w:type="spellEnd"/>
      <w:r>
        <w:rPr>
          <w:rFonts w:ascii="Times New Roman" w:hAnsi="Times New Roman" w:cs="Times New Roman"/>
          <w:sz w:val="20"/>
          <w:szCs w:val="20"/>
        </w:rPr>
        <w:t>=0.</w:t>
      </w:r>
      <w:r>
        <w:rPr>
          <w:rFonts w:ascii="Times New Roman" w:hAnsi="Times New Roman" w:cs="Times New Roman"/>
          <w:sz w:val="20"/>
          <w:szCs w:val="20"/>
        </w:rPr>
        <w:t>3</w:t>
      </w:r>
    </w:p>
    <w:p w:rsidR="005C0D56" w:rsidRDefault="008526F2" w:rsidP="00214B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-555954</wp:posOffset>
            </wp:positionH>
            <wp:positionV relativeFrom="paragraph">
              <wp:posOffset>186436</wp:posOffset>
            </wp:positionV>
            <wp:extent cx="3442346" cy="1945843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683" cy="1952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D56" w:rsidRDefault="008526F2" w:rsidP="00214B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3086404</wp:posOffset>
            </wp:positionH>
            <wp:positionV relativeFrom="paragraph">
              <wp:posOffset>69317</wp:posOffset>
            </wp:positionV>
            <wp:extent cx="3464658" cy="1945843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658" cy="194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D56" w:rsidRDefault="005C0D56" w:rsidP="00214B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5C0D56" w:rsidRPr="005C0D56" w:rsidRDefault="005C0D56" w:rsidP="005C0D56">
      <w:pPr>
        <w:rPr>
          <w:rFonts w:ascii="Times New Roman" w:hAnsi="Times New Roman" w:cs="Times New Roman"/>
          <w:sz w:val="20"/>
          <w:szCs w:val="20"/>
        </w:rPr>
      </w:pPr>
    </w:p>
    <w:p w:rsidR="005C0D56" w:rsidRPr="005C0D56" w:rsidRDefault="005C0D56" w:rsidP="005C0D56">
      <w:pPr>
        <w:rPr>
          <w:rFonts w:ascii="Times New Roman" w:hAnsi="Times New Roman" w:cs="Times New Roman"/>
          <w:sz w:val="20"/>
          <w:szCs w:val="20"/>
        </w:rPr>
      </w:pPr>
    </w:p>
    <w:p w:rsidR="005C0D56" w:rsidRPr="005C0D56" w:rsidRDefault="005C0D56" w:rsidP="005C0D56">
      <w:pPr>
        <w:rPr>
          <w:rFonts w:ascii="Times New Roman" w:hAnsi="Times New Roman" w:cs="Times New Roman"/>
          <w:sz w:val="20"/>
          <w:szCs w:val="20"/>
        </w:rPr>
      </w:pPr>
    </w:p>
    <w:p w:rsidR="005C0D56" w:rsidRPr="005C0D56" w:rsidRDefault="005C0D56" w:rsidP="005C0D56">
      <w:pPr>
        <w:rPr>
          <w:rFonts w:ascii="Times New Roman" w:hAnsi="Times New Roman" w:cs="Times New Roman"/>
          <w:sz w:val="20"/>
          <w:szCs w:val="20"/>
        </w:rPr>
      </w:pPr>
    </w:p>
    <w:p w:rsidR="005C0D56" w:rsidRPr="005C0D56" w:rsidRDefault="005C0D56" w:rsidP="005C0D56">
      <w:pPr>
        <w:rPr>
          <w:rFonts w:ascii="Times New Roman" w:hAnsi="Times New Roman" w:cs="Times New Roman"/>
          <w:sz w:val="20"/>
          <w:szCs w:val="20"/>
        </w:rPr>
      </w:pPr>
    </w:p>
    <w:p w:rsidR="005C0D56" w:rsidRPr="005C0D56" w:rsidRDefault="005C0D56" w:rsidP="005C0D56">
      <w:pPr>
        <w:rPr>
          <w:rFonts w:ascii="Times New Roman" w:hAnsi="Times New Roman" w:cs="Times New Roman"/>
          <w:sz w:val="20"/>
          <w:szCs w:val="20"/>
        </w:rPr>
      </w:pPr>
    </w:p>
    <w:p w:rsidR="005C0D56" w:rsidRPr="005C0D56" w:rsidRDefault="005C0D56" w:rsidP="005C0D56">
      <w:pPr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Sigma2=0.01</w:t>
      </w:r>
    </w:p>
    <w:p w:rsidR="009C3D07" w:rsidRDefault="008526F2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-438632</wp:posOffset>
            </wp:positionH>
            <wp:positionV relativeFrom="paragraph">
              <wp:posOffset>150647</wp:posOffset>
            </wp:positionV>
            <wp:extent cx="3400967" cy="2011680"/>
            <wp:effectExtent l="0" t="0" r="952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6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C3D07">
        <w:rPr>
          <w:rFonts w:ascii="Times New Roman" w:hAnsi="Times New Roman" w:cs="Times New Roman"/>
          <w:sz w:val="20"/>
          <w:szCs w:val="20"/>
        </w:rPr>
        <w:t>noisefactor</w:t>
      </w:r>
      <w:proofErr w:type="spellEnd"/>
      <w:r w:rsidR="009C3D07">
        <w:rPr>
          <w:rFonts w:ascii="Times New Roman" w:hAnsi="Times New Roman" w:cs="Times New Roman"/>
          <w:sz w:val="20"/>
          <w:szCs w:val="20"/>
        </w:rPr>
        <w:t>=0.3</w:t>
      </w:r>
    </w:p>
    <w:p w:rsidR="009C3D07" w:rsidRDefault="008526F2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3130601</wp:posOffset>
            </wp:positionH>
            <wp:positionV relativeFrom="paragraph">
              <wp:posOffset>4598</wp:posOffset>
            </wp:positionV>
            <wp:extent cx="3598239" cy="19964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239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5C0D56">
      <w:pPr>
        <w:tabs>
          <w:tab w:val="left" w:pos="4130"/>
        </w:tabs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tabs>
          <w:tab w:val="left" w:pos="550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526F2" w:rsidRDefault="008526F2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526F2" w:rsidRDefault="008526F2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-307035</wp:posOffset>
            </wp:positionH>
            <wp:positionV relativeFrom="paragraph">
              <wp:posOffset>162331</wp:posOffset>
            </wp:positionV>
            <wp:extent cx="3354070" cy="1916582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916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D07" w:rsidRDefault="008526F2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3182112</wp:posOffset>
            </wp:positionH>
            <wp:positionV relativeFrom="paragraph">
              <wp:posOffset>9068</wp:posOffset>
            </wp:positionV>
            <wp:extent cx="3377422" cy="1953158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66" cy="1956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D07">
        <w:rPr>
          <w:rFonts w:ascii="Times New Roman" w:hAnsi="Times New Roman" w:cs="Times New Roman"/>
          <w:sz w:val="20"/>
          <w:szCs w:val="20"/>
        </w:rPr>
        <w:t>Sigma2=0.1</w:t>
      </w: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noisefactor</w:t>
      </w:r>
      <w:proofErr w:type="spellEnd"/>
      <w:r>
        <w:rPr>
          <w:rFonts w:ascii="Times New Roman" w:hAnsi="Times New Roman" w:cs="Times New Roman"/>
          <w:sz w:val="20"/>
          <w:szCs w:val="20"/>
        </w:rPr>
        <w:t>=0.3</w:t>
      </w: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C0D56" w:rsidRDefault="009C3D07" w:rsidP="009C3D07">
      <w:pPr>
        <w:tabs>
          <w:tab w:val="left" w:pos="30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9C3D07" w:rsidRDefault="009C3D07" w:rsidP="009C3D07">
      <w:pPr>
        <w:tabs>
          <w:tab w:val="left" w:pos="3053"/>
        </w:tabs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Sigma2=</w:t>
      </w:r>
      <w:r>
        <w:rPr>
          <w:rFonts w:ascii="Times New Roman" w:hAnsi="Times New Roman" w:cs="Times New Roman"/>
          <w:sz w:val="20"/>
          <w:szCs w:val="20"/>
        </w:rPr>
        <w:t>1</w:t>
      </w:r>
    </w:p>
    <w:p w:rsidR="009C3D07" w:rsidRDefault="009C3D07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noisefactor</w:t>
      </w:r>
      <w:proofErr w:type="spellEnd"/>
      <w:r>
        <w:rPr>
          <w:rFonts w:ascii="Times New Roman" w:hAnsi="Times New Roman" w:cs="Times New Roman"/>
          <w:sz w:val="20"/>
          <w:szCs w:val="20"/>
        </w:rPr>
        <w:t>=0.3</w:t>
      </w:r>
    </w:p>
    <w:p w:rsidR="009C3D07" w:rsidRDefault="008526F2" w:rsidP="009C3D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-307238</wp:posOffset>
            </wp:positionH>
            <wp:positionV relativeFrom="paragraph">
              <wp:posOffset>168630</wp:posOffset>
            </wp:positionV>
            <wp:extent cx="3218377" cy="1623974"/>
            <wp:effectExtent l="0" t="0" r="127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377" cy="1623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D07" w:rsidRDefault="008526F2" w:rsidP="009C3D0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3088233</wp:posOffset>
            </wp:positionH>
            <wp:positionV relativeFrom="paragraph">
              <wp:posOffset>7620</wp:posOffset>
            </wp:positionV>
            <wp:extent cx="3346704" cy="1704102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70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D07" w:rsidRDefault="009C3D07" w:rsidP="009C3D07">
      <w:pPr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rPr>
          <w:rFonts w:ascii="Times New Roman" w:hAnsi="Times New Roman" w:cs="Times New Roman"/>
          <w:sz w:val="20"/>
          <w:szCs w:val="20"/>
        </w:rPr>
      </w:pPr>
    </w:p>
    <w:p w:rsidR="009C3D07" w:rsidRDefault="009C3D07" w:rsidP="009C3D07">
      <w:pPr>
        <w:tabs>
          <w:tab w:val="left" w:pos="1947"/>
        </w:tabs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9C3D07">
      <w:pPr>
        <w:tabs>
          <w:tab w:val="left" w:pos="1947"/>
        </w:tabs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9C3D07">
      <w:pPr>
        <w:tabs>
          <w:tab w:val="left" w:pos="1947"/>
        </w:tabs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9C3D07">
      <w:pPr>
        <w:tabs>
          <w:tab w:val="left" w:pos="1947"/>
        </w:tabs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D0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Sigma2=</w:t>
      </w:r>
      <w:r>
        <w:rPr>
          <w:rFonts w:ascii="Times New Roman" w:hAnsi="Times New Roman" w:cs="Times New Roman"/>
          <w:sz w:val="20"/>
          <w:szCs w:val="20"/>
        </w:rPr>
        <w:t>0.7</w:t>
      </w:r>
    </w:p>
    <w:p w:rsidR="00D071B7" w:rsidRDefault="00D071B7" w:rsidP="00D0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noisefactor</w:t>
      </w:r>
      <w:proofErr w:type="spellEnd"/>
      <w:r>
        <w:rPr>
          <w:rFonts w:ascii="Times New Roman" w:hAnsi="Times New Roman" w:cs="Times New Roman"/>
          <w:sz w:val="20"/>
          <w:szCs w:val="20"/>
        </w:rPr>
        <w:t>=0.</w:t>
      </w:r>
      <w:r>
        <w:rPr>
          <w:rFonts w:ascii="Times New Roman" w:hAnsi="Times New Roman" w:cs="Times New Roman"/>
          <w:sz w:val="20"/>
          <w:szCs w:val="20"/>
        </w:rPr>
        <w:t>4</w:t>
      </w:r>
    </w:p>
    <w:p w:rsidR="00D071B7" w:rsidRDefault="008526F2" w:rsidP="009C3D07">
      <w:pPr>
        <w:tabs>
          <w:tab w:val="left" w:pos="1947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-343814</wp:posOffset>
            </wp:positionH>
            <wp:positionV relativeFrom="paragraph">
              <wp:posOffset>213385</wp:posOffset>
            </wp:positionV>
            <wp:extent cx="3211270" cy="1792224"/>
            <wp:effectExtent l="0" t="0" r="825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160" cy="179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1B7" w:rsidRDefault="008526F2" w:rsidP="009C3D07">
      <w:pPr>
        <w:tabs>
          <w:tab w:val="left" w:pos="1947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3116276</wp:posOffset>
            </wp:positionH>
            <wp:positionV relativeFrom="paragraph">
              <wp:posOffset>5461</wp:posOffset>
            </wp:positionV>
            <wp:extent cx="3233318" cy="1640494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18" cy="1640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1B7" w:rsidRDefault="00D071B7" w:rsidP="009C3D07">
      <w:pPr>
        <w:tabs>
          <w:tab w:val="left" w:pos="1947"/>
        </w:tabs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9C3D07">
      <w:pPr>
        <w:tabs>
          <w:tab w:val="left" w:pos="1947"/>
        </w:tabs>
        <w:rPr>
          <w:rFonts w:ascii="Times New Roman" w:hAnsi="Times New Roman" w:cs="Times New Roman"/>
          <w:sz w:val="20"/>
          <w:szCs w:val="20"/>
        </w:rPr>
      </w:pPr>
    </w:p>
    <w:p w:rsidR="00D071B7" w:rsidRPr="00D071B7" w:rsidRDefault="00D071B7" w:rsidP="00D071B7">
      <w:pPr>
        <w:rPr>
          <w:rFonts w:ascii="Times New Roman" w:hAnsi="Times New Roman" w:cs="Times New Roman"/>
          <w:sz w:val="20"/>
          <w:szCs w:val="20"/>
        </w:rPr>
      </w:pPr>
    </w:p>
    <w:p w:rsidR="00D071B7" w:rsidRPr="00D071B7" w:rsidRDefault="00D071B7" w:rsidP="00D071B7">
      <w:pPr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D071B7">
      <w:pPr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D071B7">
      <w:pPr>
        <w:tabs>
          <w:tab w:val="left" w:pos="2868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D071B7" w:rsidRDefault="00D071B7" w:rsidP="00D0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Sigma2=0.7</w:t>
      </w:r>
    </w:p>
    <w:p w:rsidR="00D071B7" w:rsidRDefault="00D071B7" w:rsidP="00D0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noisefactor</w:t>
      </w:r>
      <w:proofErr w:type="spellEnd"/>
      <w:r>
        <w:rPr>
          <w:rFonts w:ascii="Times New Roman" w:hAnsi="Times New Roman" w:cs="Times New Roman"/>
          <w:sz w:val="20"/>
          <w:szCs w:val="20"/>
        </w:rPr>
        <w:t>=0.</w:t>
      </w:r>
      <w:r>
        <w:rPr>
          <w:rFonts w:ascii="Times New Roman" w:hAnsi="Times New Roman" w:cs="Times New Roman"/>
          <w:sz w:val="20"/>
          <w:szCs w:val="20"/>
        </w:rPr>
        <w:t>5</w:t>
      </w:r>
    </w:p>
    <w:p w:rsidR="00D071B7" w:rsidRDefault="008526F2" w:rsidP="00D0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-307238</wp:posOffset>
            </wp:positionH>
            <wp:positionV relativeFrom="paragraph">
              <wp:posOffset>144348</wp:posOffset>
            </wp:positionV>
            <wp:extent cx="3194936" cy="1982419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375" cy="199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1B7" w:rsidRDefault="008526F2" w:rsidP="00D0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3204058</wp:posOffset>
            </wp:positionH>
            <wp:positionV relativeFrom="paragraph">
              <wp:posOffset>5613</wp:posOffset>
            </wp:positionV>
            <wp:extent cx="3129799" cy="19824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562" cy="200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1B7" w:rsidRDefault="00D071B7" w:rsidP="00D071B7">
      <w:pPr>
        <w:tabs>
          <w:tab w:val="left" w:pos="2868"/>
        </w:tabs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D071B7">
      <w:pPr>
        <w:tabs>
          <w:tab w:val="left" w:pos="2868"/>
        </w:tabs>
        <w:rPr>
          <w:rFonts w:ascii="Times New Roman" w:hAnsi="Times New Roman" w:cs="Times New Roman"/>
          <w:sz w:val="20"/>
          <w:szCs w:val="20"/>
        </w:rPr>
      </w:pPr>
    </w:p>
    <w:p w:rsidR="00D071B7" w:rsidRPr="00D071B7" w:rsidRDefault="00D071B7" w:rsidP="00D071B7">
      <w:pPr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D071B7">
      <w:pPr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D071B7">
      <w:pPr>
        <w:tabs>
          <w:tab w:val="left" w:pos="391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D071B7" w:rsidRDefault="00D071B7" w:rsidP="00D071B7">
      <w:pPr>
        <w:tabs>
          <w:tab w:val="left" w:pos="3917"/>
        </w:tabs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D071B7">
      <w:pPr>
        <w:tabs>
          <w:tab w:val="left" w:pos="3917"/>
        </w:tabs>
        <w:rPr>
          <w:rFonts w:ascii="Times New Roman" w:hAnsi="Times New Roman" w:cs="Times New Roman"/>
          <w:sz w:val="20"/>
          <w:szCs w:val="20"/>
        </w:rPr>
      </w:pPr>
    </w:p>
    <w:p w:rsidR="008526F2" w:rsidRDefault="008526F2" w:rsidP="00D0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071B7" w:rsidRDefault="00D071B7" w:rsidP="00D0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Sigma2=0.7</w:t>
      </w:r>
    </w:p>
    <w:p w:rsidR="00D071B7" w:rsidRDefault="00D071B7" w:rsidP="00D0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noisefactor</w:t>
      </w:r>
      <w:proofErr w:type="spellEnd"/>
      <w:r>
        <w:rPr>
          <w:rFonts w:ascii="Times New Roman" w:hAnsi="Times New Roman" w:cs="Times New Roman"/>
          <w:sz w:val="20"/>
          <w:szCs w:val="20"/>
        </w:rPr>
        <w:t>=0.</w:t>
      </w:r>
      <w:r>
        <w:rPr>
          <w:rFonts w:ascii="Times New Roman" w:hAnsi="Times New Roman" w:cs="Times New Roman"/>
          <w:sz w:val="20"/>
          <w:szCs w:val="20"/>
        </w:rPr>
        <w:t>7</w:t>
      </w:r>
    </w:p>
    <w:p w:rsidR="00D071B7" w:rsidRDefault="00D071B7" w:rsidP="00D071B7">
      <w:pPr>
        <w:tabs>
          <w:tab w:val="left" w:pos="3917"/>
        </w:tabs>
        <w:rPr>
          <w:rFonts w:ascii="Times New Roman" w:hAnsi="Times New Roman" w:cs="Times New Roman"/>
          <w:sz w:val="20"/>
          <w:szCs w:val="20"/>
        </w:rPr>
      </w:pPr>
    </w:p>
    <w:p w:rsidR="00D071B7" w:rsidRDefault="008526F2" w:rsidP="00D071B7">
      <w:pPr>
        <w:tabs>
          <w:tab w:val="left" w:pos="3917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3342259</wp:posOffset>
            </wp:positionH>
            <wp:positionV relativeFrom="paragraph">
              <wp:posOffset>-7646</wp:posOffset>
            </wp:positionV>
            <wp:extent cx="3064510" cy="1543050"/>
            <wp:effectExtent l="0" t="0" r="254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1B7">
        <w:rPr>
          <w:noProof/>
        </w:rPr>
        <w:drawing>
          <wp:inline distT="0" distB="0" distL="0" distR="0" wp14:anchorId="02CEF418" wp14:editId="711B197A">
            <wp:extent cx="3122233" cy="156545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0659" cy="15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C8" w:rsidRDefault="00740CC8" w:rsidP="00740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hAnsi="Times New Roman" w:cs="Times New Roman"/>
          <w:sz w:val="20"/>
          <w:szCs w:val="20"/>
        </w:rPr>
        <w:t>Sigma2=0.7</w:t>
      </w:r>
    </w:p>
    <w:p w:rsidR="00740CC8" w:rsidRDefault="00740CC8" w:rsidP="00740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noisefactor</w:t>
      </w:r>
      <w:proofErr w:type="spellEnd"/>
      <w:r>
        <w:rPr>
          <w:rFonts w:ascii="Times New Roman" w:hAnsi="Times New Roman" w:cs="Times New Roman"/>
          <w:sz w:val="20"/>
          <w:szCs w:val="20"/>
        </w:rPr>
        <w:t>=0.</w:t>
      </w:r>
      <w:r>
        <w:rPr>
          <w:rFonts w:ascii="Times New Roman" w:hAnsi="Times New Roman" w:cs="Times New Roman"/>
          <w:sz w:val="20"/>
          <w:szCs w:val="20"/>
        </w:rPr>
        <w:t>9</w:t>
      </w:r>
    </w:p>
    <w:p w:rsidR="00C75727" w:rsidRDefault="008526F2" w:rsidP="00740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3350362</wp:posOffset>
            </wp:positionH>
            <wp:positionV relativeFrom="paragraph">
              <wp:posOffset>146050</wp:posOffset>
            </wp:positionV>
            <wp:extent cx="3160166" cy="1597640"/>
            <wp:effectExtent l="0" t="0" r="254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80" cy="1599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3122799" cy="1580083"/>
            <wp:effectExtent l="0" t="0" r="1905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799" cy="1580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0CC8" w:rsidRDefault="00740CC8" w:rsidP="00740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40CC8" w:rsidRDefault="00740CC8" w:rsidP="00740CC8">
      <w:pPr>
        <w:tabs>
          <w:tab w:val="left" w:pos="2753"/>
        </w:tabs>
        <w:rPr>
          <w:rFonts w:ascii="Times New Roman" w:hAnsi="Times New Roman" w:cs="Times New Roman"/>
          <w:sz w:val="20"/>
          <w:szCs w:val="20"/>
        </w:rPr>
      </w:pPr>
    </w:p>
    <w:p w:rsidR="00C75727" w:rsidRDefault="00C75727" w:rsidP="00740CC8">
      <w:pPr>
        <w:tabs>
          <w:tab w:val="left" w:pos="2753"/>
        </w:tabs>
        <w:rPr>
          <w:rFonts w:ascii="Times New Roman" w:hAnsi="Times New Roman" w:cs="Times New Roman"/>
          <w:sz w:val="20"/>
          <w:szCs w:val="20"/>
        </w:rPr>
      </w:pPr>
    </w:p>
    <w:p w:rsidR="00C75727" w:rsidRPr="00C75727" w:rsidRDefault="00C75727" w:rsidP="00C75727">
      <w:pPr>
        <w:rPr>
          <w:rFonts w:ascii="Times New Roman" w:hAnsi="Times New Roman" w:cs="Times New Roman"/>
          <w:sz w:val="20"/>
          <w:szCs w:val="20"/>
        </w:rPr>
      </w:pPr>
    </w:p>
    <w:p w:rsidR="00C75727" w:rsidRPr="00C75727" w:rsidRDefault="00C75727" w:rsidP="00C75727">
      <w:pPr>
        <w:rPr>
          <w:rFonts w:ascii="Times New Roman" w:hAnsi="Times New Roman" w:cs="Times New Roman"/>
          <w:sz w:val="20"/>
          <w:szCs w:val="20"/>
        </w:rPr>
      </w:pPr>
    </w:p>
    <w:p w:rsidR="00C75727" w:rsidRDefault="00C75727" w:rsidP="00C75727">
      <w:pPr>
        <w:rPr>
          <w:rFonts w:ascii="Times New Roman" w:hAnsi="Times New Roman" w:cs="Times New Roman"/>
          <w:sz w:val="20"/>
          <w:szCs w:val="20"/>
        </w:rPr>
      </w:pPr>
    </w:p>
    <w:p w:rsidR="00740CC8" w:rsidRDefault="00740CC8" w:rsidP="00C7572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75727" w:rsidRDefault="00C75727" w:rsidP="00C7572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75727" w:rsidRDefault="00C75727" w:rsidP="00C75727">
      <w:pPr>
        <w:jc w:val="center"/>
        <w:rPr>
          <w:rFonts w:ascii="Times New Roman" w:hAnsi="Times New Roman" w:cs="Times New Roman"/>
          <w:sz w:val="20"/>
          <w:szCs w:val="20"/>
        </w:rPr>
      </w:pPr>
      <w:r w:rsidRPr="00C7572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911450" cy="218350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570" cy="219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27" w:rsidRDefault="00EF6756" w:rsidP="00C7572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116535</wp:posOffset>
            </wp:positionH>
            <wp:positionV relativeFrom="paragraph">
              <wp:posOffset>131851</wp:posOffset>
            </wp:positionV>
            <wp:extent cx="5943600" cy="3004820"/>
            <wp:effectExtent l="0" t="0" r="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727" w:rsidRDefault="00EF6756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102159</wp:posOffset>
            </wp:positionH>
            <wp:positionV relativeFrom="paragraph">
              <wp:posOffset>3150261</wp:posOffset>
            </wp:positionV>
            <wp:extent cx="5943600" cy="2982595"/>
            <wp:effectExtent l="0" t="0" r="0" b="825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5727">
        <w:rPr>
          <w:rFonts w:ascii="Times New Roman" w:hAnsi="Times New Roman" w:cs="Times New Roman"/>
          <w:sz w:val="20"/>
          <w:szCs w:val="20"/>
        </w:rPr>
        <w:tab/>
      </w: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p w:rsidR="004452D2" w:rsidRPr="004452D2" w:rsidRDefault="004452D2" w:rsidP="002E4ACA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452D2">
        <w:rPr>
          <w:rFonts w:ascii="Times New Roman" w:hAnsi="Times New Roman" w:cs="Times New Roman"/>
          <w:sz w:val="20"/>
          <w:szCs w:val="20"/>
        </w:rPr>
        <w:t xml:space="preserve">We chose </w:t>
      </w:r>
      <w:r w:rsidR="002E4ACA">
        <w:rPr>
          <w:rFonts w:ascii="Times New Roman" w:hAnsi="Times New Roman" w:cs="Times New Roman"/>
          <w:sz w:val="20"/>
          <w:szCs w:val="20"/>
        </w:rPr>
        <w:t>σ</w:t>
      </w:r>
      <w:r w:rsidR="002E4ACA">
        <w:rPr>
          <w:rFonts w:ascii="Times New Roman" w:hAnsi="Times New Roman" w:cs="Times New Roman"/>
          <w:sz w:val="20"/>
          <w:szCs w:val="20"/>
        </w:rPr>
        <w:t xml:space="preserve"> </w:t>
      </w:r>
      <w:r w:rsidRPr="004452D2">
        <w:rPr>
          <w:rFonts w:ascii="Times New Roman" w:hAnsi="Times New Roman" w:cs="Times New Roman"/>
          <w:i/>
          <w:iCs/>
          <w:sz w:val="20"/>
          <w:szCs w:val="20"/>
        </w:rPr>
        <w:t xml:space="preserve">factor </w:t>
      </w:r>
      <w:r w:rsidRPr="004452D2">
        <w:rPr>
          <w:rFonts w:ascii="Times New Roman" w:hAnsi="Times New Roman" w:cs="Times New Roman"/>
          <w:sz w:val="20"/>
          <w:szCs w:val="20"/>
        </w:rPr>
        <w:t>that minimized the reconstruction error on the validation set (Xtest1). The</w:t>
      </w:r>
      <w:r w:rsidRPr="004452D2">
        <w:rPr>
          <w:rFonts w:ascii="Times New Roman" w:hAnsi="Times New Roman" w:cs="Times New Roman"/>
          <w:sz w:val="20"/>
          <w:szCs w:val="20"/>
        </w:rPr>
        <w:t xml:space="preserve"> </w:t>
      </w:r>
      <w:r w:rsidRPr="004452D2">
        <w:rPr>
          <w:rFonts w:ascii="Times New Roman" w:hAnsi="Times New Roman" w:cs="Times New Roman"/>
          <w:sz w:val="20"/>
          <w:szCs w:val="20"/>
        </w:rPr>
        <w:t>exact value minimizing reconstruction error depends on the number of principal components</w:t>
      </w:r>
      <w:r w:rsidRPr="004452D2">
        <w:rPr>
          <w:rFonts w:ascii="Times New Roman" w:hAnsi="Times New Roman" w:cs="Times New Roman"/>
          <w:sz w:val="20"/>
          <w:szCs w:val="20"/>
        </w:rPr>
        <w:t xml:space="preserve"> </w:t>
      </w:r>
      <w:r w:rsidRPr="004452D2">
        <w:rPr>
          <w:rFonts w:ascii="Times New Roman" w:hAnsi="Times New Roman" w:cs="Times New Roman"/>
          <w:sz w:val="20"/>
          <w:szCs w:val="20"/>
        </w:rPr>
        <w:t xml:space="preserve">we keep for the denoising. However, we can observe </w:t>
      </w:r>
      <w:r w:rsidR="002E4ACA">
        <w:rPr>
          <w:rFonts w:ascii="Times New Roman" w:hAnsi="Times New Roman" w:cs="Times New Roman"/>
          <w:sz w:val="20"/>
          <w:szCs w:val="20"/>
        </w:rPr>
        <w:t xml:space="preserve">from these </w:t>
      </w:r>
      <w:r w:rsidRPr="004452D2">
        <w:rPr>
          <w:rFonts w:ascii="Times New Roman" w:hAnsi="Times New Roman" w:cs="Times New Roman"/>
          <w:sz w:val="20"/>
          <w:szCs w:val="20"/>
        </w:rPr>
        <w:t>Figure</w:t>
      </w:r>
      <w:r w:rsidR="002E4ACA">
        <w:rPr>
          <w:rFonts w:ascii="Times New Roman" w:hAnsi="Times New Roman" w:cs="Times New Roman"/>
          <w:sz w:val="20"/>
          <w:szCs w:val="20"/>
        </w:rPr>
        <w:t>s that the</w:t>
      </w:r>
      <w:r w:rsidRPr="004452D2">
        <w:rPr>
          <w:rFonts w:ascii="Times New Roman" w:hAnsi="Times New Roman" w:cs="Times New Roman"/>
          <w:sz w:val="20"/>
          <w:szCs w:val="20"/>
        </w:rPr>
        <w:t xml:space="preserve"> reconstruction error is</w:t>
      </w:r>
      <w:r w:rsidRPr="004452D2">
        <w:rPr>
          <w:rFonts w:ascii="Times New Roman" w:hAnsi="Times New Roman" w:cs="Times New Roman"/>
          <w:sz w:val="20"/>
          <w:szCs w:val="20"/>
        </w:rPr>
        <w:t xml:space="preserve"> </w:t>
      </w:r>
      <w:r w:rsidRPr="004452D2">
        <w:rPr>
          <w:rFonts w:ascii="Times New Roman" w:hAnsi="Times New Roman" w:cs="Times New Roman"/>
          <w:sz w:val="20"/>
          <w:szCs w:val="20"/>
        </w:rPr>
        <w:t xml:space="preserve">always minimized around a </w:t>
      </w:r>
      <w:r w:rsidR="002E4ACA">
        <w:rPr>
          <w:rFonts w:ascii="Times New Roman" w:hAnsi="Times New Roman" w:cs="Times New Roman"/>
          <w:sz w:val="20"/>
          <w:szCs w:val="20"/>
        </w:rPr>
        <w:t>σ</w:t>
      </w:r>
      <w:r w:rsidR="002E4ACA">
        <w:rPr>
          <w:rFonts w:ascii="Times New Roman" w:hAnsi="Times New Roman" w:cs="Times New Roman"/>
          <w:sz w:val="20"/>
          <w:szCs w:val="20"/>
        </w:rPr>
        <w:t xml:space="preserve"> </w:t>
      </w:r>
      <w:r w:rsidRPr="004452D2">
        <w:rPr>
          <w:rFonts w:ascii="Times New Roman" w:hAnsi="Times New Roman" w:cs="Times New Roman"/>
          <w:i/>
          <w:iCs/>
          <w:sz w:val="20"/>
          <w:szCs w:val="20"/>
        </w:rPr>
        <w:t xml:space="preserve">factor </w:t>
      </w:r>
      <w:r w:rsidRPr="004452D2">
        <w:rPr>
          <w:rFonts w:ascii="Times New Roman" w:hAnsi="Times New Roman" w:cs="Times New Roman"/>
          <w:sz w:val="20"/>
          <w:szCs w:val="20"/>
        </w:rPr>
        <w:t xml:space="preserve">value of 0.5. Therefore, we use </w:t>
      </w:r>
      <w:r w:rsidR="002E4ACA">
        <w:rPr>
          <w:rFonts w:ascii="Times New Roman" w:hAnsi="Times New Roman" w:cs="Times New Roman"/>
          <w:sz w:val="20"/>
          <w:szCs w:val="20"/>
        </w:rPr>
        <w:t xml:space="preserve">this same </w:t>
      </w:r>
      <w:r w:rsidR="002E4ACA">
        <w:rPr>
          <w:rFonts w:ascii="Times New Roman" w:hAnsi="Times New Roman" w:cs="Times New Roman"/>
          <w:sz w:val="20"/>
          <w:szCs w:val="20"/>
        </w:rPr>
        <w:t>σ</w:t>
      </w:r>
      <w:r w:rsidR="002E4ACA">
        <w:rPr>
          <w:rFonts w:ascii="Times New Roman" w:hAnsi="Times New Roman" w:cs="Times New Roman"/>
          <w:sz w:val="20"/>
          <w:szCs w:val="20"/>
        </w:rPr>
        <w:t xml:space="preserve"> </w:t>
      </w:r>
      <w:r w:rsidRPr="004452D2">
        <w:rPr>
          <w:rFonts w:ascii="Times New Roman" w:hAnsi="Times New Roman" w:cs="Times New Roman"/>
          <w:i/>
          <w:iCs/>
          <w:sz w:val="20"/>
          <w:szCs w:val="20"/>
        </w:rPr>
        <w:t xml:space="preserve">factor </w:t>
      </w:r>
      <w:r w:rsidRPr="004452D2">
        <w:rPr>
          <w:rFonts w:ascii="Times New Roman" w:hAnsi="Times New Roman" w:cs="Times New Roman"/>
          <w:sz w:val="20"/>
          <w:szCs w:val="20"/>
        </w:rPr>
        <w:t>on the test set(Xtest2</w:t>
      </w:r>
      <w:proofErr w:type="gramStart"/>
      <w:r w:rsidRPr="004452D2">
        <w:rPr>
          <w:rFonts w:ascii="Times New Roman" w:hAnsi="Times New Roman" w:cs="Times New Roman"/>
          <w:sz w:val="20"/>
          <w:szCs w:val="20"/>
        </w:rPr>
        <w:t>).We</w:t>
      </w:r>
      <w:proofErr w:type="gramEnd"/>
      <w:r w:rsidRPr="004452D2">
        <w:rPr>
          <w:rFonts w:ascii="Times New Roman" w:hAnsi="Times New Roman" w:cs="Times New Roman"/>
          <w:sz w:val="20"/>
          <w:szCs w:val="20"/>
        </w:rPr>
        <w:t xml:space="preserve"> observe that again, kernel PCA (left)</w:t>
      </w:r>
      <w:r w:rsidRPr="004452D2">
        <w:rPr>
          <w:rFonts w:ascii="Times New Roman" w:hAnsi="Times New Roman" w:cs="Times New Roman"/>
          <w:sz w:val="20"/>
          <w:szCs w:val="20"/>
        </w:rPr>
        <w:t xml:space="preserve"> </w:t>
      </w:r>
      <w:r w:rsidRPr="004452D2">
        <w:rPr>
          <w:rFonts w:ascii="Times New Roman" w:hAnsi="Times New Roman" w:cs="Times New Roman"/>
          <w:sz w:val="20"/>
          <w:szCs w:val="20"/>
        </w:rPr>
        <w:t>gives much better results than linear PCA.</w:t>
      </w:r>
    </w:p>
    <w:p w:rsidR="004452D2" w:rsidRPr="00C75727" w:rsidRDefault="004452D2" w:rsidP="00C75727">
      <w:pPr>
        <w:tabs>
          <w:tab w:val="left" w:pos="6451"/>
        </w:tabs>
        <w:rPr>
          <w:rFonts w:ascii="Times New Roman" w:hAnsi="Times New Roman" w:cs="Times New Roman"/>
          <w:sz w:val="20"/>
          <w:szCs w:val="20"/>
        </w:rPr>
      </w:pPr>
    </w:p>
    <w:sectPr w:rsidR="004452D2" w:rsidRPr="00C757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0230" w:rsidRDefault="00530230" w:rsidP="004452D2">
      <w:pPr>
        <w:spacing w:after="0" w:line="240" w:lineRule="auto"/>
      </w:pPr>
      <w:r>
        <w:separator/>
      </w:r>
    </w:p>
  </w:endnote>
  <w:endnote w:type="continuationSeparator" w:id="0">
    <w:p w:rsidR="00530230" w:rsidRDefault="00530230" w:rsidP="00445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0230" w:rsidRDefault="00530230" w:rsidP="004452D2">
      <w:pPr>
        <w:spacing w:after="0" w:line="240" w:lineRule="auto"/>
      </w:pPr>
      <w:r>
        <w:separator/>
      </w:r>
    </w:p>
  </w:footnote>
  <w:footnote w:type="continuationSeparator" w:id="0">
    <w:p w:rsidR="00530230" w:rsidRDefault="00530230" w:rsidP="004452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AzMjQyNjc0MzGwMDNX0lEKTi0uzszPAykwrAUAiADOCCwAAAA="/>
  </w:docVars>
  <w:rsids>
    <w:rsidRoot w:val="00C615E6"/>
    <w:rsid w:val="00214B3E"/>
    <w:rsid w:val="002E4ACA"/>
    <w:rsid w:val="003043EB"/>
    <w:rsid w:val="004452D2"/>
    <w:rsid w:val="00530230"/>
    <w:rsid w:val="005C0D56"/>
    <w:rsid w:val="005D3A92"/>
    <w:rsid w:val="00740CC8"/>
    <w:rsid w:val="00792036"/>
    <w:rsid w:val="007A4106"/>
    <w:rsid w:val="008524C9"/>
    <w:rsid w:val="008526F2"/>
    <w:rsid w:val="009C3D07"/>
    <w:rsid w:val="00C615E6"/>
    <w:rsid w:val="00C75727"/>
    <w:rsid w:val="00D071B7"/>
    <w:rsid w:val="00EF6756"/>
    <w:rsid w:val="00F0630B"/>
    <w:rsid w:val="00F2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D287E"/>
  <w15:chartTrackingRefBased/>
  <w15:docId w15:val="{57977566-C48A-4304-A9EC-CED180082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2D2"/>
  </w:style>
  <w:style w:type="paragraph" w:styleId="Footer">
    <w:name w:val="footer"/>
    <w:basedOn w:val="Normal"/>
    <w:link w:val="FooterChar"/>
    <w:uiPriority w:val="99"/>
    <w:unhideWhenUsed/>
    <w:rsid w:val="00445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Marimuthu</dc:creator>
  <cp:keywords/>
  <dc:description/>
  <cp:lastModifiedBy>Marimuthu</cp:lastModifiedBy>
  <cp:revision>14</cp:revision>
  <dcterms:created xsi:type="dcterms:W3CDTF">2017-05-30T12:33:00Z</dcterms:created>
  <dcterms:modified xsi:type="dcterms:W3CDTF">2017-05-30T13:51:00Z</dcterms:modified>
</cp:coreProperties>
</file>