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b/>
          <w:bCs/>
          <w:i/>
          <w:iCs/>
          <w:color w:val="000000"/>
          <w:sz w:val="32"/>
          <w:szCs w:val="32"/>
          <w:u w:val="single"/>
          <w:lang w:eastAsia="en-IN"/>
        </w:rPr>
        <w:t>SWISS NEWATER INDIA PVT LTD.</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b/>
          <w:bCs/>
          <w:i/>
          <w:iCs/>
          <w:color w:val="000000"/>
          <w:sz w:val="24"/>
          <w:szCs w:val="24"/>
          <w:u w:val="single"/>
          <w:lang w:eastAsia="en-IN"/>
        </w:rPr>
        <w:t>FAQ for Website - 09th June 2021</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w:t>
      </w:r>
      <w:r w:rsidRPr="00571F15">
        <w:rPr>
          <w:rFonts w:ascii="Arial" w:eastAsia="Times New Roman" w:hAnsi="Arial" w:cs="Arial"/>
          <w:color w:val="000000"/>
          <w:lang w:eastAsia="en-IN"/>
        </w:rPr>
        <w:tab/>
        <w:t>What are the different cleaning and disinfectant products dispensed from this machine?</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There are 15 pre-installed disinfectant products or recipes. However users can set or modify recipes as desired but with assistance from company authorized service personnel.</w:t>
      </w:r>
    </w:p>
    <w:p w:rsidR="00571F15" w:rsidRPr="00571F15" w:rsidRDefault="00571F15" w:rsidP="00571F15">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410"/>
        <w:gridCol w:w="6596"/>
      </w:tblGrid>
      <w:tr w:rsidR="00571F15" w:rsidRPr="00571F15" w:rsidTr="00571F15">
        <w:trPr>
          <w:trHeight w:val="535"/>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b/>
                <w:bCs/>
                <w:color w:val="000000"/>
                <w:sz w:val="24"/>
                <w:szCs w:val="24"/>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b/>
                <w:bCs/>
                <w:color w:val="000000"/>
                <w:sz w:val="24"/>
                <w:szCs w:val="24"/>
                <w:lang w:eastAsia="en-IN"/>
              </w:rPr>
              <w:t>Application</w:t>
            </w:r>
          </w:p>
        </w:tc>
      </w:tr>
      <w:tr w:rsidR="00571F15" w:rsidRPr="00571F15" w:rsidTr="00571F15">
        <w:trPr>
          <w:trHeight w:val="819"/>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Glass Surface</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  Cleaning &amp; disinfection of glass surfaces</w:t>
            </w:r>
          </w:p>
        </w:tc>
      </w:tr>
      <w:tr w:rsidR="00571F15" w:rsidRPr="00571F15" w:rsidTr="00571F15">
        <w:trPr>
          <w:trHeight w:val="1173"/>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Kitchen Workspace</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  Cleaning &amp; disinfection of kitchen work surfaces.</w:t>
            </w:r>
          </w:p>
        </w:tc>
      </w:tr>
      <w:tr w:rsidR="00571F15" w:rsidRPr="00571F15" w:rsidTr="00571F15">
        <w:trPr>
          <w:trHeight w:val="1173"/>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Utensils / Equipment</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Disinfection of utensils &amp; kitchen appliances &amp; equipment</w:t>
            </w:r>
          </w:p>
        </w:tc>
      </w:tr>
      <w:tr w:rsidR="00571F15" w:rsidRPr="00571F15" w:rsidTr="00571F15">
        <w:trPr>
          <w:trHeight w:val="885"/>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Floor</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Cleaning &amp; disinfection of noncritical floors (except natural stones)</w:t>
            </w:r>
          </w:p>
        </w:tc>
      </w:tr>
      <w:tr w:rsidR="00571F15" w:rsidRPr="00571F15" w:rsidTr="00571F15">
        <w:trPr>
          <w:trHeight w:val="87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Washroom</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Cleaning &amp; disinfection of non-critical Toilets bowls, sinks and urinals</w:t>
            </w:r>
          </w:p>
        </w:tc>
      </w:tr>
      <w:tr w:rsidR="00571F15" w:rsidRPr="00571F15" w:rsidTr="00571F15">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Laundry</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Disinfection of white cloth</w:t>
            </w:r>
          </w:p>
        </w:tc>
      </w:tr>
      <w:tr w:rsidR="00571F15" w:rsidRPr="00571F15" w:rsidTr="00571F15">
        <w:trPr>
          <w:trHeight w:val="1095"/>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Critical Area-Floor</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 xml:space="preserve">   Cleaning &amp; disinfection of critical floors (except natural stones)</w:t>
            </w:r>
          </w:p>
        </w:tc>
      </w:tr>
      <w:tr w:rsidR="00571F15" w:rsidRPr="00571F15" w:rsidTr="00571F15">
        <w:trPr>
          <w:trHeight w:val="1203"/>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Critical Area-Washroom</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    Cleaning &amp; disinfection of critical Toilet bowl, sinks, urinals</w:t>
            </w:r>
          </w:p>
        </w:tc>
      </w:tr>
      <w:tr w:rsidR="00571F15" w:rsidRPr="00571F15" w:rsidTr="00571F15">
        <w:trPr>
          <w:trHeight w:val="1347"/>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lastRenderedPageBreak/>
              <w:t>Infected surface</w:t>
            </w:r>
            <w:r w:rsidRPr="00571F15">
              <w:rPr>
                <w:rFonts w:ascii="Arial" w:eastAsia="Times New Roman" w:hAnsi="Arial" w:cs="Arial"/>
                <w:color w:val="FF0000"/>
                <w:lang w:eastAsia="en-IN"/>
              </w:rPr>
              <w:t>(Biofine)</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Disinfection of hospital/critical clean surfaces wherever degreasing is not required</w:t>
            </w:r>
          </w:p>
        </w:tc>
      </w:tr>
      <w:tr w:rsidR="00571F15" w:rsidRPr="00571F15" w:rsidTr="00571F15">
        <w:trPr>
          <w:trHeight w:val="1095"/>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Granite/ Marble</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 xml:space="preserve">   Cleaning &amp; disinfection of natural stones (Granite, Marble etc.)</w:t>
            </w:r>
          </w:p>
        </w:tc>
      </w:tr>
      <w:tr w:rsidR="00571F15" w:rsidRPr="00571F15" w:rsidTr="00571F15">
        <w:trPr>
          <w:trHeight w:val="714"/>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Steel Furniture</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Disinfection of Stainless steel metals</w:t>
            </w:r>
          </w:p>
        </w:tc>
      </w:tr>
      <w:tr w:rsidR="00571F15" w:rsidRPr="00571F15" w:rsidTr="00571F15">
        <w:trPr>
          <w:trHeight w:val="729"/>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Room fogging</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Fumigation</w:t>
            </w:r>
          </w:p>
        </w:tc>
      </w:tr>
      <w:tr w:rsidR="00571F15" w:rsidRPr="00571F15" w:rsidTr="00571F15">
        <w:trPr>
          <w:trHeight w:val="759"/>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Hand sanitizer</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Hand sanitizer</w:t>
            </w:r>
          </w:p>
        </w:tc>
      </w:tr>
      <w:tr w:rsidR="00571F15" w:rsidRPr="00571F15" w:rsidTr="00571F15">
        <w:trPr>
          <w:trHeight w:val="1035"/>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after="0" w:line="240" w:lineRule="auto"/>
              <w:ind w:left="-280"/>
              <w:jc w:val="center"/>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Swimming pool</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Disinfection of swimming pool water</w:t>
            </w:r>
          </w:p>
        </w:tc>
      </w:tr>
      <w:tr w:rsidR="00571F15" w:rsidRPr="00571F15" w:rsidTr="00571F15">
        <w:trPr>
          <w:trHeight w:val="1218"/>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Heavy Oil</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571F15" w:rsidRPr="00571F15" w:rsidRDefault="00571F15" w:rsidP="00571F15">
            <w:pPr>
              <w:spacing w:before="240" w:after="240" w:line="240" w:lineRule="auto"/>
              <w:ind w:left="-280"/>
              <w:jc w:val="center"/>
              <w:rPr>
                <w:rFonts w:ascii="Times New Roman" w:eastAsia="Times New Roman" w:hAnsi="Times New Roman" w:cs="Times New Roman"/>
                <w:sz w:val="24"/>
                <w:szCs w:val="24"/>
                <w:lang w:eastAsia="en-IN"/>
              </w:rPr>
            </w:pPr>
            <w:r w:rsidRPr="00571F15">
              <w:rPr>
                <w:rFonts w:ascii="Times New Roman" w:eastAsia="Times New Roman" w:hAnsi="Times New Roman" w:cs="Times New Roman"/>
                <w:color w:val="000000"/>
                <w:sz w:val="24"/>
                <w:szCs w:val="24"/>
                <w:lang w:eastAsia="en-IN"/>
              </w:rPr>
              <w:t xml:space="preserve">   Cleaning &amp; disinfection heavy oil surfaces</w:t>
            </w:r>
          </w:p>
        </w:tc>
      </w:tr>
    </w:tbl>
    <w:p w:rsidR="00571F15" w:rsidRPr="00571F15" w:rsidRDefault="00571F15" w:rsidP="00571F15">
      <w:pPr>
        <w:spacing w:after="24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w:t>
      </w:r>
      <w:r w:rsidRPr="00571F15">
        <w:rPr>
          <w:rFonts w:ascii="Arial" w:eastAsia="Times New Roman" w:hAnsi="Arial" w:cs="Arial"/>
          <w:color w:val="000000"/>
          <w:lang w:eastAsia="en-IN"/>
        </w:rPr>
        <w:tab/>
        <w:t>What kind of dispensing facility does this machine have?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There are 2 machines variants Pro-Flask and Pro-Tank machine. Pro-Flask has flask and external tank dispense and Pro-Tank has only external tank dispense with larger storage capacity.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3.</w:t>
      </w:r>
      <w:r w:rsidRPr="00571F15">
        <w:rPr>
          <w:rFonts w:ascii="Arial" w:eastAsia="Times New Roman" w:hAnsi="Arial" w:cs="Arial"/>
          <w:color w:val="000000"/>
          <w:lang w:eastAsia="en-IN"/>
        </w:rPr>
        <w:tab/>
        <w:t>What is the size of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Pro-Tank – 1275 (H) x 580(W) x 635(D) mm – 44 kgs</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b.</w:t>
      </w:r>
      <w:r w:rsidRPr="00571F15">
        <w:rPr>
          <w:rFonts w:ascii="Arial" w:eastAsia="Times New Roman" w:hAnsi="Arial" w:cs="Arial"/>
          <w:color w:val="000000"/>
          <w:lang w:eastAsia="en-IN"/>
        </w:rPr>
        <w:tab/>
        <w:t>Pro-Flask - 1000(H)  x 480(W)  x 620(D) mm – 40 kgs</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4.</w:t>
      </w:r>
      <w:r w:rsidRPr="00571F15">
        <w:rPr>
          <w:rFonts w:ascii="Arial" w:eastAsia="Times New Roman" w:hAnsi="Arial" w:cs="Arial"/>
          <w:color w:val="000000"/>
          <w:lang w:eastAsia="en-IN"/>
        </w:rPr>
        <w:tab/>
        <w:t>What are the consumables require for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shd w:val="clear" w:color="auto" w:fill="FFFFFF"/>
          <w:lang w:eastAsia="en-IN"/>
        </w:rPr>
        <w:t>Additives: Degreaser, Deodorizer, salt and utilities:  water &amp; electricity</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5.</w:t>
      </w:r>
      <w:r w:rsidRPr="00571F15">
        <w:rPr>
          <w:rFonts w:ascii="Arial" w:eastAsia="Times New Roman" w:hAnsi="Arial" w:cs="Arial"/>
          <w:color w:val="000000"/>
          <w:lang w:eastAsia="en-IN"/>
        </w:rPr>
        <w:tab/>
        <w:t>How much input flow rate and pressure of tap water require to connect the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Input flowrate &gt; 10 litres/min.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b.</w:t>
      </w:r>
      <w:r w:rsidRPr="00571F15">
        <w:rPr>
          <w:rFonts w:ascii="Arial" w:eastAsia="Times New Roman" w:hAnsi="Arial" w:cs="Arial"/>
          <w:color w:val="000000"/>
          <w:lang w:eastAsia="en-IN"/>
        </w:rPr>
        <w:tab/>
        <w:t>Pressure – 2 to 4 barg</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6.</w:t>
      </w:r>
      <w:r w:rsidRPr="00571F15">
        <w:rPr>
          <w:rFonts w:ascii="Arial" w:eastAsia="Times New Roman" w:hAnsi="Arial" w:cs="Arial"/>
          <w:color w:val="000000"/>
          <w:lang w:eastAsia="en-IN"/>
        </w:rPr>
        <w:tab/>
        <w:t>How much power consumed per hour by the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1.15 Kw</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7.</w:t>
      </w:r>
      <w:r w:rsidRPr="00571F15">
        <w:rPr>
          <w:rFonts w:ascii="Arial" w:eastAsia="Times New Roman" w:hAnsi="Arial" w:cs="Arial"/>
          <w:color w:val="000000"/>
          <w:lang w:eastAsia="en-IN"/>
        </w:rPr>
        <w:tab/>
        <w:t>What is the input voltage and current require to run this machine?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lastRenderedPageBreak/>
        <w:t>Ans: 230 V AC. 5 Amps 50 Hz</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8.</w:t>
      </w:r>
      <w:r w:rsidRPr="00571F15">
        <w:rPr>
          <w:rFonts w:ascii="Arial" w:eastAsia="Times New Roman" w:hAnsi="Arial" w:cs="Arial"/>
          <w:color w:val="000000"/>
          <w:lang w:eastAsia="en-IN"/>
        </w:rPr>
        <w:tab/>
        <w:t>Is there any safety concern to run this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The machine needs to be installed in a properly ventilated room, so that hydrogen gas liberated in small amounts should escape through doors or windows. For safety requisites, refer User Manual supplied with the machine.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9.</w:t>
      </w:r>
      <w:r w:rsidRPr="00571F15">
        <w:rPr>
          <w:rFonts w:ascii="Arial" w:eastAsia="Times New Roman" w:hAnsi="Arial" w:cs="Arial"/>
          <w:color w:val="000000"/>
          <w:lang w:eastAsia="en-IN"/>
        </w:rPr>
        <w:tab/>
        <w:t>What are the hazards when working around this machine?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w:t>
      </w:r>
      <w:r w:rsidRPr="00571F15">
        <w:rPr>
          <w:rFonts w:ascii="Arial" w:eastAsia="Times New Roman" w:hAnsi="Arial" w:cs="Arial"/>
          <w:color w:val="000000"/>
          <w:lang w:eastAsia="en-IN"/>
        </w:rPr>
        <w:tab/>
        <w:t>Hydrogen is liberated while concentrated disinfectant is generated.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w:t>
      </w:r>
      <w:r w:rsidRPr="00571F15">
        <w:rPr>
          <w:rFonts w:ascii="Arial" w:eastAsia="Times New Roman" w:hAnsi="Arial" w:cs="Arial"/>
          <w:color w:val="000000"/>
          <w:lang w:eastAsia="en-IN"/>
        </w:rPr>
        <w:tab/>
        <w:t>Output of the machine should not be drunk under any circumstances.</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w:t>
      </w:r>
      <w:r w:rsidRPr="00571F15">
        <w:rPr>
          <w:rFonts w:ascii="Arial" w:eastAsia="Times New Roman" w:hAnsi="Arial" w:cs="Arial"/>
          <w:color w:val="000000"/>
          <w:lang w:eastAsia="en-IN"/>
        </w:rPr>
        <w:tab/>
        <w:t>Refer to the User Manual supplied with the machine.</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10.</w:t>
      </w:r>
      <w:r w:rsidRPr="00571F15">
        <w:rPr>
          <w:rFonts w:ascii="Arial" w:eastAsia="Times New Roman" w:hAnsi="Arial" w:cs="Arial"/>
          <w:color w:val="000000"/>
          <w:lang w:eastAsia="en-IN"/>
        </w:rPr>
        <w:tab/>
        <w:t>What is the technical principal involved in the operation of a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 xml:space="preserve">Ans: It works on the principle of </w:t>
      </w:r>
      <w:r w:rsidRPr="00571F15">
        <w:rPr>
          <w:rFonts w:ascii="Arial" w:eastAsia="Times New Roman" w:hAnsi="Arial" w:cs="Arial"/>
          <w:color w:val="FF0000"/>
          <w:lang w:eastAsia="en-IN"/>
        </w:rPr>
        <w:t>electrolysis of salt water using controlled current supply.</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11.</w:t>
      </w:r>
      <w:r w:rsidRPr="00571F15">
        <w:rPr>
          <w:rFonts w:ascii="Arial" w:eastAsia="Times New Roman" w:hAnsi="Arial" w:cs="Arial"/>
          <w:color w:val="000000"/>
          <w:lang w:eastAsia="en-IN"/>
        </w:rPr>
        <w:tab/>
        <w:t>Is this machine certified by an authorized agency?</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The machine is CE certified.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b.</w:t>
      </w:r>
      <w:r w:rsidRPr="00571F15">
        <w:rPr>
          <w:rFonts w:ascii="Arial" w:eastAsia="Times New Roman" w:hAnsi="Arial" w:cs="Arial"/>
          <w:color w:val="000000"/>
          <w:lang w:eastAsia="en-IN"/>
        </w:rPr>
        <w:tab/>
        <w:t>ISO 9001</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 xml:space="preserve">C. </w:t>
      </w:r>
      <w:r w:rsidRPr="00571F15">
        <w:rPr>
          <w:rFonts w:ascii="Arial" w:eastAsia="Times New Roman" w:hAnsi="Arial" w:cs="Arial"/>
          <w:color w:val="000000"/>
          <w:lang w:eastAsia="en-IN"/>
        </w:rPr>
        <w:tab/>
        <w:t>ISO 45001</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D.</w:t>
      </w:r>
      <w:r w:rsidRPr="00571F15">
        <w:rPr>
          <w:rFonts w:ascii="Arial" w:eastAsia="Times New Roman" w:hAnsi="Arial" w:cs="Arial"/>
          <w:color w:val="000000"/>
          <w:lang w:eastAsia="en-IN"/>
        </w:rPr>
        <w:tab/>
        <w:t>ISO 14001</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12.</w:t>
      </w:r>
      <w:r w:rsidRPr="00571F15">
        <w:rPr>
          <w:rFonts w:ascii="Arial" w:eastAsia="Times New Roman" w:hAnsi="Arial" w:cs="Arial"/>
          <w:color w:val="000000"/>
          <w:lang w:eastAsia="en-IN"/>
        </w:rPr>
        <w:tab/>
        <w:t>Is this machine recommended for commercial purposes?</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Yes, it is very much recommended for all external cleaning &amp; disinfection purposes in commercial establishments.</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13.</w:t>
      </w:r>
      <w:r w:rsidRPr="00571F15">
        <w:rPr>
          <w:rFonts w:ascii="Arial" w:eastAsia="Times New Roman" w:hAnsi="Arial" w:cs="Arial"/>
          <w:color w:val="000000"/>
          <w:lang w:eastAsia="en-IN"/>
        </w:rPr>
        <w:tab/>
        <w:t>What are waste generated by the machine?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No waste is generated by the machine.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14.</w:t>
      </w:r>
      <w:r w:rsidRPr="00571F15">
        <w:rPr>
          <w:rFonts w:ascii="Arial" w:eastAsia="Times New Roman" w:hAnsi="Arial" w:cs="Arial"/>
          <w:color w:val="000000"/>
          <w:lang w:eastAsia="en-IN"/>
        </w:rPr>
        <w:tab/>
        <w:t>What is the shelf life of generated cleaning and disinfectant products/recipes</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shd w:val="clear" w:color="auto" w:fill="FFFFFF"/>
          <w:lang w:eastAsia="en-IN"/>
        </w:rPr>
        <w:t>Ans: Cleaning and disinfectant products are ready to use however it can be stored upto three months at temperature &lt;20C in dark conditions.</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15.</w:t>
      </w:r>
      <w:r w:rsidRPr="00571F15">
        <w:rPr>
          <w:rFonts w:ascii="Arial" w:eastAsia="Times New Roman" w:hAnsi="Arial" w:cs="Arial"/>
          <w:color w:val="000000"/>
          <w:lang w:eastAsia="en-IN"/>
        </w:rPr>
        <w:tab/>
        <w:t>Who can operate the machine?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It is very user-friendly &amp; can be operated by any housekeeping staff. The user only needs to operate the touch screen and select recipes.</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16.</w:t>
      </w:r>
      <w:r w:rsidRPr="00571F15">
        <w:rPr>
          <w:rFonts w:ascii="Arial" w:eastAsia="Times New Roman" w:hAnsi="Arial" w:cs="Arial"/>
          <w:color w:val="000000"/>
          <w:lang w:eastAsia="en-IN"/>
        </w:rPr>
        <w:tab/>
        <w:t>Does this machine require annual maintenance? If yes, do you have a provision for an Annual maintenance contract? </w:t>
      </w:r>
    </w:p>
    <w:p w:rsidR="00571F15" w:rsidRPr="00571F15" w:rsidRDefault="00571F15" w:rsidP="00571F15">
      <w:pPr>
        <w:spacing w:after="0" w:line="240" w:lineRule="auto"/>
        <w:ind w:firstLine="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Yes. The annual maintenance contract is provided after 1 year from purchasing.</w:t>
      </w:r>
    </w:p>
    <w:p w:rsidR="00571F15" w:rsidRPr="00571F15" w:rsidRDefault="00571F15" w:rsidP="00571F15">
      <w:pPr>
        <w:spacing w:after="0" w:line="240" w:lineRule="auto"/>
        <w:ind w:firstLine="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17.</w:t>
      </w:r>
      <w:r w:rsidRPr="00571F15">
        <w:rPr>
          <w:rFonts w:ascii="Arial" w:eastAsia="Times New Roman" w:hAnsi="Arial" w:cs="Arial"/>
          <w:color w:val="000000"/>
          <w:lang w:eastAsia="en-IN"/>
        </w:rPr>
        <w:tab/>
        <w:t>Do company have on-site technical expert team to resolve issues related with machine?</w:t>
      </w:r>
    </w:p>
    <w:p w:rsidR="00571F15" w:rsidRPr="00571F15" w:rsidRDefault="00571F15" w:rsidP="00571F15">
      <w:pPr>
        <w:spacing w:after="0" w:line="240" w:lineRule="auto"/>
        <w:ind w:left="720" w:firstLine="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Yes, each distributor will have a technical expert. Also a centralized support team will be present to provide any technical assistance online via internet connectivity.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18.</w:t>
      </w:r>
      <w:r w:rsidRPr="00571F15">
        <w:rPr>
          <w:rFonts w:ascii="Arial" w:eastAsia="Times New Roman" w:hAnsi="Arial" w:cs="Arial"/>
          <w:color w:val="000000"/>
          <w:lang w:eastAsia="en-IN"/>
        </w:rPr>
        <w:tab/>
        <w:t>What would be the warranty of a machine?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15 months from purchase or 12 months from installation of machine, whichever is earlier.</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19.</w:t>
      </w:r>
      <w:r w:rsidRPr="00571F15">
        <w:rPr>
          <w:rFonts w:ascii="Arial" w:eastAsia="Times New Roman" w:hAnsi="Arial" w:cs="Arial"/>
          <w:color w:val="000000"/>
          <w:lang w:eastAsia="en-IN"/>
        </w:rPr>
        <w:tab/>
        <w:t>On which parts of the machine, warranty will be applicable?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lastRenderedPageBreak/>
        <w:t>Ans: BDD, Pumps, Valves, PCB and Screen, Power supplies warranty will be effective only for manufacturing defects.</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20.</w:t>
      </w:r>
      <w:r w:rsidRPr="00571F15">
        <w:rPr>
          <w:rFonts w:ascii="Arial" w:eastAsia="Times New Roman" w:hAnsi="Arial" w:cs="Arial"/>
          <w:color w:val="000000"/>
          <w:lang w:eastAsia="en-IN"/>
        </w:rPr>
        <w:tab/>
        <w:t>How many Indian languages options are available for this machine? </w:t>
      </w:r>
    </w:p>
    <w:p w:rsidR="00571F15" w:rsidRPr="00571F15" w:rsidRDefault="00571F15" w:rsidP="00571F15">
      <w:pPr>
        <w:spacing w:after="0" w:line="240" w:lineRule="auto"/>
        <w:ind w:firstLine="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Currently, mode of language would be English</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bookmarkStart w:id="0" w:name="_GoBack"/>
      <w:bookmarkEnd w:id="0"/>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21.</w:t>
      </w:r>
      <w:r w:rsidRPr="00571F15">
        <w:rPr>
          <w:rFonts w:ascii="Arial" w:eastAsia="Times New Roman" w:hAnsi="Arial" w:cs="Arial"/>
          <w:color w:val="000000"/>
          <w:lang w:eastAsia="en-IN"/>
        </w:rPr>
        <w:tab/>
        <w:t xml:space="preserve">Have these products gone through effectivity tests against bacteria, fungi, viruses? If yes, </w:t>
      </w:r>
      <w:r w:rsidRPr="00571F15">
        <w:rPr>
          <w:rFonts w:ascii="Arial" w:eastAsia="Times New Roman" w:hAnsi="Arial" w:cs="Arial"/>
          <w:color w:val="FF0000"/>
          <w:lang w:eastAsia="en-IN"/>
        </w:rPr>
        <w:t>what is the effectiveness of the solution?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Yes, 99.99% of bacteria ,fungi, viruses can be  killed.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22.</w:t>
      </w:r>
      <w:r w:rsidRPr="00571F15">
        <w:rPr>
          <w:rFonts w:ascii="Arial" w:eastAsia="Times New Roman" w:hAnsi="Arial" w:cs="Arial"/>
          <w:color w:val="000000"/>
          <w:lang w:eastAsia="en-IN"/>
        </w:rPr>
        <w:tab/>
        <w:t>Is it necessary to have continuous water supply to run this machine?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Ans: Yes, to dispense inlet water supply is necessary with water quality as specified in User Manual.</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23.</w:t>
      </w:r>
      <w:r w:rsidRPr="00571F15">
        <w:rPr>
          <w:rFonts w:ascii="Arial" w:eastAsia="Times New Roman" w:hAnsi="Arial" w:cs="Arial"/>
          <w:color w:val="000000"/>
          <w:lang w:eastAsia="en-IN"/>
        </w:rPr>
        <w:tab/>
        <w:t>What are the input water quality parameters required to run this machine efficiently?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Quality of Input Water specifications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i.</w:t>
      </w:r>
      <w:r w:rsidRPr="00571F15">
        <w:rPr>
          <w:rFonts w:ascii="Arial" w:eastAsia="Times New Roman" w:hAnsi="Arial" w:cs="Arial"/>
          <w:color w:val="000000"/>
          <w:lang w:eastAsia="en-IN"/>
        </w:rPr>
        <w:tab/>
        <w:t>Recommended purified water</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ii.</w:t>
      </w:r>
      <w:r w:rsidRPr="00571F15">
        <w:rPr>
          <w:rFonts w:ascii="Arial" w:eastAsia="Times New Roman" w:hAnsi="Arial" w:cs="Arial"/>
          <w:color w:val="000000"/>
          <w:lang w:eastAsia="en-IN"/>
        </w:rPr>
        <w:tab/>
        <w:t>Otherwise water with the following specification is acceptable.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iii.</w:t>
      </w:r>
      <w:r w:rsidRPr="00571F15">
        <w:rPr>
          <w:rFonts w:ascii="Arial" w:eastAsia="Times New Roman" w:hAnsi="Arial" w:cs="Arial"/>
          <w:color w:val="000000"/>
          <w:lang w:eastAsia="en-IN"/>
        </w:rPr>
        <w:tab/>
        <w:t>pH   (6.5 to 8)</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iv.</w:t>
      </w:r>
      <w:r w:rsidRPr="00571F15">
        <w:rPr>
          <w:rFonts w:ascii="Arial" w:eastAsia="Times New Roman" w:hAnsi="Arial" w:cs="Arial"/>
          <w:color w:val="000000"/>
          <w:lang w:eastAsia="en-IN"/>
        </w:rPr>
        <w:tab/>
        <w:t>TDS  (&lt;  60 ppm )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v.</w:t>
      </w:r>
      <w:r w:rsidRPr="00571F15">
        <w:rPr>
          <w:rFonts w:ascii="Arial" w:eastAsia="Times New Roman" w:hAnsi="Arial" w:cs="Arial"/>
          <w:color w:val="000000"/>
          <w:lang w:eastAsia="en-IN"/>
        </w:rPr>
        <w:tab/>
        <w:t>Temperature  ( &lt; 30 °C)</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vi.</w:t>
      </w:r>
      <w:r w:rsidRPr="00571F15">
        <w:rPr>
          <w:rFonts w:ascii="Arial" w:eastAsia="Times New Roman" w:hAnsi="Arial" w:cs="Arial"/>
          <w:color w:val="000000"/>
          <w:lang w:eastAsia="en-IN"/>
        </w:rPr>
        <w:tab/>
        <w:t>Turbidity   (&lt;5 NTU)</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vii.</w:t>
      </w:r>
      <w:r w:rsidRPr="00571F15">
        <w:rPr>
          <w:rFonts w:ascii="Arial" w:eastAsia="Times New Roman" w:hAnsi="Arial" w:cs="Arial"/>
          <w:color w:val="000000"/>
          <w:lang w:eastAsia="en-IN"/>
        </w:rPr>
        <w:tab/>
        <w:t>Hardness   (&lt;50 ppm)</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viii.</w:t>
      </w:r>
      <w:r w:rsidRPr="00571F15">
        <w:rPr>
          <w:rFonts w:ascii="Arial" w:eastAsia="Times New Roman" w:hAnsi="Arial" w:cs="Arial"/>
          <w:color w:val="000000"/>
          <w:lang w:eastAsia="en-IN"/>
        </w:rPr>
        <w:tab/>
        <w:t>Total Organic Carbon &lt;1mg/l</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ix.</w:t>
      </w:r>
      <w:r w:rsidRPr="00571F15">
        <w:rPr>
          <w:rFonts w:ascii="Arial" w:eastAsia="Times New Roman" w:hAnsi="Arial" w:cs="Arial"/>
          <w:color w:val="000000"/>
          <w:lang w:eastAsia="en-IN"/>
        </w:rPr>
        <w:tab/>
      </w:r>
      <w:r w:rsidRPr="00571F15">
        <w:rPr>
          <w:rFonts w:ascii="Arial" w:eastAsia="Times New Roman" w:hAnsi="Arial" w:cs="Arial"/>
          <w:color w:val="FF0000"/>
          <w:lang w:eastAsia="en-IN"/>
        </w:rPr>
        <w:t xml:space="preserve">Total bacterial and fungal </w:t>
      </w:r>
      <w:r w:rsidRPr="00571F15">
        <w:rPr>
          <w:rFonts w:ascii="Arial" w:eastAsia="Times New Roman" w:hAnsi="Arial" w:cs="Arial"/>
          <w:color w:val="000000"/>
          <w:lang w:eastAsia="en-IN"/>
        </w:rPr>
        <w:t xml:space="preserve">Count &lt;100CFU/ml( </w:t>
      </w:r>
      <w:r w:rsidRPr="00571F15">
        <w:rPr>
          <w:rFonts w:ascii="Arial" w:eastAsia="Times New Roman" w:hAnsi="Arial" w:cs="Arial"/>
          <w:color w:val="FF0000"/>
          <w:lang w:eastAsia="en-IN"/>
        </w:rPr>
        <w:t xml:space="preserve">pathogen like </w:t>
      </w:r>
      <w:r w:rsidRPr="00571F15">
        <w:rPr>
          <w:rFonts w:ascii="Arial" w:eastAsia="Times New Roman" w:hAnsi="Arial" w:cs="Arial"/>
          <w:i/>
          <w:iCs/>
          <w:color w:val="FF0000"/>
          <w:lang w:eastAsia="en-IN"/>
        </w:rPr>
        <w:t xml:space="preserve">E.coli, Salmonella, S. aureus, Pseudomonas </w:t>
      </w:r>
      <w:r w:rsidRPr="00571F15">
        <w:rPr>
          <w:rFonts w:ascii="Arial" w:eastAsia="Times New Roman" w:hAnsi="Arial" w:cs="Arial"/>
          <w:color w:val="FF0000"/>
          <w:lang w:eastAsia="en-IN"/>
        </w:rPr>
        <w:t>should be absent)</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x.</w:t>
      </w:r>
      <w:r w:rsidRPr="00571F15">
        <w:rPr>
          <w:rFonts w:ascii="Arial" w:eastAsia="Times New Roman" w:hAnsi="Arial" w:cs="Arial"/>
          <w:color w:val="000000"/>
          <w:lang w:eastAsia="en-IN"/>
        </w:rPr>
        <w:tab/>
        <w:t>Pressure 2 to 4 barg</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xi.</w:t>
      </w:r>
      <w:r w:rsidRPr="00571F15">
        <w:rPr>
          <w:rFonts w:ascii="Arial" w:eastAsia="Times New Roman" w:hAnsi="Arial" w:cs="Arial"/>
          <w:color w:val="000000"/>
          <w:lang w:eastAsia="en-IN"/>
        </w:rPr>
        <w:tab/>
        <w:t>Flow rate ( &gt;  10 L / min)</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24.</w:t>
      </w:r>
      <w:r w:rsidRPr="00571F15">
        <w:rPr>
          <w:rFonts w:ascii="Arial" w:eastAsia="Times New Roman" w:hAnsi="Arial" w:cs="Arial"/>
          <w:color w:val="000000"/>
          <w:lang w:eastAsia="en-IN"/>
        </w:rPr>
        <w:tab/>
        <w:t>Is this machine movable? </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Yes, the machine is placed on stands with wheels at the bottom. The water from the tanks inside should be removed to avoid spillage, if the machine has to be moved to far places.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25.</w:t>
      </w:r>
      <w:r w:rsidRPr="00571F15">
        <w:rPr>
          <w:rFonts w:ascii="Arial" w:eastAsia="Times New Roman" w:hAnsi="Arial" w:cs="Arial"/>
          <w:color w:val="000000"/>
          <w:lang w:eastAsia="en-IN"/>
        </w:rPr>
        <w:tab/>
        <w:t>Is it necessary to have wall mounting?</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Ans: No. Machine can be placed on a plastic stand or a fixed non corrosive metallic stand. </w:t>
      </w:r>
    </w:p>
    <w:p w:rsidR="00571F15" w:rsidRPr="00571F15" w:rsidRDefault="00571F15" w:rsidP="00571F15">
      <w:pPr>
        <w:spacing w:after="0" w:line="240" w:lineRule="auto"/>
        <w:rPr>
          <w:rFonts w:ascii="Times New Roman" w:eastAsia="Times New Roman" w:hAnsi="Times New Roman" w:cs="Times New Roman"/>
          <w:sz w:val="24"/>
          <w:szCs w:val="24"/>
          <w:lang w:eastAsia="en-IN"/>
        </w:rPr>
      </w:pPr>
    </w:p>
    <w:p w:rsidR="00571F15" w:rsidRPr="00571F15" w:rsidRDefault="00571F15" w:rsidP="00571F15">
      <w:pPr>
        <w:spacing w:after="0" w:line="240" w:lineRule="auto"/>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26.</w:t>
      </w:r>
      <w:r w:rsidRPr="00571F15">
        <w:rPr>
          <w:rFonts w:ascii="Arial" w:eastAsia="Times New Roman" w:hAnsi="Arial" w:cs="Arial"/>
          <w:color w:val="000000"/>
          <w:lang w:eastAsia="en-IN"/>
        </w:rPr>
        <w:tab/>
        <w:t>How to dispose of the disinfectant solution after cleaning and not using the disinfectant solution for a long time?</w:t>
      </w:r>
    </w:p>
    <w:p w:rsidR="00571F15" w:rsidRPr="00571F15" w:rsidRDefault="00571F15" w:rsidP="00571F15">
      <w:pPr>
        <w:spacing w:after="0" w:line="240" w:lineRule="auto"/>
        <w:ind w:left="720"/>
        <w:rPr>
          <w:rFonts w:ascii="Times New Roman" w:eastAsia="Times New Roman" w:hAnsi="Times New Roman" w:cs="Times New Roman"/>
          <w:sz w:val="24"/>
          <w:szCs w:val="24"/>
          <w:lang w:eastAsia="en-IN"/>
        </w:rPr>
      </w:pPr>
      <w:r w:rsidRPr="00571F15">
        <w:rPr>
          <w:rFonts w:ascii="Arial" w:eastAsia="Times New Roman" w:hAnsi="Arial" w:cs="Arial"/>
          <w:color w:val="000000"/>
          <w:lang w:eastAsia="en-IN"/>
        </w:rPr>
        <w:t>a.</w:t>
      </w:r>
      <w:r w:rsidRPr="00571F15">
        <w:rPr>
          <w:rFonts w:ascii="Arial" w:eastAsia="Times New Roman" w:hAnsi="Arial" w:cs="Arial"/>
          <w:color w:val="000000"/>
          <w:lang w:eastAsia="en-IN"/>
        </w:rPr>
        <w:tab/>
        <w:t>The remaining disinfectant solution after cleaning can be disposed of into the drain pipe.</w:t>
      </w:r>
    </w:p>
    <w:p w:rsidR="00DE33AC" w:rsidRPr="00571F15" w:rsidRDefault="00571F15" w:rsidP="00571F15">
      <w:r w:rsidRPr="00571F15">
        <w:rPr>
          <w:rFonts w:ascii="Times New Roman" w:eastAsia="Times New Roman" w:hAnsi="Times New Roman" w:cs="Times New Roman"/>
          <w:sz w:val="24"/>
          <w:szCs w:val="24"/>
          <w:lang w:eastAsia="en-IN"/>
        </w:rPr>
        <w:br/>
      </w:r>
    </w:p>
    <w:sectPr w:rsidR="00DE33AC" w:rsidRPr="00571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357E"/>
    <w:multiLevelType w:val="hybridMultilevel"/>
    <w:tmpl w:val="C2446546"/>
    <w:lvl w:ilvl="0" w:tplc="65F62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54478E"/>
    <w:multiLevelType w:val="hybridMultilevel"/>
    <w:tmpl w:val="A6E64E12"/>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2" w15:restartNumberingAfterBreak="0">
    <w:nsid w:val="22BF21CA"/>
    <w:multiLevelType w:val="multilevel"/>
    <w:tmpl w:val="08A6145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56512F2"/>
    <w:multiLevelType w:val="hybridMultilevel"/>
    <w:tmpl w:val="FB3CB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70D55E7"/>
    <w:multiLevelType w:val="hybridMultilevel"/>
    <w:tmpl w:val="80825E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C167AE"/>
    <w:multiLevelType w:val="hybridMultilevel"/>
    <w:tmpl w:val="7F24126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B56ADB"/>
    <w:multiLevelType w:val="hybridMultilevel"/>
    <w:tmpl w:val="22C67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C8034C"/>
    <w:multiLevelType w:val="multilevel"/>
    <w:tmpl w:val="530674C4"/>
    <w:lvl w:ilvl="0">
      <w:start w:val="1"/>
      <w:numFmt w:val="lowerLetter"/>
      <w:lvlText w:val="%1)"/>
      <w:lvlJc w:val="left"/>
      <w:pPr>
        <w:ind w:left="1080" w:hanging="360"/>
      </w:pPr>
    </w:lvl>
    <w:lvl w:ilvl="1">
      <w:start w:val="1"/>
      <w:numFmt w:val="lowerRoman"/>
      <w:lvlText w:val="%2."/>
      <w:lvlJc w:val="righ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BC"/>
    <w:rsid w:val="00165C69"/>
    <w:rsid w:val="001811ED"/>
    <w:rsid w:val="0019306B"/>
    <w:rsid w:val="002975E9"/>
    <w:rsid w:val="00331C93"/>
    <w:rsid w:val="003370A2"/>
    <w:rsid w:val="003D14FA"/>
    <w:rsid w:val="004B604F"/>
    <w:rsid w:val="004E7286"/>
    <w:rsid w:val="00571F15"/>
    <w:rsid w:val="006D0EE2"/>
    <w:rsid w:val="00756BE9"/>
    <w:rsid w:val="007738A4"/>
    <w:rsid w:val="00796B68"/>
    <w:rsid w:val="007E6502"/>
    <w:rsid w:val="00821543"/>
    <w:rsid w:val="00921F2C"/>
    <w:rsid w:val="009C0376"/>
    <w:rsid w:val="00A236B6"/>
    <w:rsid w:val="00A71641"/>
    <w:rsid w:val="00B133B0"/>
    <w:rsid w:val="00B7531C"/>
    <w:rsid w:val="00C32D6E"/>
    <w:rsid w:val="00C447CF"/>
    <w:rsid w:val="00C705AD"/>
    <w:rsid w:val="00D5046D"/>
    <w:rsid w:val="00D60516"/>
    <w:rsid w:val="00DC45BC"/>
    <w:rsid w:val="00DE33AC"/>
    <w:rsid w:val="00F81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63883-BEE5-43A9-9CB6-C10E27DD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5BC"/>
    <w:pPr>
      <w:ind w:left="720"/>
      <w:contextualSpacing/>
    </w:pPr>
  </w:style>
  <w:style w:type="paragraph" w:styleId="NormalWeb">
    <w:name w:val="Normal (Web)"/>
    <w:basedOn w:val="Normal"/>
    <w:uiPriority w:val="99"/>
    <w:semiHidden/>
    <w:unhideWhenUsed/>
    <w:rsid w:val="00DC45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6B68"/>
    <w:rPr>
      <w:b/>
      <w:bCs/>
    </w:rPr>
  </w:style>
  <w:style w:type="character" w:customStyle="1" w:styleId="apple-tab-span">
    <w:name w:val="apple-tab-span"/>
    <w:basedOn w:val="DefaultParagraphFont"/>
    <w:rsid w:val="0057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24548">
      <w:bodyDiv w:val="1"/>
      <w:marLeft w:val="0"/>
      <w:marRight w:val="0"/>
      <w:marTop w:val="0"/>
      <w:marBottom w:val="0"/>
      <w:divBdr>
        <w:top w:val="none" w:sz="0" w:space="0" w:color="auto"/>
        <w:left w:val="none" w:sz="0" w:space="0" w:color="auto"/>
        <w:bottom w:val="none" w:sz="0" w:space="0" w:color="auto"/>
        <w:right w:val="none" w:sz="0" w:space="0" w:color="auto"/>
      </w:divBdr>
    </w:div>
    <w:div w:id="928389637">
      <w:bodyDiv w:val="1"/>
      <w:marLeft w:val="0"/>
      <w:marRight w:val="0"/>
      <w:marTop w:val="0"/>
      <w:marBottom w:val="0"/>
      <w:divBdr>
        <w:top w:val="none" w:sz="0" w:space="0" w:color="auto"/>
        <w:left w:val="none" w:sz="0" w:space="0" w:color="auto"/>
        <w:bottom w:val="none" w:sz="0" w:space="0" w:color="auto"/>
        <w:right w:val="none" w:sz="0" w:space="0" w:color="auto"/>
      </w:divBdr>
    </w:div>
    <w:div w:id="1250235096">
      <w:bodyDiv w:val="1"/>
      <w:marLeft w:val="0"/>
      <w:marRight w:val="0"/>
      <w:marTop w:val="0"/>
      <w:marBottom w:val="0"/>
      <w:divBdr>
        <w:top w:val="none" w:sz="0" w:space="0" w:color="auto"/>
        <w:left w:val="none" w:sz="0" w:space="0" w:color="auto"/>
        <w:bottom w:val="none" w:sz="0" w:space="0" w:color="auto"/>
        <w:right w:val="none" w:sz="0" w:space="0" w:color="auto"/>
      </w:divBdr>
    </w:div>
    <w:div w:id="20495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96F1D-25BA-494C-B1C0-4977CAD2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Gothe Yogesh</dc:creator>
  <cp:keywords/>
  <dc:description/>
  <cp:lastModifiedBy>Gothe Yogesh</cp:lastModifiedBy>
  <cp:revision>20</cp:revision>
  <dcterms:created xsi:type="dcterms:W3CDTF">2021-06-04T11:55:00Z</dcterms:created>
  <dcterms:modified xsi:type="dcterms:W3CDTF">2021-06-09T11:56:00Z</dcterms:modified>
</cp:coreProperties>
</file>