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489" cy="457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8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ind w:left="0"/>
        <w:rPr>
          <w:sz w:val="28"/>
        </w:rPr>
      </w:pPr>
    </w:p>
    <w:p>
      <w:pPr>
        <w:pStyle w:val="Heading1"/>
        <w:spacing w:line="256" w:lineRule="auto"/>
        <w:rPr>
          <w:u w:val="none"/>
        </w:rPr>
      </w:pPr>
      <w:r>
        <w:rPr>
          <w:u w:val="single"/>
        </w:rPr>
        <w:t>Job Profile</w:t>
      </w:r>
      <w:r>
        <w:rPr>
          <w:u w:val="none"/>
        </w:rPr>
        <w:t> </w:t>
      </w:r>
      <w:r>
        <w:rPr>
          <w:u w:val="single"/>
        </w:rPr>
        <w:t>Assistant</w:t>
      </w:r>
      <w:r>
        <w:rPr>
          <w:spacing w:val="-18"/>
          <w:u w:val="single"/>
        </w:rPr>
        <w:t> </w:t>
      </w:r>
      <w:r>
        <w:rPr>
          <w:u w:val="single"/>
        </w:rPr>
        <w:t>Sales</w:t>
      </w:r>
      <w:r>
        <w:rPr>
          <w:spacing w:val="-17"/>
          <w:u w:val="single"/>
        </w:rPr>
        <w:t> </w:t>
      </w:r>
      <w:r>
        <w:rPr>
          <w:u w:val="single"/>
        </w:rPr>
        <w:t>Manager</w:t>
      </w:r>
    </w:p>
    <w:p>
      <w:pPr>
        <w:pStyle w:val="BodyText"/>
        <w:spacing w:before="100"/>
        <w:ind w:left="0"/>
        <w:rPr>
          <w:b/>
        </w:rPr>
      </w:pPr>
    </w:p>
    <w:p>
      <w:pPr>
        <w:pStyle w:val="Heading2"/>
      </w:pPr>
      <w:r>
        <w:rPr>
          <w:u w:val="single"/>
        </w:rPr>
        <w:t>About</w:t>
      </w:r>
      <w:r>
        <w:rPr>
          <w:spacing w:val="-5"/>
          <w:u w:val="single"/>
        </w:rPr>
        <w:t> </w:t>
      </w:r>
      <w:r>
        <w:rPr>
          <w:u w:val="single"/>
        </w:rPr>
        <w:t>MeVaChi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Solutions</w:t>
      </w:r>
    </w:p>
    <w:p>
      <w:pPr>
        <w:pStyle w:val="BodyText"/>
        <w:spacing w:line="259" w:lineRule="auto" w:before="179"/>
        <w:ind w:left="23" w:right="19"/>
        <w:jc w:val="both"/>
      </w:pPr>
      <w:r>
        <w:rPr/>
        <w:t>MeVaChi</w:t>
      </w:r>
      <w:r>
        <w:rPr>
          <w:spacing w:val="-14"/>
        </w:rPr>
        <w:t> </w:t>
      </w:r>
      <w:r>
        <w:rPr/>
        <w:t>Solutions</w:t>
      </w:r>
      <w:r>
        <w:rPr>
          <w:spacing w:val="-14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leader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Indoor</w:t>
      </w:r>
      <w:r>
        <w:rPr>
          <w:spacing w:val="-11"/>
        </w:rPr>
        <w:t> </w:t>
      </w:r>
      <w:r>
        <w:rPr/>
        <w:t>Air</w:t>
      </w:r>
      <w:r>
        <w:rPr>
          <w:spacing w:val="-13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(IAQ)</w:t>
      </w:r>
      <w:r>
        <w:rPr>
          <w:spacing w:val="-11"/>
        </w:rPr>
        <w:t> </w:t>
      </w:r>
      <w:r>
        <w:rPr/>
        <w:t>optimization.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craft</w:t>
      </w:r>
      <w:r>
        <w:rPr>
          <w:spacing w:val="-13"/>
        </w:rPr>
        <w:t> </w:t>
      </w:r>
      <w:r>
        <w:rPr/>
        <w:t>customized</w:t>
      </w:r>
      <w:r>
        <w:rPr>
          <w:spacing w:val="-14"/>
        </w:rPr>
        <w:t> </w:t>
      </w:r>
      <w:r>
        <w:rPr/>
        <w:t>solutions to ensure healthy and breathable spaces for businesses and individuals. Our commitment goes beyond sales – we help clients achieve a sustainable and healthy environment for their employees and </w:t>
      </w:r>
      <w:r>
        <w:rPr>
          <w:spacing w:val="-2"/>
        </w:rPr>
        <w:t>customers.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part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passionate</w:t>
      </w:r>
      <w:r>
        <w:rPr>
          <w:spacing w:val="-4"/>
        </w:rPr>
        <w:t> </w:t>
      </w:r>
      <w:r>
        <w:rPr>
          <w:spacing w:val="-2"/>
        </w:rPr>
        <w:t>team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prioritizes</w:t>
      </w:r>
      <w:r>
        <w:rPr>
          <w:spacing w:val="-4"/>
        </w:rPr>
        <w:t> </w:t>
      </w:r>
      <w:r>
        <w:rPr>
          <w:spacing w:val="-2"/>
        </w:rPr>
        <w:t>well-being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innovation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growing</w:t>
      </w:r>
      <w:r>
        <w:rPr>
          <w:spacing w:val="-4"/>
        </w:rPr>
        <w:t> </w:t>
      </w:r>
      <w:r>
        <w:rPr>
          <w:spacing w:val="-2"/>
        </w:rPr>
        <w:t>industry!</w:t>
      </w:r>
    </w:p>
    <w:p>
      <w:pPr>
        <w:pStyle w:val="Heading2"/>
        <w:spacing w:before="161"/>
      </w:pPr>
      <w:r>
        <w:rPr>
          <w:u w:val="single"/>
        </w:rPr>
        <w:t>About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Role</w:t>
      </w:r>
    </w:p>
    <w:p>
      <w:pPr>
        <w:pStyle w:val="BodyText"/>
        <w:spacing w:line="259" w:lineRule="auto" w:before="181"/>
        <w:ind w:left="23" w:right="16"/>
        <w:jc w:val="both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full-time</w:t>
      </w:r>
      <w:r>
        <w:rPr>
          <w:spacing w:val="-7"/>
        </w:rPr>
        <w:t> </w:t>
      </w:r>
      <w:r>
        <w:rPr/>
        <w:t>on-site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located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Delhi/NCR.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will be</w:t>
      </w:r>
      <w:r>
        <w:rPr>
          <w:spacing w:val="-9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identifying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developing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opportunities,</w:t>
      </w:r>
      <w:r>
        <w:rPr>
          <w:spacing w:val="-12"/>
        </w:rPr>
        <w:t> </w:t>
      </w:r>
      <w:r>
        <w:rPr/>
        <w:t>as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strong relationships with existing clients. They will work closely with the marketing and customer service teams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strategies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will</w:t>
      </w:r>
      <w:r>
        <w:rPr>
          <w:spacing w:val="-11"/>
        </w:rPr>
        <w:t> </w:t>
      </w:r>
      <w:r>
        <w:rPr/>
        <w:t>maximize</w:t>
      </w:r>
      <w:r>
        <w:rPr>
          <w:spacing w:val="-9"/>
        </w:rPr>
        <w:t> </w:t>
      </w:r>
      <w:r>
        <w:rPr/>
        <w:t>revenue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profitability.</w:t>
      </w:r>
      <w:r>
        <w:rPr>
          <w:spacing w:val="-3"/>
        </w:rPr>
        <w:t> </w:t>
      </w:r>
      <w:r>
        <w:rPr/>
        <w:t>Please</w:t>
      </w:r>
      <w:r>
        <w:rPr>
          <w:spacing w:val="-8"/>
        </w:rPr>
        <w:t> </w:t>
      </w:r>
      <w:r>
        <w:rPr/>
        <w:t>note</w:t>
      </w:r>
      <w:r>
        <w:rPr>
          <w:spacing w:val="-11"/>
        </w:rPr>
        <w:t> </w:t>
      </w:r>
      <w:r>
        <w:rPr/>
        <w:t>it’s a strict field job of generating leads, the job requires to stay in the field every day and generate leads. We are looking for an energetic, enthusiastic individual.</w:t>
      </w:r>
    </w:p>
    <w:p>
      <w:pPr>
        <w:pStyle w:val="BodyText"/>
        <w:spacing w:before="25"/>
        <w:ind w:left="0"/>
      </w:pPr>
    </w:p>
    <w:p>
      <w:pPr>
        <w:pStyle w:val="Heading2"/>
      </w:pPr>
      <w:r>
        <w:rPr>
          <w:spacing w:val="-2"/>
        </w:rPr>
        <w:t>Responsibilities: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lead</w:t>
      </w:r>
      <w:r>
        <w:rPr>
          <w:spacing w:val="-4"/>
          <w:sz w:val="22"/>
        </w:rPr>
        <w:t> </w:t>
      </w:r>
      <w:r>
        <w:rPr>
          <w:sz w:val="22"/>
        </w:rPr>
        <w:t>generation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research,</w:t>
      </w:r>
      <w:r>
        <w:rPr>
          <w:spacing w:val="-5"/>
          <w:sz w:val="22"/>
        </w:rPr>
        <w:t> </w:t>
      </w:r>
      <w:r>
        <w:rPr>
          <w:sz w:val="22"/>
        </w:rPr>
        <w:t>cold</w:t>
      </w:r>
      <w:r>
        <w:rPr>
          <w:spacing w:val="-4"/>
          <w:sz w:val="22"/>
        </w:rPr>
        <w:t> </w:t>
      </w:r>
      <w:r>
        <w:rPr>
          <w:sz w:val="22"/>
        </w:rPr>
        <w:t>calling,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gathering.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682" w:hanging="360"/>
        <w:jc w:val="left"/>
        <w:rPr>
          <w:sz w:val="22"/>
        </w:rPr>
      </w:pPr>
      <w:r>
        <w:rPr>
          <w:sz w:val="22"/>
        </w:rPr>
        <w:t>Assist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executing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strategies,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proposals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quotations.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relationships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providing</w:t>
      </w:r>
      <w:r>
        <w:rPr>
          <w:spacing w:val="-5"/>
          <w:sz w:val="22"/>
        </w:rPr>
        <w:t> </w:t>
      </w:r>
      <w:r>
        <w:rPr>
          <w:sz w:val="22"/>
        </w:rPr>
        <w:t>support,</w:t>
      </w:r>
      <w:r>
        <w:rPr>
          <w:spacing w:val="-7"/>
          <w:sz w:val="22"/>
        </w:rPr>
        <w:t> </w:t>
      </w:r>
      <w:r>
        <w:rPr>
          <w:sz w:val="22"/>
        </w:rPr>
        <w:t>addressing</w:t>
      </w:r>
      <w:r>
        <w:rPr>
          <w:spacing w:val="-4"/>
          <w:sz w:val="22"/>
        </w:rPr>
        <w:t> </w:t>
      </w:r>
      <w:r>
        <w:rPr>
          <w:sz w:val="22"/>
        </w:rPr>
        <w:t>inquiries,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fostering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trust.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Collaborate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marketing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opportunities.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176" w:hanging="360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-3"/>
          <w:sz w:val="22"/>
        </w:rPr>
        <w:t> </w:t>
      </w:r>
      <w:r>
        <w:rPr>
          <w:sz w:val="22"/>
        </w:rPr>
        <w:t>presentations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briefings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potential</w:t>
      </w:r>
      <w:r>
        <w:rPr>
          <w:spacing w:val="-2"/>
          <w:sz w:val="22"/>
        </w:rPr>
        <w:t> </w:t>
      </w:r>
      <w:r>
        <w:rPr>
          <w:sz w:val="22"/>
        </w:rPr>
        <w:t>clients</w:t>
      </w:r>
      <w:r>
        <w:rPr>
          <w:spacing w:val="-3"/>
          <w:sz w:val="22"/>
        </w:rPr>
        <w:t> </w:t>
      </w:r>
      <w:r>
        <w:rPr>
          <w:sz w:val="22"/>
        </w:rPr>
        <w:t>(clear</w:t>
      </w:r>
      <w:r>
        <w:rPr>
          <w:spacing w:val="-5"/>
          <w:sz w:val="22"/>
        </w:rPr>
        <w:t> </w:t>
      </w:r>
      <w:r>
        <w:rPr>
          <w:sz w:val="22"/>
        </w:rPr>
        <w:t>communication in English and Hindi required).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2"/>
        </w:rPr>
      </w:pPr>
      <w:r>
        <w:rPr>
          <w:sz w:val="22"/>
        </w:rPr>
        <w:t>Proficiency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2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Suite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essential.</w:t>
      </w:r>
    </w:p>
    <w:p>
      <w:pPr>
        <w:pStyle w:val="BodyText"/>
        <w:spacing w:before="27"/>
        <w:ind w:left="0"/>
      </w:pPr>
    </w:p>
    <w:p>
      <w:pPr>
        <w:pStyle w:val="Heading2"/>
      </w:pPr>
      <w:r>
        <w:rPr>
          <w:spacing w:val="-2"/>
        </w:rPr>
        <w:t>Qualifications: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170" w:hanging="360"/>
        <w:jc w:val="left"/>
        <w:rPr>
          <w:sz w:val="22"/>
        </w:rPr>
      </w:pPr>
      <w:r>
        <w:rPr>
          <w:sz w:val="22"/>
        </w:rPr>
        <w:t>1-2</w:t>
      </w:r>
      <w:r>
        <w:rPr>
          <w:spacing w:val="-1"/>
          <w:sz w:val="22"/>
        </w:rPr>
        <w:t> </w:t>
      </w:r>
      <w:r>
        <w:rPr>
          <w:sz w:val="22"/>
        </w:rPr>
        <w:t>years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(a</w:t>
      </w:r>
      <w:r>
        <w:rPr>
          <w:spacing w:val="-1"/>
          <w:sz w:val="22"/>
        </w:rPr>
        <w:t> </w:t>
      </w:r>
      <w:r>
        <w:rPr>
          <w:sz w:val="22"/>
        </w:rPr>
        <w:t>bachelor's</w:t>
      </w:r>
      <w:r>
        <w:rPr>
          <w:spacing w:val="-1"/>
          <w:sz w:val="22"/>
        </w:rPr>
        <w:t> </w:t>
      </w:r>
      <w:r>
        <w:rPr>
          <w:sz w:val="22"/>
        </w:rPr>
        <w:t>degree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business,</w:t>
      </w:r>
      <w:r>
        <w:rPr>
          <w:spacing w:val="-6"/>
          <w:sz w:val="22"/>
        </w:rPr>
        <w:t> </w:t>
      </w:r>
      <w:r>
        <w:rPr>
          <w:sz w:val="22"/>
        </w:rPr>
        <w:t>marketing, or a relevant discipline is a plus).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1" w:after="0"/>
        <w:ind w:left="743" w:right="0" w:hanging="360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interpersonal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8"/>
          <w:sz w:val="22"/>
        </w:rPr>
        <w:t> </w:t>
      </w:r>
      <w:r>
        <w:rPr>
          <w:sz w:val="22"/>
        </w:rPr>
        <w:t>rapport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colleagues.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organizational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skills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prioritize</w:t>
      </w:r>
      <w:r>
        <w:rPr>
          <w:spacing w:val="-5"/>
          <w:sz w:val="22"/>
        </w:rPr>
        <w:t> </w:t>
      </w:r>
      <w:r>
        <w:rPr>
          <w:sz w:val="22"/>
        </w:rPr>
        <w:t>tasks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2"/>
          <w:sz w:val="22"/>
        </w:rPr>
        <w:t> deadlines.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independently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fast-paced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2"/>
        </w:rPr>
      </w:pPr>
      <w:r>
        <w:rPr>
          <w:sz w:val="22"/>
        </w:rPr>
        <w:t>Flexibility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Delhi/NCR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4"/>
          <w:sz w:val="22"/>
        </w:rPr>
        <w:t> </w:t>
      </w:r>
      <w:r>
        <w:rPr>
          <w:sz w:val="22"/>
        </w:rPr>
        <w:t>(as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needed).</w:t>
      </w:r>
    </w:p>
    <w:p>
      <w:pPr>
        <w:pStyle w:val="BodyText"/>
        <w:spacing w:before="26"/>
        <w:ind w:left="0"/>
      </w:pPr>
    </w:p>
    <w:p>
      <w:pPr>
        <w:pStyle w:val="Heading2"/>
      </w:pPr>
      <w:r>
        <w:rPr/>
        <w:t>Additional</w:t>
      </w:r>
      <w:r>
        <w:rPr>
          <w:spacing w:val="-7"/>
        </w:rPr>
        <w:t> </w:t>
      </w:r>
      <w:r>
        <w:rPr>
          <w:spacing w:val="-2"/>
        </w:rPr>
        <w:t>Information: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868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full-time</w:t>
      </w:r>
      <w:r>
        <w:rPr>
          <w:spacing w:val="-1"/>
          <w:sz w:val="22"/>
        </w:rPr>
        <w:t> </w:t>
      </w:r>
      <w:r>
        <w:rPr>
          <w:sz w:val="22"/>
        </w:rPr>
        <w:t>position,</w:t>
      </w:r>
      <w:r>
        <w:rPr>
          <w:spacing w:val="-4"/>
          <w:sz w:val="22"/>
        </w:rPr>
        <w:t> </w:t>
      </w:r>
      <w:r>
        <w:rPr>
          <w:sz w:val="22"/>
        </w:rPr>
        <w:t>Monday-Saturday,</w:t>
      </w:r>
      <w:r>
        <w:rPr>
          <w:spacing w:val="-1"/>
          <w:sz w:val="22"/>
        </w:rPr>
        <w:t> </w:t>
      </w:r>
      <w:r>
        <w:rPr>
          <w:sz w:val="22"/>
        </w:rPr>
        <w:t>9:00</w:t>
      </w:r>
      <w:r>
        <w:rPr>
          <w:spacing w:val="-1"/>
          <w:sz w:val="22"/>
        </w:rPr>
        <w:t> </w:t>
      </w:r>
      <w:r>
        <w:rPr>
          <w:sz w:val="22"/>
        </w:rPr>
        <w:t>AM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6:00</w:t>
      </w:r>
      <w:r>
        <w:rPr>
          <w:spacing w:val="-1"/>
          <w:sz w:val="22"/>
        </w:rPr>
        <w:t> </w:t>
      </w:r>
      <w:r>
        <w:rPr>
          <w:sz w:val="22"/>
        </w:rPr>
        <w:t>PM,</w:t>
      </w:r>
      <w:r>
        <w:rPr>
          <w:spacing w:val="-3"/>
          <w:sz w:val="22"/>
        </w:rPr>
        <w:t> </w:t>
      </w:r>
      <w:r>
        <w:rPr>
          <w:sz w:val="22"/>
        </w:rPr>
        <w:t>reporting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 Ghaziabad office.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2"/>
        </w:rPr>
      </w:pPr>
      <w:r>
        <w:rPr>
          <w:sz w:val="22"/>
        </w:rPr>
        <w:t>Salary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commensurate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interview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BodyText"/>
        <w:spacing w:before="25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2"/>
        </w:rPr>
        <w:t>Share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CV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1"/>
          <w:sz w:val="22"/>
        </w:rPr>
        <w:t> </w:t>
      </w:r>
      <w:hyperlink r:id="rId6">
        <w:r>
          <w:rPr>
            <w:color w:val="0462C1"/>
            <w:spacing w:val="-2"/>
            <w:sz w:val="24"/>
            <w:u w:val="single" w:color="0462C1"/>
          </w:rPr>
          <w:t>info@mevachi.com</w:t>
        </w:r>
      </w:hyperlink>
    </w:p>
    <w:p>
      <w:pPr>
        <w:pStyle w:val="BodyText"/>
        <w:spacing w:before="75"/>
        <w:ind w:left="0"/>
        <w:rPr>
          <w:sz w:val="18"/>
        </w:rPr>
      </w:pPr>
    </w:p>
    <w:p>
      <w:pPr>
        <w:spacing w:before="0"/>
        <w:ind w:left="23" w:right="0" w:firstLine="0"/>
        <w:jc w:val="left"/>
        <w:rPr>
          <w:b/>
          <w:sz w:val="18"/>
        </w:rPr>
      </w:pPr>
      <w:r>
        <w:rPr>
          <w:b/>
          <w:sz w:val="18"/>
        </w:rPr>
        <w:t>Join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MeVaChi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be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part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team passionate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about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improving indoor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quality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creating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healthy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workspaces!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25"/>
        <w:ind w:left="0"/>
        <w:rPr>
          <w:b/>
          <w:sz w:val="24"/>
        </w:rPr>
      </w:pPr>
    </w:p>
    <w:p>
      <w:pPr>
        <w:spacing w:before="1"/>
        <w:ind w:left="0" w:right="1" w:firstLine="0"/>
        <w:jc w:val="center"/>
        <w:rPr>
          <w:sz w:val="24"/>
        </w:rPr>
      </w:pPr>
      <w:hyperlink r:id="rId7">
        <w:r>
          <w:rPr>
            <w:color w:val="0462C1"/>
            <w:spacing w:val="-2"/>
            <w:sz w:val="24"/>
            <w:u w:val="single" w:color="0462C1"/>
          </w:rPr>
          <w:t>www.mevachi.com</w:t>
        </w:r>
      </w:hyperlink>
    </w:p>
    <w:sectPr>
      <w:type w:val="continuous"/>
      <w:pgSz w:w="11910" w:h="16840"/>
      <w:pgMar w:top="96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4" w:right="2814" w:firstLine="804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info@mevachi.com" TargetMode="External"/><Relationship Id="rId7" Type="http://schemas.openxmlformats.org/officeDocument/2006/relationships/hyperlink" Target="http://www.mevachi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2026-06-17T09:08:38Z</dcterms:created>
  <dcterms:modified xsi:type="dcterms:W3CDTF">2026-06-17T09:08:38Z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2019</vt:lpwstr>
  </property>
</Properties>
</file>