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9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rPr/>
      </w:pPr>
      <w:r>
        <w:rPr/>
        <w:t>Manual de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2254250</wp:posOffset>
            </wp:positionH>
            <wp:positionV relativeFrom="paragraph">
              <wp:posOffset>140970</wp:posOffset>
            </wp:positionV>
            <wp:extent cx="1918970" cy="7810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Remember Me App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Ney Rojas Jiménez</w:t>
      </w:r>
    </w:p>
    <w:p>
      <w:pPr>
        <w:pStyle w:val="Normal"/>
        <w:jc w:val="right"/>
        <w:rPr/>
      </w:pPr>
      <w:r>
        <w:rPr/>
        <w:t>Gustavo Vargas Vargas</w:t>
      </w:r>
    </w:p>
    <w:p>
      <w:pPr>
        <w:pStyle w:val="Normal"/>
        <w:jc w:val="right"/>
        <w:rPr/>
      </w:pPr>
      <w:r>
        <w:rPr/>
        <w:t>Manuel Arguedas Sandí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Encabezadodelndice"/>
        <w:rPr/>
      </w:pPr>
      <w:r>
        <w:rPr/>
        <w:t>Índice de contenido</w:t>
      </w:r>
    </w:p>
    <w:p>
      <w:pPr>
        <w:pStyle w:val="Ndice1"/>
        <w:tabs>
          <w:tab w:val="right" w:pos="9972" w:leader="dot"/>
        </w:tabs>
        <w:rPr>
          <w:rStyle w:val="Enlacedelndice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515_1572604131">
        <w:r>
          <w:rPr>
            <w:rStyle w:val="Enlacedelndice"/>
          </w:rPr>
          <w:t>¿Qué es Remember Me?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17_1572604131">
        <w:r>
          <w:rPr>
            <w:rStyle w:val="Enlacedelndice"/>
          </w:rPr>
          <w:t>¿Qué necesito para utilizar Remember Me?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19_1572604131">
        <w:r>
          <w:rPr>
            <w:rStyle w:val="Enlacedelndice"/>
          </w:rPr>
          <w:t>¿Cómo utilizo la aplicación?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21_1572604131">
        <w:r>
          <w:rPr>
            <w:rStyle w:val="Enlacedelndice"/>
          </w:rPr>
          <w:t>¿Cómo inicio la creación de un perfil (ser el administrador)?</w:t>
          <w:tab/>
          <w:t>4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23_1572604131">
        <w:r>
          <w:rPr>
            <w:rStyle w:val="Enlacedelndice"/>
          </w:rPr>
          <w:t>¿Qué pasa cuando quiero buscar perfiles de otras personas que conocía?</w:t>
          <w:tab/>
          <w:t>10</w:t>
        </w:r>
      </w:hyperlink>
      <w: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Encabezado1"/>
        <w:pageBreakBefore/>
        <w:numPr>
          <w:ilvl w:val="0"/>
          <w:numId w:val="1"/>
        </w:numPr>
        <w:rPr/>
      </w:pPr>
      <w:bookmarkStart w:id="0" w:name="__RefHeading__1515_1572604131"/>
      <w:bookmarkEnd w:id="0"/>
      <w:r>
        <w:rPr/>
        <w:t>¿</w:t>
      </w:r>
      <w:r>
        <w:rPr/>
        <w:t>Qué es</w:t>
      </w:r>
      <w:r>
        <w:rPr/>
        <w:t xml:space="preserve"> Remember Me?</w:t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>Es una red de comunicación de información sobre el deceso de las personas y al mismo tiempo un espacio para recordar familiares muy queridos. Contempla el itinerario de actos fúnebres como: donde será la vela, donde se llevará a cabo la misa o reunión, localización del cuerpo, lugar y hora del entierro, novenario, entre otros.</w:t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 xml:space="preserve">Además se podrá administrar un perfil sobre la persona fallecida, donde se podrá crear una reseña biográfica y asociar los eventos a realizarse con dicha persona, de forma que los demás puedan tener un seguimiento fácil sobre lo relacionado con éste.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eastAsia="Arial" w:cs="Arial" w:ascii="Liberation Sans" w:hAnsi="Liberation Sans"/>
          <w:lang w:val="es-CR"/>
        </w:rPr>
        <w:tab/>
        <w:t xml:space="preserve">Para lograr una mejor interacción, las personas pueden realizar comentarios en el perfil del difunto para agregarle valor y darles </w:t>
      </w:r>
      <w:r>
        <w:rPr>
          <w:rFonts w:cs="Arial" w:ascii="Liberation Sans" w:hAnsi="Liberation Sans"/>
          <w:lang w:val="es-CR"/>
        </w:rPr>
        <w:t>apoyo</w:t>
      </w:r>
      <w:r>
        <w:rPr>
          <w:rFonts w:eastAsia="Arial" w:cs="Arial" w:ascii="Liberation Sans" w:hAnsi="Liberation Sans"/>
          <w:lang w:val="es-CR"/>
        </w:rPr>
        <w:t xml:space="preserve"> a los familiares.</w:t>
      </w:r>
      <w:r>
        <w:rPr>
          <w:rFonts w:cs="Arial" w:ascii="Liberation Sans" w:hAnsi="Liberation Sans"/>
          <w:lang w:val="es-CR"/>
        </w:rPr>
        <w:t xml:space="preserve"> También se guarda la información y el lugar donde el cuerpo descansa, para facilitar su visita por parte de diferentes personas.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>
          <w:rFonts w:cs="Arial"/>
          <w:lang w:val="es-CR"/>
        </w:rPr>
      </w:pPr>
      <w:bookmarkStart w:id="1" w:name="__RefHeading__1517_1572604131"/>
      <w:bookmarkEnd w:id="1"/>
      <w:r>
        <w:rPr>
          <w:rFonts w:cs="Arial"/>
          <w:lang w:val="es-CR"/>
        </w:rPr>
        <w:t>¿Qué necesito para utilizar Remember Me?</w:t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>Solamente se necesita un dispositivo móvil con Android, tener una cuenta en Facebook, la aplicación instalada en el dispositivo y conexión a internet.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>
          <w:rFonts w:cs="Arial"/>
          <w:lang w:val="es-CR"/>
        </w:rPr>
      </w:pPr>
      <w:bookmarkStart w:id="2" w:name="__RefHeading__1519_1572604131"/>
      <w:bookmarkEnd w:id="2"/>
      <w:r>
        <w:rPr>
          <w:rFonts w:cs="Arial"/>
          <w:lang w:val="es-CR"/>
        </w:rPr>
        <w:t>¿Cómo utilizo la aplicación?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Antes que nada se tiene la pantalla de inicio: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2389505</wp:posOffset>
            </wp:positionH>
            <wp:positionV relativeFrom="paragraph">
              <wp:posOffset>142875</wp:posOffset>
            </wp:positionV>
            <wp:extent cx="1965325" cy="367347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Luego se debe registrar con la cuenta de Facebook, esto se hará solamente la primera vez que se ingrese a la aplicación, luego no será necesario registrarse de nuevo a menos que se cierre la sesión.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/>
      </w:pPr>
      <w:bookmarkStart w:id="3" w:name="__RefHeading__1521_1572604131"/>
      <w:bookmarkEnd w:id="3"/>
      <w:r>
        <w:rPr/>
        <w:t>¿Cómo inicio la creación de un perfil (ser el administrador)?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Luego se mostrará una pantalla con todas aquellas cuentas que el usuario registrado haya creado, en caso de no tener cuentas creadas no se mostrará nada.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89150" cy="390017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 importante destacar que cada uno estos perfiles (creado por Ud como usuario) pueden cambiarse, pero cuando no se es el creador de un perfil, las opciones cambian y solamente se puede ver el perfil, mas no realizar cambios en él, a menos que sea para aportar un comentario.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ageBreakBefore/>
        <w:rPr>
          <w:rFonts w:ascii="Liberation Sans" w:hAnsi="Liberation Sans"/>
        </w:rPr>
      </w:pPr>
      <w:r>
        <w:rPr>
          <w:rFonts w:ascii="Liberation Sans" w:hAnsi="Liberation Sans"/>
        </w:rPr>
        <w:t>Cuando se va a crear un perfil, se debe llenar la siguiente información: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1988820" cy="353758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3011170</wp:posOffset>
            </wp:positionH>
            <wp:positionV relativeFrom="paragraph">
              <wp:posOffset>0</wp:posOffset>
            </wp:positionV>
            <wp:extent cx="1998345" cy="353758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crea, se puede ingresar a dicho perfil y se vería algo como así: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33600" cy="361188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El botón en la esquina superior derecha permite establecer distintas acciones sobre dicho perfil.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65655" cy="332486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modificar, se vería lo siguiente: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5665" cy="376428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agregar biografía, se muestra: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2208530</wp:posOffset>
            </wp:positionH>
            <wp:positionV relativeFrom="paragraph">
              <wp:posOffset>47625</wp:posOffset>
            </wp:positionV>
            <wp:extent cx="2286635" cy="3637915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compartir en Facebook, se puede escribir la información que se desee: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2170430</wp:posOffset>
            </wp:positionH>
            <wp:positionV relativeFrom="paragraph">
              <wp:posOffset>31115</wp:posOffset>
            </wp:positionV>
            <wp:extent cx="2334260" cy="368173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También se puede establecer el “Lugar de descaso” de una persona con sólo elegir el botón en el perfil, y situarse en el punto donde descansa el cuerpo para almacenar su posición y posteriormente que otros puedan ver dicho lugar y acudir a visitarlos.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21535" cy="3583305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En caso de que no se haya almacenado esta información, se mostrará lo siguiente: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2107565</wp:posOffset>
            </wp:positionH>
            <wp:positionV relativeFrom="paragraph">
              <wp:posOffset>76200</wp:posOffset>
            </wp:positionV>
            <wp:extent cx="2117725" cy="388620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Además puede agregarse actividades relacionados con actos fúnebres, se observa algo así: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54555" cy="3486150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Al seleccionarse una de estas actividades se presentan las opciones: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2172335</wp:posOffset>
            </wp:positionH>
            <wp:positionV relativeFrom="paragraph">
              <wp:posOffset>28575</wp:posOffset>
            </wp:positionV>
            <wp:extent cx="2303780" cy="3749675"/>
            <wp:effectExtent l="0" t="0" r="0" b="0"/>
            <wp:wrapTopAndBottom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Eso en lo que respecta a perfiles donde se es el administrador. </w:t>
      </w:r>
    </w:p>
    <w:p>
      <w:pPr>
        <w:pStyle w:val="Encabezado1"/>
        <w:numPr>
          <w:ilvl w:val="0"/>
          <w:numId w:val="1"/>
        </w:numPr>
        <w:rPr/>
      </w:pPr>
      <w:bookmarkStart w:id="4" w:name="__RefHeading__1523_1572604131"/>
      <w:bookmarkEnd w:id="4"/>
      <w:r>
        <w:rPr/>
        <w:t>¿Qué pasa cuando quiero buscar perfiles de otras personas que conocía?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Ahora veamos que</w:t>
      </w:r>
      <w:r>
        <w:rPr>
          <w:rFonts w:ascii="Liberation Sans" w:hAnsi="Liberation Sans"/>
        </w:rPr>
        <w:t xml:space="preserve"> también se pueden buscar perfiles, ya sean familiares o conocidos, donde otras personas crearon dichos perfiles, y se puede ver la información relacionada a ellos: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45995" cy="3414395"/>
            <wp:effectExtent l="0" t="0" r="0" b="0"/>
            <wp:wrapTopAndBottom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presentan los resultados de la búsqueda: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55850" cy="3545205"/>
            <wp:effectExtent l="0" t="0" r="0" b="0"/>
            <wp:wrapTopAndBottom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ingresa a un perfil de éstos se puede observar: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6300" cy="3651885"/>
            <wp:effectExtent l="0" t="0" r="0" b="0"/>
            <wp:wrapTopAndBottom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Acá, para agregar valor al perfil de la persona, o para brindar sus buenos recuerdos con esa persona, se puede escribir comentarios para que Ud cuente su experiencia y buenos sentimientos relacionados a dicho fallecido.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2490" cy="3661410"/>
            <wp:effectExtent l="0" t="0" r="0" b="0"/>
            <wp:wrapTopAndBottom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También se puede ver el lugar de descanso de la persona, siempre y cuando se haya establecido previamente por el administrador del perfil.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84375" cy="3393440"/>
            <wp:effectExtent l="0" t="0" r="0" b="0"/>
            <wp:wrapTopAndBottom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NOTA:</w:t>
      </w:r>
      <w:r>
        <w:rPr>
          <w:rFonts w:ascii="Liberation Sans" w:hAnsi="Liberation Sans"/>
        </w:rPr>
        <w:t xml:space="preserve"> Se observa la diferencia entre un perfil propio y uno que no lo es, basándose en el botón menú de la esquina superior derecha, pues desaparece cuando no es administrador.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s-CR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Normal1">
    <w:name w:val="Normal1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" w:cs="FreeSans"/>
      <w:color w:val="auto"/>
      <w:sz w:val="24"/>
      <w:szCs w:val="24"/>
      <w:lang w:val="es-CR" w:eastAsia="zh-CN" w:bidi="hi-IN"/>
    </w:rPr>
  </w:style>
  <w:style w:type="paragraph" w:styleId="Encabezadodelndice">
    <w:name w:val="Encabezado del índice"/>
    <w:basedOn w:val="Encabezado"/>
    <w:pPr>
      <w:suppressLineNumbers/>
      <w:ind w:left="0" w:right="0" w:hanging="0"/>
    </w:pPr>
    <w:rPr>
      <w:b/>
      <w:bCs/>
      <w:sz w:val="32"/>
      <w:szCs w:val="32"/>
    </w:rPr>
  </w:style>
  <w:style w:type="paragraph" w:styleId="Ndice1">
    <w:name w:val="Índice 1"/>
    <w:basedOn w:val="Ndice"/>
    <w:pPr>
      <w:tabs>
        <w:tab w:val="right" w:pos="9972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949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2014-09-27T18:15:44Z</dcterms:created>
  <dc:language>es-CR</dc:language>
  <dcterms:modified xsi:type="dcterms:W3CDTF">2014-09-28T09:20:24Z</dcterms:modified>
  <cp:revision>3</cp:revision>
</cp:coreProperties>
</file>