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1B5" w:rsidRPr="001D550F" w:rsidRDefault="00EE5A10" w:rsidP="00CA21B5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sz w:val="22"/>
          <w:szCs w:val="22"/>
        </w:rPr>
        <w:t xml:space="preserve">En qué consiste el Grupo de </w:t>
      </w:r>
      <w:proofErr w:type="gramStart"/>
      <w:r>
        <w:rPr>
          <w:rFonts w:ascii="Helvetica" w:hAnsi="Helvetica" w:cs="Helvetica"/>
          <w:color w:val="000000" w:themeColor="text1"/>
          <w:sz w:val="22"/>
          <w:szCs w:val="22"/>
        </w:rPr>
        <w:t>Lectura</w:t>
      </w:r>
      <w:r w:rsidR="00FF0726" w:rsidRPr="001D550F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="00CA21B5" w:rsidRPr="001D550F">
        <w:rPr>
          <w:rFonts w:ascii="Helvetica" w:hAnsi="Helvetica" w:cs="Helvetica"/>
          <w:color w:val="000000" w:themeColor="text1"/>
          <w:sz w:val="22"/>
          <w:szCs w:val="22"/>
        </w:rPr>
        <w:t>?</w:t>
      </w:r>
      <w:proofErr w:type="gramEnd"/>
    </w:p>
    <w:p w:rsidR="00533901" w:rsidRDefault="00CA21B5" w:rsidP="00CA21B5">
      <w:pPr>
        <w:pStyle w:val="NormalWeb"/>
        <w:shd w:val="clear" w:color="auto" w:fill="FFFFFF"/>
        <w:spacing w:before="240" w:beforeAutospacing="0" w:after="0" w:afterAutospacing="0"/>
        <w:rPr>
          <w:rStyle w:val="textexposedshow"/>
          <w:rFonts w:ascii="inherit" w:hAnsi="inherit" w:cs="Helvetica"/>
          <w:color w:val="000000" w:themeColor="text1"/>
          <w:sz w:val="22"/>
          <w:szCs w:val="22"/>
        </w:rPr>
      </w:pPr>
      <w:r w:rsidRPr="001D550F">
        <w:rPr>
          <w:rFonts w:ascii="Helvetica" w:hAnsi="Helvetica" w:cs="Helvetica"/>
          <w:color w:val="000000" w:themeColor="text1"/>
          <w:sz w:val="22"/>
          <w:szCs w:val="22"/>
        </w:rPr>
        <w:t xml:space="preserve">EL CUARTO CAMINO (o CUARTA VÍA) es un sistema metafísico, cosmológico y filosófico introducido en occidente por George </w:t>
      </w:r>
      <w:proofErr w:type="spellStart"/>
      <w:r w:rsidRPr="001D550F">
        <w:rPr>
          <w:rFonts w:ascii="Helvetica" w:hAnsi="Helvetica" w:cs="Helvetica"/>
          <w:color w:val="000000" w:themeColor="text1"/>
          <w:sz w:val="22"/>
          <w:szCs w:val="22"/>
        </w:rPr>
        <w:t>Gurdj</w:t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ieff</w:t>
      </w:r>
      <w:proofErr w:type="spellEnd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 y </w:t>
      </w:r>
      <w:proofErr w:type="spellStart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Piotr</w:t>
      </w:r>
      <w:proofErr w:type="spellEnd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 </w:t>
      </w:r>
      <w:proofErr w:type="spellStart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Demiánovich</w:t>
      </w:r>
      <w:proofErr w:type="spellEnd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 </w:t>
      </w:r>
      <w:proofErr w:type="spellStart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Ouspenski</w:t>
      </w:r>
      <w:proofErr w:type="spellEnd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.</w:t>
      </w: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Se basa en la creencia de que el ser humano necesita un método para despertar a través de:</w:t>
      </w: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• Autoconocimiento</w:t>
      </w: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• atención consciente</w:t>
      </w: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• sobre todo del “EL RECUERDO DE SÍ“.</w:t>
      </w:r>
    </w:p>
    <w:p w:rsidR="00CA21B5" w:rsidRPr="001D550F" w:rsidRDefault="00CA21B5" w:rsidP="00CA21B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El Camino </w:t>
      </w:r>
      <w:r w:rsidR="00533901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busca </w:t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despertar del sueño que el estado de vigilia supone, esto es, del condicionamiento externo de nuestro mundo interno.</w:t>
      </w:r>
    </w:p>
    <w:p w:rsidR="00CA21B5" w:rsidRPr="00CC3DA1" w:rsidRDefault="00CA21B5" w:rsidP="00CA21B5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i/>
          <w:color w:val="000000" w:themeColor="text1"/>
          <w:sz w:val="22"/>
          <w:szCs w:val="22"/>
        </w:rPr>
      </w:pPr>
      <w:r w:rsidRPr="001D550F">
        <w:rPr>
          <w:rFonts w:ascii="inherit" w:hAnsi="inherit" w:cs="Helvetica"/>
          <w:color w:val="000000" w:themeColor="text1"/>
          <w:sz w:val="22"/>
          <w:szCs w:val="22"/>
        </w:rPr>
        <w:t xml:space="preserve">Sólo por vía de la observación y la comprensión de las funciones físicas, emocionales, mentales y de aquéllos mecanismos profundos que constituyen nuestra personalidad, es posible trascenderlos, no quedar presos de ellos y así conectar con los aspectos más sutiles olvidados de </w:t>
      </w:r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>nosotros mismos.</w:t>
      </w:r>
    </w:p>
    <w:p w:rsidR="00CA21B5" w:rsidRPr="00CC3DA1" w:rsidRDefault="00CC3DA1" w:rsidP="00CA21B5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i/>
          <w:color w:val="000000" w:themeColor="text1"/>
          <w:sz w:val="22"/>
          <w:szCs w:val="22"/>
        </w:rPr>
      </w:pPr>
      <w:proofErr w:type="gramStart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>el</w:t>
      </w:r>
      <w:proofErr w:type="gramEnd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 xml:space="preserve"> mismo g. </w:t>
      </w:r>
      <w:proofErr w:type="spellStart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>gurdjieff</w:t>
      </w:r>
      <w:proofErr w:type="spellEnd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 xml:space="preserve"> lo expresa:</w:t>
      </w:r>
    </w:p>
    <w:p w:rsidR="00FF0726" w:rsidRPr="00CC3DA1" w:rsidRDefault="00CC3DA1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i/>
          <w:color w:val="000000" w:themeColor="text1"/>
          <w:sz w:val="22"/>
          <w:szCs w:val="22"/>
        </w:rPr>
      </w:pPr>
      <w:r w:rsidRPr="00CC3DA1">
        <w:rPr>
          <w:rFonts w:ascii="inherit" w:hAnsi="inherit" w:cs="Helvetica" w:hint="eastAsia"/>
          <w:i/>
          <w:color w:val="000000" w:themeColor="text1"/>
          <w:sz w:val="22"/>
          <w:szCs w:val="22"/>
        </w:rPr>
        <w:t>“</w:t>
      </w:r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 xml:space="preserve">el ser humano solo no puede, las fuerzas de la </w:t>
      </w:r>
      <w:proofErr w:type="spellStart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>mecanicidad</w:t>
      </w:r>
      <w:proofErr w:type="spellEnd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 xml:space="preserve"> son demasiado fuertes. </w:t>
      </w:r>
      <w:proofErr w:type="gramStart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>es</w:t>
      </w:r>
      <w:proofErr w:type="gramEnd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 xml:space="preserve"> necesario de un otro, de un grupo</w:t>
      </w:r>
      <w:r w:rsidRPr="00CC3DA1">
        <w:rPr>
          <w:rFonts w:ascii="inherit" w:hAnsi="inherit" w:cs="Helvetica" w:hint="eastAsia"/>
          <w:i/>
          <w:color w:val="000000" w:themeColor="text1"/>
          <w:sz w:val="22"/>
          <w:szCs w:val="22"/>
        </w:rPr>
        <w:t>”</w:t>
      </w:r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>.</w:t>
      </w:r>
    </w:p>
    <w:p w:rsidR="00533901" w:rsidRDefault="00CC3DA1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 xml:space="preserve"> </w:t>
      </w:r>
      <w:proofErr w:type="gramStart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>de</w:t>
      </w:r>
      <w:proofErr w:type="gramEnd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 xml:space="preserve"> aqu</w:t>
      </w:r>
      <w:r w:rsidRPr="00CC3DA1">
        <w:rPr>
          <w:rFonts w:ascii="inherit" w:hAnsi="inherit" w:cs="Helvetica" w:hint="eastAsia"/>
          <w:i/>
          <w:color w:val="000000" w:themeColor="text1"/>
          <w:sz w:val="22"/>
          <w:szCs w:val="22"/>
        </w:rPr>
        <w:t>í</w:t>
      </w:r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 xml:space="preserve">  la importancia del grupo de lectura, trabajar juntos en </w:t>
      </w:r>
      <w:proofErr w:type="spellStart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>vias</w:t>
      </w:r>
      <w:proofErr w:type="spellEnd"/>
      <w:r w:rsidRPr="00CC3DA1">
        <w:rPr>
          <w:rFonts w:ascii="inherit" w:hAnsi="inherit" w:cs="Helvetica"/>
          <w:i/>
          <w:color w:val="000000" w:themeColor="text1"/>
          <w:sz w:val="22"/>
          <w:szCs w:val="22"/>
        </w:rPr>
        <w:t xml:space="preserve"> de un despertar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>.</w:t>
      </w:r>
    </w:p>
    <w:p w:rsidR="00533901" w:rsidRDefault="00533901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</w:p>
    <w:p w:rsidR="00FF0726" w:rsidRDefault="00EF7CBD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>
        <w:rPr>
          <w:rFonts w:ascii="inherit" w:hAnsi="inherit" w:cs="Helvetica"/>
          <w:color w:val="000000" w:themeColor="text1"/>
          <w:sz w:val="22"/>
          <w:szCs w:val="22"/>
        </w:rPr>
        <w:t>S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 xml:space="preserve">e trata de un grupo de lectura </w:t>
      </w:r>
      <w:r>
        <w:rPr>
          <w:rFonts w:ascii="inherit" w:hAnsi="inherit" w:cs="Helvetica"/>
          <w:color w:val="000000" w:themeColor="text1"/>
          <w:sz w:val="22"/>
          <w:szCs w:val="22"/>
        </w:rPr>
        <w:t xml:space="preserve"> de </w:t>
      </w:r>
      <w:r>
        <w:rPr>
          <w:rFonts w:ascii="inherit" w:hAnsi="inherit" w:cs="Helvetica" w:hint="eastAsia"/>
          <w:color w:val="000000" w:themeColor="text1"/>
          <w:sz w:val="22"/>
          <w:szCs w:val="22"/>
        </w:rPr>
        <w:t>carácter</w:t>
      </w:r>
      <w:r>
        <w:rPr>
          <w:rFonts w:ascii="inherit" w:hAnsi="inherit" w:cs="Helvetica"/>
          <w:color w:val="000000" w:themeColor="text1"/>
          <w:sz w:val="22"/>
          <w:szCs w:val="22"/>
        </w:rPr>
        <w:t xml:space="preserve"> horizontal coordinado por la </w:t>
      </w:r>
      <w:proofErr w:type="spellStart"/>
      <w:r>
        <w:rPr>
          <w:rFonts w:ascii="inherit" w:hAnsi="inherit" w:cs="Helvetica"/>
          <w:color w:val="000000" w:themeColor="text1"/>
          <w:sz w:val="22"/>
          <w:szCs w:val="22"/>
        </w:rPr>
        <w:t>Lic</w:t>
      </w:r>
      <w:proofErr w:type="spellEnd"/>
      <w:r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inherit" w:hAnsi="inherit" w:cs="Helvetica"/>
          <w:color w:val="000000" w:themeColor="text1"/>
          <w:sz w:val="22"/>
          <w:szCs w:val="22"/>
        </w:rPr>
        <w:t>Maria</w:t>
      </w:r>
      <w:proofErr w:type="spellEnd"/>
      <w:r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inherit" w:hAnsi="inherit" w:cs="Helvetica"/>
          <w:color w:val="000000" w:themeColor="text1"/>
          <w:sz w:val="22"/>
          <w:szCs w:val="22"/>
        </w:rPr>
        <w:t>Mendiburu</w:t>
      </w:r>
      <w:proofErr w:type="spellEnd"/>
      <w:r>
        <w:rPr>
          <w:rFonts w:ascii="inherit" w:hAnsi="inherit" w:cs="Helvetica"/>
          <w:color w:val="000000" w:themeColor="text1"/>
          <w:sz w:val="22"/>
          <w:szCs w:val="22"/>
        </w:rPr>
        <w:t xml:space="preserve">. El grupo tiene dos 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>dimensiones:</w:t>
      </w:r>
    </w:p>
    <w:p w:rsidR="00FF0726" w:rsidRDefault="00EF7CBD" w:rsidP="00FF07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>
        <w:rPr>
          <w:rFonts w:ascii="inherit" w:hAnsi="inherit" w:cs="Helvetica"/>
          <w:color w:val="000000" w:themeColor="text1"/>
          <w:sz w:val="22"/>
          <w:szCs w:val="22"/>
        </w:rPr>
        <w:t>por un lado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, un aspecto de </w:t>
      </w:r>
      <w:r w:rsidR="00067895">
        <w:rPr>
          <w:rFonts w:ascii="inherit" w:hAnsi="inherit" w:cs="Helvetica" w:hint="eastAsia"/>
          <w:color w:val="000000" w:themeColor="text1"/>
          <w:sz w:val="22"/>
          <w:szCs w:val="22"/>
        </w:rPr>
        <w:t>conocimiento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>, dado que consis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>te en</w:t>
      </w:r>
      <w:r>
        <w:rPr>
          <w:rFonts w:ascii="inherit" w:hAnsi="inherit" w:cs="Helvetica"/>
          <w:color w:val="000000" w:themeColor="text1"/>
          <w:sz w:val="22"/>
          <w:szCs w:val="22"/>
        </w:rPr>
        <w:t xml:space="preserve"> un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 xml:space="preserve"> acercamiento a los co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 xml:space="preserve">nceptos esenciales a partir de la lectura a la letra 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 xml:space="preserve">de las fuentes primarias 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</w:p>
    <w:p w:rsidR="009C41B4" w:rsidRDefault="00FF0726" w:rsidP="00FF07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>
        <w:rPr>
          <w:rFonts w:ascii="inherit" w:hAnsi="inherit" w:cs="Helvetica"/>
          <w:color w:val="000000" w:themeColor="text1"/>
          <w:sz w:val="22"/>
          <w:szCs w:val="22"/>
        </w:rPr>
        <w:t>Por otro y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>
        <w:rPr>
          <w:rFonts w:ascii="inherit" w:hAnsi="inherit" w:cs="Helvetica"/>
          <w:color w:val="000000" w:themeColor="text1"/>
          <w:sz w:val="22"/>
          <w:szCs w:val="22"/>
        </w:rPr>
        <w:t>simultáneamente un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aspecto </w:t>
      </w:r>
      <w:r>
        <w:rPr>
          <w:rFonts w:ascii="inherit" w:hAnsi="inherit" w:cs="Helvetica"/>
          <w:color w:val="000000" w:themeColor="text1"/>
          <w:sz w:val="22"/>
          <w:szCs w:val="22"/>
        </w:rPr>
        <w:t>vivencial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>,</w:t>
      </w:r>
      <w:r>
        <w:rPr>
          <w:rFonts w:ascii="inherit" w:hAnsi="inherit" w:cs="Helvetica"/>
          <w:color w:val="000000" w:themeColor="text1"/>
          <w:sz w:val="22"/>
          <w:szCs w:val="22"/>
        </w:rPr>
        <w:t xml:space="preserve"> ya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que la </w:t>
      </w:r>
      <w:r w:rsidR="00067895">
        <w:rPr>
          <w:rFonts w:ascii="inherit" w:hAnsi="inherit" w:cs="Helvetica" w:hint="eastAsia"/>
          <w:color w:val="000000" w:themeColor="text1"/>
          <w:sz w:val="22"/>
          <w:szCs w:val="22"/>
        </w:rPr>
        <w:t>dinámica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de un grupo nos despierta </w:t>
      </w:r>
      <w:r>
        <w:rPr>
          <w:rFonts w:ascii="inherit" w:hAnsi="inherit" w:cs="Helvetica"/>
          <w:color w:val="000000" w:themeColor="text1"/>
          <w:sz w:val="22"/>
          <w:szCs w:val="22"/>
        </w:rPr>
        <w:t>inexorablemente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nuestro </w:t>
      </w:r>
      <w:r w:rsidR="00466AFB">
        <w:rPr>
          <w:rFonts w:ascii="inherit" w:hAnsi="inherit" w:cs="Helvetica"/>
          <w:color w:val="000000" w:themeColor="text1"/>
          <w:sz w:val="22"/>
          <w:szCs w:val="22"/>
        </w:rPr>
        <w:t xml:space="preserve">mundo interno </w:t>
      </w:r>
      <w:r w:rsidR="00466AFB">
        <w:rPr>
          <w:rFonts w:ascii="inherit" w:hAnsi="inherit" w:cs="Helvetica" w:hint="eastAsia"/>
          <w:color w:val="000000" w:themeColor="text1"/>
          <w:sz w:val="22"/>
          <w:szCs w:val="22"/>
        </w:rPr>
        <w:t>volviéndose</w:t>
      </w:r>
      <w:r w:rsidR="00466AFB">
        <w:rPr>
          <w:rFonts w:ascii="inherit" w:hAnsi="inherit" w:cs="Helvetica"/>
          <w:color w:val="000000" w:themeColor="text1"/>
          <w:sz w:val="22"/>
          <w:szCs w:val="22"/>
        </w:rPr>
        <w:t xml:space="preserve"> ´propicio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466AFB">
        <w:rPr>
          <w:rFonts w:ascii="inherit" w:hAnsi="inherit" w:cs="Helvetica"/>
          <w:color w:val="000000" w:themeColor="text1"/>
          <w:sz w:val="22"/>
          <w:szCs w:val="22"/>
        </w:rPr>
        <w:t xml:space="preserve">para el ejercicio de 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>la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9C41B4">
        <w:rPr>
          <w:rFonts w:ascii="inherit" w:hAnsi="inherit" w:cs="Helvetica" w:hint="eastAsia"/>
          <w:color w:val="000000" w:themeColor="text1"/>
          <w:sz w:val="22"/>
          <w:szCs w:val="22"/>
        </w:rPr>
        <w:t>observación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 xml:space="preserve"> interna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, </w:t>
      </w:r>
      <w:r w:rsidR="00466AFB">
        <w:rPr>
          <w:rFonts w:ascii="inherit" w:hAnsi="inherit" w:cs="Helvetica"/>
          <w:color w:val="000000" w:themeColor="text1"/>
          <w:sz w:val="22"/>
          <w:szCs w:val="22"/>
        </w:rPr>
        <w:t xml:space="preserve">el recuerdo de si, 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>la des-</w:t>
      </w:r>
      <w:r>
        <w:rPr>
          <w:rFonts w:ascii="inherit" w:hAnsi="inherit" w:cs="Helvetica"/>
          <w:color w:val="000000" w:themeColor="text1"/>
          <w:sz w:val="22"/>
          <w:szCs w:val="22"/>
        </w:rPr>
        <w:t>identificación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, el </w:t>
      </w:r>
      <w:r>
        <w:rPr>
          <w:rFonts w:ascii="inherit" w:hAnsi="inherit" w:cs="Helvetica"/>
          <w:color w:val="000000" w:themeColor="text1"/>
          <w:sz w:val="22"/>
          <w:szCs w:val="22"/>
        </w:rPr>
        <w:t>silencio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y 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>el respeto por e</w:t>
      </w:r>
      <w:r>
        <w:rPr>
          <w:rFonts w:ascii="inherit" w:hAnsi="inherit" w:cs="Helvetica"/>
          <w:color w:val="000000" w:themeColor="text1"/>
          <w:sz w:val="22"/>
          <w:szCs w:val="22"/>
        </w:rPr>
        <w:t>l otro en todas sus dimensiones.</w:t>
      </w:r>
    </w:p>
    <w:p w:rsidR="00FF0726" w:rsidRDefault="00FF0726" w:rsidP="00FF0726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</w:p>
    <w:p w:rsidR="009C41B4" w:rsidRDefault="009C41B4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</w:p>
    <w:p w:rsidR="00CA21B5" w:rsidRPr="001D550F" w:rsidRDefault="009C41B4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CA21B5"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</w:p>
    <w:p w:rsidR="00204497" w:rsidRDefault="00204497"/>
    <w:sectPr w:rsidR="00204497" w:rsidSect="00204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E80"/>
    <w:multiLevelType w:val="hybridMultilevel"/>
    <w:tmpl w:val="F49A43F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21B5"/>
    <w:rsid w:val="00067895"/>
    <w:rsid w:val="001C67E8"/>
    <w:rsid w:val="001D550F"/>
    <w:rsid w:val="00204497"/>
    <w:rsid w:val="00466AFB"/>
    <w:rsid w:val="00533901"/>
    <w:rsid w:val="009C41B4"/>
    <w:rsid w:val="00CA21B5"/>
    <w:rsid w:val="00CC3DA1"/>
    <w:rsid w:val="00EE5A10"/>
    <w:rsid w:val="00EF7CBD"/>
    <w:rsid w:val="00FF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4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CA2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TotuWare Team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TotuWare</dc:creator>
  <cp:lastModifiedBy>TotuWare</cp:lastModifiedBy>
  <cp:revision>3</cp:revision>
  <dcterms:created xsi:type="dcterms:W3CDTF">2020-05-11T20:32:00Z</dcterms:created>
  <dcterms:modified xsi:type="dcterms:W3CDTF">2020-05-11T20:32:00Z</dcterms:modified>
</cp:coreProperties>
</file>