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CA0" w14:textId="77777777" w:rsidR="004F0F7D" w:rsidRDefault="001B1BFB">
      <w:pPr>
        <w:rPr>
          <w:b/>
          <w:bCs/>
        </w:rPr>
      </w:pPr>
      <w:r>
        <w:rPr>
          <w:b/>
          <w:bCs/>
        </w:rPr>
        <w:t xml:space="preserve">Title </w:t>
      </w:r>
    </w:p>
    <w:p w14:paraId="209636A2" w14:textId="09ADF2F4" w:rsidR="00B77214" w:rsidRDefault="00777894">
      <w:r w:rsidRPr="001B1BFB">
        <w:t>Estimating the additive genetic variance for relative fitness from changes in allele frequency</w:t>
      </w:r>
    </w:p>
    <w:p w14:paraId="714E2E6A" w14:textId="6ED5B589" w:rsidR="004F0F7D" w:rsidRDefault="004F0F7D">
      <w:pPr>
        <w:rPr>
          <w:b/>
          <w:bCs/>
        </w:rPr>
      </w:pPr>
      <w:r w:rsidRPr="004F0F7D">
        <w:rPr>
          <w:b/>
          <w:bCs/>
        </w:rPr>
        <w:t>Running head</w:t>
      </w:r>
    </w:p>
    <w:p w14:paraId="17A22F80" w14:textId="3FDEDC20" w:rsidR="004F0F7D" w:rsidRDefault="004F0F7D">
      <w:pPr>
        <w:rPr>
          <w:b/>
          <w:bCs/>
        </w:rPr>
      </w:pPr>
      <w:r w:rsidRPr="004F0F7D">
        <w:rPr>
          <w:b/>
          <w:bCs/>
        </w:rPr>
        <w:t>Keywords</w:t>
      </w:r>
    </w:p>
    <w:p w14:paraId="63AF8FD0" w14:textId="0098488F" w:rsidR="0026295E" w:rsidRPr="004F0F7D" w:rsidRDefault="0026295E">
      <w:pPr>
        <w:rPr>
          <w:b/>
          <w:bCs/>
        </w:rPr>
      </w:pPr>
      <w:r>
        <w:rPr>
          <w:b/>
          <w:bCs/>
        </w:rPr>
        <w:t>Article Summary</w:t>
      </w:r>
    </w:p>
    <w:p w14:paraId="1AB77DB8" w14:textId="23C8B549" w:rsidR="00777894" w:rsidRDefault="00777894">
      <w:pPr>
        <w:rPr>
          <w:b/>
          <w:bCs/>
        </w:rPr>
      </w:pPr>
      <w:r>
        <w:rPr>
          <w:b/>
          <w:bCs/>
        </w:rPr>
        <w:t>Authors (and affiliations):</w:t>
      </w:r>
    </w:p>
    <w:p w14:paraId="65DF83B7" w14:textId="0048D0F0" w:rsidR="00777894" w:rsidRDefault="00777894">
      <w:pPr>
        <w:rPr>
          <w:b/>
          <w:bCs/>
        </w:rPr>
      </w:pPr>
      <w:r>
        <w:rPr>
          <w:b/>
          <w:bCs/>
        </w:rPr>
        <w:t>Manas Geeta Arun</w:t>
      </w:r>
      <w:r w:rsidR="001B1BFB" w:rsidRPr="001B1BFB">
        <w:rPr>
          <w:b/>
          <w:bCs/>
          <w:vertAlign w:val="superscript"/>
        </w:rPr>
        <w:t>1</w:t>
      </w:r>
    </w:p>
    <w:p w14:paraId="09BBD312" w14:textId="6E62339A" w:rsidR="00777894" w:rsidRDefault="008C5425">
      <w:hyperlink r:id="rId4" w:history="1">
        <w:r w:rsidRPr="00803796">
          <w:rPr>
            <w:rStyle w:val="Hyperlink"/>
          </w:rPr>
          <w:t>manas.geetaarun@ed.ac.uk</w:t>
        </w:r>
      </w:hyperlink>
    </w:p>
    <w:p w14:paraId="623EE880" w14:textId="231AC71D" w:rsidR="008C5425" w:rsidRDefault="008C5425">
      <w:r>
        <w:rPr>
          <w:rStyle w:val="Emphasis"/>
        </w:rPr>
        <w:t>0000-0002-4433-4913</w:t>
      </w:r>
    </w:p>
    <w:p w14:paraId="30D9E1FB" w14:textId="03ACB985" w:rsidR="00777894" w:rsidRDefault="00777894">
      <w:pPr>
        <w:rPr>
          <w:b/>
          <w:bCs/>
        </w:rPr>
      </w:pPr>
      <w:r w:rsidRPr="00777894">
        <w:rPr>
          <w:b/>
          <w:bCs/>
        </w:rPr>
        <w:t>Aidan Angus-Henry</w:t>
      </w:r>
      <w:r w:rsidR="00CA5ECB" w:rsidRPr="000A5E4C">
        <w:rPr>
          <w:vertAlign w:val="superscript"/>
        </w:rPr>
        <w:t>2</w:t>
      </w:r>
    </w:p>
    <w:p w14:paraId="1C97B57E" w14:textId="6725065E" w:rsidR="00777894" w:rsidRPr="00777894" w:rsidRDefault="00777894">
      <w:r w:rsidRPr="00777894">
        <w:t>aangushenry@gmail.com</w:t>
      </w:r>
    </w:p>
    <w:p w14:paraId="3B42C3A6" w14:textId="2B77FABB" w:rsidR="00777894" w:rsidRDefault="00777894">
      <w:pPr>
        <w:rPr>
          <w:b/>
          <w:bCs/>
        </w:rPr>
      </w:pPr>
      <w:r w:rsidRPr="00777894">
        <w:rPr>
          <w:b/>
          <w:bCs/>
        </w:rPr>
        <w:t>Ben Longdon</w:t>
      </w:r>
      <w:r w:rsidR="000A5E4C" w:rsidRPr="000A5E4C">
        <w:rPr>
          <w:vertAlign w:val="superscript"/>
        </w:rPr>
        <w:t>3</w:t>
      </w:r>
    </w:p>
    <w:p w14:paraId="717AC028" w14:textId="7EC5AB47" w:rsidR="001B1BFB" w:rsidRPr="001B1BFB" w:rsidRDefault="001B1BFB">
      <w:r w:rsidRPr="001B1BFB">
        <w:t>b.longdon2@exeter.ac.uk</w:t>
      </w:r>
    </w:p>
    <w:p w14:paraId="705F77D2" w14:textId="6FE202BA" w:rsidR="00777894" w:rsidRDefault="00777894">
      <w:pPr>
        <w:rPr>
          <w:b/>
          <w:bCs/>
        </w:rPr>
      </w:pPr>
      <w:r w:rsidRPr="00777894">
        <w:rPr>
          <w:b/>
          <w:bCs/>
        </w:rPr>
        <w:t>Darren J. Obbard</w:t>
      </w:r>
      <w:r w:rsidR="001B1BFB" w:rsidRPr="001B1BFB">
        <w:rPr>
          <w:b/>
          <w:bCs/>
          <w:vertAlign w:val="superscript"/>
        </w:rPr>
        <w:t>1</w:t>
      </w:r>
    </w:p>
    <w:p w14:paraId="7DFBB7E0" w14:textId="5DDA2E99" w:rsidR="001B1BFB" w:rsidRDefault="008C5425">
      <w:hyperlink r:id="rId5" w:history="1">
        <w:r w:rsidRPr="00803796">
          <w:rPr>
            <w:rStyle w:val="Hyperlink"/>
          </w:rPr>
          <w:t>darren.obbard@ed.ac.uk</w:t>
        </w:r>
      </w:hyperlink>
    </w:p>
    <w:p w14:paraId="2C93959A" w14:textId="68153ED3" w:rsidR="008C5425" w:rsidRPr="001B1BFB" w:rsidRDefault="008C5425">
      <w:r w:rsidRPr="008C5425">
        <w:rPr>
          <w:rStyle w:val="Emphasis"/>
        </w:rPr>
        <w:t>0000-0001-5392-8142</w:t>
      </w:r>
    </w:p>
    <w:p w14:paraId="575E0763" w14:textId="6624552C" w:rsidR="00777894" w:rsidRDefault="00777894">
      <w:pPr>
        <w:rPr>
          <w:b/>
          <w:bCs/>
        </w:rPr>
      </w:pPr>
      <w:r w:rsidRPr="00777894">
        <w:rPr>
          <w:b/>
          <w:bCs/>
        </w:rPr>
        <w:t>Jarrod D. Hadfield</w:t>
      </w:r>
      <w:r w:rsidR="001B1BFB" w:rsidRPr="001B1BFB">
        <w:rPr>
          <w:b/>
          <w:bCs/>
          <w:vertAlign w:val="superscript"/>
        </w:rPr>
        <w:t>1</w:t>
      </w:r>
    </w:p>
    <w:p w14:paraId="2B4D1144" w14:textId="1CF6788B" w:rsidR="001B1BFB" w:rsidRDefault="001B1BFB">
      <w:pPr>
        <w:rPr>
          <w:color w:val="000000"/>
        </w:rPr>
      </w:pPr>
      <w:hyperlink r:id="rId6" w:history="1">
        <w:r w:rsidRPr="00A248B0">
          <w:rPr>
            <w:rStyle w:val="Hyperlink"/>
          </w:rPr>
          <w:t>j.hadfield@ed.ac.uk</w:t>
        </w:r>
      </w:hyperlink>
    </w:p>
    <w:p w14:paraId="210FF2E3" w14:textId="56DA3F37" w:rsidR="001B1BFB" w:rsidRPr="004F0F7D" w:rsidRDefault="00363107">
      <w:pPr>
        <w:rPr>
          <w:i/>
          <w:iCs/>
          <w:color w:val="000000"/>
        </w:rPr>
      </w:pPr>
      <w:r w:rsidRPr="00363107">
        <w:rPr>
          <w:i/>
          <w:iCs/>
          <w:color w:val="000000"/>
        </w:rPr>
        <w:t>0000-0002-7990-2677</w:t>
      </w:r>
    </w:p>
    <w:p w14:paraId="6E486E2B" w14:textId="2A929867" w:rsidR="001B1BFB" w:rsidRDefault="001B1BFB" w:rsidP="00CA5ECB">
      <w:r w:rsidRPr="001B1BFB"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 w:rsidRPr="001B1BFB">
        <w:t xml:space="preserve">Institute of Ecology and Evolution, </w:t>
      </w:r>
      <w:r>
        <w:t xml:space="preserve">The University of Edinburgh, </w:t>
      </w:r>
      <w:r w:rsidR="00CA5ECB" w:rsidRPr="00CA5ECB">
        <w:t>Ashworth Laboratories</w:t>
      </w:r>
      <w:r w:rsidR="00CA5ECB" w:rsidRPr="00CA5ECB">
        <w:br/>
        <w:t>Charlotte Auerbach Road</w:t>
      </w:r>
      <w:r w:rsidR="00CA5ECB">
        <w:t xml:space="preserve">, </w:t>
      </w:r>
      <w:r w:rsidR="00CA5ECB" w:rsidRPr="00CA5ECB">
        <w:t>Edinburgh</w:t>
      </w:r>
      <w:r w:rsidR="00F04080">
        <w:t>,</w:t>
      </w:r>
      <w:r w:rsidR="000A5E4C">
        <w:t xml:space="preserve"> </w:t>
      </w:r>
      <w:r w:rsidR="000A5E4C" w:rsidRPr="00CA5ECB">
        <w:t>EH9 3FL</w:t>
      </w:r>
      <w:r w:rsidR="00CA5ECB">
        <w:t>, United Kingdom</w:t>
      </w:r>
      <w:r w:rsidR="000A5E4C">
        <w:t>.</w:t>
      </w:r>
      <w:r w:rsidR="00CA5ECB">
        <w:t xml:space="preserve"> </w:t>
      </w:r>
    </w:p>
    <w:p w14:paraId="6B0EC3D6" w14:textId="55DE0735" w:rsidR="000A5E4C" w:rsidRDefault="000A5E4C" w:rsidP="00CA5ECB">
      <w:r w:rsidRPr="000A5E4C">
        <w:rPr>
          <w:vertAlign w:val="superscript"/>
        </w:rPr>
        <w:t>2</w:t>
      </w:r>
      <w:r>
        <w:t xml:space="preserve"> </w:t>
      </w:r>
      <w:r>
        <w:rPr>
          <w:rFonts w:eastAsia="Times New Roman"/>
        </w:rPr>
        <w:t xml:space="preserve">Charité </w:t>
      </w:r>
      <w:r>
        <w:rPr>
          <w:rFonts w:eastAsia="Times New Roman"/>
        </w:rPr>
        <w:t>-</w:t>
      </w:r>
      <w:r>
        <w:rPr>
          <w:rFonts w:eastAsia="Times New Roman"/>
        </w:rPr>
        <w:t xml:space="preserve"> Universitätsmedizin Berlin, </w:t>
      </w:r>
      <w:r>
        <w:t>Charitéplatz 1, 10117 Berlin</w:t>
      </w:r>
      <w:r>
        <w:t>, Germany.</w:t>
      </w:r>
    </w:p>
    <w:p w14:paraId="41C75857" w14:textId="0DB814D3" w:rsidR="000A5E4C" w:rsidRDefault="000A5E4C" w:rsidP="00CA5ECB">
      <w:r w:rsidRPr="000A5E4C">
        <w:rPr>
          <w:vertAlign w:val="superscript"/>
        </w:rPr>
        <w:t>3</w:t>
      </w:r>
      <w:r w:rsidR="005A6C64">
        <w:t xml:space="preserve"> </w:t>
      </w:r>
      <w:r w:rsidR="005A6C64" w:rsidRPr="005A6C64">
        <w:t>University of Exeter, Stella Turk Building, Penryn Campus, Penryn, TR10 9FE, U</w:t>
      </w:r>
      <w:r w:rsidR="005A6C64">
        <w:t>nited Kingdom.</w:t>
      </w:r>
    </w:p>
    <w:p w14:paraId="6A038F15" w14:textId="77777777" w:rsidR="004F0F7D" w:rsidRPr="000A5E4C" w:rsidRDefault="004F0F7D" w:rsidP="00CA5ECB"/>
    <w:p w14:paraId="59B24E29" w14:textId="77777777" w:rsidR="00777894" w:rsidRPr="00777894" w:rsidRDefault="00777894">
      <w:pPr>
        <w:rPr>
          <w:b/>
          <w:bCs/>
        </w:rPr>
      </w:pPr>
    </w:p>
    <w:sectPr w:rsidR="00777894" w:rsidRPr="0077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4"/>
    <w:rsid w:val="000A5E4C"/>
    <w:rsid w:val="001B1BFB"/>
    <w:rsid w:val="0026295E"/>
    <w:rsid w:val="00363107"/>
    <w:rsid w:val="004F0F7D"/>
    <w:rsid w:val="005A6C64"/>
    <w:rsid w:val="00777894"/>
    <w:rsid w:val="008C5425"/>
    <w:rsid w:val="009D6F01"/>
    <w:rsid w:val="00B77214"/>
    <w:rsid w:val="00CA5ECB"/>
    <w:rsid w:val="00F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1DA8"/>
  <w15:chartTrackingRefBased/>
  <w15:docId w15:val="{3144EFC5-1898-4B14-AE58-E1180C82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C542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C542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hadfield@ed.ac.uk" TargetMode="External"/><Relationship Id="rId5" Type="http://schemas.openxmlformats.org/officeDocument/2006/relationships/hyperlink" Target="mailto:darren.obbard@ed.ac.uk" TargetMode="External"/><Relationship Id="rId4" Type="http://schemas.openxmlformats.org/officeDocument/2006/relationships/hyperlink" Target="mailto:manas.geetaarun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Geeta Arun Samant</dc:creator>
  <cp:keywords/>
  <dc:description/>
  <cp:lastModifiedBy>Manas Geeta Arun Samant</cp:lastModifiedBy>
  <cp:revision>10</cp:revision>
  <dcterms:created xsi:type="dcterms:W3CDTF">2025-04-23T16:33:00Z</dcterms:created>
  <dcterms:modified xsi:type="dcterms:W3CDTF">2025-04-23T16:52:00Z</dcterms:modified>
</cp:coreProperties>
</file>