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424" w:rsidRPr="000B0156" w:rsidRDefault="000B0156">
      <w:pPr>
        <w:rPr>
          <w:sz w:val="44"/>
          <w:szCs w:val="44"/>
        </w:rPr>
      </w:pPr>
      <w:r w:rsidRPr="000B0156">
        <w:rPr>
          <w:sz w:val="44"/>
          <w:szCs w:val="44"/>
        </w:rPr>
        <w:t>Name:-</w:t>
      </w:r>
      <w:proofErr w:type="spellStart"/>
      <w:r w:rsidRPr="000B0156">
        <w:rPr>
          <w:sz w:val="44"/>
          <w:szCs w:val="44"/>
        </w:rPr>
        <w:t>Manas</w:t>
      </w:r>
      <w:proofErr w:type="spellEnd"/>
      <w:r w:rsidRPr="000B0156">
        <w:rPr>
          <w:sz w:val="44"/>
          <w:szCs w:val="44"/>
        </w:rPr>
        <w:t xml:space="preserve"> </w:t>
      </w:r>
      <w:proofErr w:type="spellStart"/>
      <w:r w:rsidRPr="000B0156">
        <w:rPr>
          <w:sz w:val="44"/>
          <w:szCs w:val="44"/>
        </w:rPr>
        <w:t>Swarooop</w:t>
      </w:r>
      <w:proofErr w:type="spellEnd"/>
      <w:r w:rsidRPr="000B0156">
        <w:rPr>
          <w:sz w:val="44"/>
          <w:szCs w:val="44"/>
        </w:rPr>
        <w:br/>
        <w:t>Branch:-CSE C</w:t>
      </w:r>
    </w:p>
    <w:p w:rsidR="000B0156" w:rsidRDefault="000B0156">
      <w:pPr>
        <w:rPr>
          <w:sz w:val="44"/>
          <w:szCs w:val="44"/>
        </w:rPr>
      </w:pPr>
      <w:r w:rsidRPr="000B0156">
        <w:rPr>
          <w:sz w:val="44"/>
          <w:szCs w:val="44"/>
        </w:rPr>
        <w:t>ROLL NO.:-202401100200187</w:t>
      </w:r>
    </w:p>
    <w:p w:rsidR="000B0156" w:rsidRDefault="000B0156">
      <w:pPr>
        <w:rPr>
          <w:sz w:val="44"/>
          <w:szCs w:val="44"/>
        </w:rPr>
      </w:pP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1. GitHub repository URL: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https://github.com/manas-j5/github-skills-challenge</w:t>
      </w:r>
    </w:p>
    <w:p w:rsidR="000B0156" w:rsidRPr="000B0156" w:rsidRDefault="000B0156" w:rsidP="000B0156">
      <w:pPr>
        <w:rPr>
          <w:sz w:val="40"/>
          <w:szCs w:val="40"/>
        </w:rPr>
      </w:pP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2. Pull request used to validate the workflows: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https://github.com/manas-j5/github-skills-challenge/pull/1</w:t>
      </w:r>
    </w:p>
    <w:p w:rsidR="000B0156" w:rsidRPr="000B0156" w:rsidRDefault="000B0156" w:rsidP="000B0156">
      <w:pPr>
        <w:rPr>
          <w:sz w:val="40"/>
          <w:szCs w:val="40"/>
        </w:rPr>
      </w:pP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3. Evidence: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The required screenshots are included in the repository README file.</w:t>
      </w:r>
    </w:p>
    <w:p w:rsidR="000B0156" w:rsidRPr="000B0156" w:rsidRDefault="000B0156" w:rsidP="000B0156">
      <w:pPr>
        <w:rPr>
          <w:sz w:val="40"/>
          <w:szCs w:val="40"/>
        </w:rPr>
      </w:pP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4. Successful workflow validation: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- Python Tests workflow completed successfully.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- Python Coverage workflow completed successfully.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lastRenderedPageBreak/>
        <w:t>- Both workflows were triggered by a pull request targeting main.</w:t>
      </w:r>
    </w:p>
    <w:p w:rsidR="000B0156" w:rsidRPr="000B0156" w:rsidRDefault="000B0156" w:rsidP="000B0156">
      <w:pPr>
        <w:rPr>
          <w:sz w:val="40"/>
          <w:szCs w:val="40"/>
        </w:rPr>
      </w:pP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5. Coverage evidence: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The coverage workflow published a comment on pull request #1 showing approximately 58.33% total coverage.</w:t>
      </w:r>
    </w:p>
    <w:p w:rsidR="000B0156" w:rsidRPr="000B0156" w:rsidRDefault="000B0156" w:rsidP="000B0156">
      <w:pPr>
        <w:rPr>
          <w:sz w:val="40"/>
          <w:szCs w:val="40"/>
        </w:rPr>
      </w:pP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Coverage comment: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https://github.com/manas-j5/github-skills-challenge/pull/1#issuecomment-5755832656</w:t>
      </w:r>
    </w:p>
    <w:p w:rsidR="000B0156" w:rsidRPr="000B0156" w:rsidRDefault="000B0156" w:rsidP="000B0156">
      <w:pPr>
        <w:rPr>
          <w:sz w:val="40"/>
          <w:szCs w:val="40"/>
        </w:rPr>
      </w:pP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6. Implementation comment: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Coverage analysis was completed successfully. The repository's Issues feature is disabled, so I could not add the required coverage-analysis comment to a GitHub issue. The coverage report was instead published automatically on this pull request.</w:t>
      </w:r>
    </w:p>
    <w:p w:rsidR="000B0156" w:rsidRPr="000B0156" w:rsidRDefault="000B0156" w:rsidP="000B0156">
      <w:pPr>
        <w:rPr>
          <w:sz w:val="40"/>
          <w:szCs w:val="40"/>
        </w:rPr>
      </w:pP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Implementation comment: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lastRenderedPageBreak/>
        <w:t>https://github.com/manas-j5/github-skills-challenge/pull/1#issuecomment-5755953393</w:t>
      </w:r>
    </w:p>
    <w:p w:rsidR="000B0156" w:rsidRPr="000B0156" w:rsidRDefault="000B0156" w:rsidP="000B0156">
      <w:pPr>
        <w:rPr>
          <w:sz w:val="40"/>
          <w:szCs w:val="40"/>
        </w:rPr>
      </w:pP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7. Final workflow files: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- .</w:t>
      </w:r>
      <w:proofErr w:type="spellStart"/>
      <w:r w:rsidRPr="000B0156">
        <w:rPr>
          <w:sz w:val="40"/>
          <w:szCs w:val="40"/>
        </w:rPr>
        <w:t>github</w:t>
      </w:r>
      <w:proofErr w:type="spellEnd"/>
      <w:r w:rsidRPr="000B0156">
        <w:rPr>
          <w:sz w:val="40"/>
          <w:szCs w:val="40"/>
        </w:rPr>
        <w:t>/workflows/python-</w:t>
      </w:r>
      <w:proofErr w:type="spellStart"/>
      <w:r w:rsidRPr="000B0156">
        <w:rPr>
          <w:sz w:val="40"/>
          <w:szCs w:val="40"/>
        </w:rPr>
        <w:t>tests.yml</w:t>
      </w:r>
      <w:proofErr w:type="spellEnd"/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- .</w:t>
      </w:r>
      <w:proofErr w:type="spellStart"/>
      <w:r w:rsidRPr="000B0156">
        <w:rPr>
          <w:sz w:val="40"/>
          <w:szCs w:val="40"/>
        </w:rPr>
        <w:t>github</w:t>
      </w:r>
      <w:proofErr w:type="spellEnd"/>
      <w:r w:rsidRPr="000B0156">
        <w:rPr>
          <w:sz w:val="40"/>
          <w:szCs w:val="40"/>
        </w:rPr>
        <w:t>/workflows/python-</w:t>
      </w:r>
      <w:proofErr w:type="spellStart"/>
      <w:r w:rsidRPr="000B0156">
        <w:rPr>
          <w:sz w:val="40"/>
          <w:szCs w:val="40"/>
        </w:rPr>
        <w:t>coverage.yml</w:t>
      </w:r>
      <w:proofErr w:type="spellEnd"/>
    </w:p>
    <w:p w:rsidR="000B0156" w:rsidRPr="000B0156" w:rsidRDefault="000B0156" w:rsidP="000B0156">
      <w:pPr>
        <w:rPr>
          <w:sz w:val="40"/>
          <w:szCs w:val="40"/>
        </w:rPr>
      </w:pP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8. Final status: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- The original Python application remains in the repository.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- The original test suite remains unchanged.</w:t>
      </w:r>
    </w:p>
    <w:p w:rsidR="000B0156" w:rsidRPr="000B0156" w:rsidRDefault="000B0156" w:rsidP="000B0156">
      <w:pPr>
        <w:rPr>
          <w:sz w:val="40"/>
          <w:szCs w:val="40"/>
        </w:rPr>
      </w:pPr>
      <w:r w:rsidRPr="000B0156">
        <w:rPr>
          <w:sz w:val="40"/>
          <w:szCs w:val="40"/>
        </w:rPr>
        <w:t>- The completed workflows are committed to the main branch.</w:t>
      </w:r>
    </w:p>
    <w:p w:rsidR="000B0156" w:rsidRDefault="000B0156" w:rsidP="000B0156">
      <w:pPr>
        <w:rPr>
          <w:sz w:val="44"/>
          <w:szCs w:val="44"/>
        </w:rPr>
      </w:pPr>
      <w:r w:rsidRPr="000B0156">
        <w:rPr>
          <w:sz w:val="40"/>
          <w:szCs w:val="40"/>
        </w:rPr>
        <w:t>- The pull request remains open and has not been merged.</w:t>
      </w:r>
      <w:r w:rsidRPr="000B0156">
        <w:rPr>
          <w:sz w:val="40"/>
          <w:szCs w:val="40"/>
        </w:rPr>
        <w:br/>
      </w:r>
      <w:r>
        <w:rPr>
          <w:sz w:val="44"/>
          <w:szCs w:val="44"/>
        </w:rPr>
        <w:lastRenderedPageBreak/>
        <w:br/>
      </w:r>
      <w:r w:rsidRPr="000B0156">
        <w:rPr>
          <w:sz w:val="44"/>
          <w:szCs w:val="44"/>
        </w:rPr>
        <w:drawing>
          <wp:inline distT="0" distB="0" distL="0" distR="0" wp14:anchorId="11EE36EF" wp14:editId="77593AAE">
            <wp:extent cx="5943600" cy="421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56" w:rsidRDefault="000B0156" w:rsidP="000B0156">
      <w:pPr>
        <w:rPr>
          <w:sz w:val="44"/>
          <w:szCs w:val="44"/>
        </w:rPr>
      </w:pPr>
      <w:r w:rsidRPr="000B0156">
        <w:rPr>
          <w:sz w:val="44"/>
          <w:szCs w:val="44"/>
        </w:rPr>
        <w:lastRenderedPageBreak/>
        <w:drawing>
          <wp:inline distT="0" distB="0" distL="0" distR="0" wp14:anchorId="75E34A70" wp14:editId="215471CF">
            <wp:extent cx="5943600" cy="38017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56" w:rsidRDefault="000B0156" w:rsidP="000B0156">
      <w:pPr>
        <w:rPr>
          <w:sz w:val="44"/>
          <w:szCs w:val="44"/>
        </w:rPr>
      </w:pPr>
      <w:r w:rsidRPr="000B0156">
        <w:rPr>
          <w:sz w:val="44"/>
          <w:szCs w:val="44"/>
        </w:rPr>
        <w:drawing>
          <wp:inline distT="0" distB="0" distL="0" distR="0" wp14:anchorId="30C6881C" wp14:editId="00C02973">
            <wp:extent cx="5943600" cy="4281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56" w:rsidRDefault="000B0156" w:rsidP="000B0156">
      <w:pPr>
        <w:rPr>
          <w:sz w:val="44"/>
          <w:szCs w:val="44"/>
        </w:rPr>
      </w:pPr>
      <w:r w:rsidRPr="000B0156">
        <w:rPr>
          <w:sz w:val="44"/>
          <w:szCs w:val="44"/>
        </w:rPr>
        <w:lastRenderedPageBreak/>
        <w:drawing>
          <wp:inline distT="0" distB="0" distL="0" distR="0" wp14:anchorId="1ABEC566" wp14:editId="23F330D8">
            <wp:extent cx="5943600" cy="44297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56" w:rsidRDefault="000B0156" w:rsidP="000B0156">
      <w:pPr>
        <w:rPr>
          <w:sz w:val="44"/>
          <w:szCs w:val="44"/>
        </w:rPr>
      </w:pPr>
      <w:r w:rsidRPr="000B0156">
        <w:rPr>
          <w:sz w:val="44"/>
          <w:szCs w:val="44"/>
        </w:rPr>
        <w:drawing>
          <wp:inline distT="0" distB="0" distL="0" distR="0" wp14:anchorId="1D6ACA01" wp14:editId="5FFF8764">
            <wp:extent cx="5943600" cy="27539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56" w:rsidRDefault="000B0156" w:rsidP="000B0156">
      <w:pPr>
        <w:rPr>
          <w:sz w:val="44"/>
          <w:szCs w:val="44"/>
        </w:rPr>
      </w:pPr>
      <w:r w:rsidRPr="000B0156">
        <w:rPr>
          <w:sz w:val="44"/>
          <w:szCs w:val="44"/>
        </w:rPr>
        <w:lastRenderedPageBreak/>
        <w:drawing>
          <wp:inline distT="0" distB="0" distL="0" distR="0" wp14:anchorId="2C2480BE" wp14:editId="19A03C2B">
            <wp:extent cx="5943600" cy="26238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56" w:rsidRDefault="000B0156" w:rsidP="000B0156">
      <w:pPr>
        <w:rPr>
          <w:sz w:val="44"/>
          <w:szCs w:val="44"/>
        </w:rPr>
      </w:pPr>
      <w:r w:rsidRPr="000B0156">
        <w:rPr>
          <w:sz w:val="44"/>
          <w:szCs w:val="44"/>
        </w:rPr>
        <w:drawing>
          <wp:inline distT="0" distB="0" distL="0" distR="0" wp14:anchorId="7982CD50" wp14:editId="12E6EDB3">
            <wp:extent cx="5943600" cy="34613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56" w:rsidRDefault="000B0156" w:rsidP="000B0156">
      <w:pPr>
        <w:rPr>
          <w:sz w:val="44"/>
          <w:szCs w:val="44"/>
        </w:rPr>
      </w:pPr>
      <w:r w:rsidRPr="000B0156">
        <w:rPr>
          <w:sz w:val="44"/>
          <w:szCs w:val="44"/>
        </w:rPr>
        <w:lastRenderedPageBreak/>
        <w:br/>
      </w:r>
      <w:r w:rsidRPr="000B0156">
        <w:rPr>
          <w:sz w:val="44"/>
          <w:szCs w:val="44"/>
        </w:rPr>
        <w:drawing>
          <wp:inline distT="0" distB="0" distL="0" distR="0" wp14:anchorId="5B3AFCD3" wp14:editId="14224CCF">
            <wp:extent cx="5943600" cy="27165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56" w:rsidRDefault="000B0156" w:rsidP="000B0156">
      <w:pPr>
        <w:rPr>
          <w:sz w:val="44"/>
          <w:szCs w:val="44"/>
        </w:rPr>
      </w:pPr>
    </w:p>
    <w:p w:rsidR="000B0156" w:rsidRDefault="000B0156" w:rsidP="000B0156">
      <w:pPr>
        <w:rPr>
          <w:sz w:val="44"/>
          <w:szCs w:val="44"/>
        </w:rPr>
      </w:pPr>
      <w:r w:rsidRPr="000B0156">
        <w:rPr>
          <w:sz w:val="44"/>
          <w:szCs w:val="44"/>
        </w:rPr>
        <w:drawing>
          <wp:inline distT="0" distB="0" distL="0" distR="0" wp14:anchorId="45EB094F" wp14:editId="79321008">
            <wp:extent cx="5943600" cy="27209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56" w:rsidRDefault="000B0156" w:rsidP="000B0156">
      <w:pPr>
        <w:tabs>
          <w:tab w:val="left" w:pos="3105"/>
        </w:tabs>
        <w:rPr>
          <w:sz w:val="44"/>
          <w:szCs w:val="44"/>
        </w:rPr>
      </w:pPr>
    </w:p>
    <w:p w:rsidR="000B0156" w:rsidRDefault="000B0156" w:rsidP="000B0156">
      <w:pPr>
        <w:tabs>
          <w:tab w:val="left" w:pos="3105"/>
        </w:tabs>
        <w:rPr>
          <w:sz w:val="44"/>
          <w:szCs w:val="44"/>
        </w:rPr>
      </w:pPr>
      <w:r w:rsidRPr="000B0156">
        <w:rPr>
          <w:sz w:val="44"/>
          <w:szCs w:val="44"/>
        </w:rPr>
        <w:lastRenderedPageBreak/>
        <w:drawing>
          <wp:inline distT="0" distB="0" distL="0" distR="0" wp14:anchorId="168F5923" wp14:editId="1DDA3567">
            <wp:extent cx="5943600" cy="1870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56" w:rsidRDefault="000B0156" w:rsidP="000B0156">
      <w:pPr>
        <w:tabs>
          <w:tab w:val="left" w:pos="3105"/>
        </w:tabs>
        <w:rPr>
          <w:sz w:val="44"/>
          <w:szCs w:val="44"/>
        </w:rPr>
      </w:pPr>
      <w:r w:rsidRPr="000B0156">
        <w:rPr>
          <w:sz w:val="44"/>
          <w:szCs w:val="44"/>
        </w:rPr>
        <w:drawing>
          <wp:inline distT="0" distB="0" distL="0" distR="0" wp14:anchorId="25CA2DDC" wp14:editId="6E1D21B6">
            <wp:extent cx="5943600" cy="24491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56" w:rsidRDefault="000B0156" w:rsidP="000B0156">
      <w:pPr>
        <w:tabs>
          <w:tab w:val="left" w:pos="3105"/>
        </w:tabs>
        <w:rPr>
          <w:sz w:val="44"/>
          <w:szCs w:val="44"/>
        </w:rPr>
      </w:pPr>
    </w:p>
    <w:p w:rsidR="000B0156" w:rsidRDefault="000B0156" w:rsidP="000B0156">
      <w:pPr>
        <w:tabs>
          <w:tab w:val="left" w:pos="3105"/>
        </w:tabs>
        <w:rPr>
          <w:sz w:val="44"/>
          <w:szCs w:val="44"/>
        </w:rPr>
      </w:pPr>
      <w:r w:rsidRPr="000B0156">
        <w:rPr>
          <w:sz w:val="44"/>
          <w:szCs w:val="44"/>
        </w:rPr>
        <w:drawing>
          <wp:inline distT="0" distB="0" distL="0" distR="0" wp14:anchorId="2D98BA3D" wp14:editId="7A7B3F5B">
            <wp:extent cx="5943600" cy="24758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56" w:rsidRDefault="000B0156" w:rsidP="000B0156">
      <w:pPr>
        <w:tabs>
          <w:tab w:val="left" w:pos="3105"/>
        </w:tabs>
        <w:rPr>
          <w:sz w:val="44"/>
          <w:szCs w:val="44"/>
        </w:rPr>
      </w:pPr>
      <w:r w:rsidRPr="000B0156">
        <w:rPr>
          <w:sz w:val="44"/>
          <w:szCs w:val="44"/>
        </w:rPr>
        <w:lastRenderedPageBreak/>
        <w:drawing>
          <wp:inline distT="0" distB="0" distL="0" distR="0" wp14:anchorId="3F5D6C36" wp14:editId="12FEE383">
            <wp:extent cx="5943600" cy="29914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56" w:rsidRDefault="000B0156" w:rsidP="000B0156">
      <w:pPr>
        <w:tabs>
          <w:tab w:val="left" w:pos="1080"/>
        </w:tabs>
        <w:rPr>
          <w:sz w:val="44"/>
          <w:szCs w:val="44"/>
        </w:rPr>
      </w:pPr>
    </w:p>
    <w:p w:rsidR="000B0156" w:rsidRPr="000B0156" w:rsidRDefault="000B0156" w:rsidP="000B0156">
      <w:pPr>
        <w:tabs>
          <w:tab w:val="left" w:pos="1080"/>
        </w:tabs>
        <w:rPr>
          <w:sz w:val="44"/>
          <w:szCs w:val="44"/>
        </w:rPr>
      </w:pPr>
      <w:r w:rsidRPr="000B0156">
        <w:rPr>
          <w:sz w:val="44"/>
          <w:szCs w:val="44"/>
        </w:rPr>
        <w:drawing>
          <wp:inline distT="0" distB="0" distL="0" distR="0" wp14:anchorId="599905A0" wp14:editId="1F05C0C7">
            <wp:extent cx="5943600" cy="30429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0156" w:rsidRPr="000B0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156"/>
    <w:rsid w:val="000B0156"/>
    <w:rsid w:val="00D1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674F"/>
  <w15:chartTrackingRefBased/>
  <w15:docId w15:val="{2C3EF775-33EF-4CB0-8CE9-9E71DD3B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2026-09-21T06:09:00Z</dcterms:created>
  <dcterms:modified xsi:type="dcterms:W3CDTF">2026-09-21T06:20:00Z</dcterms:modified>
</cp:coreProperties>
</file>