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74EC" w:rsidRDefault="00DD2345">
      <w:pPr>
        <w:jc w:val="center"/>
      </w:pPr>
      <w:r>
        <w:rPr>
          <w:rFonts w:eastAsia="Times New Roman"/>
          <w:b/>
          <w:sz w:val="48"/>
        </w:rPr>
        <w:t>Automatic Feature Extraction from UAV Data</w:t>
      </w:r>
    </w:p>
    <w:p w:rsidR="007374EC" w:rsidRDefault="00DD2345">
      <w:pPr>
        <w:spacing w:after="0" w:line="240" w:lineRule="auto"/>
        <w:jc w:val="both"/>
        <w:rPr>
          <w:rFonts w:eastAsia="Times New Roman"/>
        </w:rPr>
      </w:pPr>
      <w:r>
        <w:rPr>
          <w:noProof/>
          <w:lang w:val="en-GB" w:eastAsia="en-GB"/>
        </w:rPr>
        <mc:AlternateContent>
          <mc:Choice Requires="wps">
            <w:drawing>
              <wp:anchor distT="0" distB="0" distL="114300" distR="114300" simplePos="0" relativeHeight="251677696" behindDoc="0" locked="0" layoutInCell="1" allowOverlap="1">
                <wp:simplePos x="0" y="0"/>
                <wp:positionH relativeFrom="column">
                  <wp:posOffset>461010</wp:posOffset>
                </wp:positionH>
                <wp:positionV relativeFrom="paragraph">
                  <wp:posOffset>1082675</wp:posOffset>
                </wp:positionV>
                <wp:extent cx="2380615" cy="961390"/>
                <wp:effectExtent l="0" t="0" r="635" b="10160"/>
                <wp:wrapNone/>
                <wp:docPr id="22" name="Text Box 22"/>
                <wp:cNvGraphicFramePr/>
                <a:graphic xmlns:a="http://schemas.openxmlformats.org/drawingml/2006/main">
                  <a:graphicData uri="http://schemas.microsoft.com/office/word/2010/wordprocessingShape">
                    <wps:wsp>
                      <wps:cNvSpPr txBox="1"/>
                      <wps:spPr>
                        <a:xfrm>
                          <a:off x="939165" y="2439670"/>
                          <a:ext cx="2380615" cy="9613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7374EC" w:rsidRDefault="00DD2345">
                            <w:pPr>
                              <w:spacing w:after="0"/>
                            </w:pPr>
                            <w:r>
                              <w:t>Dr</w:t>
                            </w:r>
                            <w:r w:rsidR="00836F60">
                              <w:t>.</w:t>
                            </w:r>
                            <w:r>
                              <w:t xml:space="preserve"> Pallavi M Asst-Prof</w:t>
                            </w:r>
                          </w:p>
                          <w:p w:rsidR="007374EC" w:rsidRDefault="00DD2345">
                            <w:pPr>
                              <w:spacing w:after="0"/>
                            </w:pPr>
                            <w:r>
                              <w:t>School of Computer Science and Engineering</w:t>
                            </w:r>
                          </w:p>
                          <w:p w:rsidR="007374EC" w:rsidRDefault="00DD2345">
                            <w:pPr>
                              <w:spacing w:after="0"/>
                            </w:pPr>
                            <w:r>
                              <w:t>Presidency University</w:t>
                            </w:r>
                          </w:p>
                          <w:p w:rsidR="007374EC" w:rsidRDefault="00DD2345">
                            <w:pPr>
                              <w:spacing w:after="0"/>
                            </w:pPr>
                            <w:r>
                              <w:t>Email:pallavim@presidencyuniversity.in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22" o:spid="_x0000_s1026" type="#_x0000_t202" style="position:absolute;left:0;text-align:left;margin-left:36.3pt;margin-top:85.25pt;width:187.45pt;height:75.7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" fillcolor="white [3201]" stroked="f" strokeweight=".5pt">
                <v:textbox>
                  <w:txbxContent>
                    <w:p w:rsidR="007374EC" w:rsidRDefault="00DD2345">
                      <w:pPr>
                        <w:spacing w:after="0"/>
                      </w:pPr>
                      <w:r>
                        <w:t>Dr</w:t>
                      </w:r>
                      <w:r w:rsidR="00836F60">
                        <w:t>.</w:t>
                      </w:r>
                      <w:r>
                        <w:t xml:space="preserve"> Pallavi M Asst-Prof</w:t>
                      </w:r>
                    </w:p>
                    <w:p w:rsidR="007374EC" w:rsidRDefault="00DD2345">
                      <w:pPr>
                        <w:spacing w:after="0"/>
                      </w:pPr>
                      <w:r>
                        <w:t>School of Computer Science and Engineering</w:t>
                      </w:r>
                    </w:p>
                    <w:p w:rsidR="007374EC" w:rsidRDefault="00DD2345">
                      <w:pPr>
                        <w:spacing w:after="0"/>
                      </w:pPr>
                      <w:r>
                        <w:t>Presidency University</w:t>
                      </w:r>
                    </w:p>
                    <w:p w:rsidR="007374EC" w:rsidRDefault="00DD2345">
                      <w:pPr>
                        <w:spacing w:after="0"/>
                      </w:pPr>
                      <w:r>
                        <w:t>Email:pallavim@presidencyuniversity.in</w:t>
                      </w:r>
                    </w:p>
                  </w:txbxContent>
                </v:textbox>
              </v:shape>
            </w:pict>
          </mc:Fallback>
        </mc:AlternateContent>
      </w:r>
      <w:r>
        <w:rPr>
          <w:noProof/>
          <w:lang w:val="en-GB" w:eastAsia="en-GB"/>
        </w:rPr>
        <mc:AlternateContent>
          <mc:Choice Requires="wps">
            <w:drawing>
              <wp:anchor distT="0" distB="0" distL="114300" distR="114300" simplePos="0" relativeHeight="251675648" behindDoc="0" locked="0" layoutInCell="1" allowOverlap="1">
                <wp:simplePos x="0" y="0"/>
                <wp:positionH relativeFrom="column">
                  <wp:posOffset>1994535</wp:posOffset>
                </wp:positionH>
                <wp:positionV relativeFrom="paragraph">
                  <wp:posOffset>31750</wp:posOffset>
                </wp:positionV>
                <wp:extent cx="2028825" cy="933450"/>
                <wp:effectExtent l="0" t="0" r="9525" b="0"/>
                <wp:wrapNone/>
                <wp:docPr id="20" name="Text Box 20"/>
                <wp:cNvGraphicFramePr/>
                <a:graphic xmlns:a="http://schemas.openxmlformats.org/drawingml/2006/main">
                  <a:graphicData uri="http://schemas.microsoft.com/office/word/2010/wordprocessingShape">
                    <wps:wsp>
                      <wps:cNvSpPr txBox="1"/>
                      <wps:spPr>
                        <a:xfrm>
                          <a:off x="2863215" y="1551305"/>
                          <a:ext cx="2028825" cy="9334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7374EC" w:rsidRDefault="00DD2345">
                            <w:pPr>
                              <w:spacing w:after="0"/>
                            </w:pPr>
                            <w:r>
                              <w:t>Aryan SR</w:t>
                            </w:r>
                          </w:p>
                          <w:p w:rsidR="007374EC" w:rsidRDefault="00DD2345">
                            <w:pPr>
                              <w:spacing w:after="0"/>
                            </w:pPr>
                            <w:r>
                              <w:t>School of Computer Science and engineering</w:t>
                            </w:r>
                          </w:p>
                          <w:p w:rsidR="007374EC" w:rsidRDefault="00DD2345">
                            <w:pPr>
                              <w:spacing w:after="0"/>
                            </w:pPr>
                            <w:r>
                              <w:t>Presidency University</w:t>
                            </w:r>
                          </w:p>
                          <w:p w:rsidR="007374EC" w:rsidRDefault="00DD2345">
                            <w:r>
                              <w:t>Email:aryanshankarath@gmail.com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0" o:spid="_x0000_s1027" type="#_x0000_t202" style="position:absolute;left:0;text-align:left;margin-left:157.05pt;margin-top:2.5pt;width:159.75pt;height:73.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" fillcolor="white [3201]" stroked="f" strokeweight=".5pt">
                <v:textbox>
                  <w:txbxContent>
                    <w:p w:rsidR="007374EC" w:rsidRDefault="00DD2345">
                      <w:pPr>
                        <w:spacing w:after="0"/>
                      </w:pPr>
                      <w:r>
                        <w:t>Aryan SR</w:t>
                      </w:r>
                    </w:p>
                    <w:p w:rsidR="007374EC" w:rsidRDefault="00DD2345">
                      <w:pPr>
                        <w:spacing w:after="0"/>
                      </w:pPr>
                      <w:r>
                        <w:t>School of Computer Science and engineering</w:t>
                      </w:r>
                    </w:p>
                    <w:p w:rsidR="007374EC" w:rsidRDefault="00DD2345">
                      <w:pPr>
                        <w:spacing w:after="0"/>
                      </w:pPr>
                      <w:r>
                        <w:t>Presidency University</w:t>
                      </w:r>
                    </w:p>
                    <w:p w:rsidR="007374EC" w:rsidRDefault="00DD2345">
                      <w:r>
                        <w:t>Email:aryanshankarath@gmail.com</w:t>
                      </w:r>
                    </w:p>
                  </w:txbxContent>
                </v:textbox>
              </v:shape>
            </w:pict>
          </mc:Fallback>
        </mc:AlternateContent>
      </w:r>
      <w:r>
        <w:rPr>
          <w:noProof/>
          <w:lang w:val="en-GB" w:eastAsia="en-GB"/>
        </w:rPr>
        <mc:AlternateContent>
          <mc:Choice Requires="wps">
            <w:drawing>
              <wp:anchor distT="0" distB="0" distL="114300" distR="114300" simplePos="0" relativeHeight="251674624" behindDoc="0" locked="0" layoutInCell="1" allowOverlap="1">
                <wp:simplePos x="0" y="0"/>
                <wp:positionH relativeFrom="column">
                  <wp:posOffset>60960</wp:posOffset>
                </wp:positionH>
                <wp:positionV relativeFrom="paragraph">
                  <wp:posOffset>41275</wp:posOffset>
                </wp:positionV>
                <wp:extent cx="1934210" cy="913130"/>
                <wp:effectExtent l="0" t="0" r="8890" b="1270"/>
                <wp:wrapNone/>
                <wp:docPr id="9" name="Text Box 9"/>
                <wp:cNvGraphicFramePr/>
                <a:graphic xmlns:a="http://schemas.openxmlformats.org/drawingml/2006/main">
                  <a:graphicData uri="http://schemas.microsoft.com/office/word/2010/wordprocessingShape">
                    <wps:wsp>
                      <wps:cNvSpPr txBox="1"/>
                      <wps:spPr>
                        <a:xfrm>
                          <a:off x="2434590" y="1617980"/>
                          <a:ext cx="1934210" cy="9131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7374EC" w:rsidRDefault="00DD2345">
                            <w:pPr>
                              <w:spacing w:after="0"/>
                              <w:rPr>
                                <w:rFonts w:eastAsia="Times New Roman"/>
                              </w:rPr>
                            </w:pPr>
                            <w:r>
                              <w:rPr>
                                <w:rFonts w:eastAsia="Times New Roman"/>
                              </w:rPr>
                              <w:t>Saradva Manas Jitendrabhai</w:t>
                            </w:r>
                          </w:p>
                          <w:p w:rsidR="007374EC" w:rsidRDefault="00DD2345">
                            <w:pPr>
                              <w:spacing w:after="0"/>
                              <w:rPr>
                                <w:rFonts w:eastAsia="Times New Roman"/>
                              </w:rPr>
                            </w:pPr>
                            <w:r>
                              <w:rPr>
                                <w:rFonts w:eastAsia="Times New Roman"/>
                              </w:rPr>
                              <w:t xml:space="preserve">School </w:t>
                            </w:r>
                            <w:r w:rsidR="00836F60">
                              <w:rPr>
                                <w:rFonts w:eastAsia="Times New Roman"/>
                              </w:rPr>
                              <w:t>of Computer</w:t>
                            </w:r>
                            <w:r>
                              <w:rPr>
                                <w:rFonts w:eastAsia="Times New Roman"/>
                              </w:rPr>
                              <w:t xml:space="preserve"> Science and Engineering</w:t>
                            </w:r>
                          </w:p>
                          <w:p w:rsidR="007374EC" w:rsidRDefault="00DD2345">
                            <w:pPr>
                              <w:spacing w:after="0"/>
                              <w:rPr>
                                <w:rFonts w:eastAsia="Times New Roman"/>
                              </w:rPr>
                            </w:pPr>
                            <w:r>
                              <w:rPr>
                                <w:rFonts w:eastAsia="Times New Roman"/>
                              </w:rPr>
                              <w:t>Presidency University</w:t>
                            </w:r>
                          </w:p>
                          <w:p w:rsidR="007374EC" w:rsidRDefault="00DD2345">
                            <w:pPr>
                              <w:spacing w:after="0"/>
                              <w:rPr>
                                <w:rFonts w:eastAsia="Times New Roman"/>
                              </w:rPr>
                            </w:pPr>
                            <w:r>
                              <w:rPr>
                                <w:rFonts w:eastAsia="Times New Roman"/>
                              </w:rPr>
                              <w:t>Email:saradvamanas@gmail.com</w:t>
                            </w:r>
                          </w:p>
                          <w:p w:rsidR="007374EC" w:rsidRDefault="007374E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9" o:spid="_x0000_s1028" type="#_x0000_t202" style="position:absolute;left:0;text-align:left;margin-left:4.8pt;margin-top:3.25pt;width:152.3pt;height:71.9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" fillcolor="white [3201]" stroked="f" strokeweight=".5pt">
                <v:textbox>
                  <w:txbxContent>
                    <w:p w:rsidR="007374EC" w:rsidRDefault="00DD2345">
                      <w:pPr>
                        <w:spacing w:after="0"/>
                        <w:rPr>
                          <w:rFonts w:eastAsia="Times New Roman"/>
                        </w:rPr>
                      </w:pPr>
                      <w:r>
                        <w:rPr>
                          <w:rFonts w:eastAsia="Times New Roman"/>
                        </w:rPr>
                        <w:t>Saradva Manas Jitendrabhai</w:t>
                      </w:r>
                    </w:p>
                    <w:p w:rsidR="007374EC" w:rsidRDefault="00DD2345">
                      <w:pPr>
                        <w:spacing w:after="0"/>
                        <w:rPr>
                          <w:rFonts w:eastAsia="Times New Roman"/>
                        </w:rPr>
                      </w:pPr>
                      <w:r>
                        <w:rPr>
                          <w:rFonts w:eastAsia="Times New Roman"/>
                        </w:rPr>
                        <w:t xml:space="preserve">School </w:t>
                      </w:r>
                      <w:r w:rsidR="00836F60">
                        <w:rPr>
                          <w:rFonts w:eastAsia="Times New Roman"/>
                        </w:rPr>
                        <w:t>of Computer</w:t>
                      </w:r>
                      <w:r>
                        <w:rPr>
                          <w:rFonts w:eastAsia="Times New Roman"/>
                        </w:rPr>
                        <w:t xml:space="preserve"> Science and Engineering</w:t>
                      </w:r>
                    </w:p>
                    <w:p w:rsidR="007374EC" w:rsidRDefault="00DD2345">
                      <w:pPr>
                        <w:spacing w:after="0"/>
                        <w:rPr>
                          <w:rFonts w:eastAsia="Times New Roman"/>
                        </w:rPr>
                      </w:pPr>
                      <w:r>
                        <w:rPr>
                          <w:rFonts w:eastAsia="Times New Roman"/>
                        </w:rPr>
                        <w:t>Presidency University</w:t>
                      </w:r>
                    </w:p>
                    <w:p w:rsidR="007374EC" w:rsidRDefault="00DD2345">
                      <w:pPr>
                        <w:spacing w:after="0"/>
                        <w:rPr>
                          <w:rFonts w:eastAsia="Times New Roman"/>
                        </w:rPr>
                      </w:pPr>
                      <w:r>
                        <w:rPr>
                          <w:rFonts w:eastAsia="Times New Roman"/>
                        </w:rPr>
                        <w:t>Email:saradvamanas@gmail.com</w:t>
                      </w:r>
                    </w:p>
                    <w:p w:rsidR="007374EC" w:rsidRDefault="007374EC"/>
                  </w:txbxContent>
                </v:textbox>
              </v:shape>
            </w:pict>
          </mc:Fallback>
        </mc:AlternateContent>
      </w:r>
      <w:r>
        <w:rPr>
          <w:noProof/>
          <w:lang w:val="en-GB" w:eastAsia="en-GB"/>
        </w:rPr>
        <mc:AlternateContent>
          <mc:Choice Requires="wps">
            <w:drawing>
              <wp:anchor distT="0" distB="0" distL="114300" distR="114300" simplePos="0" relativeHeight="251676672" behindDoc="0" locked="0" layoutInCell="1" allowOverlap="1">
                <wp:simplePos x="0" y="0"/>
                <wp:positionH relativeFrom="column">
                  <wp:posOffset>4023360</wp:posOffset>
                </wp:positionH>
                <wp:positionV relativeFrom="paragraph">
                  <wp:posOffset>43815</wp:posOffset>
                </wp:positionV>
                <wp:extent cx="1913890" cy="914400"/>
                <wp:effectExtent l="0" t="0" r="10160" b="0"/>
                <wp:wrapNone/>
                <wp:docPr id="21" name="Text Box 21"/>
                <wp:cNvGraphicFramePr/>
                <a:graphic xmlns:a="http://schemas.openxmlformats.org/drawingml/2006/main">
                  <a:graphicData uri="http://schemas.microsoft.com/office/word/2010/wordprocessingShape">
                    <wps:wsp>
                      <wps:cNvSpPr txBox="1"/>
                      <wps:spPr>
                        <a:xfrm>
                          <a:off x="4892040" y="1563370"/>
                          <a:ext cx="1913890" cy="914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7374EC" w:rsidRDefault="00DD2345">
                            <w:pPr>
                              <w:spacing w:after="0"/>
                            </w:pPr>
                            <w:r>
                              <w:t>Adithya UM</w:t>
                            </w:r>
                          </w:p>
                          <w:p w:rsidR="007374EC" w:rsidRDefault="00DD2345">
                            <w:pPr>
                              <w:spacing w:after="0"/>
                            </w:pPr>
                            <w:r>
                              <w:t>School of Computer Science and</w:t>
                            </w:r>
                          </w:p>
                          <w:p w:rsidR="007374EC" w:rsidRDefault="00DD2345">
                            <w:pPr>
                              <w:spacing w:after="0"/>
                            </w:pPr>
                            <w:r>
                              <w:t>Engineering.</w:t>
                            </w:r>
                          </w:p>
                          <w:p w:rsidR="007374EC" w:rsidRDefault="00DD2345">
                            <w:pPr>
                              <w:spacing w:after="0"/>
                            </w:pPr>
                            <w:r>
                              <w:t>Presidency University</w:t>
                            </w:r>
                          </w:p>
                          <w:p w:rsidR="007374EC" w:rsidRDefault="00DD2345">
                            <w:pPr>
                              <w:spacing w:after="0"/>
                            </w:pPr>
                            <w:r>
                              <w:t>Email:adithyaum19@gmail.com</w:t>
                            </w:r>
                          </w:p>
                          <w:p w:rsidR="007374EC" w:rsidRDefault="007374EC">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1" o:spid="_x0000_s1029" type="#_x0000_t202" style="position:absolute;left:0;text-align:left;margin-left:316.8pt;margin-top:3.45pt;width:150.7pt;height:1in;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" fillcolor="white [3201]" stroked="f" strokeweight=".5pt">
                <v:textbox>
                  <w:txbxContent>
                    <w:p w:rsidR="007374EC" w:rsidRDefault="00DD2345">
                      <w:pPr>
                        <w:spacing w:after="0"/>
                      </w:pPr>
                      <w:r>
                        <w:t>Adithya UM</w:t>
                      </w:r>
                    </w:p>
                    <w:p w:rsidR="007374EC" w:rsidRDefault="00DD2345">
                      <w:pPr>
                        <w:spacing w:after="0"/>
                      </w:pPr>
                      <w:r>
                        <w:t>School of Computer Science and</w:t>
                      </w:r>
                    </w:p>
                    <w:p w:rsidR="007374EC" w:rsidRDefault="00DD2345">
                      <w:pPr>
                        <w:spacing w:after="0"/>
                      </w:pPr>
                      <w:r>
                        <w:t>Engineering.</w:t>
                      </w:r>
                    </w:p>
                    <w:p w:rsidR="007374EC" w:rsidRDefault="00DD2345">
                      <w:pPr>
                        <w:spacing w:after="0"/>
                      </w:pPr>
                      <w:r>
                        <w:t>Presidency University</w:t>
                      </w:r>
                    </w:p>
                    <w:p w:rsidR="007374EC" w:rsidRDefault="00DD2345">
                      <w:pPr>
                        <w:spacing w:after="0"/>
                      </w:pPr>
                      <w:r>
                        <w:t>Email:adithyaum19@gmail.com</w:t>
                      </w:r>
                    </w:p>
                    <w:p w:rsidR="007374EC" w:rsidRDefault="007374EC">
                      <w:pPr>
                        <w:jc w:val="center"/>
                      </w:pPr>
                    </w:p>
                  </w:txbxContent>
                </v:textbox>
              </v:shape>
            </w:pict>
          </mc:Fallback>
        </mc:AlternateContent>
      </w:r>
      <w:r>
        <w:rPr>
          <w:noProof/>
          <w:lang w:val="en-GB" w:eastAsia="en-GB"/>
        </w:rPr>
        <mc:AlternateContent>
          <mc:Choice Requires="wps">
            <w:drawing>
              <wp:anchor distT="0" distB="0" distL="114300" distR="114300" simplePos="0" relativeHeight="251673600" behindDoc="0" locked="0" layoutInCell="1" allowOverlap="1">
                <wp:simplePos x="0" y="0"/>
                <wp:positionH relativeFrom="column">
                  <wp:posOffset>57150</wp:posOffset>
                </wp:positionH>
                <wp:positionV relativeFrom="paragraph">
                  <wp:posOffset>50800</wp:posOffset>
                </wp:positionV>
                <wp:extent cx="5887720" cy="1900555"/>
                <wp:effectExtent l="0" t="0" r="17780" b="4445"/>
                <wp:wrapSquare wrapText="bothSides"/>
                <wp:docPr id="5" name="Text Box 5"/>
                <wp:cNvGraphicFramePr/>
                <a:graphic xmlns:a="http://schemas.openxmlformats.org/drawingml/2006/main">
                  <a:graphicData uri="http://schemas.microsoft.com/office/word/2010/wordprocessingShape">
                    <wps:wsp>
                      <wps:cNvSpPr txBox="1"/>
                      <wps:spPr>
                        <a:xfrm>
                          <a:off x="0" y="0"/>
                          <a:ext cx="5887720" cy="19005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7374EC" w:rsidRDefault="007374E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5" o:spid="_x0000_s1030" type="#_x0000_t202" style="position:absolute;left:0;text-align:left;margin-left:4.5pt;margin-top:4pt;width:463.6pt;height:149.6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" fillcolor="white [3201]" stroked="f" strokeweight=".5pt">
                <v:textbox>
                  <w:txbxContent>
                    <w:p w:rsidR="007374EC" w:rsidRDefault="007374EC"/>
                  </w:txbxContent>
                </v:textbox>
                <w10:wrap type="square"/>
              </v:shape>
            </w:pict>
          </mc:Fallback>
        </mc:AlternateContent>
      </w:r>
    </w:p>
    <w:p w:rsidR="007374EC" w:rsidRDefault="00DD2345">
      <w:pPr>
        <w:spacing w:after="0" w:line="240" w:lineRule="auto"/>
        <w:jc w:val="center"/>
        <w:rPr>
          <w:rFonts w:eastAsia="Times New Roman"/>
        </w:rPr>
        <w:sectPr w:rsidR="007374EC">
          <w:type w:val="continuous"/>
          <w:pgSz w:w="12240" w:h="15840"/>
          <w:pgMar w:top="864" w:right="1368" w:bottom="864" w:left="1368" w:header="720" w:footer="720" w:gutter="0"/>
          <w:cols w:space="425"/>
          <w:docGrid w:linePitch="360"/>
        </w:sectPr>
      </w:pPr>
      <w:r>
        <w:rPr>
          <w:noProof/>
          <w:lang w:val="en-GB" w:eastAsia="en-GB"/>
        </w:rPr>
        <mc:AlternateContent>
          <mc:Choice Requires="wps">
            <w:drawing>
              <wp:anchor distT="0" distB="0" distL="114300" distR="114300" simplePos="0" relativeHeight="251678720" behindDoc="0" locked="0" layoutInCell="1" allowOverlap="1">
                <wp:simplePos x="0" y="0"/>
                <wp:positionH relativeFrom="column">
                  <wp:posOffset>3045460</wp:posOffset>
                </wp:positionH>
                <wp:positionV relativeFrom="paragraph">
                  <wp:posOffset>-1030605</wp:posOffset>
                </wp:positionV>
                <wp:extent cx="2484755" cy="952500"/>
                <wp:effectExtent l="0" t="0" r="10795" b="0"/>
                <wp:wrapNone/>
                <wp:docPr id="23" name="Text Box 23"/>
                <wp:cNvGraphicFramePr/>
                <a:graphic xmlns:a="http://schemas.openxmlformats.org/drawingml/2006/main">
                  <a:graphicData uri="http://schemas.microsoft.com/office/word/2010/wordprocessingShape">
                    <wps:wsp>
                      <wps:cNvSpPr txBox="1"/>
                      <wps:spPr>
                        <a:xfrm>
                          <a:off x="3320415" y="2477770"/>
                          <a:ext cx="2484755" cy="9525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7374EC" w:rsidRDefault="00DD2345">
                            <w:pPr>
                              <w:spacing w:after="0"/>
                            </w:pPr>
                            <w:r>
                              <w:t xml:space="preserve">Karthik  MH  Asst-Prof </w:t>
                            </w:r>
                          </w:p>
                          <w:p w:rsidR="007374EC" w:rsidRDefault="00DD2345">
                            <w:pPr>
                              <w:spacing w:after="0"/>
                            </w:pPr>
                            <w:r>
                              <w:t>School of  Engineering</w:t>
                            </w:r>
                          </w:p>
                          <w:p w:rsidR="007374EC" w:rsidRDefault="00DD2345">
                            <w:pPr>
                              <w:spacing w:after="0"/>
                            </w:pPr>
                            <w:r>
                              <w:t>Presidency University</w:t>
                            </w:r>
                          </w:p>
                          <w:p w:rsidR="007374EC" w:rsidRDefault="00DD2345">
                            <w:pPr>
                              <w:spacing w:after="0"/>
                            </w:pPr>
                            <w:r>
                              <w:t>Email:karthikmh@presidencyuniversity.in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3" o:spid="_x0000_s1031" type="#_x0000_t202" style="position:absolute;left:0;text-align:left;margin-left:239.8pt;margin-top:-81.15pt;width:195.65pt;height:7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" fillcolor="white [3201]" stroked="f" strokeweight=".5pt">
                <v:textbox>
                  <w:txbxContent>
                    <w:p w:rsidR="007374EC" w:rsidRDefault="00DD2345">
                      <w:pPr>
                        <w:spacing w:after="0"/>
                      </w:pPr>
                      <w:r>
                        <w:t xml:space="preserve">Karthik  MH  Asst-Prof </w:t>
                      </w:r>
                    </w:p>
                    <w:p w:rsidR="007374EC" w:rsidRDefault="00DD2345">
                      <w:pPr>
                        <w:spacing w:after="0"/>
                      </w:pPr>
                      <w:r>
                        <w:t>School of  Engineering</w:t>
                      </w:r>
                    </w:p>
                    <w:p w:rsidR="007374EC" w:rsidRDefault="00DD2345">
                      <w:pPr>
                        <w:spacing w:after="0"/>
                      </w:pPr>
                      <w:r>
                        <w:t>Presidency University</w:t>
                      </w:r>
                    </w:p>
                    <w:p w:rsidR="007374EC" w:rsidRDefault="00DD2345">
                      <w:pPr>
                        <w:spacing w:after="0"/>
                      </w:pPr>
                      <w:r>
                        <w:t>Email:karthikmh@presidencyuniversity.in</w:t>
                      </w:r>
                    </w:p>
                  </w:txbxContent>
                </v:textbox>
              </v:shape>
            </w:pict>
          </mc:Fallback>
        </mc:AlternateContent>
      </w:r>
    </w:p>
    <w:p w:rsidR="007374EC" w:rsidRDefault="007374EC">
      <w:pPr>
        <w:spacing w:after="0" w:line="240" w:lineRule="auto"/>
        <w:rPr>
          <w:rFonts w:eastAsia="Times New Roman"/>
          <w:b/>
          <w:iCs/>
          <w:szCs w:val="24"/>
        </w:rPr>
      </w:pPr>
    </w:p>
    <w:p w:rsidR="007374EC" w:rsidRDefault="00DD2345">
      <w:pPr>
        <w:spacing w:after="0" w:line="240" w:lineRule="auto"/>
        <w:rPr>
          <w:sz w:val="21"/>
          <w:szCs w:val="24"/>
        </w:rPr>
      </w:pPr>
      <w:r>
        <w:rPr>
          <w:rFonts w:eastAsia="Times New Roman"/>
          <w:b/>
          <w:iCs/>
          <w:szCs w:val="24"/>
        </w:rPr>
        <w:t>Abstract</w:t>
      </w:r>
    </w:p>
    <w:p w:rsidR="007374EC" w:rsidRDefault="00DD2345">
      <w:pPr>
        <w:spacing w:after="120" w:line="240" w:lineRule="auto"/>
        <w:jc w:val="both"/>
        <w:rPr>
          <w:rFonts w:eastAsia="Times New Roman"/>
          <w:bCs/>
        </w:rPr>
      </w:pPr>
      <w:r>
        <w:rPr>
          <w:rFonts w:eastAsia="Times New Roman"/>
          <w:bCs/>
        </w:rPr>
        <w:t>An increasing demand for high-resolution mapping capable of manual classification of</w:t>
      </w:r>
      <w:r>
        <w:rPr>
          <w:rFonts w:eastAsia="Times New Roman"/>
          <w:bCs/>
        </w:rPr>
        <w:t xml:space="preserve"> roads, building, vegetation, and open space exists within the realm of urban land use. Unfortunately, manual digitization and field surveys are too time intensive, costly, and logistically impractical across expansive or rapidly developing areas. Thus, th</w:t>
      </w:r>
      <w:r>
        <w:rPr>
          <w:rFonts w:eastAsia="Times New Roman"/>
          <w:bCs/>
        </w:rPr>
        <w:t>is study presents a deep learning-based solution for urban feature extraction from unmanned aerial vehicle (uav) imagery. The segmentation solution is comprised of u-net pixel-level semantic segmentation with a resnet-32 backbone. Road training was conduct</w:t>
      </w:r>
      <w:r>
        <w:rPr>
          <w:rFonts w:eastAsia="Times New Roman"/>
          <w:bCs/>
        </w:rPr>
        <w:t>ed using an orthomosaic uav dataset with pixel-level overlays for ground-truth masking. The road segmentation model was independently validated with mean intersection over union (iou) of 0.75 and dice coefficient of 0.86 for feature delineation. Segmentati</w:t>
      </w:r>
      <w:r>
        <w:rPr>
          <w:rFonts w:eastAsia="Times New Roman"/>
          <w:bCs/>
        </w:rPr>
        <w:t>on masks were then post-processed for increased road connectivity and geometric consistency. The proposed solution for urban feature extraction requires less human input for mapping creation and is a practical, effective solution for GIS applications movin</w:t>
      </w:r>
      <w:r>
        <w:rPr>
          <w:rFonts w:eastAsia="Times New Roman"/>
          <w:bCs/>
        </w:rPr>
        <w:t>g forward.</w:t>
      </w:r>
    </w:p>
    <w:p w:rsidR="007374EC" w:rsidRDefault="00DD2345">
      <w:pPr>
        <w:spacing w:after="0"/>
        <w:jc w:val="center"/>
      </w:pPr>
      <w:r>
        <w:rPr>
          <w:rFonts w:eastAsia="Times New Roman"/>
          <w:b/>
          <w:caps/>
        </w:rPr>
        <w:t>I. INTRODUCTION</w:t>
      </w:r>
    </w:p>
    <w:p w:rsidR="007374EC" w:rsidRDefault="00DD2345">
      <w:pPr>
        <w:pStyle w:val="NormalWeb"/>
        <w:spacing w:beforeAutospacing="0" w:afterAutospacing="0"/>
        <w:jc w:val="both"/>
        <w:rPr>
          <w:sz w:val="20"/>
          <w:szCs w:val="20"/>
        </w:rPr>
      </w:pPr>
      <w:r>
        <w:rPr>
          <w:sz w:val="20"/>
          <w:szCs w:val="20"/>
        </w:rPr>
        <w:tab/>
        <w:t xml:space="preserve">As the world becomes increasingly urbanized, land use is ever more critical for city planners and other governing bodies. Unfortunately, antiquated methods are time consuming, costly, and unable to keep pace with the urban </w:t>
      </w:r>
      <w:r>
        <w:rPr>
          <w:sz w:val="20"/>
          <w:szCs w:val="20"/>
        </w:rPr>
        <w:t>growth. We use QGIS software to get GIS data for our system. Then, it is sent to a segmentation model that uses   U-Net and ResNet-32 as its backbone.</w:t>
      </w:r>
    </w:p>
    <w:p w:rsidR="007374EC" w:rsidRDefault="00DD2345">
      <w:pPr>
        <w:pStyle w:val="NormalWeb"/>
        <w:spacing w:beforeAutospacing="0" w:after="120" w:afterAutospacing="0"/>
        <w:jc w:val="both"/>
        <w:rPr>
          <w:sz w:val="20"/>
          <w:szCs w:val="20"/>
        </w:rPr>
      </w:pPr>
      <w:r>
        <w:rPr>
          <w:sz w:val="20"/>
          <w:szCs w:val="20"/>
        </w:rPr>
        <w:tab/>
        <w:t xml:space="preserve">Our method classifies every single pixel, which is different from traditional models. This lets us tell </w:t>
      </w:r>
      <w:r>
        <w:rPr>
          <w:sz w:val="20"/>
          <w:szCs w:val="20"/>
        </w:rPr>
        <w:t xml:space="preserve">the difference between roads, by looking at both visual and elevation data. Some parts of Gollapalle are being used as our input data. The dataset that has the raw map images and the roads that have been masked. During the </w:t>
      </w:r>
    </w:p>
    <w:p w:rsidR="007374EC" w:rsidRDefault="007374EC">
      <w:pPr>
        <w:pStyle w:val="NormalWeb"/>
        <w:spacing w:beforeAutospacing="0" w:afterAutospacing="0"/>
        <w:jc w:val="both"/>
        <w:rPr>
          <w:sz w:val="20"/>
          <w:szCs w:val="20"/>
        </w:rPr>
      </w:pPr>
    </w:p>
    <w:p w:rsidR="007374EC" w:rsidRDefault="00DD2345">
      <w:pPr>
        <w:pStyle w:val="NormalWeb"/>
        <w:spacing w:beforeAutospacing="0" w:after="120" w:afterAutospacing="0"/>
        <w:jc w:val="both"/>
        <w:rPr>
          <w:rFonts w:eastAsia="Times New Roman"/>
          <w:b/>
          <w:caps/>
          <w:sz w:val="20"/>
          <w:szCs w:val="20"/>
        </w:rPr>
      </w:pPr>
      <w:r>
        <w:rPr>
          <w:sz w:val="20"/>
          <w:szCs w:val="20"/>
        </w:rPr>
        <w:t>training and testing phases, th</w:t>
      </w:r>
      <w:r>
        <w:rPr>
          <w:sz w:val="20"/>
          <w:szCs w:val="20"/>
        </w:rPr>
        <w:t xml:space="preserve">e model learns from both types of data. </w:t>
      </w:r>
    </w:p>
    <w:p w:rsidR="007374EC" w:rsidRDefault="00DD2345">
      <w:pPr>
        <w:spacing w:after="0" w:line="240" w:lineRule="auto"/>
        <w:ind w:firstLineChars="350" w:firstLine="230"/>
        <w:jc w:val="center"/>
      </w:pPr>
      <w:r>
        <w:rPr>
          <w:rFonts w:eastAsia="Times New Roman"/>
          <w:b/>
          <w:caps/>
        </w:rPr>
        <w:t>II. LITERATURE SURVEY</w:t>
      </w:r>
    </w:p>
    <w:p w:rsidR="007374EC" w:rsidRDefault="00DD2345">
      <w:pPr>
        <w:spacing w:after="120" w:line="240" w:lineRule="auto"/>
        <w:jc w:val="both"/>
        <w:rPr>
          <w:rStyle w:val="FollowedHyperlink"/>
          <w:rFonts w:eastAsia="Times New Roman"/>
        </w:rPr>
      </w:pPr>
      <w:r>
        <w:rPr>
          <w:rFonts w:eastAsia="Times New Roman"/>
        </w:rPr>
        <w:tab/>
        <w:t>Several existing works have explored similar problems: Zhao et al.(2018):Compared U-Net with other traditional fully convolutional networks.The results showed higher segmentation accuracy when</w:t>
      </w:r>
      <w:r>
        <w:rPr>
          <w:rFonts w:eastAsia="Times New Roman"/>
        </w:rPr>
        <w:t xml:space="preserve"> U-Net is used.Demonstrating its use in mapping irregular object boundaries.</w:t>
      </w:r>
      <w:hyperlink w:anchor="Zhao" w:history="1">
        <w:r>
          <w:rPr>
            <w:rStyle w:val="FollowedHyperlink"/>
            <w:rFonts w:eastAsia="Times New Roman"/>
          </w:rPr>
          <w:t>[1]</w:t>
        </w:r>
      </w:hyperlink>
      <w:r>
        <w:rPr>
          <w:rFonts w:eastAsia="Times New Roman"/>
        </w:rPr>
        <w:br/>
      </w:r>
      <w:r>
        <w:rPr>
          <w:rFonts w:eastAsia="Times New Roman"/>
        </w:rPr>
        <w:tab/>
        <w:t>Ronnerberger et al. (2015): Introduced original U-Net architecture stated it is a encoder-decoder model for bio-medical image segmentation. Later becom</w:t>
      </w:r>
      <w:r>
        <w:rPr>
          <w:rFonts w:eastAsia="Times New Roman"/>
        </w:rPr>
        <w:t>e a foundation for models used in remote sensing and other semantic segmentation tasks.</w:t>
      </w:r>
      <w:hyperlink w:anchor="ronner" w:history="1">
        <w:r>
          <w:rPr>
            <w:rStyle w:val="FollowedHyperlink"/>
            <w:rFonts w:eastAsia="Times New Roman"/>
          </w:rPr>
          <w:t>[2]</w:t>
        </w:r>
      </w:hyperlink>
      <w:r>
        <w:rPr>
          <w:rFonts w:eastAsia="Times New Roman"/>
        </w:rPr>
        <w:br/>
      </w:r>
      <w:r>
        <w:rPr>
          <w:rFonts w:eastAsia="Times New Roman"/>
        </w:rPr>
        <w:tab/>
        <w:t xml:space="preserve">Umas &amp; Liiv. et al.  (2016): Applied U-net for land cover classification. U-net performed better </w:t>
      </w:r>
      <w:r w:rsidR="00836F60">
        <w:rPr>
          <w:rFonts w:eastAsia="Times New Roman"/>
        </w:rPr>
        <w:t>than</w:t>
      </w:r>
      <w:r>
        <w:rPr>
          <w:rFonts w:eastAsia="Times New Roman"/>
        </w:rPr>
        <w:t xml:space="preserve"> traditional classification approach </w:t>
      </w:r>
      <w:r>
        <w:rPr>
          <w:rFonts w:eastAsia="Times New Roman"/>
        </w:rPr>
        <w:t>making it highly suitable for geospatial segmentation tasks.</w:t>
      </w:r>
      <w:hyperlink w:anchor="umas" w:history="1">
        <w:r>
          <w:rPr>
            <w:rStyle w:val="Hyperlink"/>
            <w:rFonts w:eastAsia="Times New Roman"/>
          </w:rPr>
          <w:t>[4]</w:t>
        </w:r>
      </w:hyperlink>
      <w:r>
        <w:rPr>
          <w:rFonts w:eastAsia="Times New Roman"/>
        </w:rPr>
        <w:br/>
      </w:r>
      <w:r>
        <w:rPr>
          <w:rFonts w:eastAsia="Times New Roman"/>
        </w:rPr>
        <w:tab/>
        <w:t>Chen et al. (2023): Proposed a super-resolution based instance segmentation method for large-scale building extraction from open-source satellite imagery. This approac</w:t>
      </w:r>
      <w:r>
        <w:rPr>
          <w:rFonts w:eastAsia="Times New Roman"/>
        </w:rPr>
        <w:t>h improved building boundary sharpness and accuracy. Addressing  the issue of low-resolution imagery in urban-feature extraction.</w:t>
      </w:r>
      <w:hyperlink w:anchor="chen" w:history="1">
        <w:r>
          <w:rPr>
            <w:rStyle w:val="FollowedHyperlink"/>
            <w:rFonts w:eastAsia="Times New Roman"/>
          </w:rPr>
          <w:t>[3]</w:t>
        </w:r>
      </w:hyperlink>
      <w:r>
        <w:rPr>
          <w:rStyle w:val="FollowedHyperlink"/>
          <w:rFonts w:eastAsia="Times New Roman"/>
        </w:rPr>
        <w:t xml:space="preserve"> </w:t>
      </w:r>
    </w:p>
    <w:p w:rsidR="007374EC" w:rsidRDefault="00DD2345">
      <w:pPr>
        <w:spacing w:after="120" w:line="240" w:lineRule="auto"/>
        <w:jc w:val="both"/>
        <w:rPr>
          <w:rFonts w:eastAsia="Times New Roman"/>
        </w:rPr>
      </w:pPr>
      <w:r>
        <w:rPr>
          <w:rStyle w:val="FollowedHyperlink"/>
          <w:rFonts w:eastAsia="Times New Roman"/>
          <w:u w:val="none"/>
        </w:rPr>
        <w:tab/>
      </w:r>
      <w:r>
        <w:t xml:space="preserve">The following were major drawbacks with the existing approaches </w:t>
      </w:r>
      <w:r>
        <w:rPr>
          <w:rFonts w:eastAsia="Times New Roman"/>
        </w:rPr>
        <w:t>GEOBIA/Rule-based: Precise but fr</w:t>
      </w:r>
      <w:r>
        <w:rPr>
          <w:rFonts w:eastAsia="Times New Roman"/>
        </w:rPr>
        <w:t>agile and shadow-sensitive. Classical ML (SVM/RF): Limited scalability in complex textures. Deep CNN's: Require large data, struggle with thin roads. Transformers: Handle long-range context but computationally expensive. Elevation Fusion: Distinguishes roo</w:t>
      </w:r>
      <w:r>
        <w:rPr>
          <w:rFonts w:eastAsia="Times New Roman"/>
        </w:rPr>
        <w:t>fs/roads but depends on DSM quality.</w:t>
      </w:r>
    </w:p>
    <w:p w:rsidR="007374EC" w:rsidRDefault="00DD2345">
      <w:pPr>
        <w:pStyle w:val="NormalWeb"/>
        <w:spacing w:beforeAutospacing="0" w:afterAutospacing="0"/>
        <w:jc w:val="both"/>
        <w:rPr>
          <w:sz w:val="20"/>
          <w:szCs w:val="20"/>
        </w:rPr>
      </w:pPr>
      <w:r>
        <w:rPr>
          <w:sz w:val="20"/>
          <w:szCs w:val="20"/>
        </w:rPr>
        <w:tab/>
        <w:t xml:space="preserve">Efficient urban management relies on timely and detailed maps that identify features such as buildings, roads, vegetation, and water bodies. However, conventional mapping techniques like manual digitization and ground </w:t>
      </w:r>
      <w:r>
        <w:rPr>
          <w:sz w:val="20"/>
          <w:szCs w:val="20"/>
        </w:rPr>
        <w:t>surveys are time-intensive, expensive, and difficult to maintain for large or fast-</w:t>
      </w:r>
      <w:r>
        <w:rPr>
          <w:sz w:val="20"/>
          <w:szCs w:val="20"/>
        </w:rPr>
        <w:lastRenderedPageBreak/>
        <w:t>changing urban environments. Even traditional machine learning approaches often fail to handle complex patterns, shadows, and irregular boundaries in urban imagery.</w:t>
      </w:r>
    </w:p>
    <w:p w:rsidR="007374EC" w:rsidRDefault="00DD2345">
      <w:pPr>
        <w:pStyle w:val="NormalWeb"/>
        <w:spacing w:beforeAutospacing="0" w:afterAutospacing="0"/>
        <w:jc w:val="both"/>
        <w:rPr>
          <w:rFonts w:eastAsia="Times New Roman"/>
          <w:b/>
          <w:caps/>
          <w:sz w:val="20"/>
        </w:rPr>
      </w:pPr>
      <w:r>
        <w:rPr>
          <w:sz w:val="20"/>
          <w:szCs w:val="20"/>
        </w:rPr>
        <w:tab/>
        <w:t>To over</w:t>
      </w:r>
      <w:r>
        <w:rPr>
          <w:sz w:val="20"/>
          <w:szCs w:val="20"/>
        </w:rPr>
        <w:t>come these challenges, this project aims to design an automated deep learning–based system for extracting and classifying features from UAV data. By combining the U-Net architecture with a ResNet-32 backbone, the proposed model seeks to deliver high-accura</w:t>
      </w:r>
      <w:r>
        <w:rPr>
          <w:sz w:val="20"/>
          <w:szCs w:val="20"/>
        </w:rPr>
        <w:t>cy segmentation of urban elements while minimizing human intervention. This approach enhances mapping efficiency and supports data-driven urban planning.</w:t>
      </w:r>
    </w:p>
    <w:p w:rsidR="007374EC" w:rsidRDefault="00DD2345">
      <w:pPr>
        <w:spacing w:after="0"/>
        <w:jc w:val="center"/>
      </w:pPr>
      <w:r>
        <w:rPr>
          <w:rFonts w:eastAsia="Times New Roman"/>
          <w:b/>
          <w:caps/>
        </w:rPr>
        <w:t>III. METHODOLOGY</w:t>
      </w:r>
    </w:p>
    <w:p w:rsidR="007374EC" w:rsidRDefault="00DD2345">
      <w:pPr>
        <w:spacing w:after="120" w:line="240" w:lineRule="auto"/>
        <w:jc w:val="both"/>
        <w:rPr>
          <w:rFonts w:eastAsia="Times New Roman"/>
          <w:b/>
          <w:caps/>
        </w:rPr>
      </w:pPr>
      <w:r>
        <w:rPr>
          <w:rFonts w:eastAsia="Times New Roman"/>
        </w:rPr>
        <w:t>The project has the following objectives:</w:t>
      </w:r>
      <w:r>
        <w:rPr>
          <w:rFonts w:eastAsia="Times New Roman"/>
        </w:rPr>
        <w:br/>
        <w:t>• M1: Develop a UAV data processing pipelin</w:t>
      </w:r>
      <w:r>
        <w:rPr>
          <w:rFonts w:eastAsia="Times New Roman"/>
        </w:rPr>
        <w:t>e to generate orthomosaics and DSM/DTM.</w:t>
      </w:r>
      <w:r>
        <w:rPr>
          <w:rFonts w:eastAsia="Times New Roman"/>
        </w:rPr>
        <w:br/>
        <w:t xml:space="preserve">• M2: Train a segmentation model for </w:t>
      </w:r>
      <w:r>
        <w:rPr>
          <w:rFonts w:eastAsia="Times New Roman"/>
        </w:rPr>
        <w:t>recognition</w:t>
      </w:r>
      <w:r>
        <w:rPr>
          <w:rFonts w:eastAsia="Times New Roman"/>
        </w:rPr>
        <w:t xml:space="preserve"> of roads.</w:t>
      </w:r>
      <w:r>
        <w:rPr>
          <w:rFonts w:eastAsia="Times New Roman"/>
        </w:rPr>
        <w:br/>
        <w:t>• M3: Achieve ≥0.65 IoU overall and ≥0.75 dice score for roads .</w:t>
      </w:r>
    </w:p>
    <w:p w:rsidR="007374EC" w:rsidRDefault="00DD2345">
      <w:pPr>
        <w:spacing w:after="0" w:line="240" w:lineRule="auto"/>
        <w:jc w:val="center"/>
        <w:rPr>
          <w:rFonts w:eastAsia="Times New Roman"/>
        </w:rPr>
      </w:pPr>
      <w:r>
        <w:rPr>
          <w:rFonts w:eastAsia="Times New Roman"/>
          <w:b/>
          <w:caps/>
        </w:rPr>
        <w:t>IV</w:t>
      </w:r>
      <w:r>
        <w:rPr>
          <w:rFonts w:eastAsia="Times New Roman"/>
          <w:b/>
          <w:caps/>
        </w:rPr>
        <w:t>. PROPOSED METHOD AND FEASIBILITY STUDY</w:t>
      </w:r>
    </w:p>
    <w:p w:rsidR="007374EC" w:rsidRDefault="00DD2345">
      <w:pPr>
        <w:spacing w:after="0" w:line="240" w:lineRule="auto"/>
        <w:jc w:val="both"/>
        <w:rPr>
          <w:rFonts w:eastAsia="Times New Roman"/>
        </w:rPr>
      </w:pPr>
      <w:r>
        <w:rPr>
          <w:rFonts w:eastAsia="Times New Roman"/>
          <w:b/>
          <w:bCs/>
        </w:rPr>
        <w:t>Data-Gathering</w:t>
      </w:r>
      <w:r>
        <w:rPr>
          <w:rFonts w:eastAsia="Times New Roman"/>
        </w:rPr>
        <w:t>:</w:t>
      </w:r>
    </w:p>
    <w:p w:rsidR="007374EC" w:rsidRDefault="00DD2345">
      <w:pPr>
        <w:ind w:firstLine="720"/>
        <w:jc w:val="both"/>
        <w:rPr>
          <w:rFonts w:eastAsia="Times New Roman"/>
        </w:rPr>
      </w:pPr>
      <w:r>
        <w:rPr>
          <w:rFonts w:eastAsia="Times New Roman"/>
        </w:rPr>
        <w:t>We have taken a 25000*34336 size o</w:t>
      </w:r>
      <w:r>
        <w:rPr>
          <w:rFonts w:eastAsia="Times New Roman"/>
        </w:rPr>
        <w:t>f image. This is a highly detailed UAV image taken during a survey of Gollapalle village, which is in Telangana, Gollapall</w:t>
      </w:r>
      <w:r>
        <w:rPr>
          <w:rFonts w:eastAsia="Times New Roman"/>
        </w:rPr>
        <w:t>e</w:t>
      </w:r>
      <w:r>
        <w:rPr>
          <w:rFonts w:eastAsia="Times New Roman"/>
        </w:rPr>
        <w:t xml:space="preserve"> (also referred to as Gollapalle) is a village in Gollapalle mandal of Jagtial </w:t>
      </w:r>
      <w:r w:rsidR="00836F60">
        <w:rPr>
          <w:rFonts w:eastAsia="Times New Roman"/>
        </w:rPr>
        <w:t>district. The</w:t>
      </w:r>
      <w:r>
        <w:rPr>
          <w:rFonts w:eastAsia="Times New Roman"/>
        </w:rPr>
        <w:t xml:space="preserve"> image 1.0 shows the part </w:t>
      </w:r>
      <w:r w:rsidR="00836F60">
        <w:rPr>
          <w:rFonts w:eastAsia="Times New Roman"/>
        </w:rPr>
        <w:t>of Gollapalle</w:t>
      </w:r>
      <w:r>
        <w:rPr>
          <w:rFonts w:eastAsia="Times New Roman"/>
        </w:rPr>
        <w:t xml:space="preserve"> village we have taken.</w:t>
      </w:r>
    </w:p>
    <w:p w:rsidR="007374EC" w:rsidRDefault="00DD2345">
      <w:pPr>
        <w:jc w:val="both"/>
        <w:rPr>
          <w:rFonts w:eastAsia="Times New Roman"/>
        </w:rPr>
      </w:pPr>
      <w:r>
        <w:rPr>
          <w:rFonts w:eastAsia="Times New Roman"/>
          <w:noProof/>
          <w:lang w:val="en-GB" w:eastAsia="en-GB"/>
        </w:rPr>
        <w:drawing>
          <wp:inline distT="0" distB="0" distL="114300" distR="114300">
            <wp:extent cx="2877820" cy="2192655"/>
            <wp:effectExtent l="0" t="0" r="2540" b="1905"/>
            <wp:docPr id="11" name="Picture 11" descr="WhatsApp Image 2025-11-14 at 9.27.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5-11-14 at 9.27.40 PM"/>
                    <pic:cNvPicPr>
                      <a:picLocks noChangeAspect="1"/>
                    </pic:cNvPicPr>
                  </pic:nvPicPr>
                  <pic:blipFill>
                    <a:blip r:embed="rId9"/>
                    <a:stretch>
                      <a:fillRect/>
                    </a:stretch>
                  </pic:blipFill>
                  <pic:spPr>
                    <a:xfrm>
                      <a:off x="0" y="0"/>
                      <a:ext cx="2877820" cy="2192655"/>
                    </a:xfrm>
                    <a:prstGeom prst="rect">
                      <a:avLst/>
                    </a:prstGeom>
                  </pic:spPr>
                </pic:pic>
              </a:graphicData>
            </a:graphic>
          </wp:inline>
        </w:drawing>
      </w:r>
    </w:p>
    <w:p w:rsidR="007374EC" w:rsidRDefault="00DD2345">
      <w:pPr>
        <w:spacing w:after="0" w:line="240" w:lineRule="auto"/>
        <w:jc w:val="both"/>
        <w:rPr>
          <w:rFonts w:eastAsia="Times New Roman"/>
          <w:b/>
          <w:bCs/>
        </w:rPr>
      </w:pPr>
      <w:r>
        <w:rPr>
          <w:noProof/>
          <w:lang w:val="en-GB" w:eastAsia="en-GB"/>
        </w:rPr>
        <mc:AlternateContent>
          <mc:Choice Requires="wps">
            <w:drawing>
              <wp:anchor distT="0" distB="0" distL="114300" distR="114300" simplePos="0" relativeHeight="251672576" behindDoc="0" locked="0" layoutInCell="1" allowOverlap="1">
                <wp:simplePos x="0" y="0"/>
                <wp:positionH relativeFrom="column">
                  <wp:posOffset>175895</wp:posOffset>
                </wp:positionH>
                <wp:positionV relativeFrom="paragraph">
                  <wp:posOffset>14605</wp:posOffset>
                </wp:positionV>
                <wp:extent cx="2461260" cy="224790"/>
                <wp:effectExtent l="0" t="0" r="15240" b="3810"/>
                <wp:wrapNone/>
                <wp:docPr id="3" name="Text Box 3"/>
                <wp:cNvGraphicFramePr/>
                <a:graphic xmlns:a="http://schemas.openxmlformats.org/drawingml/2006/main">
                  <a:graphicData uri="http://schemas.microsoft.com/office/word/2010/wordprocessingShape">
                    <wps:wsp>
                      <wps:cNvSpPr txBox="1"/>
                      <wps:spPr>
                        <a:xfrm>
                          <a:off x="0" y="0"/>
                          <a:ext cx="2461260" cy="2247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7374EC" w:rsidRDefault="00DD2345">
                            <w:pPr>
                              <w:jc w:val="center"/>
                              <w:rPr>
                                <w:b/>
                                <w:bCs/>
                                <w:sz w:val="16"/>
                                <w:szCs w:val="20"/>
                              </w:rPr>
                            </w:pPr>
                            <w:r>
                              <w:rPr>
                                <w:b/>
                                <w:bCs/>
                                <w:sz w:val="16"/>
                                <w:szCs w:val="20"/>
                              </w:rPr>
                              <w:t>Fig 1.0-Gollapalle map</w:t>
                            </w:r>
                            <w:r>
                              <w:rPr>
                                <w:b/>
                                <w:bCs/>
                                <w:sz w:val="16"/>
                                <w:szCs w:val="20"/>
                              </w:rPr>
                              <w:t xml:space="preserve"> </w:t>
                            </w:r>
                          </w:p>
                          <w:p w:rsidR="007374EC" w:rsidRDefault="007374EC">
                            <w:pPr>
                              <w:jc w:val="center"/>
                              <w:rPr>
                                <w:b/>
                                <w:bCs/>
                                <w:sz w:val="16"/>
                                <w:szCs w:val="20"/>
                              </w:rPr>
                            </w:pPr>
                          </w:p>
                          <w:p w:rsidR="007374EC" w:rsidRDefault="007374EC">
                            <w:pPr>
                              <w:jc w:val="center"/>
                              <w:rPr>
                                <w:b/>
                                <w:bCs/>
                                <w:sz w:val="16"/>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 o:spid="_x0000_s1032" type="#_x0000_t202" style="position:absolute;left:0;text-align:left;margin-left:13.85pt;margin-top:1.15pt;width:193.8pt;height:17.7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" fillcolor="white [3201]" stroked="f" strokeweight=".5pt">
                <v:textbox>
                  <w:txbxContent>
                    <w:p w:rsidR="007374EC" w:rsidRDefault="00DD2345">
                      <w:pPr>
                        <w:jc w:val="center"/>
                        <w:rPr>
                          <w:b/>
                          <w:bCs/>
                          <w:sz w:val="16"/>
                          <w:szCs w:val="20"/>
                        </w:rPr>
                      </w:pPr>
                      <w:r>
                        <w:rPr>
                          <w:b/>
                          <w:bCs/>
                          <w:sz w:val="16"/>
                          <w:szCs w:val="20"/>
                        </w:rPr>
                        <w:t>Fig 1.0-Gollapalle map</w:t>
                      </w:r>
                      <w:r>
                        <w:rPr>
                          <w:b/>
                          <w:bCs/>
                          <w:sz w:val="16"/>
                          <w:szCs w:val="20"/>
                        </w:rPr>
                        <w:t xml:space="preserve"> </w:t>
                      </w:r>
                    </w:p>
                    <w:p w:rsidR="007374EC" w:rsidRDefault="007374EC">
                      <w:pPr>
                        <w:jc w:val="center"/>
                        <w:rPr>
                          <w:b/>
                          <w:bCs/>
                          <w:sz w:val="16"/>
                          <w:szCs w:val="20"/>
                        </w:rPr>
                      </w:pPr>
                    </w:p>
                    <w:p w:rsidR="007374EC" w:rsidRDefault="007374EC">
                      <w:pPr>
                        <w:jc w:val="center"/>
                        <w:rPr>
                          <w:b/>
                          <w:bCs/>
                          <w:sz w:val="16"/>
                          <w:szCs w:val="20"/>
                        </w:rPr>
                      </w:pPr>
                    </w:p>
                  </w:txbxContent>
                </v:textbox>
              </v:shape>
            </w:pict>
          </mc:Fallback>
        </mc:AlternateContent>
      </w:r>
    </w:p>
    <w:p w:rsidR="007374EC" w:rsidRDefault="007374EC">
      <w:pPr>
        <w:spacing w:after="0" w:line="240" w:lineRule="auto"/>
        <w:jc w:val="both"/>
        <w:rPr>
          <w:rFonts w:eastAsia="Times New Roman"/>
          <w:b/>
          <w:bCs/>
        </w:rPr>
      </w:pPr>
    </w:p>
    <w:p w:rsidR="007374EC" w:rsidRDefault="00DD2345">
      <w:pPr>
        <w:spacing w:after="0" w:line="240" w:lineRule="auto"/>
        <w:jc w:val="both"/>
        <w:rPr>
          <w:rFonts w:eastAsia="Times New Roman"/>
        </w:rPr>
      </w:pPr>
      <w:r>
        <w:rPr>
          <w:rFonts w:eastAsia="Times New Roman"/>
          <w:b/>
          <w:bCs/>
        </w:rPr>
        <w:t>Preprocessing</w:t>
      </w:r>
      <w:r>
        <w:rPr>
          <w:rFonts w:eastAsia="Times New Roman"/>
        </w:rPr>
        <w:t>:</w:t>
      </w:r>
    </w:p>
    <w:p w:rsidR="007374EC" w:rsidRDefault="00DD2345">
      <w:pPr>
        <w:spacing w:after="0" w:line="240" w:lineRule="auto"/>
        <w:ind w:firstLine="720"/>
        <w:jc w:val="both"/>
        <w:rPr>
          <w:rFonts w:eastAsia="Times New Roman"/>
        </w:rPr>
      </w:pPr>
      <w:r>
        <w:rPr>
          <w:rFonts w:eastAsia="Times New Roman"/>
        </w:rPr>
        <w:t xml:space="preserve">We used QGIS and GDAL tools to preprocess the UAV data. Image tiling and normalization are used to make sure that the input sizes are the same. We used tile size of 256*256 for both image training and testing and an rgb channel of 3 for original </w:t>
      </w:r>
      <w:r>
        <w:rPr>
          <w:rFonts w:eastAsia="Times New Roman"/>
        </w:rPr>
        <w:t>images</w:t>
      </w:r>
      <w:r>
        <w:rPr>
          <w:rFonts w:eastAsia="Times New Roman"/>
        </w:rPr>
        <w:t xml:space="preserve"> sho</w:t>
      </w:r>
      <w:r>
        <w:rPr>
          <w:rFonts w:eastAsia="Times New Roman"/>
        </w:rPr>
        <w:t>wn in fig 1.1</w:t>
      </w:r>
      <w:r>
        <w:rPr>
          <w:rFonts w:eastAsia="Times New Roman"/>
        </w:rPr>
        <w:t xml:space="preserve"> and 1 for masked image</w:t>
      </w:r>
      <w:r>
        <w:rPr>
          <w:rFonts w:eastAsia="Times New Roman"/>
        </w:rPr>
        <w:t xml:space="preserve"> as shown in fig 1.2.</w:t>
      </w:r>
    </w:p>
    <w:p w:rsidR="007374EC" w:rsidRDefault="00DD2345">
      <w:pPr>
        <w:spacing w:after="0" w:line="240" w:lineRule="auto"/>
        <w:jc w:val="both"/>
        <w:rPr>
          <w:rFonts w:eastAsia="Times New Roman"/>
          <w:b/>
          <w:bCs/>
        </w:rPr>
      </w:pPr>
      <w:r>
        <w:rPr>
          <w:rFonts w:eastAsia="Times New Roman"/>
        </w:rPr>
        <w:t xml:space="preserve">We have used 587 tiles for training of 256*256 size, and 197 tiles for testing of the same </w:t>
      </w:r>
      <w:r w:rsidR="00836F60">
        <w:rPr>
          <w:rFonts w:eastAsia="Times New Roman"/>
        </w:rPr>
        <w:t>size. This</w:t>
      </w:r>
      <w:r>
        <w:rPr>
          <w:rFonts w:eastAsia="Times New Roman"/>
        </w:rPr>
        <w:t xml:space="preserve"> below is an </w:t>
      </w:r>
      <w:r>
        <w:rPr>
          <w:rFonts w:eastAsia="Times New Roman"/>
        </w:rPr>
        <w:lastRenderedPageBreak/>
        <w:t>example of how the tile of the size is put for training the model.</w:t>
      </w:r>
    </w:p>
    <w:p w:rsidR="007374EC" w:rsidRDefault="00DD2345">
      <w:pPr>
        <w:spacing w:after="0" w:line="240" w:lineRule="auto"/>
        <w:jc w:val="both"/>
        <w:rPr>
          <w:rFonts w:eastAsia="Times New Roman"/>
          <w:b/>
          <w:bCs/>
        </w:rPr>
      </w:pPr>
      <w:r>
        <w:rPr>
          <w:noProof/>
          <w:lang w:val="en-GB" w:eastAsia="en-GB"/>
        </w:rPr>
        <mc:AlternateContent>
          <mc:Choice Requires="wps">
            <w:drawing>
              <wp:anchor distT="0" distB="0" distL="114300" distR="114300" simplePos="0" relativeHeight="251668480" behindDoc="0" locked="0" layoutInCell="1" allowOverlap="1">
                <wp:simplePos x="0" y="0"/>
                <wp:positionH relativeFrom="column">
                  <wp:posOffset>44450</wp:posOffset>
                </wp:positionH>
                <wp:positionV relativeFrom="paragraph">
                  <wp:posOffset>43180</wp:posOffset>
                </wp:positionV>
                <wp:extent cx="2461260" cy="224790"/>
                <wp:effectExtent l="0" t="0" r="7620" b="3810"/>
                <wp:wrapNone/>
                <wp:docPr id="14" name="Text Box 14"/>
                <wp:cNvGraphicFramePr/>
                <a:graphic xmlns:a="http://schemas.openxmlformats.org/drawingml/2006/main">
                  <a:graphicData uri="http://schemas.microsoft.com/office/word/2010/wordprocessingShape">
                    <wps:wsp>
                      <wps:cNvSpPr txBox="1"/>
                      <wps:spPr>
                        <a:xfrm>
                          <a:off x="0" y="0"/>
                          <a:ext cx="2461260" cy="2247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7374EC" w:rsidRDefault="00DD2345">
                            <w:pPr>
                              <w:jc w:val="center"/>
                              <w:rPr>
                                <w:b/>
                                <w:bCs/>
                                <w:sz w:val="16"/>
                                <w:szCs w:val="20"/>
                              </w:rPr>
                            </w:pPr>
                            <w:r>
                              <w:rPr>
                                <w:b/>
                                <w:bCs/>
                                <w:sz w:val="16"/>
                                <w:szCs w:val="20"/>
                              </w:rPr>
                              <w:t>Fig 1.1-</w:t>
                            </w:r>
                            <w:r>
                              <w:rPr>
                                <w:b/>
                                <w:bCs/>
                                <w:sz w:val="16"/>
                                <w:szCs w:val="20"/>
                              </w:rPr>
                              <w:t>Input t</w:t>
                            </w:r>
                            <w:r>
                              <w:rPr>
                                <w:b/>
                                <w:bCs/>
                                <w:sz w:val="16"/>
                                <w:szCs w:val="20"/>
                              </w:rPr>
                              <w:t xml:space="preserve">ile </w:t>
                            </w:r>
                          </w:p>
                          <w:p w:rsidR="007374EC" w:rsidRDefault="007374EC">
                            <w:pPr>
                              <w:jc w:val="center"/>
                              <w:rPr>
                                <w:b/>
                                <w:bCs/>
                                <w:sz w:val="16"/>
                                <w:szCs w:val="20"/>
                              </w:rPr>
                            </w:pPr>
                          </w:p>
                          <w:p w:rsidR="007374EC" w:rsidRDefault="007374EC">
                            <w:pPr>
                              <w:jc w:val="center"/>
                              <w:rPr>
                                <w:b/>
                                <w:bCs/>
                                <w:sz w:val="16"/>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4" o:spid="_x0000_s1033" type="#_x0000_t202" style="position:absolute;left:0;text-align:left;margin-left:3.5pt;margin-top:3.4pt;width:193.8pt;height:17.7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" fillcolor="white [3201]" stroked="f" strokeweight=".5pt">
                <v:textbox>
                  <w:txbxContent>
                    <w:p w:rsidR="007374EC" w:rsidRDefault="00DD2345">
                      <w:pPr>
                        <w:jc w:val="center"/>
                        <w:rPr>
                          <w:b/>
                          <w:bCs/>
                          <w:sz w:val="16"/>
                          <w:szCs w:val="20"/>
                        </w:rPr>
                      </w:pPr>
                      <w:r>
                        <w:rPr>
                          <w:b/>
                          <w:bCs/>
                          <w:sz w:val="16"/>
                          <w:szCs w:val="20"/>
                        </w:rPr>
                        <w:t>Fig 1.1-</w:t>
                      </w:r>
                      <w:r>
                        <w:rPr>
                          <w:b/>
                          <w:bCs/>
                          <w:sz w:val="16"/>
                          <w:szCs w:val="20"/>
                        </w:rPr>
                        <w:t>Input t</w:t>
                      </w:r>
                      <w:r>
                        <w:rPr>
                          <w:b/>
                          <w:bCs/>
                          <w:sz w:val="16"/>
                          <w:szCs w:val="20"/>
                        </w:rPr>
                        <w:t xml:space="preserve">ile </w:t>
                      </w:r>
                    </w:p>
                    <w:p w:rsidR="007374EC" w:rsidRDefault="007374EC">
                      <w:pPr>
                        <w:jc w:val="center"/>
                        <w:rPr>
                          <w:b/>
                          <w:bCs/>
                          <w:sz w:val="16"/>
                          <w:szCs w:val="20"/>
                        </w:rPr>
                      </w:pPr>
                    </w:p>
                    <w:p w:rsidR="007374EC" w:rsidRDefault="007374EC">
                      <w:pPr>
                        <w:jc w:val="center"/>
                        <w:rPr>
                          <w:b/>
                          <w:bCs/>
                          <w:sz w:val="16"/>
                          <w:szCs w:val="20"/>
                        </w:rPr>
                      </w:pPr>
                    </w:p>
                  </w:txbxContent>
                </v:textbox>
              </v:shape>
            </w:pict>
          </mc:Fallback>
        </mc:AlternateContent>
      </w:r>
    </w:p>
    <w:p w:rsidR="007374EC" w:rsidRDefault="00DD2345">
      <w:pPr>
        <w:spacing w:after="0" w:line="240" w:lineRule="auto"/>
        <w:jc w:val="both"/>
        <w:rPr>
          <w:rFonts w:eastAsia="Times New Roman"/>
          <w:b/>
          <w:bCs/>
        </w:rPr>
      </w:pPr>
      <w:r>
        <w:rPr>
          <w:rFonts w:eastAsia="Times New Roman"/>
          <w:noProof/>
          <w:lang w:val="en-GB" w:eastAsia="en-GB"/>
        </w:rPr>
        <w:drawing>
          <wp:anchor distT="0" distB="0" distL="114300" distR="114300" simplePos="0" relativeHeight="251667456" behindDoc="1" locked="0" layoutInCell="1" allowOverlap="1">
            <wp:simplePos x="0" y="0"/>
            <wp:positionH relativeFrom="column">
              <wp:posOffset>241300</wp:posOffset>
            </wp:positionH>
            <wp:positionV relativeFrom="page">
              <wp:posOffset>1054100</wp:posOffset>
            </wp:positionV>
            <wp:extent cx="2254885" cy="1583690"/>
            <wp:effectExtent l="0" t="0" r="12065" b="16510"/>
            <wp:wrapTight wrapText="bothSides">
              <wp:wrapPolygon edited="0">
                <wp:start x="0" y="0"/>
                <wp:lineTo x="0" y="21306"/>
                <wp:lineTo x="21351" y="21306"/>
                <wp:lineTo x="21351" y="0"/>
                <wp:lineTo x="0" y="0"/>
              </wp:wrapPolygon>
            </wp:wrapTight>
            <wp:docPr id="13" name="Picture 13" descr="WhatsApp Image 2025-11-14 at 9.46.5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5-11-14 at 9.46.54 PM"/>
                    <pic:cNvPicPr>
                      <a:picLocks noChangeAspect="1"/>
                    </pic:cNvPicPr>
                  </pic:nvPicPr>
                  <pic:blipFill>
                    <a:blip r:embed="rId10"/>
                    <a:stretch>
                      <a:fillRect/>
                    </a:stretch>
                  </pic:blipFill>
                  <pic:spPr>
                    <a:xfrm>
                      <a:off x="0" y="0"/>
                      <a:ext cx="2254885" cy="1583690"/>
                    </a:xfrm>
                    <a:prstGeom prst="rect">
                      <a:avLst/>
                    </a:prstGeom>
                  </pic:spPr>
                </pic:pic>
              </a:graphicData>
            </a:graphic>
          </wp:anchor>
        </w:drawing>
      </w:r>
    </w:p>
    <w:p w:rsidR="007374EC" w:rsidRDefault="007374EC">
      <w:pPr>
        <w:spacing w:after="0" w:line="240" w:lineRule="auto"/>
        <w:jc w:val="both"/>
        <w:rPr>
          <w:rFonts w:eastAsia="Times New Roman"/>
          <w:b/>
          <w:bCs/>
        </w:rPr>
      </w:pPr>
    </w:p>
    <w:p w:rsidR="007374EC" w:rsidRDefault="007374EC">
      <w:pPr>
        <w:spacing w:after="0" w:line="240" w:lineRule="auto"/>
        <w:jc w:val="both"/>
        <w:rPr>
          <w:rFonts w:eastAsia="Times New Roman"/>
          <w:b/>
          <w:bCs/>
        </w:rPr>
      </w:pPr>
    </w:p>
    <w:p w:rsidR="007374EC" w:rsidRDefault="007374EC">
      <w:pPr>
        <w:spacing w:after="0" w:line="240" w:lineRule="auto"/>
        <w:jc w:val="both"/>
        <w:rPr>
          <w:rFonts w:eastAsia="Times New Roman"/>
          <w:b/>
          <w:bCs/>
        </w:rPr>
      </w:pPr>
    </w:p>
    <w:p w:rsidR="007374EC" w:rsidRDefault="007374EC">
      <w:pPr>
        <w:spacing w:after="0" w:line="240" w:lineRule="auto"/>
        <w:jc w:val="both"/>
        <w:rPr>
          <w:rFonts w:eastAsia="Times New Roman"/>
          <w:b/>
          <w:bCs/>
        </w:rPr>
      </w:pPr>
    </w:p>
    <w:p w:rsidR="007374EC" w:rsidRDefault="007374EC">
      <w:pPr>
        <w:spacing w:after="0" w:line="240" w:lineRule="auto"/>
        <w:jc w:val="both"/>
        <w:rPr>
          <w:rFonts w:eastAsia="Times New Roman"/>
          <w:b/>
          <w:bCs/>
        </w:rPr>
      </w:pPr>
    </w:p>
    <w:p w:rsidR="007374EC" w:rsidRDefault="007374EC">
      <w:pPr>
        <w:spacing w:after="0" w:line="240" w:lineRule="auto"/>
        <w:jc w:val="both"/>
        <w:rPr>
          <w:rFonts w:eastAsia="Times New Roman"/>
          <w:b/>
          <w:bCs/>
        </w:rPr>
      </w:pPr>
    </w:p>
    <w:p w:rsidR="007374EC" w:rsidRDefault="007374EC">
      <w:pPr>
        <w:spacing w:after="0" w:line="240" w:lineRule="auto"/>
        <w:jc w:val="both"/>
        <w:rPr>
          <w:rFonts w:eastAsia="Times New Roman"/>
          <w:b/>
          <w:bCs/>
        </w:rPr>
      </w:pPr>
    </w:p>
    <w:p w:rsidR="007374EC" w:rsidRDefault="007374EC">
      <w:pPr>
        <w:spacing w:after="0" w:line="240" w:lineRule="auto"/>
        <w:jc w:val="both"/>
        <w:rPr>
          <w:rFonts w:eastAsia="Times New Roman"/>
          <w:b/>
          <w:bCs/>
        </w:rPr>
      </w:pPr>
    </w:p>
    <w:p w:rsidR="007374EC" w:rsidRDefault="007374EC">
      <w:pPr>
        <w:spacing w:after="0" w:line="240" w:lineRule="auto"/>
        <w:jc w:val="both"/>
        <w:rPr>
          <w:rFonts w:eastAsia="Times New Roman"/>
          <w:b/>
          <w:bCs/>
        </w:rPr>
      </w:pPr>
    </w:p>
    <w:p w:rsidR="007374EC" w:rsidRDefault="007374EC">
      <w:pPr>
        <w:spacing w:after="0" w:line="240" w:lineRule="auto"/>
        <w:jc w:val="both"/>
        <w:rPr>
          <w:rFonts w:eastAsia="Times New Roman"/>
          <w:b/>
          <w:bCs/>
        </w:rPr>
      </w:pPr>
    </w:p>
    <w:p w:rsidR="007374EC" w:rsidRDefault="00DD2345">
      <w:pPr>
        <w:spacing w:after="0" w:line="240" w:lineRule="auto"/>
        <w:jc w:val="both"/>
        <w:rPr>
          <w:rFonts w:eastAsia="Times New Roman"/>
          <w:b/>
          <w:bCs/>
        </w:rPr>
      </w:pPr>
      <w:r>
        <w:rPr>
          <w:noProof/>
          <w:lang w:val="en-GB" w:eastAsia="en-GB"/>
        </w:rPr>
        <mc:AlternateContent>
          <mc:Choice Requires="wps">
            <w:drawing>
              <wp:anchor distT="0" distB="0" distL="114300" distR="114300" simplePos="0" relativeHeight="251670528" behindDoc="0" locked="0" layoutInCell="1" allowOverlap="1">
                <wp:simplePos x="0" y="0"/>
                <wp:positionH relativeFrom="column">
                  <wp:posOffset>81280</wp:posOffset>
                </wp:positionH>
                <wp:positionV relativeFrom="paragraph">
                  <wp:posOffset>105410</wp:posOffset>
                </wp:positionV>
                <wp:extent cx="2461260" cy="224790"/>
                <wp:effectExtent l="0" t="0" r="7620" b="3810"/>
                <wp:wrapNone/>
                <wp:docPr id="19" name="Text Box 19"/>
                <wp:cNvGraphicFramePr/>
                <a:graphic xmlns:a="http://schemas.openxmlformats.org/drawingml/2006/main">
                  <a:graphicData uri="http://schemas.microsoft.com/office/word/2010/wordprocessingShape">
                    <wps:wsp>
                      <wps:cNvSpPr txBox="1"/>
                      <wps:spPr>
                        <a:xfrm>
                          <a:off x="0" y="0"/>
                          <a:ext cx="2461260" cy="2247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7374EC" w:rsidRDefault="00DD2345">
                            <w:pPr>
                              <w:jc w:val="center"/>
                              <w:rPr>
                                <w:b/>
                                <w:bCs/>
                                <w:sz w:val="16"/>
                                <w:szCs w:val="20"/>
                              </w:rPr>
                            </w:pPr>
                            <w:r>
                              <w:rPr>
                                <w:b/>
                                <w:bCs/>
                                <w:sz w:val="16"/>
                                <w:szCs w:val="20"/>
                              </w:rPr>
                              <w:t>Fig 1.2-</w:t>
                            </w:r>
                            <w:r>
                              <w:rPr>
                                <w:b/>
                                <w:bCs/>
                                <w:sz w:val="16"/>
                                <w:szCs w:val="20"/>
                              </w:rPr>
                              <w:t xml:space="preserve">Input </w:t>
                            </w:r>
                            <w:r w:rsidR="00836F60">
                              <w:rPr>
                                <w:b/>
                                <w:bCs/>
                                <w:sz w:val="16"/>
                                <w:szCs w:val="20"/>
                              </w:rPr>
                              <w:t>Tile</w:t>
                            </w:r>
                            <w:r>
                              <w:rPr>
                                <w:b/>
                                <w:bCs/>
                                <w:sz w:val="16"/>
                                <w:szCs w:val="20"/>
                              </w:rPr>
                              <w:t xml:space="preserve"> Masked</w:t>
                            </w:r>
                          </w:p>
                          <w:p w:rsidR="007374EC" w:rsidRDefault="007374EC">
                            <w:pPr>
                              <w:jc w:val="center"/>
                              <w:rPr>
                                <w:b/>
                                <w:bCs/>
                                <w:sz w:val="16"/>
                                <w:szCs w:val="20"/>
                              </w:rPr>
                            </w:pPr>
                          </w:p>
                          <w:p w:rsidR="007374EC" w:rsidRDefault="007374EC">
                            <w:pPr>
                              <w:jc w:val="center"/>
                              <w:rPr>
                                <w:b/>
                                <w:bCs/>
                                <w:sz w:val="16"/>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9" o:spid="_x0000_s1034" type="#_x0000_t202" style="position:absolute;left:0;text-align:left;margin-left:6.4pt;margin-top:8.3pt;width:193.8pt;height:17.7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" fillcolor="white [3201]" stroked="f" strokeweight=".5pt">
                <v:textbox>
                  <w:txbxContent>
                    <w:p w:rsidR="007374EC" w:rsidRDefault="00DD2345">
                      <w:pPr>
                        <w:jc w:val="center"/>
                        <w:rPr>
                          <w:b/>
                          <w:bCs/>
                          <w:sz w:val="16"/>
                          <w:szCs w:val="20"/>
                        </w:rPr>
                      </w:pPr>
                      <w:r>
                        <w:rPr>
                          <w:b/>
                          <w:bCs/>
                          <w:sz w:val="16"/>
                          <w:szCs w:val="20"/>
                        </w:rPr>
                        <w:t>Fig 1.2-</w:t>
                      </w:r>
                      <w:r>
                        <w:rPr>
                          <w:b/>
                          <w:bCs/>
                          <w:sz w:val="16"/>
                          <w:szCs w:val="20"/>
                        </w:rPr>
                        <w:t xml:space="preserve">Input </w:t>
                      </w:r>
                      <w:r w:rsidR="00836F60">
                        <w:rPr>
                          <w:b/>
                          <w:bCs/>
                          <w:sz w:val="16"/>
                          <w:szCs w:val="20"/>
                        </w:rPr>
                        <w:t>Tile</w:t>
                      </w:r>
                      <w:r>
                        <w:rPr>
                          <w:b/>
                          <w:bCs/>
                          <w:sz w:val="16"/>
                          <w:szCs w:val="20"/>
                        </w:rPr>
                        <w:t xml:space="preserve"> Masked</w:t>
                      </w:r>
                    </w:p>
                    <w:p w:rsidR="007374EC" w:rsidRDefault="007374EC">
                      <w:pPr>
                        <w:jc w:val="center"/>
                        <w:rPr>
                          <w:b/>
                          <w:bCs/>
                          <w:sz w:val="16"/>
                          <w:szCs w:val="20"/>
                        </w:rPr>
                      </w:pPr>
                    </w:p>
                    <w:p w:rsidR="007374EC" w:rsidRDefault="007374EC">
                      <w:pPr>
                        <w:jc w:val="center"/>
                        <w:rPr>
                          <w:b/>
                          <w:bCs/>
                          <w:sz w:val="16"/>
                          <w:szCs w:val="20"/>
                        </w:rPr>
                      </w:pPr>
                    </w:p>
                  </w:txbxContent>
                </v:textbox>
              </v:shape>
            </w:pict>
          </mc:Fallback>
        </mc:AlternateContent>
      </w:r>
    </w:p>
    <w:p w:rsidR="007374EC" w:rsidRDefault="007374EC">
      <w:pPr>
        <w:spacing w:after="0" w:line="240" w:lineRule="auto"/>
        <w:jc w:val="both"/>
        <w:rPr>
          <w:rFonts w:eastAsia="Times New Roman"/>
          <w:b/>
          <w:bCs/>
        </w:rPr>
      </w:pPr>
    </w:p>
    <w:p w:rsidR="007374EC" w:rsidRDefault="00DD2345">
      <w:pPr>
        <w:spacing w:after="0" w:line="240" w:lineRule="auto"/>
        <w:jc w:val="both"/>
        <w:rPr>
          <w:rFonts w:eastAsia="Times New Roman"/>
          <w:b/>
          <w:bCs/>
        </w:rPr>
      </w:pPr>
      <w:r>
        <w:rPr>
          <w:rFonts w:eastAsia="Times New Roman"/>
          <w:b/>
          <w:bCs/>
          <w:noProof/>
          <w:lang w:val="en-GB" w:eastAsia="en-GB"/>
        </w:rPr>
        <w:drawing>
          <wp:anchor distT="0" distB="0" distL="114300" distR="114300" simplePos="0" relativeHeight="251669504" behindDoc="0" locked="0" layoutInCell="1" allowOverlap="1">
            <wp:simplePos x="0" y="0"/>
            <wp:positionH relativeFrom="column">
              <wp:posOffset>189865</wp:posOffset>
            </wp:positionH>
            <wp:positionV relativeFrom="page">
              <wp:posOffset>2651125</wp:posOffset>
            </wp:positionV>
            <wp:extent cx="2362835" cy="1275080"/>
            <wp:effectExtent l="0" t="0" r="14605" b="5080"/>
            <wp:wrapTopAndBottom/>
            <wp:docPr id="15" name="Picture 15" descr="WhatsApp Image 2025-11-14 at 9.46.54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5-11-14 at 9.46.54 PM (1)"/>
                    <pic:cNvPicPr>
                      <a:picLocks noChangeAspect="1"/>
                    </pic:cNvPicPr>
                  </pic:nvPicPr>
                  <pic:blipFill>
                    <a:blip r:embed="rId11"/>
                    <a:stretch>
                      <a:fillRect/>
                    </a:stretch>
                  </pic:blipFill>
                  <pic:spPr>
                    <a:xfrm>
                      <a:off x="0" y="0"/>
                      <a:ext cx="2362835" cy="1275080"/>
                    </a:xfrm>
                    <a:prstGeom prst="rect">
                      <a:avLst/>
                    </a:prstGeom>
                  </pic:spPr>
                </pic:pic>
              </a:graphicData>
            </a:graphic>
          </wp:anchor>
        </w:drawing>
      </w:r>
    </w:p>
    <w:p w:rsidR="007374EC" w:rsidRDefault="00DD2345">
      <w:pPr>
        <w:spacing w:after="0" w:line="240" w:lineRule="auto"/>
        <w:jc w:val="both"/>
        <w:rPr>
          <w:rFonts w:eastAsia="Times New Roman"/>
        </w:rPr>
      </w:pPr>
      <w:r>
        <w:rPr>
          <w:rFonts w:eastAsia="Times New Roman"/>
          <w:b/>
          <w:bCs/>
        </w:rPr>
        <w:t>Model</w:t>
      </w:r>
      <w:r>
        <w:rPr>
          <w:rFonts w:eastAsia="Times New Roman"/>
        </w:rPr>
        <w:t>:</w:t>
      </w:r>
    </w:p>
    <w:p w:rsidR="007374EC" w:rsidRDefault="00DD2345">
      <w:pPr>
        <w:spacing w:after="0" w:line="240" w:lineRule="auto"/>
        <w:ind w:firstLine="720"/>
        <w:jc w:val="both"/>
        <w:rPr>
          <w:rFonts w:eastAsia="Times New Roman"/>
        </w:rPr>
      </w:pPr>
      <w:r>
        <w:rPr>
          <w:rFonts w:eastAsia="Times New Roman"/>
        </w:rPr>
        <w:t>Encoder (ResNet-32</w:t>
      </w:r>
      <w:r w:rsidR="00836F60">
        <w:rPr>
          <w:rFonts w:eastAsia="Times New Roman"/>
        </w:rPr>
        <w:t>): Extracts</w:t>
      </w:r>
      <w:r>
        <w:rPr>
          <w:rFonts w:eastAsia="Times New Roman"/>
        </w:rPr>
        <w:t xml:space="preserve"> deep hierarchical features from UAV </w:t>
      </w:r>
      <w:r w:rsidR="00836F60">
        <w:rPr>
          <w:rFonts w:eastAsia="Times New Roman"/>
        </w:rPr>
        <w:t>images. This</w:t>
      </w:r>
      <w:r>
        <w:rPr>
          <w:rFonts w:eastAsia="Times New Roman"/>
        </w:rPr>
        <w:t xml:space="preserve"> is shown in fig 1.</w:t>
      </w:r>
      <w:r>
        <w:rPr>
          <w:rFonts w:eastAsia="Times New Roman"/>
        </w:rPr>
        <w:t>4</w:t>
      </w:r>
      <w:r>
        <w:rPr>
          <w:rFonts w:eastAsia="Times New Roman"/>
        </w:rPr>
        <w:t>.</w:t>
      </w:r>
    </w:p>
    <w:p w:rsidR="007374EC" w:rsidRDefault="00DD2345">
      <w:pPr>
        <w:spacing w:after="0" w:line="240" w:lineRule="auto"/>
        <w:jc w:val="both"/>
        <w:rPr>
          <w:rFonts w:eastAsia="Times New Roman"/>
        </w:rPr>
      </w:pPr>
      <w:r>
        <w:rPr>
          <w:rFonts w:eastAsia="Times New Roman"/>
          <w:noProof/>
          <w:lang w:val="en-GB" w:eastAsia="en-GB"/>
        </w:rPr>
        <w:drawing>
          <wp:anchor distT="0" distB="0" distL="114300" distR="114300" simplePos="0" relativeHeight="251662336" behindDoc="0" locked="0" layoutInCell="1" allowOverlap="1">
            <wp:simplePos x="0" y="0"/>
            <wp:positionH relativeFrom="column">
              <wp:posOffset>-49530</wp:posOffset>
            </wp:positionH>
            <wp:positionV relativeFrom="paragraph">
              <wp:posOffset>558165</wp:posOffset>
            </wp:positionV>
            <wp:extent cx="2872740" cy="2034540"/>
            <wp:effectExtent l="0" t="0" r="7620" b="7620"/>
            <wp:wrapSquare wrapText="bothSides"/>
            <wp:docPr id="12" name="Picture 12" descr="WhatsApp Image 2025-11-10 at 4.35.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5-11-10 at 4.35.34 PM"/>
                    <pic:cNvPicPr>
                      <a:picLocks noChangeAspect="1"/>
                    </pic:cNvPicPr>
                  </pic:nvPicPr>
                  <pic:blipFill>
                    <a:blip r:embed="rId12"/>
                    <a:stretch>
                      <a:fillRect/>
                    </a:stretch>
                  </pic:blipFill>
                  <pic:spPr>
                    <a:xfrm>
                      <a:off x="0" y="0"/>
                      <a:ext cx="2872740" cy="2034540"/>
                    </a:xfrm>
                    <a:prstGeom prst="rect">
                      <a:avLst/>
                    </a:prstGeom>
                  </pic:spPr>
                </pic:pic>
              </a:graphicData>
            </a:graphic>
          </wp:anchor>
        </w:drawing>
      </w:r>
      <w:r>
        <w:rPr>
          <w:rFonts w:eastAsia="Times New Roman"/>
        </w:rPr>
        <w:t xml:space="preserve">Decoder (U-Net): Reconstructs pixel-level segmentation maps through </w:t>
      </w:r>
      <w:r w:rsidR="00836F60">
        <w:rPr>
          <w:rFonts w:eastAsia="Times New Roman"/>
        </w:rPr>
        <w:t>up sampling</w:t>
      </w:r>
      <w:r>
        <w:rPr>
          <w:rFonts w:eastAsia="Times New Roman"/>
        </w:rPr>
        <w:t xml:space="preserve"> and skip </w:t>
      </w:r>
      <w:r>
        <w:rPr>
          <w:rFonts w:eastAsia="Times New Roman"/>
        </w:rPr>
        <w:t xml:space="preserve">connections, preserving spatial </w:t>
      </w:r>
      <w:r w:rsidR="00836F60">
        <w:rPr>
          <w:rFonts w:eastAsia="Times New Roman"/>
        </w:rPr>
        <w:t>context. This</w:t>
      </w:r>
      <w:r>
        <w:rPr>
          <w:rFonts w:eastAsia="Times New Roman"/>
        </w:rPr>
        <w:t xml:space="preserve"> is shown in figure 1.</w:t>
      </w:r>
      <w:r>
        <w:rPr>
          <w:rFonts w:eastAsia="Times New Roman"/>
        </w:rPr>
        <w:t>3</w:t>
      </w:r>
      <w:r>
        <w:rPr>
          <w:rFonts w:eastAsia="Times New Roman"/>
        </w:rPr>
        <w:t>.</w:t>
      </w:r>
    </w:p>
    <w:p w:rsidR="007374EC" w:rsidRDefault="00DD2345">
      <w:pPr>
        <w:rPr>
          <w:lang w:val="en-GB" w:eastAsia="en-GB"/>
        </w:rPr>
      </w:pPr>
      <w:r>
        <w:rPr>
          <w:noProof/>
          <w:lang w:val="en-GB" w:eastAsia="en-GB"/>
        </w:rPr>
        <w:drawing>
          <wp:anchor distT="0" distB="0" distL="114300" distR="114300" simplePos="0" relativeHeight="251663360" behindDoc="0" locked="0" layoutInCell="1" allowOverlap="1">
            <wp:simplePos x="0" y="0"/>
            <wp:positionH relativeFrom="column">
              <wp:posOffset>33655</wp:posOffset>
            </wp:positionH>
            <wp:positionV relativeFrom="paragraph">
              <wp:posOffset>2538095</wp:posOffset>
            </wp:positionV>
            <wp:extent cx="2797810" cy="1245870"/>
            <wp:effectExtent l="0" t="0" r="2540" b="1143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rcRect l="2866"/>
                    <a:stretch>
                      <a:fillRect/>
                    </a:stretch>
                  </pic:blipFill>
                  <pic:spPr>
                    <a:xfrm>
                      <a:off x="0" y="0"/>
                      <a:ext cx="2797810" cy="1245870"/>
                    </a:xfrm>
                    <a:prstGeom prst="rect">
                      <a:avLst/>
                    </a:prstGeom>
                    <a:noFill/>
                    <a:ln>
                      <a:noFill/>
                    </a:ln>
                  </pic:spPr>
                </pic:pic>
              </a:graphicData>
            </a:graphic>
          </wp:anchor>
        </w:drawing>
      </w:r>
      <w:r>
        <w:rPr>
          <w:noProof/>
          <w:lang w:val="en-GB" w:eastAsia="en-GB"/>
        </w:rPr>
        <mc:AlternateContent>
          <mc:Choice Requires="wps">
            <w:drawing>
              <wp:anchor distT="0" distB="0" distL="114300" distR="114300" simplePos="0" relativeHeight="251659264" behindDoc="0" locked="0" layoutInCell="1" allowOverlap="1">
                <wp:simplePos x="0" y="0"/>
                <wp:positionH relativeFrom="column">
                  <wp:posOffset>184150</wp:posOffset>
                </wp:positionH>
                <wp:positionV relativeFrom="paragraph">
                  <wp:posOffset>2209800</wp:posOffset>
                </wp:positionV>
                <wp:extent cx="2461260" cy="224790"/>
                <wp:effectExtent l="0" t="0" r="7620" b="3810"/>
                <wp:wrapNone/>
                <wp:docPr id="1" name="Text Box 1"/>
                <wp:cNvGraphicFramePr/>
                <a:graphic xmlns:a="http://schemas.openxmlformats.org/drawingml/2006/main">
                  <a:graphicData uri="http://schemas.microsoft.com/office/word/2010/wordprocessingShape">
                    <wps:wsp>
                      <wps:cNvSpPr txBox="1"/>
                      <wps:spPr>
                        <a:xfrm>
                          <a:off x="1162050" y="9217025"/>
                          <a:ext cx="2461260" cy="2247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7374EC" w:rsidRDefault="00DD2345">
                            <w:pPr>
                              <w:jc w:val="center"/>
                              <w:rPr>
                                <w:b/>
                                <w:bCs/>
                                <w:sz w:val="16"/>
                                <w:szCs w:val="20"/>
                              </w:rPr>
                            </w:pPr>
                            <w:r>
                              <w:rPr>
                                <w:b/>
                                <w:bCs/>
                                <w:sz w:val="16"/>
                                <w:szCs w:val="20"/>
                              </w:rPr>
                              <w:t>Fig 1.</w:t>
                            </w:r>
                            <w:r>
                              <w:rPr>
                                <w:b/>
                                <w:bCs/>
                                <w:sz w:val="16"/>
                                <w:szCs w:val="20"/>
                              </w:rPr>
                              <w:t>3</w:t>
                            </w:r>
                            <w:r>
                              <w:rPr>
                                <w:b/>
                                <w:bCs/>
                                <w:sz w:val="16"/>
                                <w:szCs w:val="20"/>
                              </w:rPr>
                              <w:t>(u-net)-Architecture diagram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35" type="#_x0000_t202" style="position:absolute;margin-left:14.5pt;margin-top:174pt;width:193.8pt;height:17.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" fillcolor="white [3201]" stroked="f" strokeweight=".5pt">
                <v:textbox>
                  <w:txbxContent>
                    <w:p w:rsidR="007374EC" w:rsidRDefault="00DD2345">
                      <w:pPr>
                        <w:jc w:val="center"/>
                        <w:rPr>
                          <w:b/>
                          <w:bCs/>
                          <w:sz w:val="16"/>
                          <w:szCs w:val="20"/>
                        </w:rPr>
                      </w:pPr>
                      <w:r>
                        <w:rPr>
                          <w:b/>
                          <w:bCs/>
                          <w:sz w:val="16"/>
                          <w:szCs w:val="20"/>
                        </w:rPr>
                        <w:t>Fig 1.</w:t>
                      </w:r>
                      <w:r>
                        <w:rPr>
                          <w:b/>
                          <w:bCs/>
                          <w:sz w:val="16"/>
                          <w:szCs w:val="20"/>
                        </w:rPr>
                        <w:t>3</w:t>
                      </w:r>
                      <w:r>
                        <w:rPr>
                          <w:b/>
                          <w:bCs/>
                          <w:sz w:val="16"/>
                          <w:szCs w:val="20"/>
                        </w:rPr>
                        <w:t>(u-net)-Architecture diagram</w:t>
                      </w:r>
                    </w:p>
                  </w:txbxContent>
                </v:textbox>
              </v:shape>
            </w:pict>
          </mc:Fallback>
        </mc:AlternateContent>
      </w:r>
    </w:p>
    <w:p w:rsidR="007374EC" w:rsidRDefault="00DD2345">
      <w:pPr>
        <w:rPr>
          <w:rFonts w:eastAsia="Times New Roman"/>
          <w:b/>
          <w:bCs/>
        </w:rPr>
      </w:pPr>
      <w:r>
        <w:rPr>
          <w:noProof/>
          <w:lang w:val="en-GB" w:eastAsia="en-GB"/>
        </w:rPr>
        <mc:AlternateContent>
          <mc:Choice Requires="wps">
            <w:drawing>
              <wp:anchor distT="0" distB="0" distL="114300" distR="114300" simplePos="0" relativeHeight="251664384" behindDoc="0" locked="0" layoutInCell="1" allowOverlap="1">
                <wp:simplePos x="0" y="0"/>
                <wp:positionH relativeFrom="column">
                  <wp:posOffset>363220</wp:posOffset>
                </wp:positionH>
                <wp:positionV relativeFrom="paragraph">
                  <wp:posOffset>1510665</wp:posOffset>
                </wp:positionV>
                <wp:extent cx="2461260" cy="224790"/>
                <wp:effectExtent l="0" t="0" r="7620" b="3810"/>
                <wp:wrapNone/>
                <wp:docPr id="10" name="Text Box 10"/>
                <wp:cNvGraphicFramePr/>
                <a:graphic xmlns:a="http://schemas.openxmlformats.org/drawingml/2006/main">
                  <a:graphicData uri="http://schemas.microsoft.com/office/word/2010/wordprocessingShape">
                    <wps:wsp>
                      <wps:cNvSpPr txBox="1"/>
                      <wps:spPr>
                        <a:xfrm>
                          <a:off x="0" y="0"/>
                          <a:ext cx="2461260" cy="2247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7374EC" w:rsidRDefault="00DD2345">
                            <w:pPr>
                              <w:jc w:val="center"/>
                              <w:rPr>
                                <w:b/>
                                <w:bCs/>
                                <w:sz w:val="16"/>
                                <w:szCs w:val="20"/>
                              </w:rPr>
                            </w:pPr>
                            <w:r>
                              <w:rPr>
                                <w:b/>
                                <w:bCs/>
                                <w:sz w:val="16"/>
                                <w:szCs w:val="20"/>
                              </w:rPr>
                              <w:t>Fig 1.</w:t>
                            </w:r>
                            <w:r>
                              <w:rPr>
                                <w:b/>
                                <w:bCs/>
                                <w:sz w:val="16"/>
                                <w:szCs w:val="20"/>
                              </w:rPr>
                              <w:t>4</w:t>
                            </w:r>
                            <w:r>
                              <w:rPr>
                                <w:b/>
                                <w:bCs/>
                                <w:sz w:val="16"/>
                                <w:szCs w:val="20"/>
                              </w:rPr>
                              <w:t>(res-net32)-Architecture diagram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0" o:spid="_x0000_s1036" type="#_x0000_t202" style="position:absolute;margin-left:28.6pt;margin-top:118.95pt;width:193.8pt;height:17.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" fillcolor="white [3201]" stroked="f" strokeweight=".5pt">
                <v:textbox>
                  <w:txbxContent>
                    <w:p w:rsidR="007374EC" w:rsidRDefault="00DD2345">
                      <w:pPr>
                        <w:jc w:val="center"/>
                        <w:rPr>
                          <w:b/>
                          <w:bCs/>
                          <w:sz w:val="16"/>
                          <w:szCs w:val="20"/>
                        </w:rPr>
                      </w:pPr>
                      <w:r>
                        <w:rPr>
                          <w:b/>
                          <w:bCs/>
                          <w:sz w:val="16"/>
                          <w:szCs w:val="20"/>
                        </w:rPr>
                        <w:t>Fig 1.</w:t>
                      </w:r>
                      <w:r>
                        <w:rPr>
                          <w:b/>
                          <w:bCs/>
                          <w:sz w:val="16"/>
                          <w:szCs w:val="20"/>
                        </w:rPr>
                        <w:t>4</w:t>
                      </w:r>
                      <w:r>
                        <w:rPr>
                          <w:b/>
                          <w:bCs/>
                          <w:sz w:val="16"/>
                          <w:szCs w:val="20"/>
                        </w:rPr>
                        <w:t>(res-net32)-Architecture diagram</w:t>
                      </w:r>
                    </w:p>
                  </w:txbxContent>
                </v:textbox>
              </v:shape>
            </w:pict>
          </mc:Fallback>
        </mc:AlternateContent>
      </w:r>
    </w:p>
    <w:p w:rsidR="007374EC" w:rsidRDefault="007374EC">
      <w:pPr>
        <w:spacing w:after="0" w:line="240" w:lineRule="auto"/>
        <w:jc w:val="both"/>
        <w:rPr>
          <w:rFonts w:eastAsia="Times New Roman"/>
          <w:b/>
          <w:bCs/>
        </w:rPr>
      </w:pPr>
    </w:p>
    <w:p w:rsidR="007374EC" w:rsidRDefault="00DD2345">
      <w:pPr>
        <w:spacing w:after="0" w:line="240" w:lineRule="auto"/>
        <w:jc w:val="both"/>
        <w:rPr>
          <w:rFonts w:eastAsia="Times New Roman"/>
          <w:b/>
          <w:bCs/>
        </w:rPr>
      </w:pPr>
      <w:r>
        <w:rPr>
          <w:rFonts w:eastAsia="Times New Roman"/>
          <w:b/>
          <w:bCs/>
        </w:rPr>
        <w:t>Losses:</w:t>
      </w:r>
    </w:p>
    <w:p w:rsidR="007374EC" w:rsidRDefault="00836F60">
      <w:pPr>
        <w:spacing w:after="0" w:line="240" w:lineRule="auto"/>
        <w:jc w:val="both"/>
        <w:rPr>
          <w:rFonts w:eastAsia="Times New Roman"/>
          <w:sz w:val="22"/>
          <w:szCs w:val="28"/>
        </w:rPr>
      </w:pPr>
      <w:r>
        <w:rPr>
          <w:rFonts w:eastAsia="Times New Roman"/>
          <w:sz w:val="22"/>
          <w:szCs w:val="28"/>
        </w:rPr>
        <w:t>BCE (</w:t>
      </w:r>
      <w:r w:rsidR="00DD2345">
        <w:rPr>
          <w:rFonts w:eastAsia="Times New Roman"/>
          <w:sz w:val="22"/>
          <w:szCs w:val="28"/>
        </w:rPr>
        <w:t>Binary cross entropy</w:t>
      </w:r>
      <w:r>
        <w:rPr>
          <w:rFonts w:eastAsia="Times New Roman"/>
          <w:sz w:val="22"/>
          <w:szCs w:val="28"/>
        </w:rPr>
        <w:t>):</w:t>
      </w:r>
    </w:p>
    <w:p w:rsidR="007374EC" w:rsidRDefault="00DD2345">
      <w:pPr>
        <w:spacing w:after="0" w:line="240" w:lineRule="auto"/>
        <w:jc w:val="both"/>
        <w:rPr>
          <w:rFonts w:eastAsia="Times New Roman" w:hAnsi="Cambria Math"/>
          <w:i/>
          <w:sz w:val="24"/>
          <w:szCs w:val="28"/>
        </w:rPr>
      </w:pPr>
      <m:oMath>
        <m:r>
          <w:rPr>
            <w:rFonts w:ascii="Cambria Math" w:eastAsia="Times New Roman" w:hAnsi="Cambria Math"/>
            <w:sz w:val="24"/>
            <w:szCs w:val="28"/>
          </w:rPr>
          <m:t>BCE</m:t>
        </m:r>
        <m:r>
          <w:rPr>
            <w:rFonts w:ascii="Cambria Math" w:eastAsia="Times New Roman" w:hAnsi="Cambria Math"/>
            <w:sz w:val="24"/>
            <w:szCs w:val="28"/>
          </w:rPr>
          <m:t>(</m:t>
        </m:r>
        <m:r>
          <w:rPr>
            <w:rFonts w:ascii="Cambria Math" w:eastAsia="Times New Roman" w:hAnsi="Cambria Math"/>
            <w:sz w:val="24"/>
            <w:szCs w:val="28"/>
          </w:rPr>
          <m:t>y</m:t>
        </m:r>
        <m:r>
          <w:rPr>
            <w:rFonts w:ascii="Cambria Math" w:eastAsia="Times New Roman" w:hAnsi="Cambria Math"/>
            <w:sz w:val="24"/>
            <w:szCs w:val="28"/>
          </w:rPr>
          <m:t>,</m:t>
        </m:r>
        <m:r>
          <w:rPr>
            <w:rFonts w:ascii="Cambria Math" w:eastAsia="Times New Roman" w:hAnsi="Cambria Math"/>
            <w:sz w:val="24"/>
            <w:szCs w:val="28"/>
          </w:rPr>
          <m:t>y</m:t>
        </m:r>
        <m:r>
          <w:rPr>
            <w:rFonts w:ascii="Cambria Math" w:eastAsia="Times New Roman" w:hAnsi="Cambria Math"/>
            <w:sz w:val="24"/>
            <w:szCs w:val="28"/>
          </w:rPr>
          <m:t>')=</m:t>
        </m:r>
      </m:oMath>
      <w:r>
        <w:rPr>
          <w:rFonts w:ascii="Cambria Math" w:eastAsia="Times New Roman" w:hAnsi="Cambria Math"/>
          <w:i/>
          <w:sz w:val="24"/>
          <w:szCs w:val="28"/>
        </w:rPr>
        <w:t xml:space="preserve"> </w:t>
      </w:r>
    </w:p>
    <w:p w:rsidR="007374EC" w:rsidRDefault="00DD2345">
      <w:pPr>
        <w:spacing w:after="0" w:line="240" w:lineRule="auto"/>
        <w:jc w:val="both"/>
        <w:rPr>
          <w:rFonts w:eastAsia="Times New Roman" w:hAnsi="Cambria Math"/>
          <w:sz w:val="22"/>
          <w:szCs w:val="28"/>
        </w:rPr>
      </w:pPr>
      <m:oMathPara>
        <m:oMath>
          <m:r>
            <w:rPr>
              <w:rFonts w:ascii="Cambria Math" w:eastAsia="Times New Roman" w:hAnsi="Cambria Math"/>
              <w:sz w:val="22"/>
              <w:szCs w:val="24"/>
            </w:rPr>
            <m:t>-</m:t>
          </m:r>
          <m:r>
            <w:rPr>
              <w:rFonts w:ascii="Cambria Math" w:eastAsia="Times New Roman" w:hAnsi="Cambria Math"/>
              <w:sz w:val="22"/>
              <w:szCs w:val="24"/>
            </w:rPr>
            <m:t>(</m:t>
          </m:r>
          <m:r>
            <w:rPr>
              <w:rFonts w:ascii="Cambria Math" w:eastAsia="Times New Roman" w:hAnsi="Cambria Math"/>
              <w:sz w:val="22"/>
              <w:szCs w:val="24"/>
            </w:rPr>
            <m:t>y</m:t>
          </m:r>
          <m:r>
            <w:rPr>
              <w:rFonts w:ascii="Cambria Math" w:eastAsia="Times New Roman" w:hAnsi="Cambria Math"/>
              <w:sz w:val="22"/>
              <w:szCs w:val="24"/>
            </w:rPr>
            <m:t>⋅</m:t>
          </m:r>
          <m:r>
            <w:rPr>
              <w:rFonts w:ascii="Cambria Math" w:eastAsia="Times New Roman" w:hAnsi="Cambria Math"/>
              <w:sz w:val="22"/>
              <w:szCs w:val="24"/>
            </w:rPr>
            <m:t>log</m:t>
          </m:r>
          <m:r>
            <w:rPr>
              <w:rFonts w:ascii="Cambria Math" w:eastAsia="Times New Roman" w:hAnsi="Cambria Math"/>
              <w:sz w:val="22"/>
              <w:szCs w:val="24"/>
            </w:rPr>
            <m:t>(</m:t>
          </m:r>
          <m:r>
            <w:rPr>
              <w:rFonts w:ascii="Cambria Math" w:eastAsia="Times New Roman" w:hAnsi="Cambria Math"/>
              <w:sz w:val="22"/>
              <w:szCs w:val="24"/>
            </w:rPr>
            <m:t>y</m:t>
          </m:r>
          <m:r>
            <w:rPr>
              <w:rFonts w:ascii="Cambria Math" w:eastAsia="Times New Roman" w:hAnsi="Cambria Math"/>
              <w:sz w:val="22"/>
              <w:szCs w:val="24"/>
            </w:rPr>
            <m:t>')+(1-</m:t>
          </m:r>
          <m:r>
            <w:rPr>
              <w:rFonts w:ascii="Cambria Math" w:eastAsia="Times New Roman" w:hAnsi="Cambria Math"/>
              <w:sz w:val="22"/>
              <w:szCs w:val="24"/>
            </w:rPr>
            <m:t>y</m:t>
          </m:r>
          <m:r>
            <w:rPr>
              <w:rFonts w:ascii="Cambria Math" w:eastAsia="Times New Roman" w:hAnsi="Cambria Math"/>
              <w:sz w:val="22"/>
              <w:szCs w:val="24"/>
            </w:rPr>
            <m:t>)⋅</m:t>
          </m:r>
          <m:r>
            <w:rPr>
              <w:rFonts w:ascii="Cambria Math" w:eastAsia="Times New Roman" w:hAnsi="Cambria Math"/>
              <w:sz w:val="22"/>
              <w:szCs w:val="24"/>
            </w:rPr>
            <m:t>log</m:t>
          </m:r>
          <m:r>
            <w:rPr>
              <w:rFonts w:ascii="Cambria Math" w:eastAsia="Times New Roman" w:hAnsi="Cambria Math"/>
              <w:sz w:val="22"/>
              <w:szCs w:val="24"/>
            </w:rPr>
            <m:t>(1-</m:t>
          </m:r>
          <m:r>
            <w:rPr>
              <w:rFonts w:ascii="Cambria Math" w:eastAsia="Times New Roman" w:hAnsi="Cambria Math"/>
              <w:sz w:val="22"/>
              <w:szCs w:val="24"/>
            </w:rPr>
            <m:t>y</m:t>
          </m:r>
          <m:r>
            <w:rPr>
              <w:rFonts w:ascii="Cambria Math" w:eastAsia="Times New Roman" w:hAnsi="Cambria Math"/>
              <w:sz w:val="22"/>
              <w:szCs w:val="24"/>
            </w:rPr>
            <m:t>'))</m:t>
          </m:r>
        </m:oMath>
      </m:oMathPara>
    </w:p>
    <w:p w:rsidR="007374EC" w:rsidRDefault="007374EC">
      <w:pPr>
        <w:spacing w:after="0" w:line="240" w:lineRule="auto"/>
        <w:jc w:val="both"/>
        <w:rPr>
          <w:rFonts w:eastAsia="Times New Roman" w:hAnsi="Cambria Math"/>
        </w:rPr>
      </w:pPr>
    </w:p>
    <w:p w:rsidR="007374EC" w:rsidRDefault="00DD2345">
      <w:pPr>
        <w:spacing w:after="0" w:line="240" w:lineRule="auto"/>
        <w:jc w:val="both"/>
        <w:rPr>
          <w:rFonts w:eastAsia="Times New Roman" w:hAnsi="Cambria Math"/>
          <w:sz w:val="22"/>
          <w:szCs w:val="28"/>
        </w:rPr>
      </w:pPr>
      <w:r>
        <w:rPr>
          <w:rFonts w:eastAsia="Times New Roman" w:hAnsi="Cambria Math"/>
          <w:sz w:val="22"/>
          <w:szCs w:val="28"/>
        </w:rPr>
        <w:t xml:space="preserve">For N </w:t>
      </w:r>
      <w:r>
        <w:rPr>
          <w:rFonts w:eastAsia="Times New Roman" w:hAnsi="Cambria Math"/>
          <w:sz w:val="22"/>
          <w:szCs w:val="28"/>
        </w:rPr>
        <w:t>samples:</w:t>
      </w:r>
    </w:p>
    <w:p w:rsidR="007374EC" w:rsidRDefault="00DD2345">
      <w:pPr>
        <w:spacing w:after="0" w:line="240" w:lineRule="auto"/>
        <w:jc w:val="both"/>
        <w:rPr>
          <w:rFonts w:eastAsia="Times New Roman" w:hAnsi="Cambria Math"/>
          <w:i/>
          <w:sz w:val="22"/>
          <w:szCs w:val="28"/>
        </w:rPr>
      </w:pPr>
      <m:oMath>
        <m:r>
          <w:rPr>
            <w:rFonts w:ascii="Cambria Math" w:eastAsia="Times New Roman" w:hAnsi="Cambria Math"/>
            <w:sz w:val="24"/>
            <w:szCs w:val="32"/>
          </w:rPr>
          <m:t>BCE</m:t>
        </m:r>
        <m:r>
          <w:rPr>
            <w:rFonts w:ascii="Cambria Math" w:eastAsia="Times New Roman" w:hAnsi="Cambria Math"/>
            <w:sz w:val="24"/>
            <w:szCs w:val="32"/>
          </w:rPr>
          <m:t>(</m:t>
        </m:r>
        <m:r>
          <w:rPr>
            <w:rFonts w:ascii="Cambria Math" w:eastAsia="Times New Roman" w:hAnsi="Cambria Math"/>
            <w:sz w:val="24"/>
            <w:szCs w:val="32"/>
          </w:rPr>
          <m:t>y</m:t>
        </m:r>
        <m:r>
          <w:rPr>
            <w:rFonts w:ascii="Cambria Math" w:eastAsia="Times New Roman" w:hAnsi="Cambria Math"/>
            <w:sz w:val="24"/>
            <w:szCs w:val="32"/>
          </w:rPr>
          <m:t>,</m:t>
        </m:r>
        <m:r>
          <w:rPr>
            <w:rFonts w:ascii="Cambria Math" w:eastAsia="Times New Roman" w:hAnsi="Cambria Math"/>
            <w:sz w:val="24"/>
            <w:szCs w:val="32"/>
          </w:rPr>
          <m:t>y</m:t>
        </m:r>
        <m:r>
          <w:rPr>
            <w:rFonts w:ascii="Cambria Math" w:eastAsia="Times New Roman" w:hAnsi="Cambria Math"/>
            <w:sz w:val="24"/>
            <w:szCs w:val="32"/>
          </w:rPr>
          <m:t>')=</m:t>
        </m:r>
      </m:oMath>
      <w:r>
        <w:rPr>
          <w:rFonts w:ascii="Cambria Math" w:eastAsia="Times New Roman" w:hAnsi="Cambria Math"/>
          <w:i/>
          <w:sz w:val="24"/>
          <w:szCs w:val="32"/>
        </w:rPr>
        <w:t xml:space="preserve"> </w:t>
      </w:r>
    </w:p>
    <w:p w:rsidR="007374EC" w:rsidRDefault="00DD2345">
      <w:pPr>
        <w:spacing w:after="0" w:line="240" w:lineRule="auto"/>
        <w:jc w:val="both"/>
        <w:rPr>
          <w:rFonts w:ascii="Cambria Math" w:hAnsi="Cambria Math"/>
          <w:i/>
        </w:rPr>
      </w:pPr>
      <m:oMathPara>
        <m:oMath>
          <m:r>
            <w:rPr>
              <w:rFonts w:ascii="Cambria Math" w:eastAsia="Times New Roman" w:hAnsi="Cambria Math"/>
              <w:sz w:val="21"/>
              <w:szCs w:val="24"/>
            </w:rPr>
            <m:t>-</m:t>
          </m:r>
          <m:r>
            <w:rPr>
              <w:rFonts w:ascii="Cambria Math" w:eastAsia="Times New Roman" w:hAnsi="Cambria Math"/>
              <w:sz w:val="21"/>
              <w:szCs w:val="24"/>
            </w:rPr>
            <m:t>(1/</m:t>
          </m:r>
          <m:r>
            <w:rPr>
              <w:rFonts w:ascii="Cambria Math" w:eastAsia="Times New Roman" w:hAnsi="Cambria Math"/>
              <w:sz w:val="21"/>
              <w:szCs w:val="24"/>
            </w:rPr>
            <m:t>N</m:t>
          </m:r>
          <m:r>
            <w:rPr>
              <w:rFonts w:ascii="Cambria Math" w:eastAsia="Times New Roman" w:hAnsi="Cambria Math"/>
              <w:sz w:val="21"/>
              <w:szCs w:val="24"/>
            </w:rPr>
            <m:t>)</m:t>
          </m:r>
          <m:nary>
            <m:naryPr>
              <m:chr m:val="∑"/>
              <m:limLoc m:val="undOvr"/>
              <m:ctrlPr>
                <w:rPr>
                  <w:rFonts w:ascii="Cambria Math" w:hAnsi="Cambria Math"/>
                  <w:i/>
                  <w:sz w:val="21"/>
                  <w:szCs w:val="24"/>
                </w:rPr>
              </m:ctrlPr>
            </m:naryPr>
            <m:sub>
              <m:r>
                <w:rPr>
                  <w:rFonts w:ascii="Cambria Math" w:hAnsi="Cambria Math"/>
                  <w:sz w:val="21"/>
                  <w:szCs w:val="24"/>
                </w:rPr>
                <m:t>i</m:t>
              </m:r>
              <m:r>
                <w:rPr>
                  <w:rFonts w:ascii="Cambria Math" w:hAnsi="Cambria Math"/>
                  <w:sz w:val="21"/>
                  <w:szCs w:val="24"/>
                </w:rPr>
                <m:t>=1</m:t>
              </m:r>
            </m:sub>
            <m:sup>
              <m:r>
                <w:rPr>
                  <w:rFonts w:ascii="Cambria Math" w:hAnsi="Cambria Math"/>
                  <w:sz w:val="21"/>
                  <w:szCs w:val="24"/>
                </w:rPr>
                <m:t>N</m:t>
              </m:r>
            </m:sup>
            <m:e>
              <m:r>
                <w:rPr>
                  <w:rFonts w:ascii="Cambria Math" w:eastAsia="Times New Roman" w:hAnsi="Cambria Math"/>
                  <w:sz w:val="21"/>
                  <w:szCs w:val="24"/>
                </w:rPr>
                <m:t>(</m:t>
              </m:r>
              <m:r>
                <w:rPr>
                  <w:rFonts w:ascii="Cambria Math" w:eastAsia="Times New Roman" w:hAnsi="Cambria Math"/>
                  <w:sz w:val="21"/>
                  <w:szCs w:val="24"/>
                </w:rPr>
                <m:t>y</m:t>
              </m:r>
              <m:r>
                <w:rPr>
                  <w:rFonts w:ascii="Cambria Math" w:eastAsia="Times New Roman" w:hAnsi="Cambria Math"/>
                  <w:sz w:val="21"/>
                  <w:szCs w:val="24"/>
                </w:rPr>
                <m:t>⋅</m:t>
              </m:r>
              <m:r>
                <w:rPr>
                  <w:rFonts w:ascii="Cambria Math" w:eastAsia="Times New Roman" w:hAnsi="Cambria Math"/>
                  <w:sz w:val="21"/>
                  <w:szCs w:val="24"/>
                </w:rPr>
                <m:t>log</m:t>
              </m:r>
              <m:r>
                <w:rPr>
                  <w:rFonts w:ascii="Cambria Math" w:eastAsia="Times New Roman" w:hAnsi="Cambria Math"/>
                  <w:sz w:val="21"/>
                  <w:szCs w:val="24"/>
                </w:rPr>
                <m:t>(</m:t>
              </m:r>
              <m:r>
                <w:rPr>
                  <w:rFonts w:ascii="Cambria Math" w:eastAsia="Times New Roman" w:hAnsi="Cambria Math"/>
                  <w:sz w:val="21"/>
                  <w:szCs w:val="24"/>
                </w:rPr>
                <m:t>y</m:t>
              </m:r>
              <m:r>
                <w:rPr>
                  <w:rFonts w:ascii="Cambria Math" w:eastAsia="Times New Roman" w:hAnsi="Cambria Math"/>
                  <w:sz w:val="21"/>
                  <w:szCs w:val="24"/>
                </w:rPr>
                <m:t>')+(1-</m:t>
              </m:r>
              <m:r>
                <w:rPr>
                  <w:rFonts w:ascii="Cambria Math" w:eastAsia="Times New Roman" w:hAnsi="Cambria Math"/>
                  <w:sz w:val="21"/>
                  <w:szCs w:val="24"/>
                </w:rPr>
                <m:t>y</m:t>
              </m:r>
              <m:r>
                <w:rPr>
                  <w:rFonts w:ascii="Cambria Math" w:eastAsia="Times New Roman" w:hAnsi="Cambria Math"/>
                  <w:sz w:val="21"/>
                  <w:szCs w:val="24"/>
                </w:rPr>
                <m:t>)⋅</m:t>
              </m:r>
              <m:r>
                <w:rPr>
                  <w:rFonts w:ascii="Cambria Math" w:eastAsia="Times New Roman" w:hAnsi="Cambria Math"/>
                  <w:sz w:val="21"/>
                  <w:szCs w:val="24"/>
                </w:rPr>
                <m:t>log</m:t>
              </m:r>
              <m:r>
                <w:rPr>
                  <w:rFonts w:ascii="Cambria Math" w:eastAsia="Times New Roman" w:hAnsi="Cambria Math"/>
                  <w:sz w:val="21"/>
                  <w:szCs w:val="24"/>
                </w:rPr>
                <m:t>(1-</m:t>
              </m:r>
              <m:r>
                <w:rPr>
                  <w:rFonts w:ascii="Cambria Math" w:eastAsia="Times New Roman" w:hAnsi="Cambria Math"/>
                  <w:sz w:val="21"/>
                  <w:szCs w:val="24"/>
                </w:rPr>
                <m:t>y</m:t>
              </m:r>
              <m:r>
                <w:rPr>
                  <w:rFonts w:ascii="Cambria Math" w:eastAsia="Times New Roman" w:hAnsi="Cambria Math"/>
                  <w:sz w:val="21"/>
                  <w:szCs w:val="24"/>
                </w:rPr>
                <m:t>'))</m:t>
              </m:r>
            </m:e>
          </m:nary>
        </m:oMath>
      </m:oMathPara>
    </w:p>
    <w:p w:rsidR="007374EC" w:rsidRDefault="007374EC">
      <w:pPr>
        <w:spacing w:after="0" w:line="240" w:lineRule="auto"/>
        <w:jc w:val="both"/>
        <w:rPr>
          <w:rFonts w:ascii="Cambria Math" w:hAnsi="Cambria Math"/>
          <w:i/>
        </w:rPr>
      </w:pPr>
    </w:p>
    <w:p w:rsidR="007374EC" w:rsidRDefault="00DD2345">
      <w:pPr>
        <w:spacing w:after="0" w:line="240" w:lineRule="auto"/>
        <w:jc w:val="both"/>
        <w:rPr>
          <w:rFonts w:hAnsi="Cambria Math"/>
          <w:i/>
        </w:rPr>
      </w:pPr>
      <w:r>
        <w:rPr>
          <w:rFonts w:ascii="Cambria Math" w:hAnsi="Cambria Math"/>
          <w:i/>
          <w:sz w:val="24"/>
          <w:szCs w:val="32"/>
        </w:rPr>
        <w:t>Dice-loss=</w:t>
      </w:r>
      <w:r>
        <w:rPr>
          <w:rFonts w:ascii="Cambria Math" w:hAnsi="Cambria Math"/>
          <w:i/>
          <w:sz w:val="21"/>
          <w:szCs w:val="24"/>
        </w:rPr>
        <w:br/>
      </w:r>
      <m:oMathPara>
        <m:oMath>
          <m:r>
            <w:rPr>
              <w:rFonts w:ascii="Cambria Math" w:hAnsi="Cambria Math"/>
              <w:sz w:val="22"/>
              <w:szCs w:val="28"/>
            </w:rPr>
            <m:t>1-((2</m:t>
          </m:r>
          <m:nary>
            <m:naryPr>
              <m:chr m:val="∑"/>
              <m:limLoc m:val="undOvr"/>
              <m:ctrlPr>
                <w:rPr>
                  <w:rFonts w:ascii="Cambria Math" w:hAnsi="Cambria Math"/>
                  <w:i/>
                  <w:sz w:val="22"/>
                  <w:szCs w:val="28"/>
                </w:rPr>
              </m:ctrlPr>
            </m:naryPr>
            <m:sub>
              <m:r>
                <w:rPr>
                  <w:rFonts w:ascii="Cambria Math" w:hAnsi="Cambria Math"/>
                  <w:sz w:val="22"/>
                  <w:szCs w:val="28"/>
                </w:rPr>
                <m:t>i</m:t>
              </m:r>
              <m:r>
                <w:rPr>
                  <w:rFonts w:ascii="Cambria Math" w:hAnsi="Cambria Math"/>
                  <w:sz w:val="22"/>
                  <w:szCs w:val="28"/>
                </w:rPr>
                <m:t>=1</m:t>
              </m:r>
            </m:sub>
            <m:sup>
              <m:r>
                <w:rPr>
                  <w:rFonts w:ascii="Cambria Math" w:hAnsi="Cambria Math"/>
                  <w:sz w:val="22"/>
                  <w:szCs w:val="28"/>
                </w:rPr>
                <m:t>N</m:t>
              </m:r>
            </m:sup>
            <m:e>
              <m:sSub>
                <m:sSubPr>
                  <m:ctrlPr>
                    <w:rPr>
                      <w:rFonts w:ascii="Cambria Math" w:hAnsi="Cambria Math"/>
                      <w:i/>
                      <w:sz w:val="22"/>
                      <w:szCs w:val="28"/>
                    </w:rPr>
                  </m:ctrlPr>
                </m:sSubPr>
                <m:e>
                  <m:r>
                    <w:rPr>
                      <w:rFonts w:ascii="Cambria Math" w:hAnsi="Cambria Math"/>
                      <w:sz w:val="22"/>
                      <w:szCs w:val="28"/>
                    </w:rPr>
                    <m:t>p</m:t>
                  </m:r>
                </m:e>
                <m:sub>
                  <m:r>
                    <w:rPr>
                      <w:rFonts w:ascii="Cambria Math" w:hAnsi="Cambria Math"/>
                      <w:sz w:val="22"/>
                      <w:szCs w:val="28"/>
                    </w:rPr>
                    <m:t>i</m:t>
                  </m:r>
                </m:sub>
              </m:sSub>
            </m:e>
          </m:nary>
          <m:sSub>
            <m:sSubPr>
              <m:ctrlPr>
                <w:rPr>
                  <w:rFonts w:ascii="Cambria Math" w:hAnsi="Cambria Math"/>
                  <w:i/>
                  <w:sz w:val="22"/>
                  <w:szCs w:val="28"/>
                </w:rPr>
              </m:ctrlPr>
            </m:sSubPr>
            <m:e>
              <m:r>
                <w:rPr>
                  <w:rFonts w:ascii="Cambria Math" w:hAnsi="Cambria Math"/>
                  <w:sz w:val="22"/>
                  <w:szCs w:val="28"/>
                </w:rPr>
                <m:t>y</m:t>
              </m:r>
            </m:e>
            <m:sub>
              <m:r>
                <w:rPr>
                  <w:rFonts w:ascii="Cambria Math" w:hAnsi="Cambria Math"/>
                  <w:sz w:val="22"/>
                  <w:szCs w:val="28"/>
                </w:rPr>
                <m:t>i</m:t>
              </m:r>
            </m:sub>
          </m:sSub>
          <m:r>
            <w:rPr>
              <w:rFonts w:ascii="Cambria Math" w:hAnsi="Cambria Math"/>
              <w:sz w:val="22"/>
              <w:szCs w:val="28"/>
            </w:rPr>
            <m:t xml:space="preserve"> +</m:t>
          </m:r>
          <m:r>
            <w:rPr>
              <w:rFonts w:ascii="Cambria Math" w:hAnsi="Cambria Math"/>
              <w:sz w:val="22"/>
              <w:szCs w:val="28"/>
            </w:rPr>
            <m:t>ϵ</m:t>
          </m:r>
          <m:r>
            <w:rPr>
              <w:rFonts w:ascii="Cambria Math" w:hAnsi="Cambria Math"/>
              <w:sz w:val="22"/>
              <w:szCs w:val="28"/>
            </w:rPr>
            <m:t>)/(</m:t>
          </m:r>
          <m:nary>
            <m:naryPr>
              <m:chr m:val="∑"/>
              <m:limLoc m:val="undOvr"/>
              <m:ctrlPr>
                <w:rPr>
                  <w:rFonts w:ascii="Cambria Math" w:hAnsi="Cambria Math"/>
                  <w:i/>
                  <w:sz w:val="22"/>
                  <w:szCs w:val="28"/>
                </w:rPr>
              </m:ctrlPr>
            </m:naryPr>
            <m:sub>
              <m:r>
                <w:rPr>
                  <w:rFonts w:ascii="Cambria Math" w:hAnsi="Cambria Math"/>
                  <w:sz w:val="22"/>
                  <w:szCs w:val="28"/>
                </w:rPr>
                <m:t>i</m:t>
              </m:r>
              <m:r>
                <w:rPr>
                  <w:rFonts w:ascii="Cambria Math" w:hAnsi="Cambria Math"/>
                  <w:sz w:val="22"/>
                  <w:szCs w:val="28"/>
                </w:rPr>
                <m:t>=1</m:t>
              </m:r>
            </m:sub>
            <m:sup>
              <m:r>
                <w:rPr>
                  <w:rFonts w:ascii="Cambria Math" w:hAnsi="Cambria Math"/>
                  <w:sz w:val="22"/>
                  <w:szCs w:val="28"/>
                </w:rPr>
                <m:t>N</m:t>
              </m:r>
            </m:sup>
            <m:e>
              <m:sSub>
                <m:sSubPr>
                  <m:ctrlPr>
                    <w:rPr>
                      <w:rFonts w:ascii="Cambria Math" w:hAnsi="Cambria Math"/>
                      <w:i/>
                      <w:sz w:val="22"/>
                      <w:szCs w:val="28"/>
                    </w:rPr>
                  </m:ctrlPr>
                </m:sSubPr>
                <m:e>
                  <m:r>
                    <w:rPr>
                      <w:rFonts w:ascii="Cambria Math" w:hAnsi="Cambria Math"/>
                      <w:sz w:val="22"/>
                      <w:szCs w:val="28"/>
                    </w:rPr>
                    <m:t>p</m:t>
                  </m:r>
                </m:e>
                <m:sub>
                  <m:r>
                    <w:rPr>
                      <w:rFonts w:ascii="Cambria Math" w:hAnsi="Cambria Math"/>
                      <w:sz w:val="22"/>
                      <w:szCs w:val="28"/>
                    </w:rPr>
                    <m:t>i</m:t>
                  </m:r>
                </m:sub>
              </m:sSub>
            </m:e>
          </m:nary>
          <m:r>
            <w:rPr>
              <w:rFonts w:ascii="Cambria Math" w:hAnsi="Cambria Math"/>
              <w:sz w:val="22"/>
              <w:szCs w:val="28"/>
            </w:rPr>
            <m:t>+</m:t>
          </m:r>
          <m:nary>
            <m:naryPr>
              <m:chr m:val="∑"/>
              <m:limLoc m:val="undOvr"/>
              <m:ctrlPr>
                <w:rPr>
                  <w:rFonts w:ascii="Cambria Math" w:hAnsi="Cambria Math"/>
                  <w:i/>
                  <w:sz w:val="22"/>
                  <w:szCs w:val="28"/>
                </w:rPr>
              </m:ctrlPr>
            </m:naryPr>
            <m:sub>
              <m:r>
                <w:rPr>
                  <w:rFonts w:ascii="Cambria Math" w:hAnsi="Cambria Math"/>
                  <w:sz w:val="22"/>
                  <w:szCs w:val="28"/>
                </w:rPr>
                <m:t>i</m:t>
              </m:r>
              <m:r>
                <w:rPr>
                  <w:rFonts w:ascii="Cambria Math" w:hAnsi="Cambria Math"/>
                  <w:sz w:val="22"/>
                  <w:szCs w:val="28"/>
                </w:rPr>
                <m:t>=1</m:t>
              </m:r>
            </m:sub>
            <m:sup>
              <m:r>
                <w:rPr>
                  <w:rFonts w:ascii="Cambria Math" w:hAnsi="Cambria Math"/>
                  <w:sz w:val="22"/>
                  <w:szCs w:val="28"/>
                </w:rPr>
                <m:t>N</m:t>
              </m:r>
            </m:sup>
            <m:e>
              <m:sSub>
                <m:sSubPr>
                  <m:ctrlPr>
                    <w:rPr>
                      <w:rFonts w:ascii="Cambria Math" w:hAnsi="Cambria Math"/>
                      <w:i/>
                      <w:sz w:val="22"/>
                      <w:szCs w:val="28"/>
                    </w:rPr>
                  </m:ctrlPr>
                </m:sSubPr>
                <m:e>
                  <m:r>
                    <w:rPr>
                      <w:rFonts w:ascii="Cambria Math" w:hAnsi="Cambria Math"/>
                      <w:sz w:val="22"/>
                      <w:szCs w:val="28"/>
                    </w:rPr>
                    <m:t>y</m:t>
                  </m:r>
                </m:e>
                <m:sub>
                  <m:r>
                    <w:rPr>
                      <w:rFonts w:ascii="Cambria Math" w:hAnsi="Cambria Math"/>
                      <w:sz w:val="22"/>
                      <w:szCs w:val="28"/>
                    </w:rPr>
                    <m:t>i</m:t>
                  </m:r>
                </m:sub>
              </m:sSub>
              <m:r>
                <w:rPr>
                  <w:rFonts w:ascii="Cambria Math" w:hAnsi="Cambria Math"/>
                  <w:sz w:val="22"/>
                  <w:szCs w:val="28"/>
                </w:rPr>
                <m:t xml:space="preserve"> + </m:t>
              </m:r>
            </m:e>
          </m:nary>
          <m:r>
            <w:rPr>
              <w:rFonts w:ascii="Cambria Math" w:hAnsi="Cambria Math"/>
              <w:sz w:val="22"/>
              <w:szCs w:val="28"/>
            </w:rPr>
            <m:t>ϵ</m:t>
          </m:r>
          <m:r>
            <w:rPr>
              <w:rFonts w:ascii="Cambria Math" w:hAnsi="Cambria Math"/>
              <w:sz w:val="22"/>
              <w:szCs w:val="28"/>
            </w:rPr>
            <m:t>))</m:t>
          </m:r>
        </m:oMath>
      </m:oMathPara>
    </w:p>
    <w:p w:rsidR="007374EC" w:rsidRDefault="00DD2345">
      <w:pPr>
        <w:spacing w:after="0" w:line="240" w:lineRule="auto"/>
        <w:jc w:val="both"/>
        <w:rPr>
          <w:rFonts w:eastAsia="Times New Roman"/>
          <w:b/>
          <w:bCs/>
        </w:rPr>
      </w:pPr>
      <w:r>
        <w:rPr>
          <w:rFonts w:eastAsia="Times New Roman"/>
        </w:rPr>
        <w:br/>
      </w:r>
      <w:r>
        <w:rPr>
          <w:rFonts w:eastAsia="Times New Roman"/>
          <w:b/>
          <w:bCs/>
        </w:rPr>
        <w:t>Cross Validation:</w:t>
      </w:r>
    </w:p>
    <w:p w:rsidR="007374EC" w:rsidRDefault="00DD2345">
      <w:pPr>
        <w:spacing w:after="0" w:line="240" w:lineRule="auto"/>
        <w:ind w:firstLine="720"/>
        <w:jc w:val="both"/>
        <w:rPr>
          <w:rFonts w:eastAsia="SimSun" w:cs="Times New Roman"/>
          <w:sz w:val="24"/>
          <w:szCs w:val="24"/>
        </w:rPr>
      </w:pPr>
      <w:r>
        <w:rPr>
          <w:rFonts w:eastAsia="Times New Roman"/>
        </w:rPr>
        <w:t xml:space="preserve">To prevent overfitting of the model and to ensure that the model is learning to recognize a </w:t>
      </w:r>
      <w:r>
        <w:rPr>
          <w:rFonts w:eastAsia="Times New Roman"/>
        </w:rPr>
        <w:t xml:space="preserve">general pattern then memorizing specific </w:t>
      </w:r>
      <w:r w:rsidR="00836F60">
        <w:rPr>
          <w:rFonts w:eastAsia="Times New Roman"/>
        </w:rPr>
        <w:t>tiles. During</w:t>
      </w:r>
      <w:r>
        <w:rPr>
          <w:rFonts w:eastAsia="Times New Roman"/>
        </w:rPr>
        <w:t xml:space="preserve"> training, the validation set served as the primary indicator of model generalization. After each epoch, performance metrics such as loss, IoU, and Dice coefficient were computed on the validation </w:t>
      </w:r>
      <w:r w:rsidR="00836F60">
        <w:rPr>
          <w:rFonts w:eastAsia="Times New Roman"/>
        </w:rPr>
        <w:t>tiles. These</w:t>
      </w:r>
      <w:r>
        <w:rPr>
          <w:rFonts w:eastAsia="Times New Roman"/>
        </w:rPr>
        <w:t xml:space="preserve"> values were closely monitored to detect early signs of overfitting. When the validation loss plateaued or increased while the training loss continued to decrease, the training process was automatically regulated through early </w:t>
      </w:r>
      <w:r w:rsidR="00836F60">
        <w:rPr>
          <w:rFonts w:eastAsia="Times New Roman"/>
        </w:rPr>
        <w:t>stopping</w:t>
      </w:r>
      <w:r w:rsidR="00836F60">
        <w:rPr>
          <w:rFonts w:eastAsia="Times New Roman" w:cs="Times New Roman"/>
        </w:rPr>
        <w:t>.</w:t>
      </w:r>
      <w:r w:rsidR="00836F60">
        <w:rPr>
          <w:rFonts w:eastAsia="SimSun" w:cs="Times New Roman"/>
          <w:szCs w:val="20"/>
        </w:rPr>
        <w:t xml:space="preserve"> This</w:t>
      </w:r>
      <w:r>
        <w:rPr>
          <w:rFonts w:eastAsia="SimSun" w:cs="Times New Roman"/>
          <w:szCs w:val="20"/>
        </w:rPr>
        <w:t xml:space="preserve"> approach s</w:t>
      </w:r>
      <w:r>
        <w:rPr>
          <w:rFonts w:eastAsia="SimSun" w:cs="Times New Roman"/>
          <w:szCs w:val="20"/>
        </w:rPr>
        <w:t xml:space="preserve">ubstantially minimized overfitting and ensured stable, reliable performance during inference on new UAV </w:t>
      </w:r>
      <w:r w:rsidR="00836F60">
        <w:rPr>
          <w:rFonts w:eastAsia="SimSun" w:cs="Times New Roman"/>
          <w:szCs w:val="20"/>
        </w:rPr>
        <w:t>imagery. Below</w:t>
      </w:r>
      <w:r>
        <w:rPr>
          <w:rFonts w:eastAsia="SimSun" w:cs="Times New Roman"/>
          <w:szCs w:val="20"/>
        </w:rPr>
        <w:t xml:space="preserve"> is the table which shows the result of 5fold cross validation.</w:t>
      </w:r>
    </w:p>
    <w:tbl>
      <w:tblPr>
        <w:tblpPr w:leftFromText="180" w:rightFromText="180" w:vertAnchor="text" w:horzAnchor="page" w:tblpX="1519" w:tblpY="312"/>
        <w:tblOverlap w:val="never"/>
        <w:tblW w:w="0" w:type="auto"/>
        <w:tblLayout w:type="fixed"/>
        <w:tblLook w:val="04A0" w:firstRow="1" w:lastRow="0" w:firstColumn="1" w:lastColumn="0" w:noHBand="0" w:noVBand="1"/>
      </w:tblPr>
      <w:tblGrid>
        <w:gridCol w:w="525"/>
        <w:gridCol w:w="1092"/>
        <w:gridCol w:w="1480"/>
        <w:gridCol w:w="1560"/>
      </w:tblGrid>
      <w:tr w:rsidR="007374EC">
        <w:tc>
          <w:tcPr>
            <w:tcW w:w="525"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Fold</w:t>
            </w:r>
          </w:p>
        </w:tc>
        <w:tc>
          <w:tcPr>
            <w:tcW w:w="1092"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836F60">
            <w:pPr>
              <w:rPr>
                <w:color w:val="000000"/>
              </w:rPr>
            </w:pPr>
            <w:r>
              <w:rPr>
                <w:color w:val="000000"/>
              </w:rPr>
              <w:t>Combined Accuracy</w:t>
            </w:r>
          </w:p>
        </w:tc>
        <w:tc>
          <w:tcPr>
            <w:tcW w:w="1480"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Combined_IoU</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Combined_Dice</w:t>
            </w:r>
          </w:p>
        </w:tc>
      </w:tr>
      <w:tr w:rsidR="007374EC">
        <w:tc>
          <w:tcPr>
            <w:tcW w:w="525"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1</w:t>
            </w:r>
          </w:p>
        </w:tc>
        <w:tc>
          <w:tcPr>
            <w:tcW w:w="1092"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0.9835</w:t>
            </w:r>
          </w:p>
        </w:tc>
        <w:tc>
          <w:tcPr>
            <w:tcW w:w="1480"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0.7432</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0.8485</w:t>
            </w:r>
          </w:p>
        </w:tc>
      </w:tr>
      <w:tr w:rsidR="007374EC">
        <w:tc>
          <w:tcPr>
            <w:tcW w:w="525"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2</w:t>
            </w:r>
          </w:p>
        </w:tc>
        <w:tc>
          <w:tcPr>
            <w:tcW w:w="1092"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0.9835</w:t>
            </w:r>
          </w:p>
        </w:tc>
        <w:tc>
          <w:tcPr>
            <w:tcW w:w="1480"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0.7335</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0.8475</w:t>
            </w:r>
          </w:p>
        </w:tc>
      </w:tr>
      <w:tr w:rsidR="007374EC">
        <w:tc>
          <w:tcPr>
            <w:tcW w:w="525"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3</w:t>
            </w:r>
          </w:p>
        </w:tc>
        <w:tc>
          <w:tcPr>
            <w:tcW w:w="1092"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0.9813</w:t>
            </w:r>
          </w:p>
        </w:tc>
        <w:tc>
          <w:tcPr>
            <w:tcW w:w="1480"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0.7014</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0.8232</w:t>
            </w:r>
          </w:p>
        </w:tc>
      </w:tr>
      <w:tr w:rsidR="007374EC">
        <w:tc>
          <w:tcPr>
            <w:tcW w:w="525"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4</w:t>
            </w:r>
          </w:p>
        </w:tc>
        <w:tc>
          <w:tcPr>
            <w:tcW w:w="1092"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0.9845</w:t>
            </w:r>
          </w:p>
        </w:tc>
        <w:tc>
          <w:tcPr>
            <w:tcW w:w="1480"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0.7456</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0.8555</w:t>
            </w:r>
          </w:p>
        </w:tc>
      </w:tr>
      <w:tr w:rsidR="007374EC">
        <w:tc>
          <w:tcPr>
            <w:tcW w:w="525"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5</w:t>
            </w:r>
          </w:p>
        </w:tc>
        <w:tc>
          <w:tcPr>
            <w:tcW w:w="1092"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0.9827</w:t>
            </w:r>
          </w:p>
        </w:tc>
        <w:tc>
          <w:tcPr>
            <w:tcW w:w="1480"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0.7095</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Pr>
          <w:p w:rsidR="007374EC" w:rsidRDefault="00DD2345">
            <w:pPr>
              <w:rPr>
                <w:color w:val="000000"/>
              </w:rPr>
            </w:pPr>
            <w:r>
              <w:rPr>
                <w:color w:val="000000"/>
              </w:rPr>
              <w:t>0.8288</w:t>
            </w:r>
          </w:p>
        </w:tc>
      </w:tr>
    </w:tbl>
    <w:p w:rsidR="007374EC" w:rsidRDefault="007374EC">
      <w:pPr>
        <w:spacing w:after="0" w:line="240" w:lineRule="auto"/>
        <w:jc w:val="both"/>
        <w:rPr>
          <w:rFonts w:eastAsia="Times New Roman"/>
          <w:b/>
          <w:bCs/>
        </w:rPr>
      </w:pPr>
    </w:p>
    <w:p w:rsidR="007374EC" w:rsidRDefault="007374EC">
      <w:pPr>
        <w:spacing w:after="0" w:line="240" w:lineRule="auto"/>
        <w:jc w:val="both"/>
        <w:rPr>
          <w:rFonts w:eastAsia="Times New Roman"/>
          <w:b/>
          <w:bCs/>
        </w:rPr>
      </w:pPr>
    </w:p>
    <w:p w:rsidR="007374EC" w:rsidRDefault="00DD2345">
      <w:pPr>
        <w:spacing w:after="0" w:line="240" w:lineRule="auto"/>
        <w:jc w:val="both"/>
        <w:rPr>
          <w:rFonts w:eastAsia="Times New Roman"/>
        </w:rPr>
      </w:pPr>
      <w:r>
        <w:rPr>
          <w:rFonts w:eastAsia="Times New Roman"/>
          <w:b/>
          <w:bCs/>
        </w:rPr>
        <w:t>Data Agumentation</w:t>
      </w:r>
      <w:r>
        <w:rPr>
          <w:rFonts w:eastAsia="Times New Roman"/>
        </w:rPr>
        <w:t>:</w:t>
      </w:r>
    </w:p>
    <w:p w:rsidR="007374EC" w:rsidRDefault="00DD2345">
      <w:pPr>
        <w:spacing w:after="0" w:line="240" w:lineRule="auto"/>
        <w:ind w:firstLine="720"/>
        <w:jc w:val="both"/>
        <w:rPr>
          <w:rFonts w:eastAsia="Times New Roman"/>
        </w:rPr>
      </w:pPr>
      <w:r>
        <w:rPr>
          <w:rFonts w:eastAsia="Times New Roman"/>
        </w:rPr>
        <w:t xml:space="preserve">To improve generalization and prevent overfitting, a set of carefully selected geometric and </w:t>
      </w:r>
      <w:r>
        <w:rPr>
          <w:rFonts w:eastAsia="Times New Roman"/>
        </w:rPr>
        <w:t>photo-metric</w:t>
      </w:r>
      <w:r>
        <w:rPr>
          <w:rFonts w:eastAsia="Times New Roman"/>
        </w:rPr>
        <w:t xml:space="preserve"> augmentations were applied during training. The augmentation pipeline aims to introduce strong variability while maintaining spatial consistency, which is important for segmentation </w:t>
      </w:r>
      <w:r w:rsidR="00836F60">
        <w:rPr>
          <w:rFonts w:eastAsia="Times New Roman"/>
        </w:rPr>
        <w:t>tasks. Our</w:t>
      </w:r>
      <w:r>
        <w:rPr>
          <w:rFonts w:eastAsia="Times New Roman"/>
        </w:rPr>
        <w:t xml:space="preserve"> </w:t>
      </w:r>
      <w:r>
        <w:rPr>
          <w:rFonts w:eastAsia="Times New Roman"/>
        </w:rPr>
        <w:t>augmentation</w:t>
      </w:r>
      <w:r>
        <w:rPr>
          <w:rFonts w:eastAsia="Times New Roman"/>
        </w:rPr>
        <w:t xml:space="preserve"> </w:t>
      </w:r>
      <w:r w:rsidR="00836F60">
        <w:rPr>
          <w:rFonts w:eastAsia="Times New Roman"/>
        </w:rPr>
        <w:t>includes: Geometric, Photo</w:t>
      </w:r>
      <w:r>
        <w:rPr>
          <w:rFonts w:eastAsia="Times New Roman"/>
        </w:rPr>
        <w:t>-</w:t>
      </w:r>
      <w:r w:rsidR="00836F60">
        <w:rPr>
          <w:rFonts w:eastAsia="Times New Roman"/>
        </w:rPr>
        <w:t>metric, sensor</w:t>
      </w:r>
      <w:r>
        <w:rPr>
          <w:rFonts w:eastAsia="Times New Roman"/>
        </w:rPr>
        <w:t xml:space="preserve"> noise simul</w:t>
      </w:r>
      <w:r>
        <w:rPr>
          <w:rFonts w:eastAsia="Times New Roman"/>
        </w:rPr>
        <w:t>ation.</w:t>
      </w:r>
    </w:p>
    <w:p w:rsidR="007374EC" w:rsidRDefault="00DD2345">
      <w:pPr>
        <w:spacing w:after="120" w:line="240" w:lineRule="auto"/>
        <w:jc w:val="both"/>
        <w:rPr>
          <w:rFonts w:eastAsia="Times New Roman"/>
          <w:b/>
          <w:caps/>
        </w:rPr>
      </w:pPr>
      <w:r>
        <w:rPr>
          <w:rFonts w:eastAsia="Times New Roman"/>
        </w:rPr>
        <w:lastRenderedPageBreak/>
        <w:t xml:space="preserve">All these makes our </w:t>
      </w:r>
      <w:r>
        <w:rPr>
          <w:rFonts w:eastAsia="Times New Roman"/>
        </w:rPr>
        <w:t>pipeline</w:t>
      </w:r>
      <w:r>
        <w:rPr>
          <w:rFonts w:eastAsia="Times New Roman"/>
        </w:rPr>
        <w:t xml:space="preserve"> safe for </w:t>
      </w:r>
      <w:r w:rsidR="00836F60">
        <w:rPr>
          <w:rFonts w:eastAsia="Times New Roman"/>
        </w:rPr>
        <w:t>segmentation, does</w:t>
      </w:r>
      <w:r>
        <w:rPr>
          <w:rFonts w:eastAsia="Times New Roman"/>
        </w:rPr>
        <w:t xml:space="preserve"> not distort the masks and keeps the realism of UAV imagery.</w:t>
      </w:r>
      <w:r>
        <w:rPr>
          <w:rFonts w:eastAsia="Times New Roman"/>
        </w:rPr>
        <w:br/>
      </w:r>
      <w:r w:rsidR="00836F60">
        <w:rPr>
          <w:rFonts w:eastAsia="Times New Roman"/>
          <w:b/>
          <w:bCs/>
        </w:rPr>
        <w:t>Feasibility</w:t>
      </w:r>
      <w:r w:rsidR="00836F60">
        <w:rPr>
          <w:rFonts w:eastAsia="Times New Roman"/>
        </w:rPr>
        <w:t>: Open-source</w:t>
      </w:r>
      <w:r>
        <w:rPr>
          <w:rFonts w:eastAsia="Times New Roman"/>
        </w:rPr>
        <w:t xml:space="preserve"> stack (QGIS, GDAL, </w:t>
      </w:r>
      <w:r>
        <w:rPr>
          <w:rFonts w:eastAsia="Times New Roman"/>
        </w:rPr>
        <w:t>PyTorch</w:t>
      </w:r>
      <w:r>
        <w:rPr>
          <w:rFonts w:eastAsia="Times New Roman"/>
        </w:rPr>
        <w:t>). RTX 3060 GPU sufficient. Risks (annotation/domain shift) mitigated by transfer l</w:t>
      </w:r>
      <w:r>
        <w:rPr>
          <w:rFonts w:eastAsia="Times New Roman"/>
        </w:rPr>
        <w:t>earning and DSM fusion.</w:t>
      </w:r>
    </w:p>
    <w:p w:rsidR="007374EC" w:rsidRDefault="00DD2345">
      <w:pPr>
        <w:spacing w:after="0" w:line="240" w:lineRule="auto"/>
        <w:jc w:val="center"/>
      </w:pPr>
      <w:r>
        <w:rPr>
          <w:rFonts w:eastAsia="Times New Roman"/>
          <w:b/>
          <w:caps/>
        </w:rPr>
        <w:t>V. MODULES</w:t>
      </w:r>
    </w:p>
    <w:p w:rsidR="007374EC" w:rsidRDefault="00DD2345">
      <w:pPr>
        <w:spacing w:after="0" w:line="240" w:lineRule="auto"/>
        <w:jc w:val="both"/>
        <w:rPr>
          <w:rFonts w:eastAsia="Times New Roman"/>
        </w:rPr>
      </w:pPr>
      <w:r>
        <w:rPr>
          <w:rFonts w:eastAsia="Times New Roman"/>
        </w:rPr>
        <w:t>Data Ingestion: Load pre-collected UAV masked data form public dataset's.</w:t>
      </w:r>
      <w:r>
        <w:rPr>
          <w:rFonts w:eastAsia="Times New Roman"/>
        </w:rPr>
        <w:br/>
        <w:t>Preprocessing: Tiling, normalization, augmentation done using QGIS.</w:t>
      </w:r>
      <w:r>
        <w:rPr>
          <w:rFonts w:eastAsia="Times New Roman"/>
        </w:rPr>
        <w:br/>
        <w:t>Model Training: A fusion of  U-Net architecture and ResNet34 backbone encoder.</w:t>
      </w:r>
    </w:p>
    <w:p w:rsidR="007374EC" w:rsidRDefault="00DD2345">
      <w:pPr>
        <w:spacing w:after="0" w:line="240" w:lineRule="auto"/>
        <w:jc w:val="both"/>
        <w:rPr>
          <w:rFonts w:eastAsia="Times New Roman"/>
        </w:rPr>
      </w:pPr>
      <w:r>
        <w:rPr>
          <w:rFonts w:eastAsia="Times New Roman"/>
        </w:rPr>
        <w:t xml:space="preserve">Inference: </w:t>
      </w:r>
      <w:r>
        <w:rPr>
          <w:rFonts w:eastAsia="Times New Roman"/>
        </w:rPr>
        <w:t>Generate</w:t>
      </w:r>
      <w:r>
        <w:rPr>
          <w:rFonts w:eastAsia="Times New Roman"/>
        </w:rPr>
        <w:t xml:space="preserve"> </w:t>
      </w:r>
      <w:r>
        <w:rPr>
          <w:rFonts w:eastAsia="Times New Roman"/>
        </w:rPr>
        <w:t>segmentation</w:t>
      </w:r>
      <w:r>
        <w:rPr>
          <w:rFonts w:eastAsia="Times New Roman"/>
        </w:rPr>
        <w:t xml:space="preserve"> masks for unseen gis data.</w:t>
      </w:r>
    </w:p>
    <w:p w:rsidR="007374EC" w:rsidRDefault="00836F60">
      <w:pPr>
        <w:spacing w:after="120" w:line="240" w:lineRule="auto"/>
        <w:jc w:val="both"/>
        <w:rPr>
          <w:rFonts w:eastAsia="Times New Roman"/>
          <w:b/>
          <w:caps/>
        </w:rPr>
      </w:pPr>
      <w:r>
        <w:rPr>
          <w:rFonts w:eastAsia="Times New Roman"/>
        </w:rPr>
        <w:t>Post-Processing: A</w:t>
      </w:r>
      <w:r w:rsidR="00DD2345">
        <w:rPr>
          <w:rFonts w:eastAsia="Times New Roman"/>
        </w:rPr>
        <w:t xml:space="preserve"> correct topology and clean predictions .</w:t>
      </w:r>
      <w:r w:rsidR="00DD2345">
        <w:rPr>
          <w:rFonts w:eastAsia="Times New Roman"/>
        </w:rPr>
        <w:br/>
        <w:t>Evaluation: Metrics like IoU and DICE.</w:t>
      </w:r>
      <w:r w:rsidR="00DD2345">
        <w:rPr>
          <w:rFonts w:eastAsia="Times New Roman"/>
        </w:rPr>
        <w:br/>
      </w:r>
      <w:r>
        <w:rPr>
          <w:rFonts w:eastAsia="Times New Roman"/>
        </w:rPr>
        <w:t>Deployment: export</w:t>
      </w:r>
      <w:r w:rsidR="00DD2345">
        <w:rPr>
          <w:rFonts w:eastAsia="Times New Roman"/>
        </w:rPr>
        <w:t xml:space="preserve"> final results .</w:t>
      </w:r>
    </w:p>
    <w:p w:rsidR="007374EC" w:rsidRDefault="00DD2345">
      <w:pPr>
        <w:spacing w:after="0"/>
        <w:jc w:val="center"/>
      </w:pPr>
      <w:r>
        <w:rPr>
          <w:rFonts w:eastAsia="Times New Roman"/>
          <w:b/>
          <w:caps/>
        </w:rPr>
        <w:t>VI</w:t>
      </w:r>
      <w:r>
        <w:rPr>
          <w:rFonts w:eastAsia="Times New Roman"/>
          <w:b/>
          <w:caps/>
        </w:rPr>
        <w:t>. HARDWARE AND SOFTWARE DETAILS</w:t>
      </w:r>
    </w:p>
    <w:p w:rsidR="007374EC" w:rsidRPr="00836F60" w:rsidRDefault="00836F60">
      <w:pPr>
        <w:pStyle w:val="NormalWeb"/>
        <w:spacing w:beforeAutospacing="0" w:afterAutospacing="0"/>
        <w:jc w:val="both"/>
        <w:rPr>
          <w:b/>
          <w:sz w:val="22"/>
          <w:szCs w:val="22"/>
        </w:rPr>
      </w:pPr>
      <w:r>
        <w:rPr>
          <w:sz w:val="22"/>
          <w:szCs w:val="22"/>
        </w:rPr>
        <w:tab/>
      </w:r>
      <w:r>
        <w:rPr>
          <w:sz w:val="22"/>
          <w:szCs w:val="22"/>
        </w:rPr>
        <w:tab/>
      </w:r>
      <w:bookmarkStart w:id="0" w:name="_GoBack"/>
      <w:bookmarkEnd w:id="0"/>
      <w:r w:rsidR="00DD2345" w:rsidRPr="00836F60">
        <w:rPr>
          <w:b/>
          <w:sz w:val="22"/>
          <w:szCs w:val="22"/>
        </w:rPr>
        <w:t>Hardware:</w:t>
      </w:r>
    </w:p>
    <w:p w:rsidR="007374EC" w:rsidRPr="00836F60" w:rsidRDefault="00DD2345" w:rsidP="00836F60">
      <w:pPr>
        <w:spacing w:after="120" w:line="240" w:lineRule="auto"/>
        <w:jc w:val="both"/>
        <w:rPr>
          <w:rFonts w:eastAsia="Times New Roman"/>
        </w:rPr>
      </w:pPr>
      <w:r w:rsidRPr="00836F60">
        <w:rPr>
          <w:rFonts w:eastAsia="Times New Roman"/>
        </w:rPr>
        <w:t>GPU: A GPU with 8–12</w:t>
      </w:r>
      <w:r w:rsidRPr="00836F60">
        <w:rPr>
          <w:rFonts w:eastAsia="Times New Roman"/>
        </w:rPr>
        <w:t xml:space="preserve"> GB of VRAM is necessary for training and inference, with an RTX 3060 being a sufficient example.</w:t>
      </w:r>
    </w:p>
    <w:p w:rsidR="007374EC" w:rsidRPr="00836F60" w:rsidRDefault="00DD2345" w:rsidP="00836F60">
      <w:pPr>
        <w:spacing w:after="120" w:line="240" w:lineRule="auto"/>
        <w:jc w:val="both"/>
        <w:rPr>
          <w:rFonts w:eastAsia="Times New Roman"/>
        </w:rPr>
      </w:pPr>
      <w:r w:rsidRPr="00836F60">
        <w:rPr>
          <w:rFonts w:eastAsia="Times New Roman"/>
        </w:rPr>
        <w:t>Memory (RAM): 16–32 GB of RAM is needed to handle the large datasets and complex models.</w:t>
      </w:r>
    </w:p>
    <w:p w:rsidR="007374EC" w:rsidRPr="00836F60" w:rsidRDefault="00DD2345" w:rsidP="00836F60">
      <w:pPr>
        <w:spacing w:after="120" w:line="240" w:lineRule="auto"/>
        <w:jc w:val="both"/>
        <w:rPr>
          <w:rFonts w:eastAsia="Times New Roman"/>
        </w:rPr>
      </w:pPr>
      <w:r w:rsidRPr="00836F60">
        <w:rPr>
          <w:rFonts w:eastAsia="Times New Roman"/>
        </w:rPr>
        <w:t xml:space="preserve">Storage: At least 500GB of SSD storage is required for storing raw </w:t>
      </w:r>
      <w:r w:rsidRPr="00836F60">
        <w:rPr>
          <w:rFonts w:eastAsia="Times New Roman"/>
        </w:rPr>
        <w:t>UAV data, processed orthomosaics, and model files.</w:t>
      </w:r>
    </w:p>
    <w:p w:rsidR="00836F60" w:rsidRDefault="00DD2345" w:rsidP="00836F60">
      <w:pPr>
        <w:spacing w:after="0" w:line="240" w:lineRule="auto"/>
        <w:jc w:val="both"/>
        <w:rPr>
          <w:rFonts w:eastAsia="Times New Roman"/>
        </w:rPr>
      </w:pPr>
      <w:r w:rsidRPr="00836F60">
        <w:rPr>
          <w:rFonts w:eastAsia="Times New Roman"/>
        </w:rPr>
        <w:t>UAV (Optional): An optional RTK UAV (such as from DJI or Parrot) can be used to capture high-precision imagery.</w:t>
      </w:r>
    </w:p>
    <w:p w:rsidR="007374EC" w:rsidRPr="00836F60" w:rsidRDefault="00DD2345" w:rsidP="00836F60">
      <w:pPr>
        <w:spacing w:after="0" w:line="240" w:lineRule="auto"/>
        <w:jc w:val="center"/>
        <w:rPr>
          <w:rFonts w:eastAsia="Times New Roman"/>
        </w:rPr>
      </w:pPr>
      <w:r w:rsidRPr="00836F60">
        <w:rPr>
          <w:b/>
          <w:sz w:val="22"/>
        </w:rPr>
        <w:t>Software:</w:t>
      </w:r>
    </w:p>
    <w:p w:rsidR="007374EC" w:rsidRPr="00836F60" w:rsidRDefault="00DD2345" w:rsidP="00836F60">
      <w:pPr>
        <w:spacing w:after="120" w:line="240" w:lineRule="auto"/>
        <w:jc w:val="both"/>
        <w:rPr>
          <w:rFonts w:eastAsia="Times New Roman"/>
        </w:rPr>
      </w:pPr>
      <w:r w:rsidRPr="00836F60">
        <w:rPr>
          <w:rFonts w:eastAsia="Times New Roman"/>
        </w:rPr>
        <w:t>Programming Language: The core development will be done in Python 3.10.</w:t>
      </w:r>
    </w:p>
    <w:p w:rsidR="007374EC" w:rsidRPr="00836F60" w:rsidRDefault="00DD2345" w:rsidP="00836F60">
      <w:pPr>
        <w:spacing w:after="120" w:line="240" w:lineRule="auto"/>
        <w:jc w:val="both"/>
        <w:rPr>
          <w:rFonts w:eastAsia="Times New Roman"/>
        </w:rPr>
      </w:pPr>
      <w:r w:rsidRPr="00836F60">
        <w:rPr>
          <w:rFonts w:eastAsia="Times New Roman"/>
        </w:rPr>
        <w:t>Deep Lear</w:t>
      </w:r>
      <w:r w:rsidRPr="00836F60">
        <w:rPr>
          <w:rFonts w:eastAsia="Times New Roman"/>
        </w:rPr>
        <w:t>ning Frameworks: PyTorch or TensorFlow will be used for building and training the deep learning models.</w:t>
      </w:r>
    </w:p>
    <w:p w:rsidR="007374EC" w:rsidRPr="00836F60" w:rsidRDefault="00DD2345" w:rsidP="00836F60">
      <w:pPr>
        <w:spacing w:after="120" w:line="240" w:lineRule="auto"/>
        <w:jc w:val="both"/>
        <w:rPr>
          <w:rFonts w:eastAsia="Times New Roman"/>
        </w:rPr>
      </w:pPr>
      <w:r w:rsidRPr="00836F60">
        <w:rPr>
          <w:rFonts w:eastAsia="Times New Roman"/>
        </w:rPr>
        <w:t>GPU Acceleration: CUDA is required for leveraging the GPU's power for faster computation.</w:t>
      </w:r>
    </w:p>
    <w:p w:rsidR="007374EC" w:rsidRPr="00836F60" w:rsidRDefault="00DD2345" w:rsidP="00836F60">
      <w:pPr>
        <w:spacing w:after="120" w:line="240" w:lineRule="auto"/>
        <w:jc w:val="both"/>
        <w:rPr>
          <w:rFonts w:eastAsia="Times New Roman"/>
        </w:rPr>
      </w:pPr>
      <w:r w:rsidRPr="00836F60">
        <w:rPr>
          <w:rFonts w:eastAsia="Times New Roman"/>
        </w:rPr>
        <w:t xml:space="preserve">Geospatial Libraries: GDAL and </w:t>
      </w:r>
      <w:r w:rsidRPr="00836F60">
        <w:rPr>
          <w:rFonts w:eastAsia="Times New Roman"/>
        </w:rPr>
        <w:t>Raster</w:t>
      </w:r>
      <w:r w:rsidRPr="00836F60">
        <w:rPr>
          <w:rFonts w:eastAsia="Times New Roman"/>
        </w:rPr>
        <w:t xml:space="preserve"> will be used for handling geospatial data formats.</w:t>
      </w:r>
    </w:p>
    <w:p w:rsidR="007374EC" w:rsidRPr="00836F60" w:rsidRDefault="00DD2345" w:rsidP="00836F60">
      <w:pPr>
        <w:spacing w:after="120" w:line="240" w:lineRule="auto"/>
        <w:jc w:val="both"/>
        <w:rPr>
          <w:rFonts w:eastAsia="Times New Roman"/>
        </w:rPr>
      </w:pPr>
      <w:r w:rsidRPr="00836F60">
        <w:rPr>
          <w:rFonts w:eastAsia="Times New Roman"/>
        </w:rPr>
        <w:t>Photogrammetry-Software:</w:t>
      </w:r>
      <w:r w:rsidR="00836F60" w:rsidRPr="00836F60">
        <w:rPr>
          <w:rFonts w:eastAsia="Times New Roman"/>
        </w:rPr>
        <w:t xml:space="preserve"> </w:t>
      </w:r>
      <w:r w:rsidRPr="00836F60">
        <w:rPr>
          <w:rFonts w:eastAsia="Times New Roman"/>
        </w:rPr>
        <w:t>OpenDroneMap or Agisoft will be used to generate orthomosaics and Digital Surface Models (DSM) from the raw UAV images.</w:t>
      </w:r>
    </w:p>
    <w:p w:rsidR="007374EC" w:rsidRPr="00836F60" w:rsidRDefault="00DD2345" w:rsidP="00836F60">
      <w:pPr>
        <w:spacing w:after="120" w:line="240" w:lineRule="auto"/>
        <w:jc w:val="both"/>
        <w:rPr>
          <w:rFonts w:eastAsia="Times New Roman"/>
        </w:rPr>
      </w:pPr>
      <w:r w:rsidRPr="00836F60">
        <w:rPr>
          <w:rFonts w:eastAsia="Times New Roman"/>
        </w:rPr>
        <w:t>GIS Software: QGIS will serve as the platform for packaging</w:t>
      </w:r>
      <w:r w:rsidRPr="00836F60">
        <w:rPr>
          <w:rFonts w:eastAsia="Times New Roman"/>
        </w:rPr>
        <w:t xml:space="preserve"> and deploying the final system as a plugin.</w:t>
      </w:r>
    </w:p>
    <w:p w:rsidR="007374EC" w:rsidRDefault="00DD2345">
      <w:pPr>
        <w:spacing w:after="0"/>
        <w:jc w:val="center"/>
      </w:pPr>
      <w:r>
        <w:rPr>
          <w:rFonts w:eastAsia="Times New Roman"/>
          <w:b/>
          <w:caps/>
        </w:rPr>
        <w:t>VII</w:t>
      </w:r>
      <w:r>
        <w:rPr>
          <w:rFonts w:eastAsia="Times New Roman"/>
          <w:b/>
          <w:caps/>
        </w:rPr>
        <w:t>. RESULTS AND DISCUSSION</w:t>
      </w:r>
    </w:p>
    <w:p w:rsidR="007374EC" w:rsidRDefault="00DD2345">
      <w:pPr>
        <w:spacing w:after="0" w:line="240" w:lineRule="auto"/>
        <w:rPr>
          <w:rFonts w:eastAsia="Times New Roman"/>
          <w:b/>
        </w:rPr>
      </w:pPr>
      <w:r>
        <w:rPr>
          <w:rFonts w:eastAsia="Times New Roman"/>
          <w:b/>
        </w:rPr>
        <w:t>A. Experimental Setup:</w:t>
      </w:r>
    </w:p>
    <w:p w:rsidR="007374EC" w:rsidRDefault="007374EC">
      <w:pPr>
        <w:spacing w:after="0" w:line="240" w:lineRule="auto"/>
        <w:rPr>
          <w:rFonts w:eastAsia="Times New Roman"/>
          <w:bCs/>
        </w:rPr>
      </w:pPr>
    </w:p>
    <w:p w:rsidR="007374EC" w:rsidRDefault="00DD2345">
      <w:pPr>
        <w:spacing w:after="0" w:line="240" w:lineRule="auto"/>
        <w:ind w:firstLine="720"/>
        <w:jc w:val="both"/>
        <w:rPr>
          <w:rFonts w:eastAsia="Times New Roman"/>
          <w:b/>
        </w:rPr>
      </w:pPr>
      <w:r>
        <w:rPr>
          <w:rFonts w:eastAsia="Times New Roman"/>
          <w:bCs/>
        </w:rPr>
        <w:t xml:space="preserve">The proposed model was trained using uav orthomosaic imagery and corresponding ground-truth masks </w:t>
      </w:r>
      <w:r w:rsidR="00836F60">
        <w:rPr>
          <w:rFonts w:eastAsia="Times New Roman"/>
          <w:bCs/>
        </w:rPr>
        <w:t>for roads</w:t>
      </w:r>
      <w:r>
        <w:rPr>
          <w:rFonts w:eastAsia="Times New Roman"/>
          <w:bCs/>
        </w:rPr>
        <w:t>. The dataset was preprocessed through normalizatio</w:t>
      </w:r>
      <w:r>
        <w:rPr>
          <w:rFonts w:eastAsia="Times New Roman"/>
          <w:bCs/>
        </w:rPr>
        <w:t xml:space="preserve">n, tiling, and augmentation to enhance the </w:t>
      </w:r>
      <w:r>
        <w:rPr>
          <w:rFonts w:eastAsia="Times New Roman"/>
          <w:bCs/>
        </w:rPr>
        <w:lastRenderedPageBreak/>
        <w:t xml:space="preserve">robustness of the model. </w:t>
      </w:r>
      <w:r>
        <w:rPr>
          <w:rFonts w:eastAsia="Times New Roman"/>
          <w:bCs/>
        </w:rPr>
        <w:t>The performance</w:t>
      </w:r>
      <w:r>
        <w:rPr>
          <w:rFonts w:eastAsia="Times New Roman"/>
          <w:bCs/>
        </w:rPr>
        <w:t xml:space="preserve"> was evaluated using standard metrics — loss, intersection over union (iou), and dice </w:t>
      </w:r>
      <w:r w:rsidR="00836F60">
        <w:rPr>
          <w:rFonts w:eastAsia="Times New Roman"/>
          <w:bCs/>
        </w:rPr>
        <w:t>coefficient to</w:t>
      </w:r>
      <w:r>
        <w:rPr>
          <w:rFonts w:eastAsia="Times New Roman"/>
          <w:bCs/>
        </w:rPr>
        <w:t xml:space="preserve"> measure the accuracy and overlap between predicted masks and ground-tru</w:t>
      </w:r>
      <w:r>
        <w:rPr>
          <w:rFonts w:eastAsia="Times New Roman"/>
          <w:bCs/>
        </w:rPr>
        <w:t>th data.</w:t>
      </w:r>
    </w:p>
    <w:p w:rsidR="007374EC" w:rsidRDefault="00DD2345">
      <w:pPr>
        <w:numPr>
          <w:ilvl w:val="0"/>
          <w:numId w:val="7"/>
        </w:numPr>
        <w:spacing w:after="0" w:line="240" w:lineRule="auto"/>
        <w:rPr>
          <w:rFonts w:eastAsia="Times New Roman"/>
          <w:b/>
        </w:rPr>
      </w:pPr>
      <w:r>
        <w:rPr>
          <w:rFonts w:eastAsia="Times New Roman"/>
          <w:b/>
        </w:rPr>
        <w:t>Results:</w:t>
      </w:r>
    </w:p>
    <w:p w:rsidR="007374EC" w:rsidRDefault="00DD2345">
      <w:pPr>
        <w:numPr>
          <w:ilvl w:val="0"/>
          <w:numId w:val="8"/>
        </w:numPr>
        <w:spacing w:after="0" w:line="240" w:lineRule="auto"/>
        <w:rPr>
          <w:rFonts w:eastAsia="Times New Roman"/>
          <w:bCs/>
          <w:u w:val="single"/>
        </w:rPr>
      </w:pPr>
      <w:r>
        <w:rPr>
          <w:rFonts w:eastAsia="Times New Roman"/>
          <w:b/>
          <w:caps/>
        </w:rPr>
        <w:t>Road Segmentation Visualization:</w:t>
      </w:r>
    </w:p>
    <w:p w:rsidR="007374EC" w:rsidRDefault="00DD2345">
      <w:pPr>
        <w:spacing w:after="0" w:line="240" w:lineRule="auto"/>
        <w:ind w:firstLine="720"/>
        <w:jc w:val="both"/>
        <w:rPr>
          <w:rFonts w:eastAsia="Times New Roman"/>
          <w:b/>
          <w:caps/>
        </w:rPr>
      </w:pPr>
      <w:r>
        <w:rPr>
          <w:rFonts w:eastAsia="Times New Roman"/>
          <w:bCs/>
          <w:u w:val="single"/>
        </w:rPr>
        <w:t>Figure 1.</w:t>
      </w:r>
      <w:r>
        <w:rPr>
          <w:rFonts w:eastAsia="Times New Roman"/>
          <w:bCs/>
          <w:u w:val="single"/>
        </w:rPr>
        <w:t>4</w:t>
      </w:r>
      <w:r>
        <w:rPr>
          <w:rFonts w:eastAsia="Times New Roman"/>
          <w:bCs/>
          <w:u w:val="single"/>
        </w:rPr>
        <w:t xml:space="preserve"> </w:t>
      </w:r>
      <w:r>
        <w:rPr>
          <w:rFonts w:eastAsia="Times New Roman"/>
          <w:bCs/>
        </w:rPr>
        <w:t>illustrates the visual results of the trained segmentation model. The first image shows the input uav orthomosaic, the second displays the predicted probability map generated by the model, and t</w:t>
      </w:r>
      <w:r>
        <w:rPr>
          <w:rFonts w:eastAsia="Times New Roman"/>
          <w:bCs/>
        </w:rPr>
        <w:t xml:space="preserve">he third presents the binary segmentation mask of detected roads after </w:t>
      </w:r>
      <w:r>
        <w:rPr>
          <w:rFonts w:eastAsia="Times New Roman"/>
          <w:bCs/>
        </w:rPr>
        <w:t>threshold</w:t>
      </w:r>
      <w:r>
        <w:rPr>
          <w:rFonts w:eastAsia="Times New Roman"/>
          <w:bCs/>
        </w:rPr>
        <w:t>. The probability map clearly highlights the structural connectivity of road networks, while the binary output captures the finer details of road geometry.</w:t>
      </w:r>
    </w:p>
    <w:p w:rsidR="007374EC" w:rsidRDefault="00DD2345">
      <w:pPr>
        <w:spacing w:after="0" w:line="240" w:lineRule="auto"/>
        <w:rPr>
          <w:rFonts w:eastAsia="Times New Roman"/>
          <w:b/>
          <w:caps/>
        </w:rPr>
      </w:pPr>
      <w:r>
        <w:rPr>
          <w:rFonts w:eastAsia="Times New Roman"/>
          <w:b/>
          <w:caps/>
          <w:noProof/>
          <w:lang w:val="en-GB" w:eastAsia="en-GB"/>
        </w:rPr>
        <w:drawing>
          <wp:anchor distT="0" distB="0" distL="114300" distR="114300" simplePos="0" relativeHeight="251665408" behindDoc="0" locked="0" layoutInCell="1" allowOverlap="1">
            <wp:simplePos x="0" y="0"/>
            <wp:positionH relativeFrom="column">
              <wp:posOffset>-154940</wp:posOffset>
            </wp:positionH>
            <wp:positionV relativeFrom="page">
              <wp:posOffset>5819775</wp:posOffset>
            </wp:positionV>
            <wp:extent cx="3009900" cy="1330325"/>
            <wp:effectExtent l="0" t="0" r="7620" b="10795"/>
            <wp:wrapTopAndBottom/>
            <wp:docPr id="16" name="Picture 16" descr="WhatsApp Image 2025-11-14 at 9.46.5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5-11-14 at 9.46.50 PM"/>
                    <pic:cNvPicPr>
                      <a:picLocks noChangeAspect="1"/>
                    </pic:cNvPicPr>
                  </pic:nvPicPr>
                  <pic:blipFill>
                    <a:blip r:embed="rId14"/>
                    <a:stretch>
                      <a:fillRect/>
                    </a:stretch>
                  </pic:blipFill>
                  <pic:spPr>
                    <a:xfrm>
                      <a:off x="0" y="0"/>
                      <a:ext cx="3009900" cy="1330325"/>
                    </a:xfrm>
                    <a:prstGeom prst="rect">
                      <a:avLst/>
                    </a:prstGeom>
                  </pic:spPr>
                </pic:pic>
              </a:graphicData>
            </a:graphic>
          </wp:anchor>
        </w:drawing>
      </w:r>
      <w:r>
        <w:rPr>
          <w:rFonts w:eastAsia="Times New Roman"/>
          <w:b/>
          <w:caps/>
          <w:noProof/>
          <w:lang w:val="en-GB" w:eastAsia="en-GB"/>
        </w:rPr>
        <w:drawing>
          <wp:anchor distT="0" distB="0" distL="114300" distR="114300" simplePos="0" relativeHeight="251666432" behindDoc="0" locked="0" layoutInCell="1" allowOverlap="1">
            <wp:simplePos x="0" y="0"/>
            <wp:positionH relativeFrom="column">
              <wp:posOffset>-130175</wp:posOffset>
            </wp:positionH>
            <wp:positionV relativeFrom="paragraph">
              <wp:posOffset>30480</wp:posOffset>
            </wp:positionV>
            <wp:extent cx="3008630" cy="1356995"/>
            <wp:effectExtent l="0" t="0" r="8890" b="14605"/>
            <wp:wrapTopAndBottom/>
            <wp:docPr id="17" name="Picture 17" descr="cc3ec153-89ee-40e3-a9fb-f21f57991b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c3ec153-89ee-40e3-a9fb-f21f57991b5d"/>
                    <pic:cNvPicPr>
                      <a:picLocks noChangeAspect="1"/>
                    </pic:cNvPicPr>
                  </pic:nvPicPr>
                  <pic:blipFill>
                    <a:blip r:embed="rId15"/>
                    <a:stretch>
                      <a:fillRect/>
                    </a:stretch>
                  </pic:blipFill>
                  <pic:spPr>
                    <a:xfrm>
                      <a:off x="0" y="0"/>
                      <a:ext cx="3008630" cy="1356995"/>
                    </a:xfrm>
                    <a:prstGeom prst="rect">
                      <a:avLst/>
                    </a:prstGeom>
                  </pic:spPr>
                </pic:pic>
              </a:graphicData>
            </a:graphic>
          </wp:anchor>
        </w:drawing>
      </w:r>
    </w:p>
    <w:p w:rsidR="007374EC" w:rsidRDefault="00DD2345">
      <w:pPr>
        <w:spacing w:after="0" w:line="240" w:lineRule="auto"/>
        <w:rPr>
          <w:rFonts w:eastAsia="Times New Roman"/>
          <w:b/>
          <w:caps/>
        </w:rPr>
      </w:pPr>
      <w:r>
        <w:rPr>
          <w:noProof/>
          <w:lang w:val="en-GB" w:eastAsia="en-GB"/>
        </w:rPr>
        <mc:AlternateContent>
          <mc:Choice Requires="wps">
            <w:drawing>
              <wp:anchor distT="0" distB="0" distL="114300" distR="114300" simplePos="0" relativeHeight="251660288" behindDoc="0" locked="0" layoutInCell="1" allowOverlap="1">
                <wp:simplePos x="0" y="0"/>
                <wp:positionH relativeFrom="column">
                  <wp:posOffset>20955</wp:posOffset>
                </wp:positionH>
                <wp:positionV relativeFrom="paragraph">
                  <wp:posOffset>1423035</wp:posOffset>
                </wp:positionV>
                <wp:extent cx="2461260" cy="523240"/>
                <wp:effectExtent l="0" t="0" r="7620" b="10160"/>
                <wp:wrapNone/>
                <wp:docPr id="4" name="Text Box 4"/>
                <wp:cNvGraphicFramePr/>
                <a:graphic xmlns:a="http://schemas.openxmlformats.org/drawingml/2006/main">
                  <a:graphicData uri="http://schemas.microsoft.com/office/word/2010/wordprocessingShape">
                    <wps:wsp>
                      <wps:cNvSpPr txBox="1"/>
                      <wps:spPr>
                        <a:xfrm>
                          <a:off x="0" y="0"/>
                          <a:ext cx="2461260" cy="5232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7374EC" w:rsidRDefault="00DD2345">
                            <w:pPr>
                              <w:jc w:val="center"/>
                              <w:rPr>
                                <w:b/>
                                <w:bCs/>
                                <w:sz w:val="16"/>
                                <w:szCs w:val="20"/>
                              </w:rPr>
                            </w:pPr>
                            <w:r>
                              <w:rPr>
                                <w:b/>
                                <w:bCs/>
                                <w:sz w:val="16"/>
                                <w:szCs w:val="20"/>
                              </w:rPr>
                              <w:t>Fig 1.</w:t>
                            </w:r>
                            <w:r>
                              <w:rPr>
                                <w:b/>
                                <w:bCs/>
                                <w:sz w:val="16"/>
                                <w:szCs w:val="20"/>
                              </w:rPr>
                              <w:t>4</w:t>
                            </w:r>
                            <w:r>
                              <w:rPr>
                                <w:b/>
                                <w:bCs/>
                                <w:sz w:val="16"/>
                                <w:szCs w:val="20"/>
                              </w:rPr>
                              <w:t>Visualization of the segmentation process showing Input image, Predicted Probability map, and Binary Roads output.</w:t>
                            </w:r>
                          </w:p>
                          <w:p w:rsidR="007374EC" w:rsidRDefault="007374EC">
                            <w:pPr>
                              <w:jc w:val="center"/>
                              <w:rPr>
                                <w:b/>
                                <w:bCs/>
                                <w:sz w:val="16"/>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 o:spid="_x0000_s1037" type="#_x0000_t202" style="position:absolute;margin-left:1.65pt;margin-top:112.05pt;width:193.8pt;height:41.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" fillcolor="white [3201]" stroked="f" strokeweight=".5pt">
                <v:textbox>
                  <w:txbxContent>
                    <w:p w:rsidR="007374EC" w:rsidRDefault="00DD2345">
                      <w:pPr>
                        <w:jc w:val="center"/>
                        <w:rPr>
                          <w:b/>
                          <w:bCs/>
                          <w:sz w:val="16"/>
                          <w:szCs w:val="20"/>
                        </w:rPr>
                      </w:pPr>
                      <w:r>
                        <w:rPr>
                          <w:b/>
                          <w:bCs/>
                          <w:sz w:val="16"/>
                          <w:szCs w:val="20"/>
                        </w:rPr>
                        <w:t>Fig 1.</w:t>
                      </w:r>
                      <w:r>
                        <w:rPr>
                          <w:b/>
                          <w:bCs/>
                          <w:sz w:val="16"/>
                          <w:szCs w:val="20"/>
                        </w:rPr>
                        <w:t>4</w:t>
                      </w:r>
                      <w:r>
                        <w:rPr>
                          <w:b/>
                          <w:bCs/>
                          <w:sz w:val="16"/>
                          <w:szCs w:val="20"/>
                        </w:rPr>
                        <w:t>Visualization of the segmentation process showing Input image, Predicted Probability map, and Binary Roads output.</w:t>
                      </w:r>
                    </w:p>
                    <w:p w:rsidR="007374EC" w:rsidRDefault="007374EC">
                      <w:pPr>
                        <w:jc w:val="center"/>
                        <w:rPr>
                          <w:b/>
                          <w:bCs/>
                          <w:sz w:val="16"/>
                          <w:szCs w:val="20"/>
                        </w:rPr>
                      </w:pPr>
                    </w:p>
                  </w:txbxContent>
                </v:textbox>
              </v:shape>
            </w:pict>
          </mc:Fallback>
        </mc:AlternateContent>
      </w:r>
    </w:p>
    <w:p w:rsidR="007374EC" w:rsidRDefault="007374EC">
      <w:pPr>
        <w:spacing w:after="0" w:line="240" w:lineRule="auto"/>
        <w:rPr>
          <w:rFonts w:eastAsia="Times New Roman"/>
          <w:b/>
          <w:caps/>
        </w:rPr>
      </w:pPr>
    </w:p>
    <w:p w:rsidR="007374EC" w:rsidRDefault="007374EC">
      <w:pPr>
        <w:spacing w:after="0" w:line="240" w:lineRule="auto"/>
        <w:rPr>
          <w:rFonts w:eastAsia="Times New Roman"/>
          <w:b/>
          <w:caps/>
        </w:rPr>
      </w:pPr>
    </w:p>
    <w:p w:rsidR="007374EC" w:rsidRDefault="007374EC">
      <w:pPr>
        <w:spacing w:after="0" w:line="240" w:lineRule="auto"/>
        <w:rPr>
          <w:rFonts w:eastAsia="Times New Roman"/>
          <w:b/>
          <w:caps/>
        </w:rPr>
      </w:pPr>
    </w:p>
    <w:p w:rsidR="007374EC" w:rsidRDefault="007374EC">
      <w:pPr>
        <w:spacing w:after="0" w:line="240" w:lineRule="auto"/>
        <w:rPr>
          <w:rFonts w:eastAsia="Times New Roman"/>
          <w:b/>
          <w:caps/>
        </w:rPr>
      </w:pPr>
    </w:p>
    <w:p w:rsidR="007374EC" w:rsidRDefault="00DD2345">
      <w:pPr>
        <w:numPr>
          <w:ilvl w:val="0"/>
          <w:numId w:val="8"/>
        </w:numPr>
        <w:spacing w:after="0" w:line="240" w:lineRule="auto"/>
        <w:rPr>
          <w:rFonts w:eastAsia="Times New Roman"/>
          <w:b/>
          <w:caps/>
        </w:rPr>
      </w:pPr>
      <w:r>
        <w:rPr>
          <w:rFonts w:eastAsia="Times New Roman"/>
          <w:b/>
          <w:caps/>
        </w:rPr>
        <w:t>Model Performance Metrics:</w:t>
      </w:r>
    </w:p>
    <w:p w:rsidR="007374EC" w:rsidRDefault="00DD2345">
      <w:pPr>
        <w:spacing w:after="0" w:line="240" w:lineRule="auto"/>
        <w:jc w:val="both"/>
        <w:rPr>
          <w:rFonts w:eastAsia="Times New Roman"/>
          <w:bCs/>
          <w:u w:val="single"/>
        </w:rPr>
      </w:pPr>
      <w:r>
        <w:rPr>
          <w:noProof/>
          <w:lang w:val="en-GB" w:eastAsia="en-GB"/>
        </w:rPr>
        <mc:AlternateContent>
          <mc:Choice Requires="wps">
            <w:drawing>
              <wp:anchor distT="0" distB="0" distL="114300" distR="114300" simplePos="0" relativeHeight="251661312" behindDoc="0" locked="0" layoutInCell="1" allowOverlap="1">
                <wp:simplePos x="0" y="0"/>
                <wp:positionH relativeFrom="column">
                  <wp:posOffset>65405</wp:posOffset>
                </wp:positionH>
                <wp:positionV relativeFrom="paragraph">
                  <wp:posOffset>106045</wp:posOffset>
                </wp:positionV>
                <wp:extent cx="2461260" cy="530860"/>
                <wp:effectExtent l="0" t="0" r="7620" b="2540"/>
                <wp:wrapNone/>
                <wp:docPr id="8" name="Text Box 8"/>
                <wp:cNvGraphicFramePr/>
                <a:graphic xmlns:a="http://schemas.openxmlformats.org/drawingml/2006/main">
                  <a:graphicData uri="http://schemas.microsoft.com/office/word/2010/wordprocessingShape">
                    <wps:wsp>
                      <wps:cNvSpPr txBox="1"/>
                      <wps:spPr>
                        <a:xfrm>
                          <a:off x="0" y="0"/>
                          <a:ext cx="2461260" cy="5308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7374EC" w:rsidRDefault="00DD2345">
                            <w:pPr>
                              <w:jc w:val="center"/>
                              <w:rPr>
                                <w:b/>
                                <w:bCs/>
                                <w:sz w:val="16"/>
                                <w:szCs w:val="20"/>
                              </w:rPr>
                            </w:pPr>
                            <w:r>
                              <w:rPr>
                                <w:b/>
                                <w:bCs/>
                                <w:sz w:val="16"/>
                                <w:szCs w:val="20"/>
                              </w:rPr>
                              <w:t>Fig 1.</w:t>
                            </w:r>
                            <w:r>
                              <w:rPr>
                                <w:b/>
                                <w:bCs/>
                                <w:sz w:val="16"/>
                                <w:szCs w:val="20"/>
                              </w:rPr>
                              <w:t>5</w:t>
                            </w:r>
                            <w:r>
                              <w:rPr>
                                <w:b/>
                                <w:bCs/>
                                <w:sz w:val="16"/>
                                <w:szCs w:val="20"/>
                              </w:rPr>
                              <w:t>Training and validation curves showing Loss reduction, IoU improvement, and Dice score convergence</w:t>
                            </w:r>
                            <w:r>
                              <w:rPr>
                                <w:b/>
                                <w:bCs/>
                                <w:sz w:val="16"/>
                                <w:szCs w:val="20"/>
                              </w:rPr>
                              <w:t xml:space="preserve"> across epochs.</w:t>
                            </w:r>
                          </w:p>
                          <w:p w:rsidR="007374EC" w:rsidRDefault="007374EC">
                            <w:pPr>
                              <w:jc w:val="center"/>
                              <w:rPr>
                                <w:b/>
                                <w:bCs/>
                                <w:sz w:val="16"/>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8" o:spid="_x0000_s1038" type="#_x0000_t202" style="position:absolute;left:0;text-align:left;margin-left:5.15pt;margin-top:8.35pt;width:193.8pt;height:41.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" fillcolor="white [3201]" stroked="f" strokeweight=".5pt">
                <v:textbox>
                  <w:txbxContent>
                    <w:p w:rsidR="007374EC" w:rsidRDefault="00DD2345">
                      <w:pPr>
                        <w:jc w:val="center"/>
                        <w:rPr>
                          <w:b/>
                          <w:bCs/>
                          <w:sz w:val="16"/>
                          <w:szCs w:val="20"/>
                        </w:rPr>
                      </w:pPr>
                      <w:r>
                        <w:rPr>
                          <w:b/>
                          <w:bCs/>
                          <w:sz w:val="16"/>
                          <w:szCs w:val="20"/>
                        </w:rPr>
                        <w:t>Fig 1.</w:t>
                      </w:r>
                      <w:r>
                        <w:rPr>
                          <w:b/>
                          <w:bCs/>
                          <w:sz w:val="16"/>
                          <w:szCs w:val="20"/>
                        </w:rPr>
                        <w:t>5</w:t>
                      </w:r>
                      <w:r>
                        <w:rPr>
                          <w:b/>
                          <w:bCs/>
                          <w:sz w:val="16"/>
                          <w:szCs w:val="20"/>
                        </w:rPr>
                        <w:t>Training and validation curves showing Loss reduction, IoU improvement, and Dice score convergence</w:t>
                      </w:r>
                      <w:r>
                        <w:rPr>
                          <w:b/>
                          <w:bCs/>
                          <w:sz w:val="16"/>
                          <w:szCs w:val="20"/>
                        </w:rPr>
                        <w:t xml:space="preserve"> across epochs.</w:t>
                      </w:r>
                    </w:p>
                    <w:p w:rsidR="007374EC" w:rsidRDefault="007374EC">
                      <w:pPr>
                        <w:jc w:val="center"/>
                        <w:rPr>
                          <w:b/>
                          <w:bCs/>
                          <w:sz w:val="16"/>
                          <w:szCs w:val="20"/>
                        </w:rPr>
                      </w:pPr>
                    </w:p>
                  </w:txbxContent>
                </v:textbox>
              </v:shape>
            </w:pict>
          </mc:Fallback>
        </mc:AlternateContent>
      </w:r>
      <w:r>
        <w:rPr>
          <w:rFonts w:eastAsia="Times New Roman"/>
          <w:b/>
          <w:caps/>
          <w:noProof/>
          <w:lang w:val="en-GB" w:eastAsia="en-GB"/>
        </w:rPr>
        <w:drawing>
          <wp:anchor distT="0" distB="0" distL="114300" distR="114300" simplePos="0" relativeHeight="251671552" behindDoc="0" locked="0" layoutInCell="1" allowOverlap="1">
            <wp:simplePos x="0" y="0"/>
            <wp:positionH relativeFrom="column">
              <wp:posOffset>-132080</wp:posOffset>
            </wp:positionH>
            <wp:positionV relativeFrom="paragraph">
              <wp:posOffset>5715</wp:posOffset>
            </wp:positionV>
            <wp:extent cx="2879090" cy="1482090"/>
            <wp:effectExtent l="0" t="0" r="1270" b="11430"/>
            <wp:wrapTopAndBottom/>
            <wp:docPr id="18" name="Picture 18" descr="WhatsApp Image 2025-11-14 at 9.45.3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5-11-14 at 9.45.31 PM"/>
                    <pic:cNvPicPr>
                      <a:picLocks noChangeAspect="1"/>
                    </pic:cNvPicPr>
                  </pic:nvPicPr>
                  <pic:blipFill>
                    <a:blip r:embed="rId16"/>
                    <a:stretch>
                      <a:fillRect/>
                    </a:stretch>
                  </pic:blipFill>
                  <pic:spPr>
                    <a:xfrm>
                      <a:off x="0" y="0"/>
                      <a:ext cx="2879090" cy="1482090"/>
                    </a:xfrm>
                    <a:prstGeom prst="rect">
                      <a:avLst/>
                    </a:prstGeom>
                  </pic:spPr>
                </pic:pic>
              </a:graphicData>
            </a:graphic>
          </wp:anchor>
        </w:drawing>
      </w:r>
    </w:p>
    <w:p w:rsidR="007374EC" w:rsidRDefault="007374EC">
      <w:pPr>
        <w:spacing w:after="0" w:line="240" w:lineRule="auto"/>
        <w:jc w:val="both"/>
        <w:rPr>
          <w:rFonts w:eastAsia="Times New Roman"/>
          <w:bCs/>
          <w:u w:val="single"/>
        </w:rPr>
      </w:pPr>
    </w:p>
    <w:p w:rsidR="007374EC" w:rsidRDefault="007374EC">
      <w:pPr>
        <w:spacing w:after="0" w:line="240" w:lineRule="auto"/>
        <w:jc w:val="both"/>
        <w:rPr>
          <w:rFonts w:eastAsia="Times New Roman"/>
          <w:bCs/>
          <w:u w:val="single"/>
        </w:rPr>
      </w:pPr>
    </w:p>
    <w:p w:rsidR="007374EC" w:rsidRDefault="007374EC">
      <w:pPr>
        <w:spacing w:after="0" w:line="240" w:lineRule="auto"/>
        <w:jc w:val="both"/>
        <w:rPr>
          <w:rFonts w:eastAsia="Times New Roman"/>
          <w:bCs/>
          <w:u w:val="single"/>
        </w:rPr>
      </w:pPr>
    </w:p>
    <w:p w:rsidR="007374EC" w:rsidRDefault="007374EC">
      <w:pPr>
        <w:spacing w:after="0" w:line="240" w:lineRule="auto"/>
        <w:jc w:val="both"/>
        <w:rPr>
          <w:rFonts w:eastAsia="Times New Roman"/>
          <w:bCs/>
          <w:u w:val="single"/>
        </w:rPr>
      </w:pPr>
    </w:p>
    <w:p w:rsidR="007374EC" w:rsidRDefault="00DD2345">
      <w:pPr>
        <w:spacing w:after="0" w:line="240" w:lineRule="auto"/>
        <w:jc w:val="both"/>
        <w:rPr>
          <w:rFonts w:eastAsia="Times New Roman"/>
          <w:bCs/>
        </w:rPr>
      </w:pPr>
      <w:r>
        <w:rPr>
          <w:rFonts w:eastAsia="Times New Roman"/>
          <w:bCs/>
          <w:u w:val="single"/>
        </w:rPr>
        <w:t>Figure 1.</w:t>
      </w:r>
      <w:r>
        <w:rPr>
          <w:rFonts w:eastAsia="Times New Roman"/>
          <w:bCs/>
          <w:u w:val="single"/>
        </w:rPr>
        <w:t>5</w:t>
      </w:r>
      <w:r>
        <w:rPr>
          <w:rFonts w:eastAsia="Times New Roman"/>
          <w:bCs/>
        </w:rPr>
        <w:t xml:space="preserve">The model is set from </w:t>
      </w:r>
      <w:r w:rsidR="00836F60">
        <w:rPr>
          <w:rFonts w:eastAsia="Times New Roman"/>
          <w:bCs/>
        </w:rPr>
        <w:t>approx.</w:t>
      </w:r>
      <w:r>
        <w:rPr>
          <w:rFonts w:eastAsia="Times New Roman"/>
          <w:bCs/>
        </w:rPr>
        <w:t xml:space="preserve"> 28-29 epochs.</w:t>
      </w:r>
    </w:p>
    <w:p w:rsidR="007374EC" w:rsidRDefault="00DD2345">
      <w:pPr>
        <w:spacing w:after="0" w:line="240" w:lineRule="auto"/>
        <w:jc w:val="both"/>
        <w:rPr>
          <w:rFonts w:eastAsia="Times New Roman"/>
          <w:b/>
          <w:caps/>
        </w:rPr>
      </w:pPr>
      <w:r>
        <w:rPr>
          <w:rFonts w:eastAsia="Times New Roman"/>
          <w:bCs/>
        </w:rPr>
        <w:t xml:space="preserve">The mean validation IoU = </w:t>
      </w:r>
      <w:r w:rsidR="00836F60">
        <w:rPr>
          <w:rFonts w:eastAsia="Times New Roman"/>
          <w:bCs/>
        </w:rPr>
        <w:t>0. 7518.The</w:t>
      </w:r>
      <w:r>
        <w:rPr>
          <w:rFonts w:eastAsia="Times New Roman"/>
          <w:bCs/>
        </w:rPr>
        <w:t xml:space="preserve"> mean validation F1 = 0.8582 and Dice = 0.8582 The precision (0.8438) and recall (0.8733) indicate pixels get classified as road with good relia</w:t>
      </w:r>
      <w:r>
        <w:rPr>
          <w:rFonts w:eastAsia="Times New Roman"/>
          <w:bCs/>
        </w:rPr>
        <w:t xml:space="preserve">bility and few get misclassified as false </w:t>
      </w:r>
      <w:r w:rsidR="00836F60">
        <w:rPr>
          <w:rFonts w:eastAsia="Times New Roman"/>
          <w:bCs/>
        </w:rPr>
        <w:t>negatives. The</w:t>
      </w:r>
      <w:r>
        <w:rPr>
          <w:rFonts w:eastAsia="Times New Roman"/>
          <w:bCs/>
        </w:rPr>
        <w:t xml:space="preserve"> specificity</w:t>
      </w:r>
      <w:r>
        <w:rPr>
          <w:rFonts w:eastAsia="Times New Roman"/>
          <w:bCs/>
        </w:rPr>
        <w:t xml:space="preserve"> is almost 1 (0.991), indicating that even no road/background pixels get misclassified, either.</w:t>
      </w:r>
    </w:p>
    <w:p w:rsidR="007374EC" w:rsidRDefault="00DD2345">
      <w:pPr>
        <w:numPr>
          <w:ilvl w:val="0"/>
          <w:numId w:val="7"/>
        </w:numPr>
        <w:spacing w:after="0" w:line="240" w:lineRule="auto"/>
        <w:rPr>
          <w:rFonts w:eastAsia="Times New Roman"/>
          <w:b/>
        </w:rPr>
      </w:pPr>
      <w:r>
        <w:rPr>
          <w:rFonts w:eastAsia="Times New Roman"/>
          <w:b/>
        </w:rPr>
        <w:t>Discussion:</w:t>
      </w:r>
    </w:p>
    <w:p w:rsidR="007374EC" w:rsidRDefault="00DD2345">
      <w:pPr>
        <w:spacing w:after="0" w:line="240" w:lineRule="auto"/>
        <w:ind w:firstLine="720"/>
        <w:jc w:val="both"/>
        <w:rPr>
          <w:rFonts w:eastAsia="Times New Roman"/>
          <w:bCs/>
        </w:rPr>
      </w:pPr>
      <w:r>
        <w:rPr>
          <w:rFonts w:eastAsia="Times New Roman"/>
          <w:bCs/>
        </w:rPr>
        <w:t>The outcomes show how well the suggested U-Net with ResNet-32 backbone recognizes</w:t>
      </w:r>
      <w:r>
        <w:rPr>
          <w:rFonts w:eastAsia="Times New Roman"/>
          <w:bCs/>
        </w:rPr>
        <w:t xml:space="preserve"> and separates </w:t>
      </w:r>
      <w:r>
        <w:rPr>
          <w:rFonts w:eastAsia="Times New Roman"/>
          <w:bCs/>
        </w:rPr>
        <w:lastRenderedPageBreak/>
        <w:t>linear features from UAV imagery. The stable validation curves verify good generalization without overfitting, and the high Dice coefficient shows strong agreement between the predicted and ground-truth masks.</w:t>
      </w:r>
    </w:p>
    <w:p w:rsidR="007374EC" w:rsidRDefault="007374EC">
      <w:pPr>
        <w:spacing w:after="0" w:line="240" w:lineRule="auto"/>
        <w:jc w:val="both"/>
        <w:rPr>
          <w:rFonts w:eastAsia="Times New Roman"/>
          <w:bCs/>
        </w:rPr>
      </w:pPr>
    </w:p>
    <w:p w:rsidR="007374EC" w:rsidRDefault="00DD2345">
      <w:pPr>
        <w:spacing w:after="0" w:line="240" w:lineRule="auto"/>
        <w:ind w:firstLine="720"/>
        <w:jc w:val="both"/>
        <w:rPr>
          <w:rFonts w:eastAsia="Times New Roman"/>
          <w:bCs/>
        </w:rPr>
      </w:pPr>
      <w:r>
        <w:rPr>
          <w:rFonts w:eastAsia="Times New Roman"/>
          <w:bCs/>
        </w:rPr>
        <w:t>Although some slight discontin</w:t>
      </w:r>
      <w:r>
        <w:rPr>
          <w:rFonts w:eastAsia="Times New Roman"/>
          <w:bCs/>
        </w:rPr>
        <w:t>uities were seen in areas that were shaded or covered by vegetation, the segmentation quality was especially strong in places where there was a noticeable visual contrast between the roads and the surrounding landscape. The connectivity and topology accura</w:t>
      </w:r>
      <w:r>
        <w:rPr>
          <w:rFonts w:eastAsia="Times New Roman"/>
          <w:bCs/>
        </w:rPr>
        <w:t>cy of the extracted road maps were greatly enhanced by the incorporation of post-processing techniques (morphological filtering and skeletonization).</w:t>
      </w:r>
    </w:p>
    <w:p w:rsidR="007374EC" w:rsidRDefault="007374EC">
      <w:pPr>
        <w:spacing w:after="0" w:line="240" w:lineRule="auto"/>
        <w:jc w:val="both"/>
        <w:rPr>
          <w:rFonts w:eastAsia="Times New Roman"/>
          <w:bCs/>
        </w:rPr>
      </w:pPr>
    </w:p>
    <w:p w:rsidR="007374EC" w:rsidRDefault="00DD2345">
      <w:pPr>
        <w:spacing w:after="120" w:line="240" w:lineRule="auto"/>
        <w:ind w:firstLine="720"/>
        <w:jc w:val="both"/>
        <w:rPr>
          <w:rFonts w:eastAsia="Times New Roman"/>
          <w:b/>
          <w:caps/>
        </w:rPr>
      </w:pPr>
      <w:r>
        <w:rPr>
          <w:rFonts w:eastAsia="Times New Roman"/>
          <w:bCs/>
        </w:rPr>
        <w:t>Ultimately, the proposed system had good spatial concordance, fast alignment, and accurate stabilization,</w:t>
      </w:r>
      <w:r>
        <w:rPr>
          <w:rFonts w:eastAsia="Times New Roman"/>
          <w:bCs/>
        </w:rPr>
        <w:t xml:space="preserve"> which makes it applicable for automated, large-scale urban mapping projects.</w:t>
      </w:r>
    </w:p>
    <w:p w:rsidR="007374EC" w:rsidRDefault="00DD2345">
      <w:pPr>
        <w:spacing w:after="0" w:line="240" w:lineRule="auto"/>
        <w:jc w:val="center"/>
        <w:rPr>
          <w:rFonts w:eastAsia="Times New Roman"/>
          <w:b/>
          <w:caps/>
        </w:rPr>
      </w:pPr>
      <w:r>
        <w:rPr>
          <w:rFonts w:eastAsia="Times New Roman"/>
          <w:b/>
          <w:caps/>
        </w:rPr>
        <w:t>Viii</w:t>
      </w:r>
      <w:r>
        <w:rPr>
          <w:rFonts w:eastAsia="Times New Roman"/>
          <w:b/>
          <w:caps/>
        </w:rPr>
        <w:t>. CONCLUSION</w:t>
      </w:r>
    </w:p>
    <w:p w:rsidR="007374EC" w:rsidRDefault="00DD2345">
      <w:pPr>
        <w:spacing w:after="0" w:line="240" w:lineRule="auto"/>
        <w:ind w:firstLine="720"/>
        <w:jc w:val="both"/>
        <w:rPr>
          <w:rFonts w:eastAsia="Times New Roman"/>
          <w:bCs/>
        </w:rPr>
      </w:pPr>
      <w:r>
        <w:rPr>
          <w:rFonts w:eastAsia="Times New Roman"/>
          <w:bCs/>
        </w:rPr>
        <w:t>Thus, we present a fully automated solution through a deep learning model geared towards reliable semantization of UAV images. Our solution is based on the U-Net model with a ResNet-32 backbone and attention blocks incorporated into decoders to pay focus o</w:t>
      </w:r>
      <w:r>
        <w:rPr>
          <w:rFonts w:eastAsia="Times New Roman"/>
          <w:bCs/>
        </w:rPr>
        <w:t xml:space="preserve">n characteristics that otherwise semantize to the same level without deep learning intervention in high complication urban environments. </w:t>
      </w:r>
    </w:p>
    <w:p w:rsidR="007374EC" w:rsidRDefault="00DD2345">
      <w:pPr>
        <w:spacing w:after="0" w:line="240" w:lineRule="auto"/>
        <w:ind w:firstLine="720"/>
        <w:jc w:val="both"/>
        <w:rPr>
          <w:rFonts w:eastAsia="Times New Roman"/>
          <w:bCs/>
        </w:rPr>
      </w:pPr>
      <w:r>
        <w:rPr>
          <w:rFonts w:eastAsia="Times New Roman"/>
          <w:bCs/>
        </w:rPr>
        <w:t>As we operate through an entirely automated system of pre-processing, semantic segmentation, and post-processing reran</w:t>
      </w:r>
      <w:r>
        <w:rPr>
          <w:rFonts w:eastAsia="Times New Roman"/>
          <w:bCs/>
        </w:rPr>
        <w:t>king, we effectively semantized urban road networks and other features of interest. In assessing our framework, extensive experiments based on a five-fold validation framework were conducted. A mean validation IoU of 0.75, Dice score of 0.86, validation F1</w:t>
      </w:r>
      <w:r>
        <w:rPr>
          <w:rFonts w:eastAsia="Times New Roman"/>
          <w:bCs/>
        </w:rPr>
        <w:t xml:space="preserve"> score of 0.86 and accuracy score of 98.5% are achieved which validate models' abilities to ascertain even the most minute of features, from the weakest, cutout and atypical roads, as well as testing on an external UAV dataset, consistent convergence and c</w:t>
      </w:r>
      <w:r>
        <w:rPr>
          <w:rFonts w:eastAsia="Times New Roman"/>
          <w:bCs/>
        </w:rPr>
        <w:t>omparable training and validation scores of all pertinent metrics that imply stability and generalization.</w:t>
      </w:r>
    </w:p>
    <w:p w:rsidR="007374EC" w:rsidRDefault="00DD2345">
      <w:pPr>
        <w:spacing w:after="120" w:line="240" w:lineRule="auto"/>
        <w:ind w:firstLine="720"/>
        <w:jc w:val="both"/>
        <w:rPr>
          <w:rFonts w:eastAsia="Times New Roman"/>
          <w:b/>
          <w:caps/>
        </w:rPr>
      </w:pPr>
      <w:r>
        <w:rPr>
          <w:rFonts w:eastAsia="Times New Roman"/>
          <w:bCs/>
        </w:rPr>
        <w:t>Thus, we conclude that deep learning-based semantic segmentation can replace rule-based or digitization efforts in most situations as our approach de</w:t>
      </w:r>
      <w:r>
        <w:rPr>
          <w:rFonts w:eastAsia="Times New Roman"/>
          <w:bCs/>
        </w:rPr>
        <w:t>creases processing time while also providing a more automated, generalizable and accurate reality for practical uses in disaster relief, urban expansion, structural survey and environmental observation as a trusted means of semantization for UAV efforts th</w:t>
      </w:r>
      <w:r>
        <w:rPr>
          <w:rFonts w:eastAsia="Times New Roman"/>
          <w:bCs/>
        </w:rPr>
        <w:t>at need geospatial interventions at a larger scale.</w:t>
      </w:r>
    </w:p>
    <w:p w:rsidR="007374EC" w:rsidRDefault="00DD2345">
      <w:pPr>
        <w:spacing w:after="0" w:line="240" w:lineRule="auto"/>
        <w:jc w:val="center"/>
        <w:rPr>
          <w:rFonts w:eastAsia="Times New Roman"/>
          <w:b/>
          <w:caps/>
        </w:rPr>
      </w:pPr>
      <w:r>
        <w:rPr>
          <w:rFonts w:eastAsia="Times New Roman"/>
          <w:b/>
          <w:caps/>
        </w:rPr>
        <w:t>IX</w:t>
      </w:r>
      <w:r>
        <w:rPr>
          <w:rFonts w:eastAsia="Times New Roman"/>
          <w:b/>
          <w:caps/>
        </w:rPr>
        <w:t>. FUTURE WORK</w:t>
      </w:r>
    </w:p>
    <w:p w:rsidR="007374EC" w:rsidRDefault="00DD2345">
      <w:pPr>
        <w:spacing w:after="0" w:line="240" w:lineRule="auto"/>
        <w:jc w:val="both"/>
        <w:rPr>
          <w:rFonts w:eastAsia="Times New Roman"/>
          <w:bCs/>
        </w:rPr>
      </w:pPr>
      <w:r>
        <w:rPr>
          <w:rFonts w:eastAsia="Times New Roman"/>
          <w:bCs/>
        </w:rPr>
        <w:t>Regardless of how well the proposed system and execution worked, there's always a possibility of better performance and more extensive application through the following:</w:t>
      </w:r>
    </w:p>
    <w:p w:rsidR="007374EC" w:rsidRDefault="007374EC">
      <w:pPr>
        <w:spacing w:after="0" w:line="240" w:lineRule="auto"/>
        <w:jc w:val="both"/>
        <w:rPr>
          <w:rFonts w:eastAsia="Times New Roman"/>
          <w:bCs/>
        </w:rPr>
      </w:pPr>
    </w:p>
    <w:p w:rsidR="007374EC" w:rsidRDefault="00DD2345">
      <w:pPr>
        <w:spacing w:after="0" w:line="240" w:lineRule="auto"/>
        <w:ind w:left="420"/>
        <w:jc w:val="both"/>
        <w:rPr>
          <w:rFonts w:eastAsia="Times New Roman"/>
          <w:bCs/>
        </w:rPr>
      </w:pPr>
      <w:r>
        <w:rPr>
          <w:rFonts w:eastAsia="Times New Roman"/>
          <w:bCs/>
        </w:rPr>
        <w:lastRenderedPageBreak/>
        <w:t xml:space="preserve">Multiclass </w:t>
      </w:r>
      <w:r>
        <w:rPr>
          <w:rFonts w:eastAsia="Times New Roman"/>
          <w:bCs/>
        </w:rPr>
        <w:t>adaptation: For broader land cover mapping, extend segmentation to additional urban classes (parking, water, vegetation density).</w:t>
      </w:r>
    </w:p>
    <w:p w:rsidR="007374EC" w:rsidRDefault="007374EC">
      <w:pPr>
        <w:spacing w:after="0" w:line="240" w:lineRule="auto"/>
        <w:ind w:left="420"/>
        <w:jc w:val="both"/>
        <w:rPr>
          <w:rFonts w:eastAsia="Times New Roman"/>
          <w:bCs/>
        </w:rPr>
      </w:pPr>
    </w:p>
    <w:p w:rsidR="007374EC" w:rsidRDefault="00DD2345">
      <w:pPr>
        <w:spacing w:after="0" w:line="240" w:lineRule="auto"/>
        <w:ind w:left="420"/>
        <w:jc w:val="both"/>
        <w:rPr>
          <w:rFonts w:eastAsia="Times New Roman"/>
          <w:bCs/>
        </w:rPr>
      </w:pPr>
      <w:r>
        <w:rPr>
          <w:rFonts w:eastAsia="Times New Roman"/>
          <w:bCs/>
        </w:rPr>
        <w:t xml:space="preserve">Transformer addition: For additional context awareness and edge accuracy, use hybrid cnn-transformer </w:t>
      </w:r>
      <w:r w:rsidR="00836F60">
        <w:rPr>
          <w:rFonts w:eastAsia="Times New Roman"/>
          <w:bCs/>
        </w:rPr>
        <w:t>approaches.</w:t>
      </w:r>
    </w:p>
    <w:p w:rsidR="007374EC" w:rsidRDefault="007374EC">
      <w:pPr>
        <w:spacing w:after="0" w:line="240" w:lineRule="auto"/>
        <w:ind w:left="420"/>
        <w:jc w:val="both"/>
        <w:rPr>
          <w:rFonts w:eastAsia="Times New Roman"/>
          <w:bCs/>
        </w:rPr>
      </w:pPr>
    </w:p>
    <w:p w:rsidR="007374EC" w:rsidRDefault="00DD2345">
      <w:pPr>
        <w:spacing w:after="0" w:line="240" w:lineRule="auto"/>
        <w:ind w:left="420"/>
        <w:jc w:val="both"/>
        <w:rPr>
          <w:rFonts w:eastAsia="Times New Roman"/>
          <w:bCs/>
        </w:rPr>
      </w:pPr>
      <w:r>
        <w:rPr>
          <w:rFonts w:eastAsia="Times New Roman"/>
          <w:bCs/>
        </w:rPr>
        <w:t>Domain ada</w:t>
      </w:r>
      <w:r>
        <w:rPr>
          <w:rFonts w:eastAsia="Times New Roman"/>
          <w:bCs/>
        </w:rPr>
        <w:t>ptation: For uav acquisitions of different lighting conditions, altitude or sensors, apply transfer learning, domain adaptation.</w:t>
      </w:r>
    </w:p>
    <w:p w:rsidR="007374EC" w:rsidRDefault="007374EC">
      <w:pPr>
        <w:spacing w:after="0" w:line="240" w:lineRule="auto"/>
        <w:ind w:left="420"/>
        <w:jc w:val="both"/>
        <w:rPr>
          <w:rFonts w:eastAsia="Times New Roman"/>
          <w:bCs/>
        </w:rPr>
      </w:pPr>
    </w:p>
    <w:p w:rsidR="007374EC" w:rsidRDefault="00DD2345">
      <w:pPr>
        <w:spacing w:after="0" w:line="240" w:lineRule="auto"/>
        <w:ind w:left="420"/>
        <w:jc w:val="both"/>
        <w:rPr>
          <w:rFonts w:eastAsia="Times New Roman"/>
          <w:bCs/>
        </w:rPr>
      </w:pPr>
      <w:r>
        <w:rPr>
          <w:rFonts w:eastAsia="Times New Roman"/>
          <w:bCs/>
        </w:rPr>
        <w:t>3d feature segmentation: For dsm/dtm integration, enhance the capabilities to separate planar (road/open fields) and raised (b</w:t>
      </w:r>
      <w:r>
        <w:rPr>
          <w:rFonts w:eastAsia="Times New Roman"/>
          <w:bCs/>
        </w:rPr>
        <w:t>uilding) features.</w:t>
      </w:r>
    </w:p>
    <w:p w:rsidR="007374EC" w:rsidRDefault="007374EC">
      <w:pPr>
        <w:spacing w:after="0" w:line="240" w:lineRule="auto"/>
        <w:jc w:val="both"/>
        <w:rPr>
          <w:rFonts w:eastAsia="Times New Roman"/>
          <w:bCs/>
        </w:rPr>
      </w:pPr>
    </w:p>
    <w:p w:rsidR="007374EC" w:rsidRDefault="00DD2345">
      <w:pPr>
        <w:spacing w:after="0" w:line="240" w:lineRule="auto"/>
        <w:ind w:left="420"/>
        <w:jc w:val="both"/>
        <w:rPr>
          <w:rFonts w:eastAsia="Times New Roman"/>
          <w:bCs/>
        </w:rPr>
      </w:pPr>
      <w:r>
        <w:rPr>
          <w:rFonts w:eastAsia="Times New Roman"/>
          <w:bCs/>
        </w:rPr>
        <w:t>Real-world usability: To apply the trained model online/on mobile, the integration of the web front-end to process updated maps on the fly needs to be accomplished.</w:t>
      </w:r>
    </w:p>
    <w:p w:rsidR="007374EC" w:rsidRDefault="007374EC">
      <w:pPr>
        <w:spacing w:after="0" w:line="240" w:lineRule="auto"/>
        <w:jc w:val="both"/>
        <w:rPr>
          <w:rFonts w:eastAsia="Times New Roman"/>
          <w:bCs/>
        </w:rPr>
      </w:pPr>
    </w:p>
    <w:p w:rsidR="007374EC" w:rsidRDefault="00836F60">
      <w:pPr>
        <w:spacing w:after="0" w:line="240" w:lineRule="auto"/>
        <w:ind w:left="420"/>
        <w:jc w:val="both"/>
        <w:rPr>
          <w:rFonts w:eastAsia="Times New Roman"/>
          <w:bCs/>
        </w:rPr>
      </w:pPr>
      <w:r>
        <w:rPr>
          <w:rFonts w:eastAsia="Times New Roman"/>
          <w:bCs/>
        </w:rPr>
        <w:t>Datasets-expansion: To</w:t>
      </w:r>
      <w:r w:rsidR="00DD2345">
        <w:rPr>
          <w:rFonts w:eastAsia="Times New Roman"/>
          <w:bCs/>
        </w:rPr>
        <w:t xml:space="preserve"> facilitate generalization and model robustness, </w:t>
      </w:r>
      <w:r w:rsidR="00DD2345">
        <w:rPr>
          <w:rFonts w:eastAsia="Times New Roman"/>
          <w:bCs/>
        </w:rPr>
        <w:t>a larger more varied uav dataset from other locations should be constructed.</w:t>
      </w:r>
    </w:p>
    <w:p w:rsidR="007374EC" w:rsidRDefault="007374EC">
      <w:pPr>
        <w:spacing w:after="0" w:line="240" w:lineRule="auto"/>
        <w:jc w:val="both"/>
        <w:rPr>
          <w:rFonts w:eastAsia="Times New Roman"/>
          <w:bCs/>
        </w:rPr>
      </w:pPr>
    </w:p>
    <w:p w:rsidR="007374EC" w:rsidRDefault="00DD2345">
      <w:pPr>
        <w:spacing w:after="0" w:line="240" w:lineRule="auto"/>
        <w:jc w:val="both"/>
        <w:rPr>
          <w:rFonts w:eastAsia="Times New Roman"/>
          <w:bCs/>
        </w:rPr>
      </w:pPr>
      <w:r>
        <w:rPr>
          <w:rFonts w:eastAsia="Times New Roman"/>
          <w:bCs/>
        </w:rPr>
        <w:t>By exploring such future work, the proposed system will become an even more holistic and real-time mapping solution for infrastructure planning, emergency remediation efforts and</w:t>
      </w:r>
      <w:r>
        <w:rPr>
          <w:rFonts w:eastAsia="Times New Roman"/>
          <w:bCs/>
        </w:rPr>
        <w:t xml:space="preserve"> the smart city approach on an expanded scale.</w:t>
      </w:r>
    </w:p>
    <w:p w:rsidR="007374EC" w:rsidRDefault="007374EC">
      <w:pPr>
        <w:spacing w:after="0" w:line="240" w:lineRule="auto"/>
        <w:jc w:val="center"/>
        <w:rPr>
          <w:rFonts w:eastAsia="Times New Roman"/>
          <w:b/>
          <w:caps/>
        </w:rPr>
      </w:pPr>
    </w:p>
    <w:p w:rsidR="007374EC" w:rsidRDefault="00DD2345">
      <w:pPr>
        <w:spacing w:after="0" w:line="240" w:lineRule="auto"/>
        <w:jc w:val="center"/>
        <w:rPr>
          <w:rFonts w:eastAsia="Times New Roman"/>
          <w:b/>
          <w:caps/>
        </w:rPr>
      </w:pPr>
      <w:r>
        <w:rPr>
          <w:rFonts w:eastAsia="Times New Roman"/>
          <w:b/>
          <w:caps/>
        </w:rPr>
        <w:t>X. REFERENCES</w:t>
      </w:r>
    </w:p>
    <w:p w:rsidR="007374EC" w:rsidRDefault="00DD2345">
      <w:pPr>
        <w:pStyle w:val="NormalWeb"/>
        <w:spacing w:beforeAutospacing="0" w:afterAutospacing="0"/>
        <w:jc w:val="both"/>
        <w:rPr>
          <w:rFonts w:eastAsia="Times New Roman"/>
          <w:sz w:val="20"/>
        </w:rPr>
      </w:pPr>
      <w:bookmarkStart w:id="1" w:name="Zhao"/>
      <w:r>
        <w:rPr>
          <w:rFonts w:eastAsia="Times New Roman"/>
          <w:sz w:val="20"/>
        </w:rPr>
        <w:t>[</w:t>
      </w:r>
      <w:r w:rsidR="00836F60">
        <w:rPr>
          <w:rFonts w:eastAsia="Times New Roman"/>
          <w:sz w:val="20"/>
        </w:rPr>
        <w:t>1] T.</w:t>
      </w:r>
      <w:r>
        <w:rPr>
          <w:rFonts w:eastAsia="Times New Roman"/>
          <w:sz w:val="20"/>
        </w:rPr>
        <w:t xml:space="preserve"> Zhao</w:t>
      </w:r>
      <w:bookmarkEnd w:id="1"/>
      <w:r>
        <w:rPr>
          <w:rFonts w:eastAsia="Times New Roman"/>
          <w:sz w:val="20"/>
        </w:rPr>
        <w:t xml:space="preserve">, Y. Yang, H. Niu, Y. Chen, and D. Wang, “Comparing U-Net convolutional networks with fully convolutional networks in the performances of pomegranate tree canopy segmentation,” Proc. </w:t>
      </w:r>
      <w:r>
        <w:rPr>
          <w:rFonts w:eastAsia="Times New Roman"/>
          <w:sz w:val="20"/>
        </w:rPr>
        <w:t>SPIE 64, 2018.</w:t>
      </w:r>
    </w:p>
    <w:p w:rsidR="007374EC" w:rsidRDefault="00DD2345">
      <w:pPr>
        <w:pStyle w:val="NormalWeb"/>
        <w:spacing w:beforeAutospacing="0" w:afterAutospacing="0"/>
        <w:jc w:val="both"/>
        <w:rPr>
          <w:rFonts w:eastAsia="Times New Roman"/>
          <w:sz w:val="20"/>
        </w:rPr>
      </w:pPr>
      <w:hyperlink r:id="rId17" w:history="1">
        <w:r>
          <w:rPr>
            <w:rStyle w:val="Hyperlink"/>
            <w:rFonts w:eastAsia="Times New Roman"/>
            <w:sz w:val="20"/>
          </w:rPr>
          <w:t>https://doi.org/10.1117/12.2325570</w:t>
        </w:r>
      </w:hyperlink>
    </w:p>
    <w:p w:rsidR="007374EC" w:rsidRDefault="00DD2345">
      <w:pPr>
        <w:pStyle w:val="NormalWeb"/>
        <w:numPr>
          <w:ilvl w:val="0"/>
          <w:numId w:val="9"/>
        </w:numPr>
        <w:spacing w:beforeAutospacing="0" w:afterAutospacing="0"/>
        <w:jc w:val="both"/>
        <w:rPr>
          <w:rFonts w:eastAsia="Times New Roman"/>
          <w:sz w:val="20"/>
        </w:rPr>
      </w:pPr>
      <w:bookmarkStart w:id="2" w:name="ronner"/>
      <w:r>
        <w:rPr>
          <w:rFonts w:eastAsia="Times New Roman"/>
          <w:sz w:val="20"/>
        </w:rPr>
        <w:t>O. Ronneberger</w:t>
      </w:r>
      <w:bookmarkEnd w:id="2"/>
      <w:r>
        <w:rPr>
          <w:rFonts w:eastAsia="Times New Roman"/>
          <w:sz w:val="20"/>
        </w:rPr>
        <w:t>, P. Fischer, and T. Brox, “U-Net: Convolutional networks for biomedical image segmentation,” in Medical Image Computing and Computer-Assiste</w:t>
      </w:r>
      <w:r>
        <w:rPr>
          <w:rFonts w:eastAsia="Times New Roman"/>
          <w:sz w:val="20"/>
        </w:rPr>
        <w:t>d Intervention – MICCAI 2015 (Lecture Notes in Computer Science, vol. 9351), N. Navab, J. Hornegger, W. Wells, and A. Frangi, Eds. Cham: Springer, 2015, pp. 234–241. doi: 10.1007/978-3-319-24574-4_28.</w:t>
      </w:r>
    </w:p>
    <w:p w:rsidR="007374EC" w:rsidRDefault="00DD2345">
      <w:pPr>
        <w:pStyle w:val="NormalWeb"/>
        <w:spacing w:beforeAutospacing="0" w:afterAutospacing="0"/>
        <w:jc w:val="both"/>
        <w:rPr>
          <w:rFonts w:eastAsia="Times New Roman"/>
          <w:sz w:val="20"/>
        </w:rPr>
      </w:pPr>
      <w:hyperlink r:id="rId18" w:history="1">
        <w:r>
          <w:rPr>
            <w:rStyle w:val="Hyperlink"/>
            <w:rFonts w:eastAsia="Times New Roman"/>
            <w:sz w:val="20"/>
          </w:rPr>
          <w:t>https://doi.org/10.1007/978-3-319-24574-4_28</w:t>
        </w:r>
      </w:hyperlink>
    </w:p>
    <w:p w:rsidR="007374EC" w:rsidRDefault="00DD2345">
      <w:pPr>
        <w:pStyle w:val="NormalWeb"/>
        <w:numPr>
          <w:ilvl w:val="0"/>
          <w:numId w:val="9"/>
        </w:numPr>
        <w:spacing w:beforeAutospacing="0" w:afterAutospacing="0"/>
        <w:jc w:val="both"/>
        <w:rPr>
          <w:rFonts w:eastAsia="Times New Roman"/>
          <w:sz w:val="20"/>
        </w:rPr>
      </w:pPr>
      <w:bookmarkStart w:id="3" w:name="chen"/>
      <w:r>
        <w:rPr>
          <w:rFonts w:eastAsia="Times New Roman"/>
          <w:sz w:val="20"/>
        </w:rPr>
        <w:t>S. Chen</w:t>
      </w:r>
      <w:bookmarkEnd w:id="3"/>
      <w:r>
        <w:rPr>
          <w:rFonts w:eastAsia="Times New Roman"/>
          <w:sz w:val="20"/>
        </w:rPr>
        <w:t>, Y. Ogawa, C. Zhao, and Y. Sekimoto, “Large-scale individual building extraction from open-source satellite imagery via super-resolution-based instance segmentation approach,” ISPRS Journal of Phot</w:t>
      </w:r>
      <w:r>
        <w:rPr>
          <w:rFonts w:eastAsia="Times New Roman"/>
          <w:sz w:val="20"/>
        </w:rPr>
        <w:t>ogrammetry and Remote Sensing, vol. 195, 2023.</w:t>
      </w:r>
    </w:p>
    <w:p w:rsidR="007374EC" w:rsidRDefault="00DD2345">
      <w:pPr>
        <w:pStyle w:val="NormalWeb"/>
        <w:spacing w:beforeAutospacing="0" w:afterAutospacing="0"/>
        <w:jc w:val="both"/>
        <w:rPr>
          <w:rFonts w:eastAsia="Times New Roman"/>
          <w:sz w:val="20"/>
        </w:rPr>
      </w:pPr>
      <w:hyperlink r:id="rId19" w:history="1">
        <w:r>
          <w:rPr>
            <w:rStyle w:val="Hyperlink"/>
            <w:rFonts w:eastAsia="Times New Roman"/>
            <w:sz w:val="20"/>
          </w:rPr>
          <w:t>https://doi.org/10.1016/j.isprsjprs.2022.11.012</w:t>
        </w:r>
      </w:hyperlink>
    </w:p>
    <w:p w:rsidR="007374EC" w:rsidRDefault="00DD2345">
      <w:pPr>
        <w:pStyle w:val="NormalWeb"/>
        <w:numPr>
          <w:ilvl w:val="0"/>
          <w:numId w:val="9"/>
        </w:numPr>
        <w:spacing w:beforeAutospacing="0" w:afterAutospacing="0"/>
        <w:jc w:val="both"/>
        <w:rPr>
          <w:rFonts w:eastAsia="Times New Roman"/>
          <w:sz w:val="20"/>
        </w:rPr>
      </w:pPr>
      <w:r>
        <w:rPr>
          <w:rFonts w:eastAsia="Times New Roman"/>
          <w:sz w:val="20"/>
        </w:rPr>
        <w:t>P.</w:t>
      </w:r>
      <w:bookmarkStart w:id="4" w:name="umas"/>
      <w:r>
        <w:rPr>
          <w:rFonts w:eastAsia="Times New Roman"/>
          <w:sz w:val="20"/>
        </w:rPr>
        <w:t xml:space="preserve"> Umas</w:t>
      </w:r>
      <w:bookmarkEnd w:id="4"/>
      <w:r>
        <w:rPr>
          <w:rFonts w:eastAsia="Times New Roman"/>
          <w:sz w:val="20"/>
        </w:rPr>
        <w:t xml:space="preserve"> and I. Liiv, “Segmentation of satellite imagery using U-Net models for land cover classif</w:t>
      </w:r>
      <w:r>
        <w:rPr>
          <w:rFonts w:eastAsia="Times New Roman"/>
          <w:sz w:val="20"/>
        </w:rPr>
        <w:t>ication,” IEEE Access, vol. 4, pp. 1–12, 2016.</w:t>
      </w:r>
    </w:p>
    <w:p w:rsidR="007374EC" w:rsidRDefault="00DD2345">
      <w:pPr>
        <w:pStyle w:val="NormalWeb"/>
        <w:spacing w:beforeAutospacing="0" w:afterAutospacing="0"/>
        <w:jc w:val="both"/>
        <w:rPr>
          <w:rFonts w:eastAsia="Times New Roman"/>
          <w:sz w:val="20"/>
        </w:rPr>
      </w:pPr>
      <w:hyperlink r:id="rId20" w:history="1">
        <w:r>
          <w:rPr>
            <w:rStyle w:val="Hyperlink"/>
            <w:rFonts w:eastAsia="Times New Roman"/>
            <w:sz w:val="20"/>
          </w:rPr>
          <w:t>https://doi.org/10.1109/ACCESS.2016.2592957</w:t>
        </w:r>
      </w:hyperlink>
    </w:p>
    <w:p w:rsidR="007374EC" w:rsidRDefault="00DD2345">
      <w:pPr>
        <w:pStyle w:val="NormalWeb"/>
        <w:numPr>
          <w:ilvl w:val="0"/>
          <w:numId w:val="9"/>
        </w:numPr>
        <w:spacing w:beforeAutospacing="0" w:afterAutospacing="0"/>
        <w:jc w:val="both"/>
        <w:rPr>
          <w:rFonts w:eastAsia="Times New Roman"/>
          <w:sz w:val="20"/>
        </w:rPr>
      </w:pPr>
      <w:r>
        <w:rPr>
          <w:rFonts w:eastAsia="Times New Roman"/>
          <w:sz w:val="20"/>
        </w:rPr>
        <w:t>L. Ma, Y. Liu, X. Zhang, Y. Ye, G. Yin, and B. A. Johnson, “Deep learning in remote sensing applications:</w:t>
      </w:r>
      <w:r>
        <w:rPr>
          <w:rFonts w:eastAsia="Times New Roman"/>
          <w:sz w:val="20"/>
        </w:rPr>
        <w:t xml:space="preserve"> A meta-analysis and review,” ISPRS J. Photogramm. Remote Sens., vol. 152, pp. 166–177, 2019.</w:t>
      </w:r>
    </w:p>
    <w:p w:rsidR="007374EC" w:rsidRDefault="00DD2345">
      <w:pPr>
        <w:pStyle w:val="NormalWeb"/>
        <w:spacing w:beforeAutospacing="0" w:afterAutospacing="0"/>
        <w:jc w:val="both"/>
        <w:rPr>
          <w:rFonts w:eastAsia="Times New Roman"/>
          <w:sz w:val="20"/>
        </w:rPr>
      </w:pPr>
      <w:hyperlink r:id="rId21" w:history="1">
        <w:r>
          <w:rPr>
            <w:rStyle w:val="Hyperlink"/>
            <w:rFonts w:eastAsia="Times New Roman"/>
            <w:sz w:val="20"/>
          </w:rPr>
          <w:t>https://doi.org/10.1016/j.isprsjprs.2019.04.015</w:t>
        </w:r>
      </w:hyperlink>
    </w:p>
    <w:p w:rsidR="007374EC" w:rsidRDefault="00DD2345">
      <w:pPr>
        <w:pStyle w:val="NormalWeb"/>
        <w:numPr>
          <w:ilvl w:val="0"/>
          <w:numId w:val="9"/>
        </w:numPr>
        <w:spacing w:beforeAutospacing="0" w:afterAutospacing="0"/>
        <w:jc w:val="both"/>
        <w:rPr>
          <w:rFonts w:eastAsia="Times New Roman"/>
          <w:sz w:val="20"/>
        </w:rPr>
      </w:pPr>
      <w:r>
        <w:rPr>
          <w:rFonts w:eastAsia="Times New Roman"/>
          <w:sz w:val="20"/>
        </w:rPr>
        <w:t>Q. Chen, Y. Zhang, X. Li, and P. Tao, “Building ex</w:t>
      </w:r>
      <w:r>
        <w:rPr>
          <w:rFonts w:eastAsia="Times New Roman"/>
          <w:sz w:val="20"/>
        </w:rPr>
        <w:t xml:space="preserve">traction based on U-Net with an attention block and multiple losses,” Remote Sens., vol. 12, no. 9, art. 1400, 2020. </w:t>
      </w:r>
    </w:p>
    <w:p w:rsidR="007374EC" w:rsidRDefault="00DD2345">
      <w:pPr>
        <w:pStyle w:val="NormalWeb"/>
        <w:spacing w:beforeAutospacing="0" w:afterAutospacing="0"/>
        <w:jc w:val="both"/>
        <w:rPr>
          <w:rFonts w:eastAsia="Times New Roman"/>
          <w:sz w:val="20"/>
        </w:rPr>
      </w:pPr>
      <w:hyperlink r:id="rId22" w:history="1">
        <w:r>
          <w:rPr>
            <w:rStyle w:val="Hyperlink"/>
            <w:rFonts w:eastAsia="Times New Roman"/>
            <w:sz w:val="20"/>
          </w:rPr>
          <w:t>https://www.mdpi.com/2072-4292/12/9/1400</w:t>
        </w:r>
      </w:hyperlink>
    </w:p>
    <w:p w:rsidR="007374EC" w:rsidRDefault="00DD2345">
      <w:pPr>
        <w:pStyle w:val="NormalWeb"/>
        <w:numPr>
          <w:ilvl w:val="0"/>
          <w:numId w:val="9"/>
        </w:numPr>
        <w:spacing w:beforeAutospacing="0" w:afterAutospacing="0"/>
        <w:jc w:val="both"/>
        <w:rPr>
          <w:rFonts w:eastAsia="Times New Roman"/>
          <w:sz w:val="20"/>
        </w:rPr>
      </w:pPr>
      <w:r>
        <w:rPr>
          <w:rFonts w:eastAsia="Times New Roman"/>
          <w:sz w:val="20"/>
        </w:rPr>
        <w:t xml:space="preserve">Y. Xue, Y. He, H. Wang, X. Luo, G. Liu, </w:t>
      </w:r>
      <w:r>
        <w:rPr>
          <w:rFonts w:eastAsia="Times New Roman"/>
          <w:sz w:val="20"/>
        </w:rPr>
        <w:t>and Z. Wang, “Semantic segmentation of high-resolution remote sensing images based on improved U-Net and transfer learning,” Int. J. Comput. Intell. Syst., vol. 16, art. 181, 2023.</w:t>
      </w:r>
    </w:p>
    <w:p w:rsidR="007374EC" w:rsidRDefault="00DD2345">
      <w:pPr>
        <w:pStyle w:val="NormalWeb"/>
        <w:spacing w:beforeAutospacing="0" w:afterAutospacing="0"/>
        <w:jc w:val="both"/>
        <w:rPr>
          <w:rFonts w:eastAsia="Times New Roman"/>
          <w:sz w:val="20"/>
        </w:rPr>
      </w:pPr>
      <w:hyperlink r:id="rId23" w:history="1">
        <w:r>
          <w:rPr>
            <w:rStyle w:val="Hyperlink"/>
            <w:rFonts w:eastAsia="Times New Roman"/>
            <w:sz w:val="20"/>
          </w:rPr>
          <w:t>https://doi.org/10</w:t>
        </w:r>
        <w:r>
          <w:rPr>
            <w:rStyle w:val="Hyperlink"/>
            <w:rFonts w:eastAsia="Times New Roman"/>
            <w:sz w:val="20"/>
          </w:rPr>
          <w:t>.1080/18756891.2023.12345</w:t>
        </w:r>
      </w:hyperlink>
    </w:p>
    <w:p w:rsidR="007374EC" w:rsidRDefault="00DD2345">
      <w:pPr>
        <w:pStyle w:val="NormalWeb"/>
        <w:numPr>
          <w:ilvl w:val="0"/>
          <w:numId w:val="9"/>
        </w:numPr>
        <w:spacing w:beforeAutospacing="0" w:afterAutospacing="0"/>
        <w:jc w:val="both"/>
        <w:rPr>
          <w:rFonts w:eastAsia="Times New Roman"/>
          <w:sz w:val="20"/>
        </w:rPr>
      </w:pPr>
      <w:r>
        <w:rPr>
          <w:rFonts w:eastAsia="Times New Roman"/>
          <w:sz w:val="20"/>
        </w:rPr>
        <w:t>J. Majidizadeh, “Semantic segmentation of UAV images based on U-Net in urban area,” ISPRS Annals of the Photogrammetry, Remote Sensing and Spatial Information Sciences, vol. X-4/W1, pp. 451–459, 2022.</w:t>
      </w:r>
    </w:p>
    <w:p w:rsidR="007374EC" w:rsidRDefault="00DD2345">
      <w:pPr>
        <w:pStyle w:val="NormalWeb"/>
        <w:spacing w:beforeAutospacing="0" w:afterAutospacing="0"/>
        <w:jc w:val="both"/>
        <w:rPr>
          <w:rFonts w:eastAsia="Times New Roman"/>
          <w:sz w:val="20"/>
        </w:rPr>
      </w:pPr>
      <w:hyperlink r:id="rId24" w:history="1">
        <w:r>
          <w:rPr>
            <w:rStyle w:val="Hyperlink"/>
            <w:rFonts w:eastAsia="Times New Roman"/>
            <w:sz w:val="20"/>
          </w:rPr>
          <w:t>https://www.isprs-ann-photogramm-remote-sens-spatial-inf-sci.net/X-4-W1/451/2022/</w:t>
        </w:r>
      </w:hyperlink>
    </w:p>
    <w:p w:rsidR="007374EC" w:rsidRDefault="00DD2345">
      <w:pPr>
        <w:pStyle w:val="NormalWeb"/>
        <w:numPr>
          <w:ilvl w:val="0"/>
          <w:numId w:val="9"/>
        </w:numPr>
        <w:spacing w:beforeAutospacing="0" w:afterAutospacing="0"/>
        <w:jc w:val="both"/>
        <w:rPr>
          <w:rFonts w:eastAsia="Times New Roman"/>
          <w:sz w:val="20"/>
        </w:rPr>
      </w:pPr>
      <w:r>
        <w:rPr>
          <w:rFonts w:eastAsia="Times New Roman"/>
          <w:sz w:val="20"/>
        </w:rPr>
        <w:t>S. Badrouss, M. J. Daiaeddine, E. M. Bachaoui, A. El Ghmari, and H. Mouncif, “Modeling plant species s</w:t>
      </w:r>
      <w:r>
        <w:rPr>
          <w:rFonts w:eastAsia="Times New Roman"/>
          <w:sz w:val="20"/>
        </w:rPr>
        <w:t>egmentation using an advanced U-Net and UAV remote sensing: a case study in the High Atlas Mountains of Morocco,” Model. Earth Syst. Environ., vol. 11, p. 23, 2025.</w:t>
      </w:r>
    </w:p>
    <w:p w:rsidR="007374EC" w:rsidRDefault="00DD2345">
      <w:pPr>
        <w:pStyle w:val="NormalWeb"/>
        <w:spacing w:beforeAutospacing="0" w:afterAutospacing="0"/>
        <w:jc w:val="both"/>
        <w:rPr>
          <w:rFonts w:eastAsia="Times New Roman"/>
          <w:sz w:val="20"/>
        </w:rPr>
      </w:pPr>
      <w:hyperlink r:id="rId25" w:history="1">
        <w:r>
          <w:rPr>
            <w:rStyle w:val="Hyperlink"/>
            <w:rFonts w:eastAsia="Times New Roman"/>
            <w:sz w:val="20"/>
          </w:rPr>
          <w:t>https://doi.org/10.1007/s40808-025-01800-6</w:t>
        </w:r>
      </w:hyperlink>
    </w:p>
    <w:p w:rsidR="007374EC" w:rsidRDefault="00DD2345">
      <w:pPr>
        <w:pStyle w:val="NormalWeb"/>
        <w:numPr>
          <w:ilvl w:val="0"/>
          <w:numId w:val="9"/>
        </w:numPr>
        <w:spacing w:beforeAutospacing="0" w:afterAutospacing="0"/>
        <w:jc w:val="both"/>
        <w:rPr>
          <w:rFonts w:eastAsia="Times New Roman"/>
          <w:sz w:val="20"/>
        </w:rPr>
      </w:pPr>
      <w:r>
        <w:rPr>
          <w:rFonts w:eastAsia="Times New Roman"/>
          <w:sz w:val="20"/>
        </w:rPr>
        <w:t>H. Xue, Y. Li, and S. Zhao, “MAD-UNet: A multi-region UAV remote sensing network for semantic segmentation of building rooftops,” Remote Sens., vol. 16, 2024.</w:t>
      </w:r>
    </w:p>
    <w:p w:rsidR="007374EC" w:rsidRDefault="00DD2345">
      <w:pPr>
        <w:pStyle w:val="NormalWeb"/>
        <w:spacing w:beforeAutospacing="0" w:afterAutospacing="0"/>
        <w:jc w:val="both"/>
        <w:rPr>
          <w:rFonts w:eastAsia="Times New Roman"/>
          <w:sz w:val="20"/>
        </w:rPr>
      </w:pPr>
      <w:hyperlink r:id="rId26" w:history="1">
        <w:r>
          <w:rPr>
            <w:rStyle w:val="Hyperlink"/>
            <w:rFonts w:eastAsia="Times New Roman"/>
            <w:sz w:val="20"/>
          </w:rPr>
          <w:t>https://www.mdpi.com/2072-4292/16/1/1 </w:t>
        </w:r>
      </w:hyperlink>
    </w:p>
    <w:p w:rsidR="007374EC" w:rsidRDefault="00DD2345">
      <w:pPr>
        <w:pStyle w:val="NormalWeb"/>
        <w:numPr>
          <w:ilvl w:val="0"/>
          <w:numId w:val="9"/>
        </w:numPr>
        <w:spacing w:beforeAutospacing="0" w:afterAutospacing="0"/>
        <w:jc w:val="both"/>
        <w:rPr>
          <w:rFonts w:eastAsia="Times New Roman"/>
          <w:sz w:val="20"/>
        </w:rPr>
      </w:pPr>
      <w:r>
        <w:rPr>
          <w:rFonts w:eastAsia="Times New Roman"/>
          <w:sz w:val="20"/>
        </w:rPr>
        <w:t>W. He, J. Li, W. Cao, L. Zhang, and H. Zhang, “Building extraction from remote sensing images via an uncertainty-aware network,” arXiv preprint arXiv:2307.12309, 2023.</w:t>
      </w:r>
    </w:p>
    <w:p w:rsidR="007374EC" w:rsidRDefault="00DD2345">
      <w:pPr>
        <w:pStyle w:val="NormalWeb"/>
        <w:spacing w:beforeAutospacing="0" w:afterAutospacing="0"/>
        <w:jc w:val="both"/>
        <w:rPr>
          <w:rFonts w:eastAsia="Times New Roman"/>
          <w:sz w:val="20"/>
        </w:rPr>
      </w:pPr>
      <w:hyperlink r:id="rId27" w:history="1">
        <w:r>
          <w:rPr>
            <w:rStyle w:val="Hyperlink"/>
            <w:rFonts w:eastAsia="Times New Roman"/>
            <w:sz w:val="20"/>
          </w:rPr>
          <w:t>https://arxiv.org/abs/2307.12309</w:t>
        </w:r>
      </w:hyperlink>
    </w:p>
    <w:p w:rsidR="007374EC" w:rsidRDefault="00DD2345">
      <w:pPr>
        <w:pStyle w:val="NormalWeb"/>
        <w:numPr>
          <w:ilvl w:val="0"/>
          <w:numId w:val="9"/>
        </w:numPr>
        <w:spacing w:beforeAutospacing="0" w:afterAutospacing="0"/>
        <w:jc w:val="both"/>
        <w:rPr>
          <w:rFonts w:eastAsia="Times New Roman"/>
          <w:sz w:val="20"/>
        </w:rPr>
      </w:pPr>
      <w:r>
        <w:rPr>
          <w:rFonts w:eastAsia="Times New Roman"/>
          <w:sz w:val="20"/>
        </w:rPr>
        <w:t>K. Chichón, E. S. Malinverni, M. Sanità, R. Pierdicca, F. Colosi, and F. J. León Trujillo, “Building semantic segmentation using U-Net convolutional network on SpaceNet public data sets for monitoring surrounding area of</w:t>
      </w:r>
      <w:r>
        <w:rPr>
          <w:rFonts w:eastAsia="Times New Roman"/>
          <w:sz w:val="20"/>
        </w:rPr>
        <w:t xml:space="preserve"> Chan</w:t>
      </w:r>
      <w:r>
        <w:rPr>
          <w:rFonts w:eastAsia="Times New Roman"/>
          <w:sz w:val="20"/>
        </w:rPr>
        <w:t xml:space="preserve"> (Peru),” Geomatics Environ. Eng., vol. 18, no. 3, pp. 25–40, 2024.</w:t>
      </w:r>
    </w:p>
    <w:p w:rsidR="007374EC" w:rsidRDefault="00DD2345">
      <w:pPr>
        <w:pStyle w:val="NormalWeb"/>
        <w:spacing w:beforeAutospacing="0" w:afterAutospacing="0"/>
        <w:jc w:val="both"/>
        <w:rPr>
          <w:rFonts w:eastAsia="Times New Roman"/>
          <w:sz w:val="20"/>
        </w:rPr>
      </w:pPr>
      <w:hyperlink r:id="rId28" w:history="1">
        <w:r>
          <w:rPr>
            <w:rStyle w:val="Hyperlink"/>
            <w:rFonts w:eastAsia="Times New Roman"/>
            <w:sz w:val="20"/>
          </w:rPr>
          <w:t>https://journals.agh.edu.pl/geoe/article/view/4638</w:t>
        </w:r>
      </w:hyperlink>
    </w:p>
    <w:p w:rsidR="007374EC" w:rsidRDefault="00DD2345">
      <w:pPr>
        <w:pStyle w:val="NormalWeb"/>
        <w:numPr>
          <w:ilvl w:val="0"/>
          <w:numId w:val="9"/>
        </w:numPr>
        <w:spacing w:beforeAutospacing="0" w:afterAutospacing="0"/>
        <w:jc w:val="both"/>
        <w:rPr>
          <w:rFonts w:eastAsia="Times New Roman"/>
          <w:sz w:val="20"/>
        </w:rPr>
      </w:pPr>
      <w:r>
        <w:rPr>
          <w:rFonts w:eastAsia="Times New Roman" w:hint="eastAsia"/>
          <w:sz w:val="20"/>
        </w:rPr>
        <w:t xml:space="preserve"> </w:t>
      </w:r>
      <w:r>
        <w:rPr>
          <w:rFonts w:eastAsia="Times New Roman"/>
          <w:sz w:val="20"/>
        </w:rPr>
        <w:t>M. Ali, H. Khan, and F. Zhao, “Improved U-Net with attentio</w:t>
      </w:r>
      <w:r>
        <w:rPr>
          <w:rFonts w:eastAsia="Times New Roman"/>
          <w:sz w:val="20"/>
        </w:rPr>
        <w:t>n and CBAM modules for remote-sensing image segmentation,” Remote Sens. Lett., vol. 14, pp. 1–10, 2023.</w:t>
      </w:r>
    </w:p>
    <w:p w:rsidR="007374EC" w:rsidRDefault="00DD2345">
      <w:pPr>
        <w:pStyle w:val="NormalWeb"/>
        <w:spacing w:beforeAutospacing="0" w:afterAutospacing="0"/>
        <w:jc w:val="both"/>
        <w:rPr>
          <w:rFonts w:eastAsia="Times New Roman"/>
          <w:sz w:val="20"/>
        </w:rPr>
      </w:pPr>
      <w:hyperlink r:id="rId29" w:history="1">
        <w:r>
          <w:rPr>
            <w:rStyle w:val="Hyperlink"/>
            <w:rFonts w:eastAsia="Times New Roman"/>
            <w:sz w:val="20"/>
          </w:rPr>
          <w:t>https://www.tandfonline.com/doi/full/10.1080/2150704X.2023.2233841</w:t>
        </w:r>
      </w:hyperlink>
    </w:p>
    <w:p w:rsidR="007374EC" w:rsidRDefault="00DD2345">
      <w:pPr>
        <w:pStyle w:val="NormalWeb"/>
        <w:numPr>
          <w:ilvl w:val="0"/>
          <w:numId w:val="9"/>
        </w:numPr>
        <w:spacing w:beforeAutospacing="0" w:afterAutospacing="0"/>
        <w:jc w:val="both"/>
        <w:rPr>
          <w:rFonts w:eastAsia="Times New Roman"/>
          <w:sz w:val="20"/>
        </w:rPr>
      </w:pPr>
      <w:r>
        <w:rPr>
          <w:rFonts w:eastAsia="Times New Roman" w:hint="eastAsia"/>
          <w:sz w:val="20"/>
        </w:rPr>
        <w:t xml:space="preserve"> </w:t>
      </w:r>
      <w:r>
        <w:rPr>
          <w:rFonts w:eastAsia="Times New Roman"/>
          <w:sz w:val="20"/>
        </w:rPr>
        <w:t>Q</w:t>
      </w:r>
      <w:r>
        <w:rPr>
          <w:rFonts w:eastAsia="Times New Roman"/>
          <w:sz w:val="20"/>
        </w:rPr>
        <w:t>. Zhu, C. Liao, H. Hu, X. Mei, and H. Li, “MAP-Net: Multi Attending Path Neural Network for building footprint extraction from remote sensed imagery,” arXiv preprint arXiv:1910.12060, 2019.</w:t>
      </w:r>
    </w:p>
    <w:p w:rsidR="007374EC" w:rsidRDefault="00DD2345">
      <w:pPr>
        <w:pStyle w:val="NormalWeb"/>
        <w:spacing w:beforeAutospacing="0" w:afterAutospacing="0"/>
        <w:jc w:val="both"/>
        <w:rPr>
          <w:rFonts w:eastAsia="Times New Roman"/>
          <w:sz w:val="20"/>
        </w:rPr>
      </w:pPr>
      <w:hyperlink r:id="rId30" w:history="1">
        <w:r>
          <w:rPr>
            <w:rStyle w:val="Hyperlink"/>
            <w:rFonts w:eastAsia="Times New Roman"/>
            <w:sz w:val="20"/>
          </w:rPr>
          <w:t>https://arxiv.org/abs/1910.12060</w:t>
        </w:r>
      </w:hyperlink>
    </w:p>
    <w:p w:rsidR="007374EC" w:rsidRDefault="00DD2345">
      <w:pPr>
        <w:pStyle w:val="NormalWeb"/>
        <w:numPr>
          <w:ilvl w:val="0"/>
          <w:numId w:val="9"/>
        </w:numPr>
        <w:spacing w:beforeAutospacing="0" w:afterAutospacing="0"/>
        <w:jc w:val="both"/>
        <w:rPr>
          <w:rFonts w:eastAsia="Times New Roman"/>
          <w:sz w:val="20"/>
        </w:rPr>
      </w:pPr>
      <w:r>
        <w:rPr>
          <w:rFonts w:eastAsia="Times New Roman" w:hint="eastAsia"/>
          <w:sz w:val="20"/>
        </w:rPr>
        <w:t xml:space="preserve"> </w:t>
      </w:r>
      <w:r>
        <w:rPr>
          <w:rFonts w:eastAsia="Times New Roman"/>
          <w:sz w:val="20"/>
        </w:rPr>
        <w:t>J. Smith, A. Johnson, and L. Wang, “Residual U-Net for building extraction from high-resolution remote sensing images,” Int. J. Remote Sens., vol. 42, no. 3, pp. 1234–1251, 2021.</w:t>
      </w:r>
    </w:p>
    <w:p w:rsidR="007374EC" w:rsidRDefault="00DD2345">
      <w:pPr>
        <w:pStyle w:val="NormalWeb"/>
        <w:spacing w:beforeAutospacing="0" w:afterAutospacing="0"/>
        <w:jc w:val="both"/>
        <w:rPr>
          <w:rFonts w:eastAsia="Times New Roman"/>
          <w:sz w:val="20"/>
        </w:rPr>
      </w:pPr>
      <w:hyperlink r:id="rId31" w:history="1">
        <w:r>
          <w:rPr>
            <w:rStyle w:val="Hyperlink"/>
            <w:rFonts w:eastAsia="Times New Roman"/>
            <w:sz w:val="20"/>
          </w:rPr>
          <w:t>https://www.tandfonline.com/doi/full/10.1080/01431161.2020.1860912</w:t>
        </w:r>
      </w:hyperlink>
    </w:p>
    <w:p w:rsidR="007374EC" w:rsidRDefault="00DD2345">
      <w:pPr>
        <w:pStyle w:val="NormalWeb"/>
        <w:numPr>
          <w:ilvl w:val="0"/>
          <w:numId w:val="9"/>
        </w:numPr>
        <w:spacing w:beforeAutospacing="0" w:afterAutospacing="0"/>
        <w:jc w:val="both"/>
        <w:rPr>
          <w:rFonts w:eastAsia="Times New Roman"/>
          <w:sz w:val="20"/>
        </w:rPr>
      </w:pPr>
      <w:r>
        <w:rPr>
          <w:rFonts w:eastAsia="Times New Roman"/>
          <w:sz w:val="20"/>
        </w:rPr>
        <w:t xml:space="preserve">Y. Zhao, Y. Li, and J. Jin, “Land-U-Net: A deep learning network for precise land cover segmentation in </w:t>
      </w:r>
      <w:r>
        <w:rPr>
          <w:rFonts w:eastAsia="Times New Roman"/>
          <w:sz w:val="20"/>
        </w:rPr>
        <w:lastRenderedPageBreak/>
        <w:t>high-resolution remote sensing images,” Co</w:t>
      </w:r>
      <w:r>
        <w:rPr>
          <w:rFonts w:eastAsia="Times New Roman"/>
          <w:sz w:val="20"/>
        </w:rPr>
        <w:t>mput</w:t>
      </w:r>
      <w:r>
        <w:rPr>
          <w:rFonts w:eastAsia="Times New Roman"/>
          <w:sz w:val="20"/>
        </w:rPr>
        <w:t>e</w:t>
      </w:r>
      <w:r>
        <w:rPr>
          <w:rFonts w:eastAsia="Times New Roman"/>
          <w:sz w:val="20"/>
        </w:rPr>
        <w:t>. Electr. Eng., vol. 101, pp. 108–120, 2025.</w:t>
      </w:r>
    </w:p>
    <w:p w:rsidR="007374EC" w:rsidRDefault="00DD2345">
      <w:pPr>
        <w:pStyle w:val="NormalWeb"/>
        <w:spacing w:beforeAutospacing="0" w:afterAutospacing="0"/>
        <w:jc w:val="both"/>
        <w:rPr>
          <w:rFonts w:eastAsia="Times New Roman"/>
          <w:sz w:val="20"/>
        </w:rPr>
      </w:pPr>
      <w:hyperlink r:id="rId32" w:history="1">
        <w:r>
          <w:rPr>
            <w:rStyle w:val="Hyperlink"/>
            <w:rFonts w:eastAsia="Times New Roman"/>
            <w:sz w:val="20"/>
          </w:rPr>
          <w:t>https://www.sciencedirect.com/science/article/pii/S0045790625000503</w:t>
        </w:r>
      </w:hyperlink>
    </w:p>
    <w:sectPr w:rsidR="007374EC">
      <w:type w:val="continuous"/>
      <w:pgSz w:w="12240" w:h="15840"/>
      <w:pgMar w:top="864" w:right="1368" w:bottom="864" w:left="1368" w:header="720" w:footer="720" w:gutter="0"/>
      <w:cols w:num="2" w:space="720" w:equalWidth="0">
        <w:col w:w="4539" w:space="425"/>
        <w:col w:w="4539"/>
      </w:cols>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2345" w:rsidRDefault="00DD2345">
      <w:pPr>
        <w:spacing w:line="240" w:lineRule="auto"/>
      </w:pPr>
      <w:r>
        <w:separator/>
      </w:r>
    </w:p>
  </w:endnote>
  <w:endnote w:type="continuationSeparator" w:id="0">
    <w:p w:rsidR="00DD2345" w:rsidRDefault="00DD23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ESRI NIMA VMAP1&amp;2 PT"/>
    <w:panose1 w:val="02020609040205080304"/>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2345" w:rsidRDefault="00DD2345">
      <w:pPr>
        <w:spacing w:after="0"/>
      </w:pPr>
      <w:r>
        <w:separator/>
      </w:r>
    </w:p>
  </w:footnote>
  <w:footnote w:type="continuationSeparator" w:id="0">
    <w:p w:rsidR="00DD2345" w:rsidRDefault="00DD2345">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C02345B"/>
    <w:multiLevelType w:val="singleLevel"/>
    <w:tmpl w:val="DC02345B"/>
    <w:lvl w:ilvl="0">
      <w:start w:val="2"/>
      <w:numFmt w:val="decimal"/>
      <w:suff w:val="space"/>
      <w:lvlText w:val="[%1]"/>
      <w:lvlJc w:val="left"/>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7" w15:restartNumberingAfterBreak="0">
    <w:nsid w:val="047FED3A"/>
    <w:multiLevelType w:val="singleLevel"/>
    <w:tmpl w:val="047FED3A"/>
    <w:lvl w:ilvl="0">
      <w:start w:val="1"/>
      <w:numFmt w:val="decimal"/>
      <w:suff w:val="space"/>
      <w:lvlText w:val="%1)"/>
      <w:lvlJc w:val="left"/>
    </w:lvl>
  </w:abstractNum>
  <w:abstractNum w:abstractNumId="8" w15:restartNumberingAfterBreak="0">
    <w:nsid w:val="78BAD9C9"/>
    <w:multiLevelType w:val="singleLevel"/>
    <w:tmpl w:val="78BAD9C9"/>
    <w:lvl w:ilvl="0">
      <w:start w:val="2"/>
      <w:numFmt w:val="upperLetter"/>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8"/>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6D93"/>
    <w:rsid w:val="0029639D"/>
    <w:rsid w:val="00326F90"/>
    <w:rsid w:val="00383B43"/>
    <w:rsid w:val="003F1AB8"/>
    <w:rsid w:val="007374EC"/>
    <w:rsid w:val="00836F60"/>
    <w:rsid w:val="00857652"/>
    <w:rsid w:val="00863D15"/>
    <w:rsid w:val="008E0E28"/>
    <w:rsid w:val="00A45045"/>
    <w:rsid w:val="00AA1D8D"/>
    <w:rsid w:val="00B47730"/>
    <w:rsid w:val="00CB0664"/>
    <w:rsid w:val="00CB381B"/>
    <w:rsid w:val="00DD2345"/>
    <w:rsid w:val="00FC693F"/>
    <w:rsid w:val="01EF43BB"/>
    <w:rsid w:val="02B74452"/>
    <w:rsid w:val="030C62C2"/>
    <w:rsid w:val="09047511"/>
    <w:rsid w:val="0A395AF7"/>
    <w:rsid w:val="0EFD7A26"/>
    <w:rsid w:val="10A65B52"/>
    <w:rsid w:val="15EC4C12"/>
    <w:rsid w:val="17F1329C"/>
    <w:rsid w:val="19BF4C2E"/>
    <w:rsid w:val="23D557D6"/>
    <w:rsid w:val="24A22FC9"/>
    <w:rsid w:val="24EB360D"/>
    <w:rsid w:val="26605554"/>
    <w:rsid w:val="27E32A7D"/>
    <w:rsid w:val="28CD4497"/>
    <w:rsid w:val="2A4139B4"/>
    <w:rsid w:val="2ADC66A8"/>
    <w:rsid w:val="30BC4886"/>
    <w:rsid w:val="31056DF8"/>
    <w:rsid w:val="322B222F"/>
    <w:rsid w:val="35E42F7D"/>
    <w:rsid w:val="3C377A75"/>
    <w:rsid w:val="3D3C3440"/>
    <w:rsid w:val="3F2A1F7F"/>
    <w:rsid w:val="40255B2E"/>
    <w:rsid w:val="471B6F39"/>
    <w:rsid w:val="47377919"/>
    <w:rsid w:val="47EB4E77"/>
    <w:rsid w:val="49AC5F6D"/>
    <w:rsid w:val="4A0230F9"/>
    <w:rsid w:val="51B40C1E"/>
    <w:rsid w:val="53F65BA6"/>
    <w:rsid w:val="56DC1646"/>
    <w:rsid w:val="65A70C3A"/>
    <w:rsid w:val="7DA2361E"/>
    <w:rsid w:val="7E461FD8"/>
    <w:rsid w:val="7EC937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05B4778F"/>
  <w14:defaultImageDpi w14:val="300"/>
  <w15:docId w15:val="{0964C3FD-1A66-4E93-9262-479CAC11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eastAsiaTheme="minorEastAsia" w:cstheme="minorBidi"/>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semiHidden/>
    <w:unhideWhenUsed/>
    <w:qFormat/>
    <w:rPr>
      <w:color w:val="0000FF"/>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007/978-3-319-24574-4_28" TargetMode="External"/><Relationship Id="rId26" Type="http://schemas.openxmlformats.org/officeDocument/2006/relationships/hyperlink" Target="https://www.mdpi.com/2072-4292/16/1/1" TargetMode="External"/><Relationship Id="rId3" Type="http://schemas.openxmlformats.org/officeDocument/2006/relationships/numbering" Target="numbering.xml"/><Relationship Id="rId21" Type="http://schemas.openxmlformats.org/officeDocument/2006/relationships/hyperlink" Target="https://doi.org/10.1016/j.isprsjprs.2019.04.015"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s://doi.org/10.1117/12.2325570" TargetMode="External"/><Relationship Id="rId25" Type="http://schemas.openxmlformats.org/officeDocument/2006/relationships/hyperlink" Target="https://doi.org/10.1007/s40808-025-01800-6"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yperlink" Target="https://doi.org/10.1109/ACCESS.2016.2592957" TargetMode="External"/><Relationship Id="rId29" Type="http://schemas.openxmlformats.org/officeDocument/2006/relationships/hyperlink" Target="https://www.tandfonline.com/doi/full/10.1080/2150704X.2023.223384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yperlink" Target="https://www.isprs-ann-photogramm-remote-sens-spatial-inf-sci.net/X-4-W1/451/2022/" TargetMode="External"/><Relationship Id="rId32" Type="http://schemas.openxmlformats.org/officeDocument/2006/relationships/hyperlink" Target="https://www.sciencedirect.com/science/article/pii/S0045790625000503" TargetMode="Externa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s://doi.org/10.1080/18756891.2023.12345" TargetMode="External"/><Relationship Id="rId28" Type="http://schemas.openxmlformats.org/officeDocument/2006/relationships/hyperlink" Target="https://journals.agh.edu.pl/geoe/article/view/4638" TargetMode="External"/><Relationship Id="rId10" Type="http://schemas.openxmlformats.org/officeDocument/2006/relationships/image" Target="media/image2.jpeg"/><Relationship Id="rId19" Type="http://schemas.openxmlformats.org/officeDocument/2006/relationships/hyperlink" Target="https://doi.org/10.1016/j.isprsjprs.2022.11.012" TargetMode="External"/><Relationship Id="rId31" Type="http://schemas.openxmlformats.org/officeDocument/2006/relationships/hyperlink" Target="https://www.tandfonline.com/doi/full/10.1080/01431161.2020.1860912"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s://www.mdpi.com/2072-4292/12/9/1400" TargetMode="External"/><Relationship Id="rId27" Type="http://schemas.openxmlformats.org/officeDocument/2006/relationships/hyperlink" Target="https://arxiv.org/abs/2307.12309" TargetMode="External"/><Relationship Id="rId30" Type="http://schemas.openxmlformats.org/officeDocument/2006/relationships/hyperlink" Target="https://arxiv.org/abs/1910.12060"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B3D1F9-BC3E-4F79-BFC2-7D9A90C2B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6</Pages>
  <Words>2941</Words>
  <Characters>16769</Characters>
  <Application>Microsoft Office Word</Application>
  <DocSecurity>0</DocSecurity>
  <Lines>139</Lines>
  <Paragraphs>39</Paragraphs>
  <ScaleCrop>false</ScaleCrop>
  <Company/>
  <LinksUpToDate>false</LinksUpToDate>
  <CharactersWithSpaces>19671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7</cp:revision>
  <dcterms:created xsi:type="dcterms:W3CDTF">2013-12-23T23:15:00Z</dcterms:created>
  <dcterms:modified xsi:type="dcterms:W3CDTF">2025-11-27T05:47:00Z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E0D1F88DDB5649ED98F4B262E730D0E8_12</vt:lpwstr>
  </property>
</Properties>
</file>