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A59F" w14:textId="1EB5F452" w:rsidR="00245AFF" w:rsidRPr="005F4B63" w:rsidRDefault="005F4B63">
      <w:pPr>
        <w:rPr>
          <w:b/>
          <w:bCs/>
          <w:sz w:val="48"/>
          <w:szCs w:val="48"/>
          <w:u w:val="single"/>
          <w:lang w:val="en-US"/>
        </w:rPr>
      </w:pPr>
      <w:r w:rsidRPr="005F4B63">
        <w:rPr>
          <w:b/>
          <w:bCs/>
          <w:sz w:val="48"/>
          <w:szCs w:val="48"/>
          <w:u w:val="single"/>
          <w:lang w:val="en-US"/>
        </w:rPr>
        <w:t>PROJECT REPORT</w:t>
      </w:r>
    </w:p>
    <w:p w14:paraId="2A59F59B" w14:textId="3C941720" w:rsidR="005F4B63" w:rsidRPr="005F4B63" w:rsidRDefault="005F4B63">
      <w:pPr>
        <w:rPr>
          <w:sz w:val="36"/>
          <w:szCs w:val="36"/>
          <w:lang w:val="en-US"/>
        </w:rPr>
      </w:pPr>
      <w:r w:rsidRPr="005F4B63">
        <w:rPr>
          <w:sz w:val="36"/>
          <w:szCs w:val="36"/>
          <w:lang w:val="en-US"/>
        </w:rPr>
        <w:t>TASK-1</w:t>
      </w:r>
    </w:p>
    <w:p w14:paraId="7B0EECDE" w14:textId="77777777" w:rsidR="005F4B63" w:rsidRPr="005F4B63" w:rsidRDefault="005F4B63" w:rsidP="005F4B63">
      <w:pPr>
        <w:rPr>
          <w:sz w:val="28"/>
          <w:szCs w:val="28"/>
          <w:lang w:val="en-US"/>
        </w:rPr>
      </w:pPr>
      <w:r w:rsidRPr="005F4B63">
        <w:rPr>
          <w:sz w:val="28"/>
          <w:szCs w:val="28"/>
          <w:lang w:val="en-US"/>
        </w:rPr>
        <w:t>For this project, I used Canva to create a cohesive and visually engaging infographic. The design, titled "The Digital Student's Survival Guide," covers three essential pillars for navigating the modern academic world: understanding digital literacy, practicing safe internet habits, and maintaining professional email etiquette.</w:t>
      </w:r>
    </w:p>
    <w:p w14:paraId="06A20414" w14:textId="77777777" w:rsidR="005F4B63" w:rsidRPr="005F4B63" w:rsidRDefault="005F4B63" w:rsidP="005F4B63">
      <w:pPr>
        <w:rPr>
          <w:sz w:val="28"/>
          <w:szCs w:val="28"/>
          <w:lang w:val="en-US"/>
        </w:rPr>
      </w:pPr>
    </w:p>
    <w:p w14:paraId="10831776" w14:textId="77777777" w:rsidR="005F4B63" w:rsidRPr="005F4B63" w:rsidRDefault="005F4B63" w:rsidP="005F4B63">
      <w:pPr>
        <w:rPr>
          <w:sz w:val="28"/>
          <w:szCs w:val="28"/>
          <w:lang w:val="en-US"/>
        </w:rPr>
      </w:pPr>
      <w:r w:rsidRPr="005F4B63">
        <w:rPr>
          <w:sz w:val="28"/>
          <w:szCs w:val="28"/>
          <w:lang w:val="en-US"/>
        </w:rPr>
        <w:t>The visual layout is divided into three distinct, color-coded sections to guide the reader’s eye. The first section defines digital literacy as more than just using technology, but critically evaluating it. The second highlights cybersecurity basics like strong passwords and recognizing phishing, while the third provides a quick checklist for writing respectful, clear emails to professors and peers.</w:t>
      </w:r>
    </w:p>
    <w:p w14:paraId="1027B315" w14:textId="77777777" w:rsidR="005F4B63" w:rsidRPr="005F4B63" w:rsidRDefault="005F4B63" w:rsidP="005F4B63">
      <w:pPr>
        <w:rPr>
          <w:sz w:val="28"/>
          <w:szCs w:val="28"/>
          <w:lang w:val="en-US"/>
        </w:rPr>
      </w:pPr>
    </w:p>
    <w:p w14:paraId="1CC82C98" w14:textId="5E0DDC5B" w:rsidR="005F4B63" w:rsidRDefault="005F4B63" w:rsidP="005F4B63">
      <w:pPr>
        <w:rPr>
          <w:sz w:val="28"/>
          <w:szCs w:val="28"/>
          <w:lang w:val="en-US"/>
        </w:rPr>
      </w:pPr>
      <w:r w:rsidRPr="005F4B63">
        <w:rPr>
          <w:sz w:val="28"/>
          <w:szCs w:val="28"/>
          <w:lang w:val="en-US"/>
        </w:rPr>
        <w:t>One thing I found interesting while making this design was the challenge of distilling complex topics into brief, punchy text. It required a lot of editing to ensure the infographic didn't look cluttered. It was also surprisingly difficult to choose the right universal icons—finding a single graphic that effectively represents an abstract concept like "digital literacy" took some experimentation, but ultimately relying on clean, minimalist vectors helped keep the overall aesthetic professional and highly readable.</w:t>
      </w:r>
    </w:p>
    <w:p w14:paraId="233A64E0" w14:textId="77777777" w:rsidR="005F4B63" w:rsidRDefault="005F4B63" w:rsidP="005F4B63">
      <w:pPr>
        <w:rPr>
          <w:sz w:val="28"/>
          <w:szCs w:val="28"/>
          <w:lang w:val="en-US"/>
        </w:rPr>
      </w:pPr>
    </w:p>
    <w:p w14:paraId="3B5322C3" w14:textId="6FAC4E43" w:rsidR="005F4B63" w:rsidRDefault="005F4B63" w:rsidP="005F4B63">
      <w:pPr>
        <w:rPr>
          <w:sz w:val="36"/>
          <w:szCs w:val="36"/>
          <w:lang w:val="en-US"/>
        </w:rPr>
      </w:pPr>
      <w:r w:rsidRPr="005F4B63">
        <w:rPr>
          <w:sz w:val="36"/>
          <w:szCs w:val="36"/>
          <w:lang w:val="en-US"/>
        </w:rPr>
        <w:t>TASK-2</w:t>
      </w:r>
    </w:p>
    <w:p w14:paraId="3BF72472" w14:textId="77777777" w:rsidR="005F4B63" w:rsidRPr="005F4B63" w:rsidRDefault="005F4B63" w:rsidP="005F4B63">
      <w:pPr>
        <w:rPr>
          <w:sz w:val="28"/>
          <w:szCs w:val="28"/>
        </w:rPr>
      </w:pPr>
      <w:r w:rsidRPr="005F4B63">
        <w:rPr>
          <w:sz w:val="28"/>
          <w:szCs w:val="28"/>
        </w:rPr>
        <w:t>For my professional development, I updated my profiles on GitHub, LinkedIn, and Stack Overflow. Each serves a distinct but complementary purpose in the tech ecosystem.</w:t>
      </w:r>
    </w:p>
    <w:p w14:paraId="133E008F" w14:textId="77777777" w:rsidR="005F4B63" w:rsidRPr="005F4B63" w:rsidRDefault="005F4B63" w:rsidP="005F4B63">
      <w:pPr>
        <w:rPr>
          <w:sz w:val="28"/>
          <w:szCs w:val="28"/>
        </w:rPr>
      </w:pPr>
      <w:r w:rsidRPr="005F4B63">
        <w:rPr>
          <w:b/>
          <w:bCs/>
          <w:sz w:val="32"/>
          <w:szCs w:val="32"/>
        </w:rPr>
        <w:t>GitHub</w:t>
      </w:r>
      <w:r w:rsidRPr="005F4B63">
        <w:rPr>
          <w:sz w:val="28"/>
          <w:szCs w:val="28"/>
        </w:rPr>
        <w:t xml:space="preserve"> is the industry standard for version control and code hosting. Over the next four years, I plan to use it to build a robust public portfolio, specifically hosting the scripts I write for locally hosting AI agents and the repositories for my coursework in deep learning.</w:t>
      </w:r>
    </w:p>
    <w:p w14:paraId="4CA82AF1" w14:textId="77777777" w:rsidR="005F4B63" w:rsidRPr="005F4B63" w:rsidRDefault="005F4B63" w:rsidP="005F4B63">
      <w:pPr>
        <w:rPr>
          <w:sz w:val="28"/>
          <w:szCs w:val="28"/>
        </w:rPr>
      </w:pPr>
      <w:r w:rsidRPr="005F4B63">
        <w:rPr>
          <w:b/>
          <w:bCs/>
          <w:sz w:val="32"/>
          <w:szCs w:val="32"/>
        </w:rPr>
        <w:lastRenderedPageBreak/>
        <w:t>LinkedIn</w:t>
      </w:r>
      <w:r w:rsidRPr="005F4B63">
        <w:rPr>
          <w:b/>
          <w:bCs/>
          <w:sz w:val="36"/>
          <w:szCs w:val="36"/>
        </w:rPr>
        <w:t xml:space="preserve"> </w:t>
      </w:r>
      <w:r w:rsidRPr="005F4B63">
        <w:rPr>
          <w:sz w:val="28"/>
          <w:szCs w:val="28"/>
        </w:rPr>
        <w:t>is primarily for professional networking and digital resume building. I will use it to connect with university alumni, follow tech industry leaders, and showcase my projects to secure internships as I progress through my degree.</w:t>
      </w:r>
    </w:p>
    <w:p w14:paraId="6A8433D8" w14:textId="2F084978" w:rsidR="005F4B63" w:rsidRPr="005F4B63" w:rsidRDefault="005F4B63" w:rsidP="005F4B63">
      <w:pPr>
        <w:rPr>
          <w:sz w:val="28"/>
          <w:szCs w:val="28"/>
        </w:rPr>
      </w:pPr>
      <w:r w:rsidRPr="005F4B63">
        <w:rPr>
          <w:b/>
          <w:bCs/>
          <w:sz w:val="32"/>
          <w:szCs w:val="32"/>
        </w:rPr>
        <w:t>Stack Overflow</w:t>
      </w:r>
      <w:r w:rsidRPr="005F4B63">
        <w:rPr>
          <w:sz w:val="28"/>
          <w:szCs w:val="28"/>
        </w:rPr>
        <w:t xml:space="preserve"> is a community-driven Q&amp;A platform for programmers. I plan to use it as a critical learning tool to troubleshoot coding issues—especially when I hit roadblocks implementing complex problem-solving methods or knowledge representation algorithms. As my technical skills grow, my goal is to transition from just asking questions to actively answering them and giving back to the developer community.</w:t>
      </w:r>
    </w:p>
    <w:p w14:paraId="2651692E" w14:textId="1360EC19" w:rsidR="005F4B63" w:rsidRDefault="00695131" w:rsidP="005F4B63">
      <w:pPr>
        <w:rPr>
          <w:b/>
          <w:bCs/>
          <w:sz w:val="36"/>
          <w:szCs w:val="36"/>
          <w:lang w:val="en-US"/>
        </w:rPr>
      </w:pPr>
      <w:r w:rsidRPr="00695131">
        <w:rPr>
          <w:b/>
          <w:bCs/>
          <w:sz w:val="36"/>
          <w:szCs w:val="36"/>
          <w:lang w:val="en-US"/>
        </w:rPr>
        <w:t>TASK 3</w:t>
      </w:r>
    </w:p>
    <w:p w14:paraId="219B0CC0" w14:textId="77777777" w:rsidR="00695131" w:rsidRPr="00695131" w:rsidRDefault="00695131" w:rsidP="00695131">
      <w:pPr>
        <w:rPr>
          <w:sz w:val="28"/>
          <w:szCs w:val="28"/>
        </w:rPr>
      </w:pPr>
      <w:r w:rsidRPr="00695131">
        <w:rPr>
          <w:sz w:val="28"/>
          <w:szCs w:val="28"/>
        </w:rPr>
        <w:t xml:space="preserve">For the coding practice component, I utilized </w:t>
      </w:r>
      <w:proofErr w:type="spellStart"/>
      <w:r w:rsidRPr="00695131">
        <w:rPr>
          <w:b/>
          <w:bCs/>
          <w:sz w:val="28"/>
          <w:szCs w:val="28"/>
        </w:rPr>
        <w:t>CodeChef</w:t>
      </w:r>
      <w:proofErr w:type="spellEnd"/>
      <w:r w:rsidRPr="00695131">
        <w:rPr>
          <w:b/>
          <w:bCs/>
          <w:sz w:val="28"/>
          <w:szCs w:val="28"/>
        </w:rPr>
        <w:t xml:space="preserve"> </w:t>
      </w:r>
      <w:r w:rsidRPr="00695131">
        <w:rPr>
          <w:sz w:val="28"/>
          <w:szCs w:val="28"/>
        </w:rPr>
        <w:t xml:space="preserve">and successfully completed my first beginner-level algorithmic challenge. Practicing on this platform was a highly effective way to sharpen my fundamental programming logic. As I continue diving into complex topics like artificial intelligence and machine learning, having a strong foundation in writing clean, optimized code is critical. </w:t>
      </w:r>
      <w:proofErr w:type="spellStart"/>
      <w:r w:rsidRPr="00695131">
        <w:rPr>
          <w:sz w:val="28"/>
          <w:szCs w:val="28"/>
        </w:rPr>
        <w:t>CodeChef</w:t>
      </w:r>
      <w:proofErr w:type="spellEnd"/>
      <w:r w:rsidRPr="00695131">
        <w:rPr>
          <w:sz w:val="28"/>
          <w:szCs w:val="28"/>
        </w:rPr>
        <w:t xml:space="preserve"> will serve as an invaluable tool for testing my algorithms and eventually preparing for competitive programming and technical placements.</w:t>
      </w:r>
    </w:p>
    <w:p w14:paraId="5444DC1E" w14:textId="77777777" w:rsidR="00695131" w:rsidRPr="00695131" w:rsidRDefault="00695131" w:rsidP="00695131">
      <w:pPr>
        <w:rPr>
          <w:sz w:val="28"/>
          <w:szCs w:val="28"/>
        </w:rPr>
      </w:pPr>
      <w:r w:rsidRPr="00695131">
        <w:rPr>
          <w:sz w:val="28"/>
          <w:szCs w:val="28"/>
        </w:rPr>
        <w:t>For the collaboration task, I designed a 5-question "Digital Literacy Awareness Quiz" for my batchmates using Google Forms, incorporating both multiple-choice and short-answer formats. Building this form provided practical experience in structuring surveys and capturing user input. Academically, these Google Workspace tools are essential. Whether I am collecting primary datasets to train models for a data science project or coordinating group assignments, the ability to seamlessly link form responses to a live Google Sheet streamlines data collection and collaboration. Together, these platforms effectively bridge the gap between theoretical coursework and practical, real-world application.</w:t>
      </w:r>
    </w:p>
    <w:p w14:paraId="13F0EF96" w14:textId="0CD6A7C4" w:rsidR="00695131" w:rsidRDefault="00695131" w:rsidP="005F4B63">
      <w:pPr>
        <w:rPr>
          <w:b/>
          <w:bCs/>
          <w:sz w:val="36"/>
          <w:szCs w:val="36"/>
          <w:lang w:val="en-US"/>
        </w:rPr>
      </w:pPr>
      <w:r>
        <w:rPr>
          <w:b/>
          <w:bCs/>
          <w:sz w:val="36"/>
          <w:szCs w:val="36"/>
          <w:lang w:val="en-US"/>
        </w:rPr>
        <w:t>TASK 4</w:t>
      </w:r>
    </w:p>
    <w:p w14:paraId="45588ED9" w14:textId="1BADDC3B" w:rsidR="00695131" w:rsidRPr="00695131" w:rsidRDefault="00695131" w:rsidP="00695131">
      <w:pPr>
        <w:rPr>
          <w:sz w:val="28"/>
          <w:szCs w:val="28"/>
        </w:rPr>
      </w:pPr>
      <w:r w:rsidRPr="00695131">
        <w:rPr>
          <w:sz w:val="28"/>
          <w:szCs w:val="28"/>
        </w:rPr>
        <w:t xml:space="preserve">A classic situation where poor digital communication causes real problems is the "blank email with an attachment." In a common scenario, a student submits a major assignment by emailing the file to their professor with no subject line, greeting, or </w:t>
      </w:r>
      <w:proofErr w:type="spellStart"/>
      <w:proofErr w:type="gramStart"/>
      <w:r w:rsidRPr="00695131">
        <w:rPr>
          <w:sz w:val="28"/>
          <w:szCs w:val="28"/>
        </w:rPr>
        <w:t>context</w:t>
      </w:r>
      <w:r>
        <w:rPr>
          <w:sz w:val="28"/>
          <w:szCs w:val="28"/>
        </w:rPr>
        <w:t>.</w:t>
      </w:r>
      <w:r w:rsidRPr="00695131">
        <w:rPr>
          <w:sz w:val="28"/>
          <w:szCs w:val="28"/>
        </w:rPr>
        <w:t>Because</w:t>
      </w:r>
      <w:proofErr w:type="spellEnd"/>
      <w:proofErr w:type="gramEnd"/>
      <w:r w:rsidRPr="00695131">
        <w:rPr>
          <w:sz w:val="28"/>
          <w:szCs w:val="28"/>
        </w:rPr>
        <w:t xml:space="preserve"> of the lack of context and </w:t>
      </w:r>
      <w:r w:rsidRPr="00695131">
        <w:rPr>
          <w:sz w:val="28"/>
          <w:szCs w:val="28"/>
        </w:rPr>
        <w:lastRenderedPageBreak/>
        <w:t>missing subject line, the professor's spam filter flags it as a potential security risk, and the student receives a zero for missing the deadline.</w:t>
      </w:r>
    </w:p>
    <w:p w14:paraId="716CF2CC" w14:textId="77777777" w:rsidR="00695131" w:rsidRDefault="00695131" w:rsidP="00695131">
      <w:pPr>
        <w:rPr>
          <w:sz w:val="28"/>
          <w:szCs w:val="28"/>
        </w:rPr>
      </w:pPr>
      <w:r w:rsidRPr="00695131">
        <w:rPr>
          <w:sz w:val="28"/>
          <w:szCs w:val="28"/>
        </w:rPr>
        <w:t>This issue could have been entirely avoided by following basic email etiquette. The student should have included a clear, descriptive subject line, a professional greeting, a brief note explicitly stating what file is attached and what it is for, and a formal sign-off. Taking two extra minutes to communicate clearly not only ensures the message is received but also demonstrates professional respect.</w:t>
      </w:r>
    </w:p>
    <w:p w14:paraId="622FBA80" w14:textId="313A3966" w:rsidR="00695131" w:rsidRPr="00695131" w:rsidRDefault="00695131" w:rsidP="00695131">
      <w:pPr>
        <w:rPr>
          <w:b/>
          <w:bCs/>
          <w:sz w:val="36"/>
          <w:szCs w:val="36"/>
        </w:rPr>
      </w:pPr>
      <w:r w:rsidRPr="00695131">
        <w:rPr>
          <w:b/>
          <w:bCs/>
          <w:sz w:val="36"/>
          <w:szCs w:val="36"/>
        </w:rPr>
        <w:t>TASK 5</w:t>
      </w:r>
    </w:p>
    <w:p w14:paraId="34718BD8" w14:textId="6BB9A390" w:rsidR="00695131" w:rsidRPr="00695131" w:rsidRDefault="00695131" w:rsidP="005F4B63">
      <w:pPr>
        <w:rPr>
          <w:sz w:val="28"/>
          <w:szCs w:val="28"/>
          <w:lang w:val="en-US"/>
        </w:rPr>
      </w:pPr>
      <w:r w:rsidRPr="00695131">
        <w:rPr>
          <w:sz w:val="28"/>
          <w:szCs w:val="28"/>
          <w:lang w:val="en-US"/>
        </w:rPr>
        <w:t>While researching this topic, what surprised me most was the sheer sophistication of modern social media scams. I spend a lot of time studying Artificial Intelligence and Machine Learning, so I understand how these models work under the hood. However, seeing how easily malicious actors currently deploy AI for deepfake video calls or highly targeted phishing attacks against college students was genuinely alarming. It made me realize that theoretical technical knowledge alone doesn't make you immune to social engineering. As a result, the one personal habit I am changing immediately is my approach to account security. I previously relied purely on complex passwords for convenience, but I am now strictly enforcing Two-Factor Authentication (2FA) across all my university, financial, and personal platforms to create a definitive barrier against automated attacks.</w:t>
      </w:r>
    </w:p>
    <w:sectPr w:rsidR="00695131" w:rsidRPr="00695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63"/>
    <w:rsid w:val="00245AFF"/>
    <w:rsid w:val="005F4B63"/>
    <w:rsid w:val="00695131"/>
    <w:rsid w:val="006D55B6"/>
    <w:rsid w:val="00A36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BFF4C"/>
  <w15:chartTrackingRefBased/>
  <w15:docId w15:val="{9304AD6E-006E-4A5D-BF00-A5B0AD87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B63"/>
    <w:rPr>
      <w:rFonts w:eastAsiaTheme="majorEastAsia" w:cstheme="majorBidi"/>
      <w:color w:val="272727" w:themeColor="text1" w:themeTint="D8"/>
    </w:rPr>
  </w:style>
  <w:style w:type="paragraph" w:styleId="Title">
    <w:name w:val="Title"/>
    <w:basedOn w:val="Normal"/>
    <w:next w:val="Normal"/>
    <w:link w:val="TitleChar"/>
    <w:uiPriority w:val="10"/>
    <w:qFormat/>
    <w:rsid w:val="005F4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B63"/>
    <w:pPr>
      <w:spacing w:before="160"/>
      <w:jc w:val="center"/>
    </w:pPr>
    <w:rPr>
      <w:i/>
      <w:iCs/>
      <w:color w:val="404040" w:themeColor="text1" w:themeTint="BF"/>
    </w:rPr>
  </w:style>
  <w:style w:type="character" w:customStyle="1" w:styleId="QuoteChar">
    <w:name w:val="Quote Char"/>
    <w:basedOn w:val="DefaultParagraphFont"/>
    <w:link w:val="Quote"/>
    <w:uiPriority w:val="29"/>
    <w:rsid w:val="005F4B63"/>
    <w:rPr>
      <w:i/>
      <w:iCs/>
      <w:color w:val="404040" w:themeColor="text1" w:themeTint="BF"/>
    </w:rPr>
  </w:style>
  <w:style w:type="paragraph" w:styleId="ListParagraph">
    <w:name w:val="List Paragraph"/>
    <w:basedOn w:val="Normal"/>
    <w:uiPriority w:val="34"/>
    <w:qFormat/>
    <w:rsid w:val="005F4B63"/>
    <w:pPr>
      <w:ind w:left="720"/>
      <w:contextualSpacing/>
    </w:pPr>
  </w:style>
  <w:style w:type="character" w:styleId="IntenseEmphasis">
    <w:name w:val="Intense Emphasis"/>
    <w:basedOn w:val="DefaultParagraphFont"/>
    <w:uiPriority w:val="21"/>
    <w:qFormat/>
    <w:rsid w:val="005F4B63"/>
    <w:rPr>
      <w:i/>
      <w:iCs/>
      <w:color w:val="0F4761" w:themeColor="accent1" w:themeShade="BF"/>
    </w:rPr>
  </w:style>
  <w:style w:type="paragraph" w:styleId="IntenseQuote">
    <w:name w:val="Intense Quote"/>
    <w:basedOn w:val="Normal"/>
    <w:next w:val="Normal"/>
    <w:link w:val="IntenseQuoteChar"/>
    <w:uiPriority w:val="30"/>
    <w:qFormat/>
    <w:rsid w:val="005F4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B63"/>
    <w:rPr>
      <w:i/>
      <w:iCs/>
      <w:color w:val="0F4761" w:themeColor="accent1" w:themeShade="BF"/>
    </w:rPr>
  </w:style>
  <w:style w:type="character" w:styleId="IntenseReference">
    <w:name w:val="Intense Reference"/>
    <w:basedOn w:val="DefaultParagraphFont"/>
    <w:uiPriority w:val="32"/>
    <w:qFormat/>
    <w:rsid w:val="005F4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799</Words>
  <Characters>4555</Characters>
  <Application>Microsoft Office Word</Application>
  <DocSecurity>0</DocSecurity>
  <Lines>37</Lines>
  <Paragraphs>10</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Saini</dc:creator>
  <cp:keywords/>
  <dc:description/>
  <cp:lastModifiedBy>Manas Saini</cp:lastModifiedBy>
  <cp:revision>1</cp:revision>
  <dcterms:created xsi:type="dcterms:W3CDTF">2026-03-28T20:02:00Z</dcterms:created>
  <dcterms:modified xsi:type="dcterms:W3CDTF">2026-03-28T20:17:00Z</dcterms:modified>
</cp:coreProperties>
</file>