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Corrosion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Corrosion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task-dcae45bc</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(allowance divided by corrosion rate) if corrosion rate is 0.5 and allowance is 3.0</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(allowance divided by corrosion rate) if corrosion rate is 0.5 and allowance is 3.0</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False, 'expression': 'allowance / corrosion rate', 'error': 'invalid syntax (&lt;unknown&gt;, line 1)', 'security_mode': 'DEGRADED'}</w:t>
      </w:r>
    </w:p>
    <w:p>
      <w:pPr>
        <w:pStyle w:val="ListBullet"/>
      </w:pPr>
      <w:r>
        <w:rPr>
          <w:b/>
          <w:color w:val="0E7490"/>
        </w:rPr>
        <w:t xml:space="preserve">[HIGH] </w:t>
      </w:r>
      <w:r>
        <w:t>Tool 'calculate' returned: {'success': False, 'expression': 'allowance / corrosion rate', 'error': 'invalid syntax (&lt;unknown&gt;, line 1)', 'security_mode': 'DEGRADED'}</w:t>
      </w:r>
    </w:p>
    <w:p>
      <w:pPr>
        <w:pStyle w:val="ListBullet"/>
      </w:pPr>
      <w:r>
        <w:rPr>
          <w:b/>
          <w:color w:val="0E7490"/>
        </w:rPr>
        <w:t xml:space="preserve">[HIGH] </w:t>
      </w:r>
      <w:r>
        <w:t>Tool 'calculate' returned: {'success': False, 'expression': 'allowance / corrosion rate', 'error': 'invalid syntax (&lt;unknown&gt;, line 1)', 'security_mode': 'DEGRADED'}</w:t>
      </w:r>
    </w:p>
    <w:p>
      <w:pPr>
        <w:pStyle w:val="ListBullet"/>
      </w:pPr>
      <w:r>
        <w:rPr>
          <w:b/>
          <w:color w:val="0E7490"/>
        </w:rPr>
        <w:t xml:space="preserve">[HIGH] </w:t>
      </w:r>
      <w:r>
        <w:t>Tool 'calculate' returned: {'success': False, 'expression': 'allowance / corrosion rate', 'error': 'invalid syntax (&lt;unknown&gt;, line 1)', 'security_mode': 'DEGRADED'}</w:t>
      </w:r>
    </w:p>
    <w:p>
      <w:pPr>
        <w:pStyle w:val="ListBullet"/>
      </w:pPr>
      <w:r>
        <w:rPr>
          <w:b/>
          <w:color w:val="0E7490"/>
        </w:rPr>
        <w:t xml:space="preserve">[HIGH] </w:t>
      </w:r>
      <w:r>
        <w:t>{'result': 6.0}</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