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2567" w14:textId="77777777" w:rsidR="00D6478A" w:rsidRDefault="00000000">
      <w:pPr>
        <w:pStyle w:val="Heading2"/>
      </w:pPr>
      <w:r>
        <w:t>Path Traversal Attack</w:t>
      </w:r>
    </w:p>
    <w:p w14:paraId="1823C679" w14:textId="77777777" w:rsidR="00D6478A" w:rsidRDefault="00000000">
      <w:r>
        <w:t>Definition:</w:t>
      </w:r>
    </w:p>
    <w:p w14:paraId="2F81D292" w14:textId="77777777" w:rsidR="00D6478A" w:rsidRDefault="00000000">
      <w:r>
        <w:t>Path Traversal (Directory Traversal) allows attackers to access files outside the intended web directory.</w:t>
      </w:r>
    </w:p>
    <w:p w14:paraId="2277F0E0" w14:textId="77777777" w:rsidR="00D6478A" w:rsidRDefault="00D6478A"/>
    <w:p w14:paraId="6E607FF0" w14:textId="77777777" w:rsidR="00D6478A" w:rsidRDefault="00000000">
      <w:r>
        <w:t>Principle:</w:t>
      </w:r>
    </w:p>
    <w:p w14:paraId="07190DBB" w14:textId="77777777" w:rsidR="00D6478A" w:rsidRDefault="00000000">
      <w:r>
        <w:t>Applications accept file paths as input. Attackers use sequences like ../ to move up directories.</w:t>
      </w:r>
    </w:p>
    <w:p w14:paraId="67307601" w14:textId="77777777" w:rsidR="00D6478A" w:rsidRDefault="00D6478A"/>
    <w:p w14:paraId="492BF19C" w14:textId="77777777" w:rsidR="00D6478A" w:rsidRDefault="00000000">
      <w:r>
        <w:t>Example 1:</w:t>
      </w:r>
    </w:p>
    <w:p w14:paraId="35E0C111" w14:textId="77777777" w:rsidR="00D6478A" w:rsidRDefault="00000000">
      <w:r>
        <w:t>http://example.com/view?file=../../etc/passwd</w:t>
      </w:r>
    </w:p>
    <w:p w14:paraId="0A5B8963" w14:textId="77777777" w:rsidR="00D6478A" w:rsidRDefault="00D6478A"/>
    <w:p w14:paraId="74B25721" w14:textId="77777777" w:rsidR="00D6478A" w:rsidRDefault="00000000">
      <w:r>
        <w:t>Example 2:</w:t>
      </w:r>
    </w:p>
    <w:p w14:paraId="78C587B8" w14:textId="77777777" w:rsidR="00D6478A" w:rsidRDefault="00000000">
      <w:r>
        <w:t>http://example.com/download?file=..\..\windows\system32\config\SAM</w:t>
      </w:r>
    </w:p>
    <w:p w14:paraId="4CF48C10" w14:textId="77777777" w:rsidR="00D6478A" w:rsidRDefault="00D6478A"/>
    <w:p w14:paraId="5CAE2325" w14:textId="77777777" w:rsidR="00D6478A" w:rsidRDefault="00000000">
      <w:r>
        <w:t>Impact:</w:t>
      </w:r>
    </w:p>
    <w:p w14:paraId="1F871A69" w14:textId="77777777" w:rsidR="00D6478A" w:rsidRDefault="00000000">
      <w:r>
        <w:t>Unauthorized file access, exposure of system configuration files.</w:t>
      </w:r>
    </w:p>
    <w:p w14:paraId="1D0CEB10" w14:textId="77777777" w:rsidR="00D6478A" w:rsidRDefault="00D6478A"/>
    <w:p w14:paraId="13A29224" w14:textId="77777777" w:rsidR="00D6478A" w:rsidRDefault="00000000">
      <w:r>
        <w:t>Defense:</w:t>
      </w:r>
    </w:p>
    <w:p w14:paraId="5ECD33F0" w14:textId="77777777" w:rsidR="00D6478A" w:rsidRDefault="00000000">
      <w:r>
        <w:t>Input validation, directory restriction, file ID mapping.</w:t>
      </w:r>
    </w:p>
    <w:p w14:paraId="014E5542" w14:textId="77777777" w:rsidR="00D6478A" w:rsidRDefault="00000000">
      <w:pPr>
        <w:pStyle w:val="Heading2"/>
      </w:pPr>
      <w:r>
        <w:t>Weak Session ID</w:t>
      </w:r>
    </w:p>
    <w:p w14:paraId="35297B00" w14:textId="77777777" w:rsidR="00D6478A" w:rsidRDefault="00000000">
      <w:r>
        <w:t>Definition:</w:t>
      </w:r>
    </w:p>
    <w:p w14:paraId="1360876B" w14:textId="77777777" w:rsidR="00D6478A" w:rsidRDefault="00000000">
      <w:r>
        <w:t>A predictable or easily guessable session token used to identify authenticated users.</w:t>
      </w:r>
    </w:p>
    <w:p w14:paraId="7937DFBC" w14:textId="77777777" w:rsidR="00D6478A" w:rsidRDefault="00D6478A"/>
    <w:p w14:paraId="6F8F18E8" w14:textId="77777777" w:rsidR="00D6478A" w:rsidRDefault="00000000">
      <w:r>
        <w:t>Principle:</w:t>
      </w:r>
    </w:p>
    <w:p w14:paraId="5FBB6A33" w14:textId="77777777" w:rsidR="00D6478A" w:rsidRDefault="00000000">
      <w:r>
        <w:t>Session IDs must be random. Predictable IDs allow attackers to hijack sessions.</w:t>
      </w:r>
    </w:p>
    <w:p w14:paraId="33E6125A" w14:textId="77777777" w:rsidR="00D6478A" w:rsidRDefault="00D6478A"/>
    <w:p w14:paraId="1C5AC8C9" w14:textId="77777777" w:rsidR="00D6478A" w:rsidRDefault="00000000">
      <w:r>
        <w:lastRenderedPageBreak/>
        <w:t>Example 1:</w:t>
      </w:r>
    </w:p>
    <w:p w14:paraId="61D58270" w14:textId="77777777" w:rsidR="00D6478A" w:rsidRDefault="00000000">
      <w:r>
        <w:t>Session IDs: 1001, 1002, 1003</w:t>
      </w:r>
    </w:p>
    <w:p w14:paraId="56F9DE19" w14:textId="77777777" w:rsidR="00D6478A" w:rsidRDefault="00D6478A"/>
    <w:p w14:paraId="4ACA5600" w14:textId="77777777" w:rsidR="00D6478A" w:rsidRDefault="00000000">
      <w:r>
        <w:t>Example 2:</w:t>
      </w:r>
    </w:p>
    <w:p w14:paraId="4F520D93" w14:textId="77777777" w:rsidR="00D6478A" w:rsidRDefault="00000000">
      <w:r>
        <w:t>SID based on timestamp.</w:t>
      </w:r>
    </w:p>
    <w:p w14:paraId="19DF967F" w14:textId="77777777" w:rsidR="00D6478A" w:rsidRDefault="00D6478A"/>
    <w:p w14:paraId="319D54AA" w14:textId="77777777" w:rsidR="00D6478A" w:rsidRDefault="00000000">
      <w:r>
        <w:t>Impact:</w:t>
      </w:r>
    </w:p>
    <w:p w14:paraId="7BC5BF04" w14:textId="77777777" w:rsidR="00D6478A" w:rsidRDefault="00000000">
      <w:r>
        <w:t>Session hijacking and unauthorized account access.</w:t>
      </w:r>
    </w:p>
    <w:p w14:paraId="6C3E04AC" w14:textId="77777777" w:rsidR="00D6478A" w:rsidRDefault="00D6478A"/>
    <w:p w14:paraId="22461D04" w14:textId="77777777" w:rsidR="00D6478A" w:rsidRDefault="00000000">
      <w:r>
        <w:t>Defense:</w:t>
      </w:r>
    </w:p>
    <w:p w14:paraId="76D3F6E5" w14:textId="77777777" w:rsidR="00D6478A" w:rsidRDefault="00000000">
      <w:r>
        <w:t>Use cryptographically secure session tokens and regenerate session after login.</w:t>
      </w:r>
    </w:p>
    <w:p w14:paraId="3CB3A43B" w14:textId="77777777" w:rsidR="00D6478A" w:rsidRDefault="00000000">
      <w:pPr>
        <w:pStyle w:val="Heading2"/>
      </w:pPr>
      <w:r>
        <w:t>Boolean-Based Blind SQL Injection</w:t>
      </w:r>
    </w:p>
    <w:p w14:paraId="52B03AC8" w14:textId="77777777" w:rsidR="00D6478A" w:rsidRDefault="00000000">
      <w:r>
        <w:t>Definition:</w:t>
      </w:r>
    </w:p>
    <w:p w14:paraId="4DCBF235" w14:textId="77777777" w:rsidR="00D6478A" w:rsidRDefault="00000000">
      <w:r>
        <w:t>A SQL injection technique where attackers infer database information using TRUE/FALSE conditions.</w:t>
      </w:r>
    </w:p>
    <w:p w14:paraId="2417B625" w14:textId="77777777" w:rsidR="00D6478A" w:rsidRDefault="00D6478A"/>
    <w:p w14:paraId="3CB36995" w14:textId="77777777" w:rsidR="00D6478A" w:rsidRDefault="00000000">
      <w:r>
        <w:t>Principle:</w:t>
      </w:r>
    </w:p>
    <w:p w14:paraId="49E63F30" w14:textId="77777777" w:rsidR="00D6478A" w:rsidRDefault="00000000">
      <w:r>
        <w:t>The attacker sends logical queries and observes webpage responses to determine truth values.</w:t>
      </w:r>
    </w:p>
    <w:p w14:paraId="2112E7E9" w14:textId="77777777" w:rsidR="00D6478A" w:rsidRDefault="00D6478A"/>
    <w:p w14:paraId="6D579674" w14:textId="77777777" w:rsidR="00D6478A" w:rsidRDefault="00000000">
      <w:r>
        <w:t>Example:</w:t>
      </w:r>
    </w:p>
    <w:p w14:paraId="5433E4EA" w14:textId="77777777" w:rsidR="00D6478A" w:rsidRDefault="00000000">
      <w:r>
        <w:t>SELECT * FROM users WHERE id=1 AND 1=1 (True)</w:t>
      </w:r>
    </w:p>
    <w:p w14:paraId="65E1B9C0" w14:textId="77777777" w:rsidR="00D6478A" w:rsidRDefault="00000000">
      <w:r>
        <w:t>SELECT * FROM users WHERE id=1 AND 1=2 (False)</w:t>
      </w:r>
    </w:p>
    <w:p w14:paraId="1F9FE54D" w14:textId="77777777" w:rsidR="00D6478A" w:rsidRDefault="00D6478A"/>
    <w:p w14:paraId="542C79B0" w14:textId="77777777" w:rsidR="00D6478A" w:rsidRDefault="00000000">
      <w:r>
        <w:t>Impact:</w:t>
      </w:r>
    </w:p>
    <w:p w14:paraId="4945300D" w14:textId="77777777" w:rsidR="00D6478A" w:rsidRDefault="00000000">
      <w:r>
        <w:t>Data extraction without visible database output.</w:t>
      </w:r>
    </w:p>
    <w:p w14:paraId="7E5137C3" w14:textId="77777777" w:rsidR="00D6478A" w:rsidRDefault="00D6478A"/>
    <w:p w14:paraId="0CD53A44" w14:textId="77777777" w:rsidR="00D6478A" w:rsidRDefault="00000000">
      <w:r>
        <w:lastRenderedPageBreak/>
        <w:t>Defense:</w:t>
      </w:r>
    </w:p>
    <w:p w14:paraId="6B28F115" w14:textId="77777777" w:rsidR="00D6478A" w:rsidRDefault="00000000">
      <w:r>
        <w:t>Parameterized queries, input validation, WAF protection.</w:t>
      </w:r>
    </w:p>
    <w:p w14:paraId="1CB59D2E" w14:textId="77777777" w:rsidR="00D6478A" w:rsidRDefault="00000000">
      <w:pPr>
        <w:pStyle w:val="Heading2"/>
      </w:pPr>
      <w:r>
        <w:t>Session Fixation Attack</w:t>
      </w:r>
    </w:p>
    <w:p w14:paraId="7E5BAC93" w14:textId="77777777" w:rsidR="00D6478A" w:rsidRDefault="00000000">
      <w:r>
        <w:t>Definition:</w:t>
      </w:r>
    </w:p>
    <w:p w14:paraId="1DF86C74" w14:textId="77777777" w:rsidR="00D6478A" w:rsidRDefault="00000000">
      <w:r>
        <w:t>An attack where the attacker forces a user to use a known session ID.</w:t>
      </w:r>
    </w:p>
    <w:p w14:paraId="5E656B17" w14:textId="77777777" w:rsidR="00D6478A" w:rsidRDefault="00D6478A"/>
    <w:p w14:paraId="73CA4019" w14:textId="77777777" w:rsidR="00D6478A" w:rsidRDefault="00000000">
      <w:r>
        <w:t>Principle:</w:t>
      </w:r>
    </w:p>
    <w:p w14:paraId="3109EAC1" w14:textId="77777777" w:rsidR="00D6478A" w:rsidRDefault="00000000">
      <w:r>
        <w:t>Attacker provides a session ID before login and reuses it after victim authentication.</w:t>
      </w:r>
    </w:p>
    <w:p w14:paraId="647FC8B3" w14:textId="77777777" w:rsidR="00D6478A" w:rsidRDefault="00D6478A"/>
    <w:p w14:paraId="15436C06" w14:textId="77777777" w:rsidR="00D6478A" w:rsidRDefault="00000000">
      <w:r>
        <w:t>Example:</w:t>
      </w:r>
    </w:p>
    <w:p w14:paraId="5693D25C" w14:textId="77777777" w:rsidR="00D6478A" w:rsidRDefault="00000000">
      <w:r>
        <w:t>http://example.com/login?SID=ABC123</w:t>
      </w:r>
    </w:p>
    <w:p w14:paraId="7FF9E564" w14:textId="77777777" w:rsidR="00D6478A" w:rsidRDefault="00D6478A"/>
    <w:p w14:paraId="30E22298" w14:textId="77777777" w:rsidR="00D6478A" w:rsidRDefault="00000000">
      <w:r>
        <w:t>Impact:</w:t>
      </w:r>
    </w:p>
    <w:p w14:paraId="6E55DF08" w14:textId="77777777" w:rsidR="00D6478A" w:rsidRDefault="00000000">
      <w:r>
        <w:t>Account takeover.</w:t>
      </w:r>
    </w:p>
    <w:p w14:paraId="6F5A307D" w14:textId="77777777" w:rsidR="00D6478A" w:rsidRDefault="00D6478A"/>
    <w:p w14:paraId="72030B8A" w14:textId="77777777" w:rsidR="00D6478A" w:rsidRDefault="00000000">
      <w:r>
        <w:t>Defense:</w:t>
      </w:r>
    </w:p>
    <w:p w14:paraId="79DEAF21" w14:textId="77777777" w:rsidR="00D6478A" w:rsidRDefault="00000000">
      <w:r>
        <w:t>Regenerate session IDs after login and invalidate old sessions.</w:t>
      </w:r>
    </w:p>
    <w:p w14:paraId="6EF18AE2" w14:textId="77777777" w:rsidR="00D6478A" w:rsidRDefault="00000000">
      <w:pPr>
        <w:pStyle w:val="Heading2"/>
      </w:pPr>
      <w:r>
        <w:t>UNION-Based SQL Injection</w:t>
      </w:r>
    </w:p>
    <w:p w14:paraId="4369F0B8" w14:textId="77777777" w:rsidR="00D6478A" w:rsidRDefault="00000000">
      <w:r>
        <w:t>Definition:</w:t>
      </w:r>
    </w:p>
    <w:p w14:paraId="52449CFB" w14:textId="77777777" w:rsidR="00D6478A" w:rsidRDefault="00000000">
      <w:r>
        <w:t>An SQL injection technique that uses the UNION operator to retrieve data from another table.</w:t>
      </w:r>
    </w:p>
    <w:p w14:paraId="2D4736BB" w14:textId="77777777" w:rsidR="00D6478A" w:rsidRDefault="00D6478A"/>
    <w:p w14:paraId="200B6CD7" w14:textId="77777777" w:rsidR="00D6478A" w:rsidRDefault="00000000">
      <w:r>
        <w:t>Principle:</w:t>
      </w:r>
    </w:p>
    <w:p w14:paraId="715B43D4" w14:textId="77777777" w:rsidR="00D6478A" w:rsidRDefault="00000000">
      <w:r>
        <w:t>The attacker combines malicious queries with legitimate queries.</w:t>
      </w:r>
    </w:p>
    <w:p w14:paraId="5546000B" w14:textId="77777777" w:rsidR="00D6478A" w:rsidRDefault="00D6478A"/>
    <w:p w14:paraId="797C92B7" w14:textId="77777777" w:rsidR="00D6478A" w:rsidRDefault="00000000">
      <w:r>
        <w:t>Example:</w:t>
      </w:r>
    </w:p>
    <w:p w14:paraId="3B1565D3" w14:textId="77777777" w:rsidR="00D6478A" w:rsidRDefault="00000000">
      <w:r>
        <w:t>SELECT name,price FROM products WHERE id=1</w:t>
      </w:r>
    </w:p>
    <w:p w14:paraId="3EF0267F" w14:textId="77777777" w:rsidR="00D6478A" w:rsidRDefault="00000000">
      <w:r>
        <w:lastRenderedPageBreak/>
        <w:t>UNION SELECT username,password FROM users</w:t>
      </w:r>
    </w:p>
    <w:p w14:paraId="1E019D9F" w14:textId="77777777" w:rsidR="00D6478A" w:rsidRDefault="00D6478A"/>
    <w:p w14:paraId="3F089B2D" w14:textId="77777777" w:rsidR="00D6478A" w:rsidRDefault="00000000">
      <w:r>
        <w:t>Impact:</w:t>
      </w:r>
    </w:p>
    <w:p w14:paraId="4835F2F3" w14:textId="77777777" w:rsidR="00D6478A" w:rsidRDefault="00000000">
      <w:r>
        <w:t>Sensitive database information disclosure.</w:t>
      </w:r>
    </w:p>
    <w:p w14:paraId="58B639CE" w14:textId="77777777" w:rsidR="00D6478A" w:rsidRDefault="00D6478A"/>
    <w:p w14:paraId="61D47265" w14:textId="77777777" w:rsidR="00D6478A" w:rsidRDefault="00000000">
      <w:r>
        <w:t>Defense:</w:t>
      </w:r>
    </w:p>
    <w:p w14:paraId="2E356F60" w14:textId="77777777" w:rsidR="00D6478A" w:rsidRDefault="00000000">
      <w:r>
        <w:t>Prepared statements and ORM frameworks.</w:t>
      </w:r>
    </w:p>
    <w:sectPr w:rsidR="00D647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439923">
    <w:abstractNumId w:val="8"/>
  </w:num>
  <w:num w:numId="2" w16cid:durableId="481041492">
    <w:abstractNumId w:val="6"/>
  </w:num>
  <w:num w:numId="3" w16cid:durableId="1901555006">
    <w:abstractNumId w:val="5"/>
  </w:num>
  <w:num w:numId="4" w16cid:durableId="849412834">
    <w:abstractNumId w:val="4"/>
  </w:num>
  <w:num w:numId="5" w16cid:durableId="715472438">
    <w:abstractNumId w:val="7"/>
  </w:num>
  <w:num w:numId="6" w16cid:durableId="63450629">
    <w:abstractNumId w:val="3"/>
  </w:num>
  <w:num w:numId="7" w16cid:durableId="1235120902">
    <w:abstractNumId w:val="2"/>
  </w:num>
  <w:num w:numId="8" w16cid:durableId="1433667163">
    <w:abstractNumId w:val="1"/>
  </w:num>
  <w:num w:numId="9" w16cid:durableId="135268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17A6"/>
    <w:rsid w:val="002D77E2"/>
    <w:rsid w:val="00326F90"/>
    <w:rsid w:val="00AA1D8D"/>
    <w:rsid w:val="00B47730"/>
    <w:rsid w:val="00CB0664"/>
    <w:rsid w:val="00D647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510145"/>
  <w14:defaultImageDpi w14:val="300"/>
  <w15:docId w15:val="{7FB0D6D5-0FCA-4FD0-9C0A-E7FA2E45C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282</Words>
  <Characters>1916</Characters>
  <Application>Microsoft Office Word</Application>
  <DocSecurity>0</DocSecurity>
  <Lines>91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Kumar Sehgal</cp:lastModifiedBy>
  <cp:revision>2</cp:revision>
  <dcterms:created xsi:type="dcterms:W3CDTF">2026-03-05T07:33:00Z</dcterms:created>
  <dcterms:modified xsi:type="dcterms:W3CDTF">2026-03-05T07:33:00Z</dcterms:modified>
  <cp:category/>
</cp:coreProperties>
</file>