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5B" w:rsidRDefault="005C7E5B" w:rsidP="005C7E5B">
      <w:pPr>
        <w:pStyle w:val="MethodologyLogo"/>
      </w:pPr>
      <w:r>
        <w:rPr>
          <w:noProof/>
        </w:rPr>
        <w:drawing>
          <wp:inline distT="0" distB="0" distL="0" distR="0" wp14:anchorId="433E4477" wp14:editId="46D57427">
            <wp:extent cx="1390015" cy="789940"/>
            <wp:effectExtent l="0" t="0" r="635" b="0"/>
            <wp:docPr id="6" name="Picture 6" descr="EAS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M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B" w:rsidRPr="000B6BDF" w:rsidRDefault="005C7E5B" w:rsidP="005C7E5B">
      <w:pPr>
        <w:pStyle w:val="DocumentTitle"/>
      </w:pPr>
      <w:r w:rsidRPr="000B6BDF">
        <w:t>E</w:t>
      </w:r>
      <w:r>
        <w:t>AS</w:t>
      </w:r>
      <w:r w:rsidRPr="000B6BDF">
        <w:t>M.3</w:t>
      </w:r>
      <w:r>
        <w:t>4</w:t>
      </w:r>
      <w:r w:rsidRPr="000B6BDF">
        <w:t xml:space="preserve">0 - Technical </w:t>
      </w:r>
      <w:r>
        <w:t>Installation</w:t>
      </w:r>
      <w:r w:rsidR="00EB47E5">
        <w:t xml:space="preserve"> for EHS</w:t>
      </w:r>
      <w:r w:rsidR="00A97AA4">
        <w:t xml:space="preserve"> </w:t>
      </w:r>
      <w:r w:rsidR="000D52B9">
        <w:t xml:space="preserve">- </w:t>
      </w:r>
      <w:r w:rsidR="00102721" w:rsidRPr="00102721">
        <w:t>CONSOL1-757</w:t>
      </w:r>
    </w:p>
    <w:p w:rsidR="005C7E5B" w:rsidRPr="001E2080" w:rsidRDefault="005C7E5B" w:rsidP="005C7E5B">
      <w:pPr>
        <w:pStyle w:val="StyleDocumentSubtitleDarkBlue"/>
      </w:pPr>
      <w:r>
        <w:t>CONSOL Energy Inc</w:t>
      </w:r>
    </w:p>
    <w:p w:rsidR="005C7E5B" w:rsidRPr="00596895" w:rsidRDefault="005C7E5B" w:rsidP="005C7E5B">
      <w:pPr>
        <w:tabs>
          <w:tab w:val="left" w:pos="2880"/>
        </w:tabs>
        <w:spacing w:before="120" w:after="12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5D5E931" wp14:editId="7A5FBB4A">
            <wp:extent cx="3932629" cy="1069675"/>
            <wp:effectExtent l="0" t="0" r="0" b="0"/>
            <wp:docPr id="8" name="Picture 8" descr="Image result for consol ener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sol energ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55" cy="10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B" w:rsidRPr="00F56C41" w:rsidRDefault="005C7E5B" w:rsidP="005C7E5B">
      <w:pPr>
        <w:pStyle w:val="TitlePageElement"/>
      </w:pPr>
      <w:r w:rsidRPr="000206AB">
        <w:t>Author:</w:t>
      </w:r>
      <w:r>
        <w:t xml:space="preserve"> </w:t>
      </w:r>
      <w:r>
        <w:tab/>
      </w:r>
      <w:r w:rsidRPr="006D4CD3">
        <w:rPr>
          <w:b w:val="0"/>
        </w:rPr>
        <w:fldChar w:fldCharType="begin"/>
      </w:r>
      <w:r w:rsidRPr="006D4CD3">
        <w:rPr>
          <w:b w:val="0"/>
        </w:rPr>
        <w:instrText xml:space="preserve"> AUTHOR   \* MERGEFORMAT </w:instrText>
      </w:r>
      <w:r w:rsidRPr="006D4CD3">
        <w:rPr>
          <w:b w:val="0"/>
        </w:rPr>
        <w:fldChar w:fldCharType="separate"/>
      </w:r>
      <w:r>
        <w:rPr>
          <w:b w:val="0"/>
          <w:noProof/>
        </w:rPr>
        <w:t>AST Corporation</w:t>
      </w:r>
      <w:r w:rsidRPr="006D4CD3">
        <w:rPr>
          <w:b w:val="0"/>
        </w:rPr>
        <w:fldChar w:fldCharType="end"/>
      </w:r>
    </w:p>
    <w:p w:rsidR="005C7E5B" w:rsidRPr="0094490B" w:rsidRDefault="005C7E5B" w:rsidP="005C7E5B">
      <w:pPr>
        <w:pStyle w:val="TitlePageElement"/>
        <w:rPr>
          <w:b w:val="0"/>
        </w:rPr>
      </w:pPr>
      <w:r w:rsidRPr="000206AB">
        <w:t>File Name:</w:t>
      </w:r>
      <w:r>
        <w:t xml:space="preserve"> </w:t>
      </w:r>
      <w:r>
        <w:tab/>
      </w:r>
      <w:r w:rsidR="00CA1DAD" w:rsidRPr="0094490B">
        <w:rPr>
          <w:b w:val="0"/>
        </w:rPr>
        <w:t>EASM.340 - Technical Installation for EHS - CONSOL1-872</w:t>
      </w:r>
    </w:p>
    <w:p w:rsidR="005C7E5B" w:rsidRPr="00287E4B" w:rsidRDefault="005C7E5B" w:rsidP="005C7E5B">
      <w:pPr>
        <w:pStyle w:val="TitlePageElement"/>
        <w:spacing w:before="0"/>
      </w:pPr>
      <w:r w:rsidRPr="00D21084">
        <w:t>Version:</w:t>
      </w:r>
      <w:r>
        <w:tab/>
      </w:r>
      <w:r w:rsidR="0094490B">
        <w:rPr>
          <w:b w:val="0"/>
        </w:rPr>
        <w:t>1</w:t>
      </w:r>
      <w:r>
        <w:rPr>
          <w:b w:val="0"/>
        </w:rPr>
        <w:t>.0</w:t>
      </w:r>
    </w:p>
    <w:p w:rsidR="005C7E5B" w:rsidRPr="0018237E" w:rsidRDefault="005C7E5B" w:rsidP="005C7E5B">
      <w:pPr>
        <w:pStyle w:val="TitlePageElement"/>
        <w:spacing w:before="0"/>
      </w:pPr>
      <w:r>
        <w:t>Release</w:t>
      </w:r>
      <w:r w:rsidRPr="000206AB">
        <w:t xml:space="preserve"> Date:</w:t>
      </w:r>
      <w:r>
        <w:t xml:space="preserve"> </w:t>
      </w:r>
      <w:r>
        <w:tab/>
      </w:r>
      <w:r w:rsidR="001E2CC9">
        <w:rPr>
          <w:b w:val="0"/>
        </w:rPr>
        <w:t>Apr 10</w:t>
      </w:r>
      <w:r>
        <w:rPr>
          <w:b w:val="0"/>
        </w:rPr>
        <w:t>, 2019</w:t>
      </w:r>
    </w:p>
    <w:p w:rsidR="005C7E5B" w:rsidRDefault="005C7E5B" w:rsidP="006F4615"/>
    <w:p w:rsidR="005D2DF0" w:rsidRDefault="005C7E5B">
      <w:r>
        <w:br w:type="page"/>
      </w:r>
    </w:p>
    <w:p w:rsidR="005D2DF0" w:rsidRPr="00F56C41" w:rsidRDefault="005D2DF0" w:rsidP="005D2DF0">
      <w:pPr>
        <w:pStyle w:val="DocumentControl"/>
      </w:pPr>
      <w:r w:rsidRPr="00F56C41">
        <w:lastRenderedPageBreak/>
        <w:t>Document Control</w:t>
      </w:r>
    </w:p>
    <w:p w:rsidR="005D2DF0" w:rsidRPr="00F56C41" w:rsidRDefault="005D2DF0" w:rsidP="005D2DF0">
      <w:pPr>
        <w:pStyle w:val="DocumentControlElement"/>
      </w:pPr>
      <w:bookmarkStart w:id="0" w:name="_Toc528479748"/>
      <w:bookmarkStart w:id="1" w:name="_Toc528488586"/>
      <w:bookmarkStart w:id="2" w:name="_Toc520609793"/>
      <w:r>
        <w:t>Modification</w:t>
      </w:r>
      <w:r w:rsidRPr="00F56C41">
        <w:t xml:space="preserve"> Record</w:t>
      </w:r>
      <w:bookmarkEnd w:id="0"/>
      <w:bookmarkEnd w:id="1"/>
      <w:bookmarkEnd w:id="2"/>
    </w:p>
    <w:tbl>
      <w:tblPr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070"/>
        <w:gridCol w:w="810"/>
        <w:gridCol w:w="3690"/>
      </w:tblGrid>
      <w:tr w:rsidR="005D2DF0" w:rsidRPr="00F56C41" w:rsidTr="00355D8D">
        <w:tc>
          <w:tcPr>
            <w:tcW w:w="99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Date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Author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Version</w:t>
            </w:r>
          </w:p>
        </w:tc>
        <w:tc>
          <w:tcPr>
            <w:tcW w:w="369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Change Reference</w:t>
            </w:r>
          </w:p>
        </w:tc>
      </w:tr>
      <w:tr w:rsidR="005D2DF0" w:rsidRPr="00F56C41" w:rsidTr="00355D8D">
        <w:tc>
          <w:tcPr>
            <w:tcW w:w="990" w:type="dxa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  <w:r>
              <w:t>0</w:t>
            </w:r>
            <w:r w:rsidR="00842E3C">
              <w:t>4</w:t>
            </w:r>
            <w:r>
              <w:t>/</w:t>
            </w:r>
            <w:r w:rsidR="00842E3C">
              <w:t>10</w:t>
            </w:r>
            <w:r>
              <w:t>/19</w:t>
            </w:r>
          </w:p>
        </w:tc>
        <w:tc>
          <w:tcPr>
            <w:tcW w:w="207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  <w:r>
              <w:t>Romesh Soni</w:t>
            </w: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  <w:r w:rsidRPr="009765D9">
              <w:t>1</w:t>
            </w:r>
            <w:r>
              <w:t>.0</w:t>
            </w:r>
          </w:p>
        </w:tc>
        <w:tc>
          <w:tcPr>
            <w:tcW w:w="3690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516227" w:rsidRPr="009765D9" w:rsidRDefault="00DC4199" w:rsidP="00355D8D">
            <w:pPr>
              <w:pStyle w:val="TableText"/>
            </w:pPr>
            <w:r>
              <w:t xml:space="preserve">Document started with </w:t>
            </w:r>
            <w:r w:rsidR="005D2DF0">
              <w:t>JCS Installation Instructions</w:t>
            </w:r>
            <w:bookmarkStart w:id="3" w:name="_GoBack"/>
            <w:bookmarkEnd w:id="3"/>
          </w:p>
        </w:tc>
      </w:tr>
      <w:tr w:rsidR="005D2DF0" w:rsidRPr="00F56C41" w:rsidTr="00355D8D">
        <w:trPr>
          <w:trHeight w:val="65"/>
        </w:trPr>
        <w:tc>
          <w:tcPr>
            <w:tcW w:w="9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DF0" w:rsidRDefault="005D2DF0" w:rsidP="00355D8D">
            <w:pPr>
              <w:pStyle w:val="TableText"/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DF0" w:rsidRDefault="005D2DF0" w:rsidP="00355D8D">
            <w:pPr>
              <w:pStyle w:val="TableText"/>
            </w:pPr>
          </w:p>
        </w:tc>
        <w:tc>
          <w:tcPr>
            <w:tcW w:w="3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D2DF0" w:rsidRDefault="005D2DF0" w:rsidP="00355D8D">
            <w:pPr>
              <w:pStyle w:val="TableText"/>
            </w:pPr>
          </w:p>
        </w:tc>
      </w:tr>
    </w:tbl>
    <w:p w:rsidR="005D2DF0" w:rsidRDefault="005D2DF0" w:rsidP="005D2DF0">
      <w:pPr>
        <w:pStyle w:val="DocumentControlElement"/>
      </w:pPr>
      <w:bookmarkStart w:id="4" w:name="_Toc528479749"/>
      <w:bookmarkStart w:id="5" w:name="_Toc528488587"/>
      <w:bookmarkStart w:id="6" w:name="_Toc520609794"/>
      <w:r w:rsidRPr="00F56C41">
        <w:t>Reviewe</w:t>
      </w:r>
      <w:bookmarkEnd w:id="4"/>
      <w:bookmarkEnd w:id="5"/>
      <w:bookmarkEnd w:id="6"/>
      <w:r>
        <w:t>d By</w:t>
      </w:r>
    </w:p>
    <w:tbl>
      <w:tblPr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420"/>
        <w:gridCol w:w="1620"/>
      </w:tblGrid>
      <w:tr w:rsidR="005D2DF0" w:rsidRPr="00F56C41" w:rsidTr="00355D8D">
        <w:tc>
          <w:tcPr>
            <w:tcW w:w="25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Title/Role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Date</w:t>
            </w:r>
          </w:p>
        </w:tc>
      </w:tr>
      <w:tr w:rsidR="005D2DF0" w:rsidRPr="00F56C41" w:rsidTr="00355D8D"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342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1620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</w:tr>
      <w:tr w:rsidR="005D2DF0" w:rsidRPr="00F56C41" w:rsidTr="00355D8D"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</w:tr>
      <w:tr w:rsidR="005D2DF0" w:rsidRPr="00F56C41" w:rsidTr="00355D8D"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</w:tr>
    </w:tbl>
    <w:p w:rsidR="005D2DF0" w:rsidRPr="00F56C41" w:rsidRDefault="005D2DF0" w:rsidP="005D2DF0">
      <w:pPr>
        <w:pStyle w:val="DocumentControlElement"/>
      </w:pPr>
      <w:bookmarkStart w:id="7" w:name="_Toc528479750"/>
      <w:bookmarkStart w:id="8" w:name="_Toc528488588"/>
      <w:bookmarkStart w:id="9" w:name="_Toc520609795"/>
      <w:r w:rsidRPr="00F56C41">
        <w:t>Distribution</w:t>
      </w:r>
      <w:bookmarkEnd w:id="7"/>
      <w:bookmarkEnd w:id="8"/>
      <w:bookmarkEnd w:id="9"/>
      <w:r>
        <w:t xml:space="preserve"> List</w:t>
      </w:r>
    </w:p>
    <w:tbl>
      <w:tblPr>
        <w:tblW w:w="7560" w:type="dxa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420"/>
        <w:gridCol w:w="1620"/>
      </w:tblGrid>
      <w:tr w:rsidR="005D2DF0" w:rsidRPr="00F56C41" w:rsidTr="00355D8D">
        <w:tc>
          <w:tcPr>
            <w:tcW w:w="25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Title/Role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D9D9D9"/>
          </w:tcPr>
          <w:p w:rsidR="005D2DF0" w:rsidRPr="00941FB3" w:rsidRDefault="005D2DF0" w:rsidP="00355D8D">
            <w:pPr>
              <w:pStyle w:val="TableHeading"/>
              <w:rPr>
                <w:b w:val="0"/>
              </w:rPr>
            </w:pPr>
            <w:r w:rsidRPr="00941FB3">
              <w:rPr>
                <w:b w:val="0"/>
              </w:rPr>
              <w:t>Date</w:t>
            </w:r>
          </w:p>
        </w:tc>
      </w:tr>
      <w:tr w:rsidR="005D2DF0" w:rsidRPr="00F56C41" w:rsidTr="00355D8D"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</w:tcPr>
          <w:p w:rsidR="005D2DF0" w:rsidRPr="009765D9" w:rsidRDefault="00D128B4" w:rsidP="00355D8D">
            <w:pPr>
              <w:pStyle w:val="TableText"/>
            </w:pPr>
            <w:r>
              <w:t>AST Managed Service</w:t>
            </w:r>
            <w:r w:rsidR="00E55265">
              <w:t>s</w:t>
            </w:r>
          </w:p>
        </w:tc>
        <w:tc>
          <w:tcPr>
            <w:tcW w:w="342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1620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</w:tr>
      <w:tr w:rsidR="005D2DF0" w:rsidRPr="00F56C41" w:rsidTr="00355D8D"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D2DF0" w:rsidRPr="009765D9" w:rsidRDefault="005D2DF0" w:rsidP="00355D8D">
            <w:pPr>
              <w:pStyle w:val="TableText"/>
            </w:pPr>
          </w:p>
        </w:tc>
      </w:tr>
    </w:tbl>
    <w:p w:rsidR="005D2DF0" w:rsidRPr="00960286" w:rsidRDefault="005D2DF0" w:rsidP="005D2DF0">
      <w:pPr>
        <w:pStyle w:val="TOCHeading"/>
      </w:pPr>
      <w:r w:rsidRPr="00960286">
        <w:lastRenderedPageBreak/>
        <w:t>Table of Contents</w:t>
      </w:r>
    </w:p>
    <w:p w:rsidR="00FD6A44" w:rsidRDefault="005D2D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smallCaps/>
          <w:sz w:val="22"/>
          <w:szCs w:val="22"/>
        </w:rPr>
        <w:fldChar w:fldCharType="begin"/>
      </w:r>
      <w:r>
        <w:rPr>
          <w:smallCaps/>
          <w:sz w:val="22"/>
          <w:szCs w:val="22"/>
        </w:rPr>
        <w:instrText xml:space="preserve"> TOC \o "1-1" \h \z \t "Heading 2,2,Heading 3,3" </w:instrText>
      </w:r>
      <w:r>
        <w:rPr>
          <w:smallCaps/>
          <w:sz w:val="22"/>
          <w:szCs w:val="22"/>
        </w:rPr>
        <w:fldChar w:fldCharType="separate"/>
      </w:r>
      <w:hyperlink w:anchor="_Toc5817951" w:history="1">
        <w:r w:rsidR="00FD6A44" w:rsidRPr="007D11C2">
          <w:rPr>
            <w:rStyle w:val="Hyperlink"/>
            <w:noProof/>
          </w:rPr>
          <w:t>1.</w:t>
        </w:r>
        <w:r w:rsidR="00FD6A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D6A44" w:rsidRPr="007D11C2">
          <w:rPr>
            <w:rStyle w:val="Hyperlink"/>
            <w:noProof/>
          </w:rPr>
          <w:t>Introduction</w:t>
        </w:r>
        <w:r w:rsidR="00FD6A44">
          <w:rPr>
            <w:noProof/>
            <w:webHidden/>
          </w:rPr>
          <w:tab/>
        </w:r>
        <w:r w:rsidR="00FD6A44">
          <w:rPr>
            <w:noProof/>
            <w:webHidden/>
          </w:rPr>
          <w:fldChar w:fldCharType="begin"/>
        </w:r>
        <w:r w:rsidR="00FD6A44">
          <w:rPr>
            <w:noProof/>
            <w:webHidden/>
          </w:rPr>
          <w:instrText xml:space="preserve"> PAGEREF _Toc5817951 \h </w:instrText>
        </w:r>
        <w:r w:rsidR="00FD6A44">
          <w:rPr>
            <w:noProof/>
            <w:webHidden/>
          </w:rPr>
        </w:r>
        <w:r w:rsidR="00FD6A44">
          <w:rPr>
            <w:noProof/>
            <w:webHidden/>
          </w:rPr>
          <w:fldChar w:fldCharType="separate"/>
        </w:r>
        <w:r w:rsidR="00FD6A44">
          <w:rPr>
            <w:noProof/>
            <w:webHidden/>
          </w:rPr>
          <w:t>4</w:t>
        </w:r>
        <w:r w:rsidR="00FD6A44">
          <w:rPr>
            <w:noProof/>
            <w:webHidden/>
          </w:rPr>
          <w:fldChar w:fldCharType="end"/>
        </w:r>
      </w:hyperlink>
    </w:p>
    <w:p w:rsidR="00FD6A44" w:rsidRDefault="003C337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817952" w:history="1">
        <w:r w:rsidR="00FD6A44" w:rsidRPr="007D11C2">
          <w:rPr>
            <w:rStyle w:val="Hyperlink"/>
            <w:noProof/>
          </w:rPr>
          <w:t>1.1</w:t>
        </w:r>
        <w:r w:rsidR="00FD6A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D6A44" w:rsidRPr="007D11C2">
          <w:rPr>
            <w:rStyle w:val="Hyperlink"/>
            <w:noProof/>
          </w:rPr>
          <w:t>JCS Application Installation Steps</w:t>
        </w:r>
        <w:r w:rsidR="00FD6A44">
          <w:rPr>
            <w:noProof/>
            <w:webHidden/>
          </w:rPr>
          <w:tab/>
        </w:r>
        <w:r w:rsidR="00FD6A44">
          <w:rPr>
            <w:noProof/>
            <w:webHidden/>
          </w:rPr>
          <w:fldChar w:fldCharType="begin"/>
        </w:r>
        <w:r w:rsidR="00FD6A44">
          <w:rPr>
            <w:noProof/>
            <w:webHidden/>
          </w:rPr>
          <w:instrText xml:space="preserve"> PAGEREF _Toc5817952 \h </w:instrText>
        </w:r>
        <w:r w:rsidR="00FD6A44">
          <w:rPr>
            <w:noProof/>
            <w:webHidden/>
          </w:rPr>
        </w:r>
        <w:r w:rsidR="00FD6A44">
          <w:rPr>
            <w:noProof/>
            <w:webHidden/>
          </w:rPr>
          <w:fldChar w:fldCharType="separate"/>
        </w:r>
        <w:r w:rsidR="00FD6A44">
          <w:rPr>
            <w:noProof/>
            <w:webHidden/>
          </w:rPr>
          <w:t>4</w:t>
        </w:r>
        <w:r w:rsidR="00FD6A44">
          <w:rPr>
            <w:noProof/>
            <w:webHidden/>
          </w:rPr>
          <w:fldChar w:fldCharType="end"/>
        </w:r>
      </w:hyperlink>
    </w:p>
    <w:p w:rsidR="00FD6A44" w:rsidRDefault="003C337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817953" w:history="1">
        <w:r w:rsidR="00FD6A44" w:rsidRPr="007D11C2">
          <w:rPr>
            <w:rStyle w:val="Hyperlink"/>
            <w:noProof/>
          </w:rPr>
          <w:t>1.1.1</w:t>
        </w:r>
        <w:r w:rsidR="00FD6A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D6A44" w:rsidRPr="007D11C2">
          <w:rPr>
            <w:rStyle w:val="Hyperlink"/>
            <w:noProof/>
          </w:rPr>
          <w:t>Pre-requisite Steps – Backup existing application</w:t>
        </w:r>
        <w:r w:rsidR="00FD6A44">
          <w:rPr>
            <w:noProof/>
            <w:webHidden/>
          </w:rPr>
          <w:tab/>
        </w:r>
        <w:r w:rsidR="00FD6A44">
          <w:rPr>
            <w:noProof/>
            <w:webHidden/>
          </w:rPr>
          <w:fldChar w:fldCharType="begin"/>
        </w:r>
        <w:r w:rsidR="00FD6A44">
          <w:rPr>
            <w:noProof/>
            <w:webHidden/>
          </w:rPr>
          <w:instrText xml:space="preserve"> PAGEREF _Toc5817953 \h </w:instrText>
        </w:r>
        <w:r w:rsidR="00FD6A44">
          <w:rPr>
            <w:noProof/>
            <w:webHidden/>
          </w:rPr>
        </w:r>
        <w:r w:rsidR="00FD6A44">
          <w:rPr>
            <w:noProof/>
            <w:webHidden/>
          </w:rPr>
          <w:fldChar w:fldCharType="separate"/>
        </w:r>
        <w:r w:rsidR="00FD6A44">
          <w:rPr>
            <w:noProof/>
            <w:webHidden/>
          </w:rPr>
          <w:t>4</w:t>
        </w:r>
        <w:r w:rsidR="00FD6A44">
          <w:rPr>
            <w:noProof/>
            <w:webHidden/>
          </w:rPr>
          <w:fldChar w:fldCharType="end"/>
        </w:r>
      </w:hyperlink>
    </w:p>
    <w:p w:rsidR="00FD6A44" w:rsidRDefault="003C337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817954" w:history="1">
        <w:r w:rsidR="00FD6A44" w:rsidRPr="007D11C2">
          <w:rPr>
            <w:rStyle w:val="Hyperlink"/>
            <w:noProof/>
          </w:rPr>
          <w:t>1.1.2</w:t>
        </w:r>
        <w:r w:rsidR="00FD6A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D6A44" w:rsidRPr="007D11C2">
          <w:rPr>
            <w:rStyle w:val="Hyperlink"/>
            <w:noProof/>
          </w:rPr>
          <w:t>Implementation Steps – Deploy the ear</w:t>
        </w:r>
        <w:r w:rsidR="00FD6A44">
          <w:rPr>
            <w:noProof/>
            <w:webHidden/>
          </w:rPr>
          <w:tab/>
        </w:r>
        <w:r w:rsidR="00FD6A44">
          <w:rPr>
            <w:noProof/>
            <w:webHidden/>
          </w:rPr>
          <w:fldChar w:fldCharType="begin"/>
        </w:r>
        <w:r w:rsidR="00FD6A44">
          <w:rPr>
            <w:noProof/>
            <w:webHidden/>
          </w:rPr>
          <w:instrText xml:space="preserve"> PAGEREF _Toc5817954 \h </w:instrText>
        </w:r>
        <w:r w:rsidR="00FD6A44">
          <w:rPr>
            <w:noProof/>
            <w:webHidden/>
          </w:rPr>
        </w:r>
        <w:r w:rsidR="00FD6A44">
          <w:rPr>
            <w:noProof/>
            <w:webHidden/>
          </w:rPr>
          <w:fldChar w:fldCharType="separate"/>
        </w:r>
        <w:r w:rsidR="00FD6A44">
          <w:rPr>
            <w:noProof/>
            <w:webHidden/>
          </w:rPr>
          <w:t>7</w:t>
        </w:r>
        <w:r w:rsidR="00FD6A44">
          <w:rPr>
            <w:noProof/>
            <w:webHidden/>
          </w:rPr>
          <w:fldChar w:fldCharType="end"/>
        </w:r>
      </w:hyperlink>
    </w:p>
    <w:p w:rsidR="00FD6A44" w:rsidRDefault="003C337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817955" w:history="1">
        <w:r w:rsidR="00FD6A44" w:rsidRPr="007D11C2">
          <w:rPr>
            <w:rStyle w:val="Hyperlink"/>
            <w:noProof/>
          </w:rPr>
          <w:t>1.1.3</w:t>
        </w:r>
        <w:r w:rsidR="00FD6A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FD6A44" w:rsidRPr="007D11C2">
          <w:rPr>
            <w:rStyle w:val="Hyperlink"/>
            <w:noProof/>
          </w:rPr>
          <w:t>Post installation - Verify</w:t>
        </w:r>
        <w:r w:rsidR="00FD6A44">
          <w:rPr>
            <w:noProof/>
            <w:webHidden/>
          </w:rPr>
          <w:tab/>
        </w:r>
        <w:r w:rsidR="00FD6A44">
          <w:rPr>
            <w:noProof/>
            <w:webHidden/>
          </w:rPr>
          <w:fldChar w:fldCharType="begin"/>
        </w:r>
        <w:r w:rsidR="00FD6A44">
          <w:rPr>
            <w:noProof/>
            <w:webHidden/>
          </w:rPr>
          <w:instrText xml:space="preserve"> PAGEREF _Toc5817955 \h </w:instrText>
        </w:r>
        <w:r w:rsidR="00FD6A44">
          <w:rPr>
            <w:noProof/>
            <w:webHidden/>
          </w:rPr>
        </w:r>
        <w:r w:rsidR="00FD6A44">
          <w:rPr>
            <w:noProof/>
            <w:webHidden/>
          </w:rPr>
          <w:fldChar w:fldCharType="separate"/>
        </w:r>
        <w:r w:rsidR="00FD6A44">
          <w:rPr>
            <w:noProof/>
            <w:webHidden/>
          </w:rPr>
          <w:t>8</w:t>
        </w:r>
        <w:r w:rsidR="00FD6A44">
          <w:rPr>
            <w:noProof/>
            <w:webHidden/>
          </w:rPr>
          <w:fldChar w:fldCharType="end"/>
        </w:r>
      </w:hyperlink>
    </w:p>
    <w:p w:rsidR="005D2DF0" w:rsidRDefault="005D2DF0" w:rsidP="005D2DF0">
      <w:r>
        <w:fldChar w:fldCharType="end"/>
      </w:r>
    </w:p>
    <w:p w:rsidR="005D2DF0" w:rsidRDefault="005D2DF0" w:rsidP="005D2DF0">
      <w:pPr>
        <w:sectPr w:rsidR="005D2DF0" w:rsidSect="00A8626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A45668">
        <w:br/>
      </w:r>
    </w:p>
    <w:p w:rsidR="007D6C79" w:rsidRPr="00F56C41" w:rsidRDefault="007D6C79" w:rsidP="007D6C79">
      <w:pPr>
        <w:pStyle w:val="Heading1"/>
      </w:pPr>
      <w:bookmarkStart w:id="10" w:name="_Toc1563319"/>
      <w:bookmarkStart w:id="11" w:name="_Toc5817951"/>
      <w:r>
        <w:lastRenderedPageBreak/>
        <w:t>Introduction</w:t>
      </w:r>
      <w:bookmarkEnd w:id="10"/>
      <w:bookmarkEnd w:id="11"/>
    </w:p>
    <w:p w:rsidR="002338BF" w:rsidRDefault="007D6C79" w:rsidP="007D6C79">
      <w:r>
        <w:t xml:space="preserve">This document outlines the steps required to migrate the technical components for CONSOL1-872 ticket.  </w:t>
      </w:r>
    </w:p>
    <w:p w:rsidR="007B01E8" w:rsidRDefault="007B01E8" w:rsidP="007B01E8">
      <w:pPr>
        <w:pStyle w:val="Heading2"/>
      </w:pPr>
      <w:bookmarkStart w:id="12" w:name="_Toc5817952"/>
      <w:r>
        <w:t>JCS Application Installation Steps</w:t>
      </w:r>
      <w:bookmarkEnd w:id="12"/>
    </w:p>
    <w:p w:rsidR="00497C49" w:rsidRPr="00497C49" w:rsidRDefault="00497C49" w:rsidP="00497C49">
      <w:pPr>
        <w:pStyle w:val="BodyText"/>
      </w:pPr>
      <w:r>
        <w:t xml:space="preserve">JCS Application is attached to the ticket as </w:t>
      </w:r>
      <w:r w:rsidR="00842B42">
        <w:t>“</w:t>
      </w:r>
      <w:r w:rsidR="00A66185" w:rsidRPr="00A66185">
        <w:t>CEIX_OrderQualityLabResultsSearch.ear</w:t>
      </w:r>
      <w:r w:rsidR="00842B42">
        <w:t>”</w:t>
      </w:r>
      <w:r w:rsidR="006B034B">
        <w:t xml:space="preserve">. The below steps describe how to deploy this in JCS WebLogic. </w:t>
      </w:r>
    </w:p>
    <w:p w:rsidR="00570F8A" w:rsidRDefault="00570F8A" w:rsidP="00570F8A">
      <w:pPr>
        <w:pStyle w:val="Heading3"/>
      </w:pPr>
      <w:bookmarkStart w:id="13" w:name="_Toc5817953"/>
      <w:r>
        <w:t xml:space="preserve">Pre-requisite Steps – </w:t>
      </w:r>
      <w:r w:rsidR="001E7917">
        <w:t>Backup existing application</w:t>
      </w:r>
      <w:bookmarkEnd w:id="13"/>
    </w:p>
    <w:p w:rsidR="001B5B24" w:rsidRDefault="001B5B24" w:rsidP="001B5B24">
      <w:pPr>
        <w:pStyle w:val="Heading4"/>
      </w:pPr>
      <w:r>
        <w:t>Backup existing ear Application</w:t>
      </w: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>Take a backup of existing application</w:t>
      </w:r>
    </w:p>
    <w:p w:rsidR="001B5B24" w:rsidRDefault="001B5B24" w:rsidP="001B5B24">
      <w:pPr>
        <w:pStyle w:val="ListParagraph"/>
        <w:ind w:left="1368"/>
      </w:pPr>
      <w:r>
        <w:t>Login to weblogic environment from ftp client – winscp being used here. Below details are provided for dev2 environment which is logged in using opc user:</w:t>
      </w:r>
    </w:p>
    <w:p w:rsidR="00FC1AF8" w:rsidRDefault="00FC1AF8" w:rsidP="001B5B24">
      <w:pPr>
        <w:pStyle w:val="ListParagraph"/>
        <w:ind w:left="1368"/>
      </w:pPr>
    </w:p>
    <w:p w:rsidR="001B5B24" w:rsidRDefault="001B5B24" w:rsidP="001B5B24">
      <w:pPr>
        <w:pStyle w:val="ListParagraph"/>
        <w:ind w:left="1368"/>
      </w:pPr>
      <w:r>
        <w:rPr>
          <w:noProof/>
        </w:rPr>
        <w:drawing>
          <wp:inline distT="0" distB="0" distL="0" distR="0" wp14:anchorId="42FA2DF6" wp14:editId="12C20F4F">
            <wp:extent cx="5592471" cy="2907368"/>
            <wp:effectExtent l="0" t="0" r="825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614" cy="29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24" w:rsidRDefault="001B5B24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D62FE6" w:rsidP="00D62FE6">
      <w:pPr>
        <w:pStyle w:val="ListParagraph"/>
        <w:numPr>
          <w:ilvl w:val="0"/>
          <w:numId w:val="4"/>
        </w:numPr>
      </w:pPr>
      <w:r>
        <w:t xml:space="preserve">Get inside the </w:t>
      </w:r>
      <w:r w:rsidRPr="00D62FE6">
        <w:t>/home/</w:t>
      </w:r>
      <w:r w:rsidRPr="00D62FE6">
        <w:rPr>
          <w:highlight w:val="yellow"/>
        </w:rPr>
        <w:t>opc</w:t>
      </w:r>
      <w:r w:rsidRPr="00D62FE6">
        <w:t>/paas-backup</w:t>
      </w:r>
      <w:r>
        <w:t xml:space="preserve"> directory. Note. For </w:t>
      </w:r>
      <w:r w:rsidRPr="00562847">
        <w:rPr>
          <w:b/>
        </w:rPr>
        <w:t>test environment</w:t>
      </w:r>
      <w:r>
        <w:t>, the user is opc (</w:t>
      </w:r>
      <w:r w:rsidR="00FE268E">
        <w:t xml:space="preserve">Note that </w:t>
      </w:r>
      <w:r>
        <w:t xml:space="preserve">for the </w:t>
      </w:r>
      <w:r w:rsidRPr="00562847">
        <w:rPr>
          <w:b/>
        </w:rPr>
        <w:t>Prod environment</w:t>
      </w:r>
      <w:r>
        <w:t xml:space="preserve">, the directory must be </w:t>
      </w:r>
      <w:r w:rsidRPr="00D62FE6">
        <w:t>/home/</w:t>
      </w:r>
      <w:r w:rsidRPr="00D62FE6">
        <w:rPr>
          <w:highlight w:val="yellow"/>
        </w:rPr>
        <w:t>jcsuser</w:t>
      </w:r>
      <w:r w:rsidRPr="00D62FE6">
        <w:t>/paas-backup</w:t>
      </w:r>
      <w:r>
        <w:t>)</w:t>
      </w: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AC0DB1" w:rsidRDefault="00AC0DB1" w:rsidP="001B5B24">
      <w:pPr>
        <w:pStyle w:val="ListParagraph"/>
        <w:ind w:left="1368"/>
      </w:pPr>
    </w:p>
    <w:p w:rsidR="00D428B0" w:rsidRDefault="00AC2A03" w:rsidP="00702B73">
      <w:pPr>
        <w:pStyle w:val="ListParagraph"/>
        <w:numPr>
          <w:ilvl w:val="0"/>
          <w:numId w:val="4"/>
        </w:numPr>
      </w:pPr>
      <w:r>
        <w:lastRenderedPageBreak/>
        <w:t>Inside this folder (</w:t>
      </w:r>
      <w:r w:rsidRPr="00AC2A03">
        <w:t>paas-backup</w:t>
      </w:r>
      <w:r>
        <w:t>)</w:t>
      </w:r>
      <w:r w:rsidR="00F6106D">
        <w:t>,</w:t>
      </w:r>
      <w:r>
        <w:t xml:space="preserve"> </w:t>
      </w:r>
      <w:r w:rsidR="00F6106D">
        <w:t>c</w:t>
      </w:r>
      <w:r w:rsidR="00D428B0">
        <w:t>reate a folder</w:t>
      </w:r>
      <w:r w:rsidR="00702B73">
        <w:t xml:space="preserve"> named </w:t>
      </w:r>
      <w:r w:rsidR="00702B73" w:rsidRPr="00702B73">
        <w:t>CEIX_OrderQualityLabResultsSearch</w:t>
      </w:r>
      <w:r w:rsidR="000C6AE3">
        <w:t xml:space="preserve">, </w:t>
      </w:r>
      <w:r w:rsidR="000C6AE3" w:rsidRPr="007E208F">
        <w:rPr>
          <w:highlight w:val="yellow"/>
        </w:rPr>
        <w:t>if it doesn’t already exists</w:t>
      </w:r>
      <w:r w:rsidR="00B062A6">
        <w:rPr>
          <w:highlight w:val="yellow"/>
        </w:rPr>
        <w:t>. Skip this step if the folder already present.</w:t>
      </w:r>
      <w:r w:rsidR="00AC0DB1">
        <w:t>:</w:t>
      </w:r>
    </w:p>
    <w:p w:rsidR="00AC0DB1" w:rsidRDefault="00AC0DB1" w:rsidP="00AC0DB1"/>
    <w:p w:rsidR="00AC0DB1" w:rsidRDefault="00AC0DB1" w:rsidP="00AC0DB1">
      <w:pPr>
        <w:ind w:left="1440"/>
      </w:pPr>
      <w:r>
        <w:rPr>
          <w:noProof/>
        </w:rPr>
        <w:drawing>
          <wp:inline distT="0" distB="0" distL="0" distR="0" wp14:anchorId="4C5463DF" wp14:editId="747263E8">
            <wp:extent cx="3009900" cy="28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743" cy="28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B0" w:rsidRDefault="003A0356" w:rsidP="00D428B0">
      <w:pPr>
        <w:pStyle w:val="ListParagraph"/>
        <w:numPr>
          <w:ilvl w:val="0"/>
          <w:numId w:val="4"/>
        </w:numPr>
      </w:pPr>
      <w:r>
        <w:t>Now you need to take backup of existing application inside “</w:t>
      </w:r>
      <w:r w:rsidRPr="003A0356">
        <w:t>/home/opc/paas-backup/CEIX_OrderQualityLabResultsSearch</w:t>
      </w:r>
      <w:r>
        <w:t>” folder.</w:t>
      </w:r>
    </w:p>
    <w:p w:rsidR="00D428B0" w:rsidRDefault="00D428B0" w:rsidP="00D428B0">
      <w:pPr>
        <w:pStyle w:val="ListParagraph"/>
        <w:ind w:left="1368"/>
      </w:pPr>
    </w:p>
    <w:p w:rsidR="002D0F78" w:rsidRPr="00921AA9" w:rsidRDefault="000E32E1" w:rsidP="002D0F78">
      <w:pPr>
        <w:pStyle w:val="ListParagraph"/>
        <w:numPr>
          <w:ilvl w:val="0"/>
          <w:numId w:val="4"/>
        </w:numPr>
      </w:pPr>
      <w:r>
        <w:t>Inside this “</w:t>
      </w:r>
      <w:r w:rsidRPr="000E32E1">
        <w:t>/home/opc/paas-backup/CEIX_OrderQualityLabResultsSearch</w:t>
      </w:r>
      <w:r>
        <w:t>” folder ,c</w:t>
      </w:r>
      <w:r w:rsidR="002D0F78">
        <w:t xml:space="preserve">reate a sub folder with </w:t>
      </w:r>
      <w:r w:rsidR="00921AA9">
        <w:t xml:space="preserve">name: </w:t>
      </w:r>
      <w:r w:rsidR="0085079F">
        <w:rPr>
          <w:rFonts w:ascii="Segoe UI" w:hAnsi="Segoe UI" w:cs="Segoe UI"/>
          <w:color w:val="000000"/>
          <w:sz w:val="21"/>
          <w:szCs w:val="21"/>
          <w:highlight w:val="yellow"/>
        </w:rPr>
        <w:t>ddmmyy</w:t>
      </w:r>
      <w:r w:rsidR="00921AA9">
        <w:rPr>
          <w:rFonts w:ascii="Segoe UI" w:hAnsi="Segoe UI" w:cs="Segoe UI"/>
          <w:color w:val="000000"/>
          <w:sz w:val="21"/>
          <w:szCs w:val="21"/>
          <w:highlight w:val="yellow"/>
        </w:rPr>
        <w:t>_</w:t>
      </w:r>
      <w:r w:rsidR="00921AA9" w:rsidRPr="003F630B">
        <w:t xml:space="preserve"> </w:t>
      </w:r>
      <w:r w:rsidR="0085079F" w:rsidRPr="0085079F">
        <w:rPr>
          <w:rFonts w:ascii="Segoe UI" w:hAnsi="Segoe UI" w:cs="Segoe UI"/>
          <w:color w:val="000000"/>
          <w:sz w:val="21"/>
          <w:szCs w:val="21"/>
        </w:rPr>
        <w:t>CONSOL1-757</w:t>
      </w:r>
      <w:r w:rsidR="0085079F">
        <w:rPr>
          <w:rFonts w:ascii="Segoe UI" w:hAnsi="Segoe UI" w:cs="Segoe UI"/>
          <w:color w:val="000000"/>
          <w:sz w:val="21"/>
          <w:szCs w:val="21"/>
        </w:rPr>
        <w:t xml:space="preserve">. </w:t>
      </w:r>
      <w:r w:rsidR="0085079F" w:rsidRPr="0009173E">
        <w:rPr>
          <w:rFonts w:ascii="Segoe UI" w:hAnsi="Segoe UI" w:cs="Segoe UI"/>
          <w:color w:val="000000"/>
          <w:sz w:val="21"/>
          <w:szCs w:val="21"/>
          <w:highlight w:val="yellow"/>
        </w:rPr>
        <w:t>Replace the ddmmyy with the date when you are taking the backup.</w:t>
      </w:r>
    </w:p>
    <w:p w:rsidR="002D0F78" w:rsidRDefault="002D0F78" w:rsidP="002D0F78">
      <w:pPr>
        <w:pStyle w:val="ListParagraph"/>
        <w:ind w:left="1368"/>
      </w:pPr>
    </w:p>
    <w:p w:rsidR="00E063B8" w:rsidRDefault="00E063B8" w:rsidP="002D0F78">
      <w:pPr>
        <w:pStyle w:val="ListParagraph"/>
        <w:ind w:left="1368"/>
      </w:pPr>
      <w:r>
        <w:t>e.g. below image is shown for dev2 environment:</w:t>
      </w:r>
    </w:p>
    <w:p w:rsidR="00E063B8" w:rsidRDefault="00E063B8" w:rsidP="002D0F78">
      <w:pPr>
        <w:pStyle w:val="ListParagraph"/>
        <w:ind w:left="1368"/>
      </w:pPr>
    </w:p>
    <w:p w:rsidR="00E063B8" w:rsidRDefault="00E063B8" w:rsidP="002D0F78">
      <w:pPr>
        <w:pStyle w:val="ListParagraph"/>
        <w:ind w:left="1368"/>
      </w:pPr>
      <w:r>
        <w:rPr>
          <w:noProof/>
        </w:rPr>
        <w:drawing>
          <wp:inline distT="0" distB="0" distL="0" distR="0" wp14:anchorId="5AC5D339" wp14:editId="4244E737">
            <wp:extent cx="5095275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310" cy="12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8" w:rsidRDefault="00E063B8" w:rsidP="002D0F78">
      <w:pPr>
        <w:pStyle w:val="ListParagraph"/>
        <w:ind w:left="1368"/>
      </w:pPr>
    </w:p>
    <w:p w:rsidR="00724395" w:rsidRPr="009F5B39" w:rsidRDefault="00724395" w:rsidP="004E3A2F">
      <w:pPr>
        <w:pStyle w:val="ListParagraph"/>
        <w:ind w:left="1368"/>
        <w:rPr>
          <w:rFonts w:ascii="Segoe UI" w:hAnsi="Segoe UI" w:cs="Segoe UI"/>
          <w:color w:val="000000"/>
          <w:sz w:val="21"/>
          <w:szCs w:val="21"/>
        </w:rPr>
      </w:pP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 xml:space="preserve">Login to weblogic environment using putty </w:t>
      </w: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>Use the same user to login which you used for Putty (i.e. For Production jcsuser is used and for tst opc user is used.)</w:t>
      </w:r>
    </w:p>
    <w:p w:rsidR="00F47275" w:rsidRDefault="00F47275" w:rsidP="00F47275"/>
    <w:p w:rsidR="00F47275" w:rsidRDefault="00F47275" w:rsidP="00F47275"/>
    <w:p w:rsidR="00F47275" w:rsidRDefault="00F47275" w:rsidP="00F47275"/>
    <w:p w:rsidR="00F47275" w:rsidRDefault="00F47275" w:rsidP="00F47275"/>
    <w:p w:rsidR="00F47275" w:rsidRDefault="00F47275" w:rsidP="00F47275"/>
    <w:p w:rsidR="001B5B24" w:rsidRDefault="001B5B24" w:rsidP="001B5B24">
      <w:pPr>
        <w:pStyle w:val="ListParagraph"/>
        <w:numPr>
          <w:ilvl w:val="0"/>
          <w:numId w:val="4"/>
        </w:numPr>
      </w:pPr>
      <w:r>
        <w:lastRenderedPageBreak/>
        <w:t>Do sudo</w:t>
      </w:r>
      <w:r w:rsidR="00F47275">
        <w:t xml:space="preserve"> su</w:t>
      </w:r>
    </w:p>
    <w:p w:rsidR="001B5B24" w:rsidRDefault="001B5B24" w:rsidP="001B5B24">
      <w:pPr>
        <w:pStyle w:val="ListParagraph"/>
        <w:ind w:left="1368"/>
      </w:pPr>
    </w:p>
    <w:p w:rsidR="00FB2B49" w:rsidRDefault="00FB2B49" w:rsidP="001B5B24">
      <w:pPr>
        <w:pStyle w:val="ListParagraph"/>
        <w:ind w:left="1368"/>
      </w:pPr>
      <w:r>
        <w:t>Below is example for opc user:</w:t>
      </w:r>
    </w:p>
    <w:p w:rsidR="00FB2B49" w:rsidRDefault="00FB2B49" w:rsidP="001B5B24">
      <w:pPr>
        <w:pStyle w:val="ListParagraph"/>
        <w:ind w:left="1368"/>
      </w:pPr>
    </w:p>
    <w:p w:rsidR="001B5B24" w:rsidRDefault="001B5B24" w:rsidP="001B5B24">
      <w:pPr>
        <w:pStyle w:val="ListParagraph"/>
        <w:ind w:left="1368"/>
      </w:pPr>
      <w:r>
        <w:rPr>
          <w:noProof/>
        </w:rPr>
        <w:drawing>
          <wp:inline distT="0" distB="0" distL="0" distR="0" wp14:anchorId="5326BF32" wp14:editId="1081B709">
            <wp:extent cx="3269894" cy="1229480"/>
            <wp:effectExtent l="0" t="0" r="698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810" cy="12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24" w:rsidRDefault="001B5B24" w:rsidP="001B5B24">
      <w:pPr>
        <w:pStyle w:val="ListParagraph"/>
        <w:ind w:left="1368"/>
      </w:pP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>The application deployed previously is stored in “</w:t>
      </w:r>
      <w:r w:rsidRPr="00B64C66">
        <w:t>/u01/data/domains/ceixjcsa_domain/servers/ceixjcsa_adminserver/upload</w:t>
      </w:r>
      <w:r>
        <w:t xml:space="preserve">” folder </w:t>
      </w:r>
    </w:p>
    <w:p w:rsidR="001B5B24" w:rsidRDefault="001B5B24" w:rsidP="001B5B24">
      <w:pPr>
        <w:pStyle w:val="ListParagraph"/>
        <w:ind w:left="1368"/>
      </w:pPr>
    </w:p>
    <w:p w:rsidR="001B5B24" w:rsidRDefault="005A365E" w:rsidP="001B5B24">
      <w:pPr>
        <w:pStyle w:val="ListParagraph"/>
        <w:ind w:left="1368"/>
      </w:pPr>
      <w:r>
        <w:rPr>
          <w:noProof/>
        </w:rPr>
        <w:drawing>
          <wp:inline distT="0" distB="0" distL="0" distR="0" wp14:anchorId="3EC71C63" wp14:editId="0F9420C4">
            <wp:extent cx="5731510" cy="35934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5E" w:rsidRDefault="005A365E" w:rsidP="001B5B24">
      <w:pPr>
        <w:pStyle w:val="ListParagraph"/>
        <w:ind w:left="1368"/>
      </w:pPr>
    </w:p>
    <w:p w:rsidR="001B5B24" w:rsidRDefault="001B5B24" w:rsidP="001B5B24">
      <w:pPr>
        <w:pStyle w:val="ListParagraph"/>
        <w:ind w:left="1368"/>
      </w:pP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 xml:space="preserve">To take backup of the </w:t>
      </w:r>
      <w:r w:rsidRPr="00CC5CFA">
        <w:t>CEIX_EHSIncidentEventsV2.ear</w:t>
      </w:r>
      <w:r>
        <w:t xml:space="preserve">, </w:t>
      </w:r>
      <w:r w:rsidR="000C073D">
        <w:t xml:space="preserve">replace the highlighted part </w:t>
      </w:r>
      <w:r w:rsidR="004C3262">
        <w:t>(</w:t>
      </w:r>
      <w:r w:rsidR="004C3262">
        <w:rPr>
          <w:highlight w:val="yellow"/>
        </w:rPr>
        <w:t>ddMMyy</w:t>
      </w:r>
      <w:r w:rsidR="004C3262">
        <w:t xml:space="preserve">) </w:t>
      </w:r>
      <w:r w:rsidR="000C073D">
        <w:t xml:space="preserve">in below </w:t>
      </w:r>
      <w:r w:rsidR="00EB0F5F">
        <w:t>command with the date when you are running the command</w:t>
      </w:r>
      <w:r>
        <w:t>:</w:t>
      </w:r>
    </w:p>
    <w:p w:rsidR="00A17903" w:rsidRDefault="00A17903" w:rsidP="00A17903">
      <w:pPr>
        <w:pStyle w:val="ListParagraph"/>
        <w:ind w:left="1368"/>
      </w:pPr>
    </w:p>
    <w:p w:rsidR="00A17903" w:rsidRPr="00A17903" w:rsidRDefault="00006AC2" w:rsidP="00A17903">
      <w:pPr>
        <w:pStyle w:val="ListParagraph"/>
        <w:ind w:left="1368"/>
        <w:rPr>
          <w:b/>
        </w:rPr>
      </w:pPr>
      <w:r>
        <w:rPr>
          <w:b/>
        </w:rPr>
        <w:t xml:space="preserve">FOR </w:t>
      </w:r>
      <w:r w:rsidR="00A17903" w:rsidRPr="00A17903">
        <w:rPr>
          <w:b/>
        </w:rPr>
        <w:t>TEST:</w:t>
      </w:r>
    </w:p>
    <w:p w:rsidR="00A17903" w:rsidRDefault="006A635D" w:rsidP="001B5B24">
      <w:pPr>
        <w:pStyle w:val="ListParagraph"/>
        <w:ind w:left="1368"/>
      </w:pPr>
      <w:r w:rsidRPr="006A635D">
        <w:t>cp /u01/data/domains/ceixjcsa_domain/servers/ceixjcsa_adminserver/upload/CEIX_OrderQualityLabResultsSearch.ear /home/opc/paas-backup/CEIX_OrderQualityLabResultsSearch/</w:t>
      </w:r>
      <w:r w:rsidR="00FE5AC9">
        <w:rPr>
          <w:highlight w:val="yellow"/>
        </w:rPr>
        <w:t>ddMMyy</w:t>
      </w:r>
      <w:r w:rsidRPr="006A635D">
        <w:t>_CONSOL1-757</w:t>
      </w:r>
    </w:p>
    <w:p w:rsidR="002B7867" w:rsidRDefault="002B7867" w:rsidP="001B5B24">
      <w:pPr>
        <w:pStyle w:val="ListParagraph"/>
        <w:ind w:left="1368"/>
      </w:pPr>
    </w:p>
    <w:p w:rsidR="00B36D7B" w:rsidRDefault="00B36D7B" w:rsidP="001B5B24">
      <w:pPr>
        <w:pStyle w:val="ListParagraph"/>
        <w:ind w:left="1368"/>
      </w:pPr>
    </w:p>
    <w:p w:rsidR="00B36D7B" w:rsidRDefault="00B36D7B" w:rsidP="001B5B24">
      <w:pPr>
        <w:pStyle w:val="ListParagraph"/>
        <w:ind w:left="1368"/>
      </w:pPr>
    </w:p>
    <w:p w:rsidR="00B36D7B" w:rsidRDefault="00B36D7B" w:rsidP="001B5B24">
      <w:pPr>
        <w:pStyle w:val="ListParagraph"/>
        <w:ind w:left="1368"/>
      </w:pPr>
    </w:p>
    <w:p w:rsidR="00B36D7B" w:rsidRDefault="00B36D7B" w:rsidP="001B5B24">
      <w:pPr>
        <w:pStyle w:val="ListParagraph"/>
        <w:ind w:left="1368"/>
      </w:pPr>
    </w:p>
    <w:p w:rsidR="00A17903" w:rsidRDefault="00006AC2" w:rsidP="00A17903">
      <w:pPr>
        <w:pStyle w:val="ListParagraph"/>
        <w:ind w:left="1368"/>
        <w:rPr>
          <w:b/>
        </w:rPr>
      </w:pPr>
      <w:r>
        <w:rPr>
          <w:b/>
        </w:rPr>
        <w:lastRenderedPageBreak/>
        <w:t xml:space="preserve">FOR </w:t>
      </w:r>
      <w:r w:rsidR="00A17903">
        <w:rPr>
          <w:b/>
        </w:rPr>
        <w:t>PROD</w:t>
      </w:r>
      <w:r w:rsidR="00A17903" w:rsidRPr="00A17903">
        <w:rPr>
          <w:b/>
        </w:rPr>
        <w:t>:</w:t>
      </w:r>
    </w:p>
    <w:p w:rsidR="00A17903" w:rsidRDefault="00B36D7B" w:rsidP="00A17903">
      <w:pPr>
        <w:pStyle w:val="ListParagraph"/>
        <w:ind w:left="1368"/>
      </w:pPr>
      <w:r w:rsidRPr="00B36D7B">
        <w:t xml:space="preserve">cp </w:t>
      </w:r>
      <w:r w:rsidR="003A3467" w:rsidRPr="003A3467">
        <w:t>/u01/data/domains/ceixjcsa_domain/servers/ceixjcsa_adminserver/upload/CEIX_OrderQualityLabResultsSearch.ear/app</w:t>
      </w:r>
      <w:r w:rsidR="003A3467">
        <w:t>/</w:t>
      </w:r>
      <w:r w:rsidRPr="00B36D7B">
        <w:t>CEIX_OrderQualityLabResultsSearch.ear /home/</w:t>
      </w:r>
      <w:r w:rsidR="00914969">
        <w:t>jcsuser</w:t>
      </w:r>
      <w:r w:rsidRPr="00B36D7B">
        <w:t>/paas-backup/CEIX_OrderQualityLabResultsSearch/</w:t>
      </w:r>
      <w:r w:rsidR="00761C3C" w:rsidRPr="00503B32">
        <w:rPr>
          <w:highlight w:val="yellow"/>
        </w:rPr>
        <w:t>ddMMyy</w:t>
      </w:r>
      <w:r w:rsidRPr="00B36D7B">
        <w:t>_CONSOL1-757</w:t>
      </w:r>
    </w:p>
    <w:p w:rsidR="001B5B24" w:rsidRDefault="001B5B24" w:rsidP="001B5B24">
      <w:pPr>
        <w:pStyle w:val="ListParagraph"/>
        <w:ind w:left="1368"/>
      </w:pPr>
    </w:p>
    <w:p w:rsidR="00C0595A" w:rsidRPr="00A17903" w:rsidRDefault="00C0595A" w:rsidP="00C0595A">
      <w:pPr>
        <w:pStyle w:val="ListParagraph"/>
        <w:ind w:left="1368"/>
        <w:rPr>
          <w:b/>
        </w:rPr>
      </w:pPr>
      <w:r>
        <w:rPr>
          <w:b/>
        </w:rPr>
        <w:t>Note: Unlike Test environment, in Production, the application is inside “</w:t>
      </w:r>
      <w:r w:rsidRPr="00472814">
        <w:rPr>
          <w:b/>
        </w:rPr>
        <w:t>/u01/data/domains/ceixjcsa_domain/servers/ceixjcsa_adminserver/upload</w:t>
      </w:r>
      <w:r w:rsidRPr="00CD24D4">
        <w:rPr>
          <w:b/>
          <w:highlight w:val="yellow"/>
        </w:rPr>
        <w:t>/CEIX_OrderQualityLabResultsSearch.ear/app</w:t>
      </w:r>
      <w:r>
        <w:rPr>
          <w:b/>
        </w:rPr>
        <w:t xml:space="preserve">” directory. </w:t>
      </w:r>
    </w:p>
    <w:p w:rsidR="00C0595A" w:rsidRDefault="00C0595A" w:rsidP="001B5B24">
      <w:pPr>
        <w:pStyle w:val="ListParagraph"/>
        <w:ind w:left="1368"/>
      </w:pPr>
    </w:p>
    <w:p w:rsidR="001B5B24" w:rsidRDefault="001B5B24" w:rsidP="001B5B24">
      <w:pPr>
        <w:pStyle w:val="ListParagraph"/>
        <w:numPr>
          <w:ilvl w:val="0"/>
          <w:numId w:val="4"/>
        </w:numPr>
      </w:pPr>
      <w:r>
        <w:t>This will copy the existing application to backup folder:</w:t>
      </w:r>
    </w:p>
    <w:p w:rsidR="001B5B24" w:rsidRDefault="001B5B24" w:rsidP="001B5B24">
      <w:pPr>
        <w:pStyle w:val="ListParagraph"/>
        <w:ind w:left="1368"/>
      </w:pPr>
    </w:p>
    <w:p w:rsidR="00705D07" w:rsidRDefault="00705D07" w:rsidP="00705D07">
      <w:pPr>
        <w:pStyle w:val="Heading3"/>
      </w:pPr>
      <w:bookmarkStart w:id="14" w:name="_Toc175857"/>
      <w:bookmarkStart w:id="15" w:name="_Toc5817954"/>
      <w:r>
        <w:t>Implementation Steps</w:t>
      </w:r>
      <w:bookmarkEnd w:id="14"/>
      <w:r w:rsidR="00084AEC">
        <w:t xml:space="preserve"> – Deploy the ear</w:t>
      </w:r>
      <w:bookmarkEnd w:id="15"/>
    </w:p>
    <w:p w:rsidR="00705D07" w:rsidRDefault="00705D07" w:rsidP="00705D07">
      <w:pPr>
        <w:pStyle w:val="Heading4"/>
      </w:pPr>
      <w:r>
        <w:t>Deploy the application</w:t>
      </w:r>
    </w:p>
    <w:p w:rsidR="00705D07" w:rsidRDefault="00C76CDD" w:rsidP="00705D07">
      <w:pPr>
        <w:pStyle w:val="ListParagraph"/>
        <w:numPr>
          <w:ilvl w:val="0"/>
          <w:numId w:val="4"/>
        </w:numPr>
      </w:pPr>
      <w:r>
        <w:t>Login to weblogic environment and do “Lock and Edit”</w:t>
      </w:r>
    </w:p>
    <w:p w:rsidR="00514187" w:rsidRDefault="00935448" w:rsidP="00705D07">
      <w:pPr>
        <w:pStyle w:val="ListParagraph"/>
        <w:numPr>
          <w:ilvl w:val="0"/>
          <w:numId w:val="4"/>
        </w:numPr>
      </w:pPr>
      <w:r>
        <w:t>Go to deployments</w:t>
      </w:r>
    </w:p>
    <w:p w:rsidR="00935448" w:rsidRDefault="008F64A1" w:rsidP="00705D07">
      <w:pPr>
        <w:pStyle w:val="ListParagraph"/>
        <w:numPr>
          <w:ilvl w:val="0"/>
          <w:numId w:val="4"/>
        </w:numPr>
      </w:pPr>
      <w:r>
        <w:t xml:space="preserve">Select </w:t>
      </w:r>
      <w:r w:rsidR="00752349" w:rsidRPr="00752349">
        <w:t>CEIX_OrderQualityLabResultsSearch</w:t>
      </w:r>
      <w:r w:rsidR="007707F9">
        <w:t xml:space="preserve"> and click on Update</w:t>
      </w:r>
    </w:p>
    <w:p w:rsidR="00265789" w:rsidRDefault="00265789" w:rsidP="00265789">
      <w:pPr>
        <w:pStyle w:val="ListParagraph"/>
        <w:ind w:left="1368"/>
      </w:pPr>
    </w:p>
    <w:p w:rsidR="00265789" w:rsidRDefault="00265789" w:rsidP="00265789">
      <w:pPr>
        <w:pStyle w:val="ListParagraph"/>
        <w:ind w:left="1368"/>
      </w:pPr>
      <w:r>
        <w:rPr>
          <w:noProof/>
        </w:rPr>
        <w:drawing>
          <wp:inline distT="0" distB="0" distL="0" distR="0" wp14:anchorId="72BFA35A" wp14:editId="2B5D6B05">
            <wp:extent cx="5731510" cy="45015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89" w:rsidRDefault="00265789" w:rsidP="00265789">
      <w:pPr>
        <w:pStyle w:val="ListParagraph"/>
        <w:ind w:left="1368"/>
      </w:pPr>
    </w:p>
    <w:p w:rsidR="00D24715" w:rsidRDefault="00D24715" w:rsidP="00265789">
      <w:pPr>
        <w:pStyle w:val="ListParagraph"/>
        <w:ind w:left="1368"/>
      </w:pPr>
    </w:p>
    <w:p w:rsidR="00D24715" w:rsidRDefault="00D24715" w:rsidP="00265789">
      <w:pPr>
        <w:pStyle w:val="ListParagraph"/>
        <w:ind w:left="1368"/>
      </w:pPr>
    </w:p>
    <w:p w:rsidR="007707F9" w:rsidRDefault="004B10CD" w:rsidP="00705D07">
      <w:pPr>
        <w:pStyle w:val="ListParagraph"/>
        <w:numPr>
          <w:ilvl w:val="0"/>
          <w:numId w:val="4"/>
        </w:numPr>
      </w:pPr>
      <w:r>
        <w:lastRenderedPageBreak/>
        <w:t>In the next page click on Change Path:</w:t>
      </w:r>
    </w:p>
    <w:p w:rsidR="00951F0F" w:rsidRDefault="00951F0F" w:rsidP="00F12445">
      <w:pPr>
        <w:pStyle w:val="ListParagraph"/>
        <w:ind w:left="1368"/>
      </w:pPr>
    </w:p>
    <w:p w:rsidR="00667C88" w:rsidRDefault="000177A0" w:rsidP="004F3B43">
      <w:pPr>
        <w:pStyle w:val="ListParagraph"/>
        <w:ind w:left="1368"/>
      </w:pPr>
      <w:r>
        <w:rPr>
          <w:noProof/>
        </w:rPr>
        <w:drawing>
          <wp:inline distT="0" distB="0" distL="0" distR="0" wp14:anchorId="61173609" wp14:editId="3DC0DF6F">
            <wp:extent cx="5369560" cy="1497361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9671" cy="14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D" w:rsidRPr="00004340" w:rsidRDefault="004B10CD" w:rsidP="00B15214"/>
    <w:p w:rsidR="00C6482C" w:rsidRDefault="00C6482C" w:rsidP="002723AD">
      <w:pPr>
        <w:pStyle w:val="ListParagraph"/>
        <w:numPr>
          <w:ilvl w:val="0"/>
          <w:numId w:val="4"/>
        </w:numPr>
      </w:pPr>
      <w:r>
        <w:t>In next screen, click “upload your file(s):</w:t>
      </w:r>
    </w:p>
    <w:p w:rsidR="00115C02" w:rsidRDefault="00115C02" w:rsidP="00115C02">
      <w:pPr>
        <w:pStyle w:val="ListParagraph"/>
        <w:ind w:left="1368"/>
      </w:pPr>
    </w:p>
    <w:p w:rsidR="00C6482C" w:rsidRDefault="008A4081" w:rsidP="00C6482C">
      <w:pPr>
        <w:pStyle w:val="ListParagraph"/>
        <w:ind w:left="1368"/>
      </w:pPr>
      <w:r>
        <w:rPr>
          <w:noProof/>
        </w:rPr>
        <w:drawing>
          <wp:inline distT="0" distB="0" distL="0" distR="0" wp14:anchorId="2A7954EE" wp14:editId="76485EDA">
            <wp:extent cx="5112385" cy="2188595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775" cy="21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02" w:rsidRDefault="00115C02" w:rsidP="00C6482C">
      <w:pPr>
        <w:pStyle w:val="ListParagraph"/>
        <w:ind w:left="1368"/>
      </w:pPr>
    </w:p>
    <w:p w:rsidR="00E60B16" w:rsidRDefault="00E60B16" w:rsidP="002723AD">
      <w:pPr>
        <w:pStyle w:val="ListParagraph"/>
        <w:numPr>
          <w:ilvl w:val="0"/>
          <w:numId w:val="4"/>
        </w:numPr>
      </w:pPr>
      <w:r>
        <w:t>In next screen, click “Choose File” button</w:t>
      </w:r>
      <w:r w:rsidR="00952A52">
        <w:t>. This will open Browse popup.</w:t>
      </w:r>
    </w:p>
    <w:p w:rsidR="00E60B16" w:rsidRDefault="00E60B16" w:rsidP="00E60B16">
      <w:pPr>
        <w:pStyle w:val="ListParagraph"/>
        <w:ind w:left="1368"/>
      </w:pPr>
    </w:p>
    <w:p w:rsidR="002723AD" w:rsidRDefault="002723AD" w:rsidP="002723AD">
      <w:pPr>
        <w:pStyle w:val="ListParagraph"/>
        <w:numPr>
          <w:ilvl w:val="0"/>
          <w:numId w:val="4"/>
        </w:numPr>
      </w:pPr>
      <w:r>
        <w:t xml:space="preserve">Select new </w:t>
      </w:r>
      <w:r w:rsidR="00C77B97" w:rsidRPr="00C77B97">
        <w:t>CEIX_OrderQualityLabResultsSearch.ear</w:t>
      </w:r>
      <w:r>
        <w:t xml:space="preserve"> file</w:t>
      </w:r>
      <w:r w:rsidR="000C4E9F">
        <w:t xml:space="preserve"> which is attached to the ticket. </w:t>
      </w:r>
    </w:p>
    <w:p w:rsidR="00952A52" w:rsidRDefault="00952A52" w:rsidP="00952A52">
      <w:pPr>
        <w:pStyle w:val="ListParagraph"/>
      </w:pPr>
    </w:p>
    <w:p w:rsidR="00952A52" w:rsidRDefault="00131582" w:rsidP="002723AD">
      <w:pPr>
        <w:pStyle w:val="ListParagraph"/>
        <w:numPr>
          <w:ilvl w:val="0"/>
          <w:numId w:val="4"/>
        </w:numPr>
      </w:pPr>
      <w:r>
        <w:t>Click Next.</w:t>
      </w:r>
    </w:p>
    <w:p w:rsidR="00131582" w:rsidRDefault="00131582" w:rsidP="00131582">
      <w:pPr>
        <w:pStyle w:val="ListParagraph"/>
      </w:pPr>
    </w:p>
    <w:p w:rsidR="00131582" w:rsidRDefault="00156BDE" w:rsidP="002723AD">
      <w:pPr>
        <w:pStyle w:val="ListParagraph"/>
        <w:numPr>
          <w:ilvl w:val="0"/>
          <w:numId w:val="4"/>
        </w:numPr>
      </w:pPr>
      <w:r>
        <w:t xml:space="preserve">This will start uploading the file. </w:t>
      </w:r>
    </w:p>
    <w:p w:rsidR="00156BDE" w:rsidRDefault="00156BDE" w:rsidP="00156BDE">
      <w:pPr>
        <w:pStyle w:val="ListParagraph"/>
      </w:pPr>
    </w:p>
    <w:p w:rsidR="00156BDE" w:rsidRDefault="00156BDE" w:rsidP="002723AD">
      <w:pPr>
        <w:pStyle w:val="ListParagraph"/>
        <w:numPr>
          <w:ilvl w:val="0"/>
          <w:numId w:val="4"/>
        </w:numPr>
      </w:pPr>
      <w:r>
        <w:t>Once file is uploaded, click Next and then click Finish</w:t>
      </w:r>
      <w:r w:rsidR="0026340F">
        <w:t xml:space="preserve"> in the next page</w:t>
      </w:r>
      <w:r>
        <w:t>.</w:t>
      </w:r>
    </w:p>
    <w:p w:rsidR="00156BDE" w:rsidRDefault="00156BDE" w:rsidP="00156BDE">
      <w:pPr>
        <w:pStyle w:val="ListParagraph"/>
      </w:pPr>
    </w:p>
    <w:p w:rsidR="00156BDE" w:rsidRDefault="001E65A1" w:rsidP="002723AD">
      <w:pPr>
        <w:pStyle w:val="ListParagraph"/>
        <w:numPr>
          <w:ilvl w:val="0"/>
          <w:numId w:val="4"/>
        </w:numPr>
      </w:pPr>
      <w:r>
        <w:t>At the end, click “Activate Changes” button.</w:t>
      </w:r>
    </w:p>
    <w:p w:rsidR="001E65A1" w:rsidRDefault="001E65A1" w:rsidP="001E65A1">
      <w:pPr>
        <w:pStyle w:val="ListParagraph"/>
      </w:pPr>
    </w:p>
    <w:p w:rsidR="001E65A1" w:rsidRDefault="001E65A1" w:rsidP="00AC6AB1">
      <w:pPr>
        <w:pStyle w:val="ListParagraph"/>
        <w:ind w:left="1368"/>
      </w:pPr>
    </w:p>
    <w:p w:rsidR="001E7917" w:rsidRDefault="002723AD" w:rsidP="001E7917">
      <w:pPr>
        <w:pStyle w:val="Heading3"/>
      </w:pPr>
      <w:r>
        <w:t xml:space="preserve"> </w:t>
      </w:r>
      <w:bookmarkStart w:id="16" w:name="_Toc5817955"/>
      <w:r w:rsidR="001E7917">
        <w:t>Post installation</w:t>
      </w:r>
      <w:r w:rsidR="00B77070">
        <w:t xml:space="preserve"> - Verify</w:t>
      </w:r>
      <w:bookmarkEnd w:id="16"/>
    </w:p>
    <w:p w:rsidR="00435C83" w:rsidRDefault="0099609D" w:rsidP="00435C83">
      <w:pPr>
        <w:pStyle w:val="Heading4"/>
      </w:pPr>
      <w:r>
        <w:t>Verify Application availability</w:t>
      </w:r>
    </w:p>
    <w:p w:rsidR="00717E19" w:rsidRDefault="0099609D" w:rsidP="00C72C65">
      <w:pPr>
        <w:pStyle w:val="ListParagraph"/>
        <w:numPr>
          <w:ilvl w:val="0"/>
          <w:numId w:val="4"/>
        </w:numPr>
      </w:pPr>
      <w:r>
        <w:t xml:space="preserve">Make sure the application is available by browsing through the application </w:t>
      </w:r>
      <w:r w:rsidR="00F706BF">
        <w:t>from SaaS navigation.</w:t>
      </w:r>
    </w:p>
    <w:p w:rsidR="00304F07" w:rsidRDefault="00304F07" w:rsidP="00304F07"/>
    <w:p w:rsidR="00304F07" w:rsidRDefault="00304F07" w:rsidP="00304F07"/>
    <w:p w:rsidR="00304F07" w:rsidRDefault="00A6555A" w:rsidP="00304F07">
      <w:pPr>
        <w:pStyle w:val="ListParagraph"/>
        <w:ind w:left="1368"/>
      </w:pPr>
      <w:r>
        <w:rPr>
          <w:noProof/>
        </w:rPr>
        <w:lastRenderedPageBreak/>
        <w:drawing>
          <wp:inline distT="0" distB="0" distL="0" distR="0" wp14:anchorId="5E1FC38A" wp14:editId="4A64E4B1">
            <wp:extent cx="4638095" cy="3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A" w:rsidRDefault="00A6555A" w:rsidP="00304F07">
      <w:pPr>
        <w:pStyle w:val="ListParagraph"/>
        <w:ind w:left="1368"/>
      </w:pPr>
    </w:p>
    <w:p w:rsidR="00A6555A" w:rsidRDefault="00ED6A6E" w:rsidP="00ED6A6E">
      <w:pPr>
        <w:pStyle w:val="ListParagraph"/>
        <w:numPr>
          <w:ilvl w:val="0"/>
          <w:numId w:val="4"/>
        </w:numPr>
      </w:pPr>
      <w:r>
        <w:t>Click ON Quality Lab Results link</w:t>
      </w:r>
      <w:r w:rsidR="0062563B">
        <w:t xml:space="preserve"> and below page must load:</w:t>
      </w:r>
    </w:p>
    <w:p w:rsidR="0062563B" w:rsidRDefault="0062563B" w:rsidP="0062563B"/>
    <w:p w:rsidR="0062563B" w:rsidRDefault="0062563B" w:rsidP="0062563B">
      <w:r>
        <w:rPr>
          <w:noProof/>
        </w:rPr>
        <w:drawing>
          <wp:inline distT="0" distB="0" distL="0" distR="0" wp14:anchorId="1DE88456" wp14:editId="26D63126">
            <wp:extent cx="5731510" cy="35109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6E" w:rsidRDefault="00ED6A6E" w:rsidP="0022019D"/>
    <w:p w:rsidR="0022019D" w:rsidRDefault="0022019D" w:rsidP="0022019D"/>
    <w:p w:rsidR="0022019D" w:rsidRPr="0022019D" w:rsidRDefault="0022019D" w:rsidP="0022019D">
      <w:pPr>
        <w:rPr>
          <w:lang w:val="en-US"/>
        </w:rPr>
      </w:pPr>
    </w:p>
    <w:sectPr w:rsidR="0022019D" w:rsidRPr="0022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37C" w:rsidRDefault="003C337C" w:rsidP="002338BF">
      <w:pPr>
        <w:spacing w:after="0" w:line="240" w:lineRule="auto"/>
      </w:pPr>
      <w:r>
        <w:separator/>
      </w:r>
    </w:p>
  </w:endnote>
  <w:endnote w:type="continuationSeparator" w:id="0">
    <w:p w:rsidR="003C337C" w:rsidRDefault="003C337C" w:rsidP="0023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F0" w:rsidRDefault="005D2DF0" w:rsidP="00D477B7">
    <w:pPr>
      <w:pStyle w:val="Foo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xix</w:t>
    </w:r>
    <w:r>
      <w:fldChar w:fldCharType="end"/>
    </w:r>
  </w:p>
  <w:p w:rsidR="005D2DF0" w:rsidRDefault="005D2DF0" w:rsidP="00D477B7">
    <w:pPr>
      <w:pStyle w:val="Footer"/>
    </w:pPr>
  </w:p>
  <w:p w:rsidR="005D2DF0" w:rsidRDefault="005D2DF0" w:rsidP="00D477B7"/>
  <w:p w:rsidR="005D2DF0" w:rsidRDefault="005D2DF0" w:rsidP="00D477B7"/>
  <w:p w:rsidR="005D2DF0" w:rsidRDefault="005D2DF0" w:rsidP="00D477B7"/>
  <w:p w:rsidR="005D2DF0" w:rsidRDefault="005D2DF0" w:rsidP="00D477B7"/>
  <w:p w:rsidR="005D2DF0" w:rsidRDefault="005D2DF0" w:rsidP="00D477B7"/>
  <w:p w:rsidR="005D2DF0" w:rsidRDefault="005D2DF0" w:rsidP="00D477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F0" w:rsidRDefault="005D2DF0" w:rsidP="00A86263">
    <w:pPr>
      <w:pStyle w:val="Footer"/>
    </w:pPr>
    <w:r>
      <w:t>CONSOL Energy Inc</w:t>
    </w:r>
    <w:r>
      <w:tab/>
    </w:r>
    <w:fldSimple w:instr=" TITLE   \* MERGEFORMAT ">
      <w:r>
        <w:t>Technical Design</w:t>
      </w:r>
    </w:fldSimple>
    <w:r>
      <w:tab/>
      <w:t>AST Corporation</w:t>
    </w:r>
  </w:p>
  <w:p w:rsidR="005D2DF0" w:rsidRDefault="005D2DF0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F0" w:rsidRDefault="005D2DF0" w:rsidP="009F2056">
    <w:pPr>
      <w:pStyle w:val="Footer"/>
    </w:pPr>
    <w:r>
      <w:t>&lt;Client Name&gt;</w:t>
    </w:r>
    <w:r>
      <w:tab/>
    </w:r>
    <w:r>
      <w:rPr>
        <w:noProof/>
      </w:rPr>
      <w:fldChar w:fldCharType="begin"/>
    </w:r>
    <w:r>
      <w:rPr>
        <w:noProof/>
      </w:rPr>
      <w:instrText xml:space="preserve"> STYLEREF  "Document Title"  \* MERGEFORMAT </w:instrText>
    </w:r>
    <w:r>
      <w:rPr>
        <w:noProof/>
      </w:rPr>
      <w:fldChar w:fldCharType="separate"/>
    </w:r>
    <w:r w:rsidR="00516227">
      <w:rPr>
        <w:noProof/>
      </w:rPr>
      <w:t>EASM.340 - Technical Installation for EHS - CONSOL1-757</w:t>
    </w:r>
    <w:r>
      <w:rPr>
        <w:noProof/>
      </w:rPr>
      <w:fldChar w:fldCharType="end"/>
    </w:r>
    <w:r>
      <w:tab/>
      <w:t>AST Corporation</w:t>
    </w:r>
  </w:p>
  <w:p w:rsidR="005D2DF0" w:rsidRDefault="005D2DF0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37C" w:rsidRDefault="003C337C" w:rsidP="002338BF">
      <w:pPr>
        <w:spacing w:after="0" w:line="240" w:lineRule="auto"/>
      </w:pPr>
      <w:r>
        <w:separator/>
      </w:r>
    </w:p>
  </w:footnote>
  <w:footnote w:type="continuationSeparator" w:id="0">
    <w:p w:rsidR="003C337C" w:rsidRDefault="003C337C" w:rsidP="0023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F0" w:rsidRDefault="005D2DF0" w:rsidP="00A8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DF0" w:rsidRDefault="005D2DF0" w:rsidP="00A86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0F9"/>
    <w:multiLevelType w:val="hybridMultilevel"/>
    <w:tmpl w:val="1C228B94"/>
    <w:lvl w:ilvl="0" w:tplc="4BAEE812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2B7C"/>
    <w:multiLevelType w:val="hybridMultilevel"/>
    <w:tmpl w:val="DD3E2CF6"/>
    <w:lvl w:ilvl="0" w:tplc="A97A4978">
      <w:start w:val="2"/>
      <w:numFmt w:val="bullet"/>
      <w:lvlText w:val="-"/>
      <w:lvlJc w:val="left"/>
      <w:pPr>
        <w:ind w:left="136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529C60DE"/>
    <w:multiLevelType w:val="multilevel"/>
    <w:tmpl w:val="3A7C1F3C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6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31B761A"/>
    <w:multiLevelType w:val="hybridMultilevel"/>
    <w:tmpl w:val="7532721E"/>
    <w:lvl w:ilvl="0" w:tplc="7A0E0D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C270F"/>
    <w:multiLevelType w:val="multilevel"/>
    <w:tmpl w:val="F452AD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ascii="Calibri" w:hAnsi="Calibri" w:hint="default"/>
        <w:b/>
        <w:i w:val="0"/>
        <w:color w:val="auto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/>
        <w:i w:val="0"/>
        <w:color w:val="auto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5"/>
    <w:rsid w:val="00006AC2"/>
    <w:rsid w:val="000177A0"/>
    <w:rsid w:val="0003306C"/>
    <w:rsid w:val="00084AEC"/>
    <w:rsid w:val="0009173E"/>
    <w:rsid w:val="000C073D"/>
    <w:rsid w:val="000C119B"/>
    <w:rsid w:val="000C4E9F"/>
    <w:rsid w:val="000C6AE3"/>
    <w:rsid w:val="000D52B9"/>
    <w:rsid w:val="000E32E1"/>
    <w:rsid w:val="000F290B"/>
    <w:rsid w:val="00102721"/>
    <w:rsid w:val="00115C02"/>
    <w:rsid w:val="00120B53"/>
    <w:rsid w:val="00125B12"/>
    <w:rsid w:val="00131582"/>
    <w:rsid w:val="0015374C"/>
    <w:rsid w:val="00153F84"/>
    <w:rsid w:val="00156BDE"/>
    <w:rsid w:val="00163D4D"/>
    <w:rsid w:val="001814A9"/>
    <w:rsid w:val="0018288F"/>
    <w:rsid w:val="001A36E7"/>
    <w:rsid w:val="001B5B24"/>
    <w:rsid w:val="001D1A44"/>
    <w:rsid w:val="001D3331"/>
    <w:rsid w:val="001E2CC9"/>
    <w:rsid w:val="001E65A1"/>
    <w:rsid w:val="001E7917"/>
    <w:rsid w:val="0022019D"/>
    <w:rsid w:val="002211AE"/>
    <w:rsid w:val="002338BF"/>
    <w:rsid w:val="0026340F"/>
    <w:rsid w:val="00265789"/>
    <w:rsid w:val="00265794"/>
    <w:rsid w:val="002723AD"/>
    <w:rsid w:val="002905D1"/>
    <w:rsid w:val="002B7867"/>
    <w:rsid w:val="002D0F78"/>
    <w:rsid w:val="002E7495"/>
    <w:rsid w:val="002F2F93"/>
    <w:rsid w:val="00304F07"/>
    <w:rsid w:val="00331A07"/>
    <w:rsid w:val="003452F4"/>
    <w:rsid w:val="003621AC"/>
    <w:rsid w:val="003723C1"/>
    <w:rsid w:val="00372EC4"/>
    <w:rsid w:val="003730B5"/>
    <w:rsid w:val="00383194"/>
    <w:rsid w:val="003A0356"/>
    <w:rsid w:val="003A3467"/>
    <w:rsid w:val="003A518B"/>
    <w:rsid w:val="003B4F9F"/>
    <w:rsid w:val="003B7128"/>
    <w:rsid w:val="003C337C"/>
    <w:rsid w:val="003F630B"/>
    <w:rsid w:val="00435C83"/>
    <w:rsid w:val="00442E7B"/>
    <w:rsid w:val="00452595"/>
    <w:rsid w:val="00472814"/>
    <w:rsid w:val="00497C49"/>
    <w:rsid w:val="004B10CD"/>
    <w:rsid w:val="004B5780"/>
    <w:rsid w:val="004C3262"/>
    <w:rsid w:val="004C5B33"/>
    <w:rsid w:val="004E3A2F"/>
    <w:rsid w:val="004F3B43"/>
    <w:rsid w:val="00503B32"/>
    <w:rsid w:val="00514187"/>
    <w:rsid w:val="00516227"/>
    <w:rsid w:val="00517C45"/>
    <w:rsid w:val="00520E79"/>
    <w:rsid w:val="00562847"/>
    <w:rsid w:val="00570F8A"/>
    <w:rsid w:val="005A365E"/>
    <w:rsid w:val="005C7E5B"/>
    <w:rsid w:val="005D2DF0"/>
    <w:rsid w:val="005D6C06"/>
    <w:rsid w:val="005F6CB2"/>
    <w:rsid w:val="006130D2"/>
    <w:rsid w:val="00615ED9"/>
    <w:rsid w:val="0062563B"/>
    <w:rsid w:val="00653606"/>
    <w:rsid w:val="00667C88"/>
    <w:rsid w:val="006706E6"/>
    <w:rsid w:val="00685FD1"/>
    <w:rsid w:val="006A635D"/>
    <w:rsid w:val="006B034B"/>
    <w:rsid w:val="006B1658"/>
    <w:rsid w:val="006F27D4"/>
    <w:rsid w:val="006F4615"/>
    <w:rsid w:val="00701E6D"/>
    <w:rsid w:val="00702B73"/>
    <w:rsid w:val="00705D07"/>
    <w:rsid w:val="0071528D"/>
    <w:rsid w:val="00717E19"/>
    <w:rsid w:val="00724395"/>
    <w:rsid w:val="00747FE8"/>
    <w:rsid w:val="00752349"/>
    <w:rsid w:val="0075346A"/>
    <w:rsid w:val="00761C3C"/>
    <w:rsid w:val="007707F9"/>
    <w:rsid w:val="00775BEA"/>
    <w:rsid w:val="007978BA"/>
    <w:rsid w:val="007B01E8"/>
    <w:rsid w:val="007C520E"/>
    <w:rsid w:val="007C5B61"/>
    <w:rsid w:val="007D516C"/>
    <w:rsid w:val="007D6C79"/>
    <w:rsid w:val="007E208F"/>
    <w:rsid w:val="007E6076"/>
    <w:rsid w:val="00842B42"/>
    <w:rsid w:val="00842E3C"/>
    <w:rsid w:val="0084689F"/>
    <w:rsid w:val="0085079F"/>
    <w:rsid w:val="008543CE"/>
    <w:rsid w:val="00860F1C"/>
    <w:rsid w:val="00883B2F"/>
    <w:rsid w:val="008A4081"/>
    <w:rsid w:val="008F42F2"/>
    <w:rsid w:val="008F64A1"/>
    <w:rsid w:val="00914969"/>
    <w:rsid w:val="00921AA9"/>
    <w:rsid w:val="00925C49"/>
    <w:rsid w:val="00935448"/>
    <w:rsid w:val="0094490B"/>
    <w:rsid w:val="00951F0F"/>
    <w:rsid w:val="00952A52"/>
    <w:rsid w:val="009953B6"/>
    <w:rsid w:val="00995CFE"/>
    <w:rsid w:val="0099609D"/>
    <w:rsid w:val="009C4175"/>
    <w:rsid w:val="009F5B39"/>
    <w:rsid w:val="00A17903"/>
    <w:rsid w:val="00A2675B"/>
    <w:rsid w:val="00A51D4A"/>
    <w:rsid w:val="00A534AF"/>
    <w:rsid w:val="00A6555A"/>
    <w:rsid w:val="00A66185"/>
    <w:rsid w:val="00A91F3F"/>
    <w:rsid w:val="00A97AA4"/>
    <w:rsid w:val="00AA661B"/>
    <w:rsid w:val="00AC0DB1"/>
    <w:rsid w:val="00AC2A03"/>
    <w:rsid w:val="00AC6AB1"/>
    <w:rsid w:val="00B062A6"/>
    <w:rsid w:val="00B06930"/>
    <w:rsid w:val="00B15214"/>
    <w:rsid w:val="00B24256"/>
    <w:rsid w:val="00B269F3"/>
    <w:rsid w:val="00B36D7B"/>
    <w:rsid w:val="00B702F6"/>
    <w:rsid w:val="00B77070"/>
    <w:rsid w:val="00B922B7"/>
    <w:rsid w:val="00BB1A7C"/>
    <w:rsid w:val="00BB6665"/>
    <w:rsid w:val="00BD31A5"/>
    <w:rsid w:val="00C0595A"/>
    <w:rsid w:val="00C06893"/>
    <w:rsid w:val="00C356DC"/>
    <w:rsid w:val="00C61435"/>
    <w:rsid w:val="00C6482C"/>
    <w:rsid w:val="00C72C65"/>
    <w:rsid w:val="00C76CDD"/>
    <w:rsid w:val="00C77B97"/>
    <w:rsid w:val="00C86A4B"/>
    <w:rsid w:val="00C959BB"/>
    <w:rsid w:val="00CA1DAD"/>
    <w:rsid w:val="00CC0C18"/>
    <w:rsid w:val="00CD24D4"/>
    <w:rsid w:val="00D128B4"/>
    <w:rsid w:val="00D24715"/>
    <w:rsid w:val="00D2727B"/>
    <w:rsid w:val="00D30653"/>
    <w:rsid w:val="00D428B0"/>
    <w:rsid w:val="00D43BEC"/>
    <w:rsid w:val="00D4595C"/>
    <w:rsid w:val="00D62FE6"/>
    <w:rsid w:val="00D81168"/>
    <w:rsid w:val="00D81FCA"/>
    <w:rsid w:val="00D8336E"/>
    <w:rsid w:val="00DB7A41"/>
    <w:rsid w:val="00DC4199"/>
    <w:rsid w:val="00DD0E6A"/>
    <w:rsid w:val="00DE4FC1"/>
    <w:rsid w:val="00DE7EF8"/>
    <w:rsid w:val="00DF47D9"/>
    <w:rsid w:val="00E063B8"/>
    <w:rsid w:val="00E55265"/>
    <w:rsid w:val="00E60B16"/>
    <w:rsid w:val="00E65FF6"/>
    <w:rsid w:val="00E72505"/>
    <w:rsid w:val="00E75889"/>
    <w:rsid w:val="00EB0F5F"/>
    <w:rsid w:val="00EB47E5"/>
    <w:rsid w:val="00ED6A6E"/>
    <w:rsid w:val="00F12445"/>
    <w:rsid w:val="00F47275"/>
    <w:rsid w:val="00F6106D"/>
    <w:rsid w:val="00F706BF"/>
    <w:rsid w:val="00FB2B49"/>
    <w:rsid w:val="00FC1AF8"/>
    <w:rsid w:val="00FC754F"/>
    <w:rsid w:val="00FD6A44"/>
    <w:rsid w:val="00FE19B1"/>
    <w:rsid w:val="00FE268E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D737"/>
  <w15:chartTrackingRefBased/>
  <w15:docId w15:val="{0A77C20A-5275-456F-8EBA-1275B955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p_Heading 1"/>
    <w:basedOn w:val="Normal"/>
    <w:next w:val="Normal"/>
    <w:link w:val="Heading1Char"/>
    <w:qFormat/>
    <w:rsid w:val="006F4615"/>
    <w:pPr>
      <w:keepNext/>
      <w:pageBreakBefore/>
      <w:numPr>
        <w:numId w:val="1"/>
      </w:numPr>
      <w:pBdr>
        <w:top w:val="thinThickMediumGap" w:sz="48" w:space="6" w:color="auto"/>
      </w:pBdr>
      <w:spacing w:after="240" w:line="240" w:lineRule="auto"/>
      <w:outlineLvl w:val="0"/>
    </w:pPr>
    <w:rPr>
      <w:rFonts w:ascii="Calibri" w:eastAsia="Times New Roman" w:hAnsi="Calibri" w:cs="Arial"/>
      <w:b/>
      <w:bCs/>
      <w:kern w:val="32"/>
      <w:sz w:val="40"/>
      <w:szCs w:val="32"/>
      <w:lang w:val="en-US"/>
    </w:rPr>
  </w:style>
  <w:style w:type="paragraph" w:styleId="Heading2">
    <w:name w:val="heading 2"/>
    <w:aliases w:val="Heading 2 Hidden,HD2,h2,H2,Proposal"/>
    <w:basedOn w:val="BodyText"/>
    <w:next w:val="BodyText"/>
    <w:link w:val="Heading2Char"/>
    <w:qFormat/>
    <w:rsid w:val="006F4615"/>
    <w:pPr>
      <w:keepNext/>
      <w:keepLines/>
      <w:numPr>
        <w:ilvl w:val="1"/>
        <w:numId w:val="1"/>
      </w:numPr>
      <w:pBdr>
        <w:top w:val="single" w:sz="48" w:space="4" w:color="auto"/>
      </w:pBdr>
      <w:spacing w:before="360"/>
      <w:ind w:right="3600"/>
      <w:outlineLvl w:val="1"/>
    </w:pPr>
    <w:rPr>
      <w:b/>
      <w:sz w:val="28"/>
    </w:rPr>
  </w:style>
  <w:style w:type="paragraph" w:styleId="Heading3">
    <w:name w:val="heading 3"/>
    <w:aliases w:val="Table Attribute Heading,h3,h31,h32,Heading 3 hidden,2h,alltoc,sap_Heading 3,heading 3,Heading1,Heading2,Heading11,Section"/>
    <w:next w:val="BodyText"/>
    <w:link w:val="Heading3Char"/>
    <w:qFormat/>
    <w:rsid w:val="006F4615"/>
    <w:pPr>
      <w:keepNext/>
      <w:keepLines/>
      <w:numPr>
        <w:ilvl w:val="2"/>
        <w:numId w:val="1"/>
      </w:numPr>
      <w:pBdr>
        <w:bottom w:val="single" w:sz="8" w:space="1" w:color="auto"/>
      </w:pBdr>
      <w:tabs>
        <w:tab w:val="clear" w:pos="3600"/>
        <w:tab w:val="num" w:pos="720"/>
      </w:tabs>
      <w:spacing w:before="360" w:after="120" w:line="240" w:lineRule="auto"/>
      <w:ind w:left="720" w:right="2160"/>
      <w:outlineLvl w:val="2"/>
    </w:pPr>
    <w:rPr>
      <w:rFonts w:ascii="Calibri" w:eastAsia="Times New Roman" w:hAnsi="Calibri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F461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F461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6F461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6F461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6F461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6F461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p_Heading 1 Char"/>
    <w:basedOn w:val="DefaultParagraphFont"/>
    <w:link w:val="Heading1"/>
    <w:rsid w:val="006F4615"/>
    <w:rPr>
      <w:rFonts w:ascii="Calibri" w:eastAsia="Times New Roman" w:hAnsi="Calibri" w:cs="Arial"/>
      <w:b/>
      <w:bCs/>
      <w:kern w:val="32"/>
      <w:sz w:val="40"/>
      <w:szCs w:val="32"/>
      <w:lang w:val="en-US"/>
    </w:rPr>
  </w:style>
  <w:style w:type="character" w:customStyle="1" w:styleId="Heading2Char">
    <w:name w:val="Heading 2 Char"/>
    <w:aliases w:val="Heading 2 Hidden Char,HD2 Char,h2 Char,H2 Char,Proposal Char"/>
    <w:basedOn w:val="DefaultParagraphFont"/>
    <w:link w:val="Heading2"/>
    <w:rsid w:val="006F4615"/>
    <w:rPr>
      <w:rFonts w:ascii="Calibri" w:eastAsia="Times New Roman" w:hAnsi="Calibri" w:cs="Times New Roman"/>
      <w:b/>
      <w:bCs/>
      <w:sz w:val="28"/>
      <w:lang w:val="en-US"/>
    </w:rPr>
  </w:style>
  <w:style w:type="character" w:customStyle="1" w:styleId="Heading3Char">
    <w:name w:val="Heading 3 Char"/>
    <w:aliases w:val="Table Attribute Heading Char,h3 Char,h31 Char,h32 Char,Heading 3 hidden Char,2h Char,alltoc Char,sap_Heading 3 Char,heading 3 Char,Heading1 Char,Heading2 Char,Heading11 Char,Section Char"/>
    <w:basedOn w:val="DefaultParagraphFont"/>
    <w:link w:val="Heading3"/>
    <w:rsid w:val="006F4615"/>
    <w:rPr>
      <w:rFonts w:ascii="Calibri" w:eastAsia="Times New Roman" w:hAnsi="Calibri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F4615"/>
    <w:rPr>
      <w:rFonts w:ascii="Calibri" w:eastAsia="Times New Roman" w:hAnsi="Calibri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F4615"/>
    <w:rPr>
      <w:rFonts w:ascii="Calibri" w:eastAsia="Times New Roman" w:hAnsi="Calibri" w:cs="Times New Roman"/>
      <w:b/>
      <w:bCs/>
      <w:i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F4615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F4615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F4615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F4615"/>
    <w:rPr>
      <w:rFonts w:ascii="Arial" w:eastAsia="Times New Roman" w:hAnsi="Arial" w:cs="Arial"/>
      <w:lang w:val="en-US"/>
    </w:rPr>
  </w:style>
  <w:style w:type="paragraph" w:styleId="BodyText">
    <w:name w:val="Body Text"/>
    <w:aliases w:val="body text,bt,body text1,body text2,bt1,body text3,bt2,body text4,bt3,body text5,bt4,body text6,bt5,body text7,bt6,body text8,bt7,body text11,body text21,bt11,body text31,bt21,body text41,bt31,body text51,bt41,body text61,bt51,body text71,bt61"/>
    <w:basedOn w:val="Normal"/>
    <w:link w:val="BodyTextChar"/>
    <w:rsid w:val="006F4615"/>
    <w:pPr>
      <w:widowControl w:val="0"/>
      <w:spacing w:before="120" w:after="120" w:line="240" w:lineRule="auto"/>
    </w:pPr>
    <w:rPr>
      <w:rFonts w:ascii="Calibri" w:eastAsia="Times New Roman" w:hAnsi="Calibri" w:cs="Times New Roman"/>
      <w:bCs/>
      <w:lang w:val="en-US"/>
    </w:rPr>
  </w:style>
  <w:style w:type="character" w:customStyle="1" w:styleId="BodyTextChar">
    <w:name w:val="Body Text Char"/>
    <w:aliases w:val="body text Char,bt Char,body text1 Char,body text2 Char,bt1 Char,body text3 Char,bt2 Char,body text4 Char,bt3 Char,body text5 Char,bt4 Char,body text6 Char,bt5 Char,body text7 Char,bt6 Char,body text8 Char,bt7 Char,body text11 Char"/>
    <w:basedOn w:val="DefaultParagraphFont"/>
    <w:link w:val="BodyText"/>
    <w:rsid w:val="006F4615"/>
    <w:rPr>
      <w:rFonts w:ascii="Calibri" w:eastAsia="Times New Roman" w:hAnsi="Calibri" w:cs="Times New Roman"/>
      <w:bCs/>
      <w:lang w:val="en-US"/>
    </w:rPr>
  </w:style>
  <w:style w:type="character" w:styleId="Hyperlink">
    <w:name w:val="Hyperlink"/>
    <w:uiPriority w:val="99"/>
    <w:rsid w:val="006F4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B6"/>
    <w:rPr>
      <w:color w:val="605E5C"/>
      <w:shd w:val="clear" w:color="auto" w:fill="E1DFDD"/>
    </w:rPr>
  </w:style>
  <w:style w:type="paragraph" w:customStyle="1" w:styleId="Bullet">
    <w:name w:val="Bullet"/>
    <w:rsid w:val="001B5B24"/>
    <w:pPr>
      <w:numPr>
        <w:numId w:val="3"/>
      </w:numPr>
      <w:spacing w:before="60" w:after="6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5B24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4"/>
      <w:lang w:val="en-US"/>
    </w:rPr>
  </w:style>
  <w:style w:type="paragraph" w:styleId="Header">
    <w:name w:val="header"/>
    <w:basedOn w:val="Normal"/>
    <w:link w:val="HeaderChar"/>
    <w:unhideWhenUsed/>
    <w:rsid w:val="0023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BF"/>
  </w:style>
  <w:style w:type="paragraph" w:styleId="Footer">
    <w:name w:val="footer"/>
    <w:basedOn w:val="Normal"/>
    <w:link w:val="FooterChar"/>
    <w:unhideWhenUsed/>
    <w:rsid w:val="0023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BF"/>
  </w:style>
  <w:style w:type="paragraph" w:customStyle="1" w:styleId="DocumentTitle">
    <w:name w:val="Document Title"/>
    <w:rsid w:val="005C7E5B"/>
    <w:pPr>
      <w:pBdr>
        <w:top w:val="single" w:sz="48" w:space="12" w:color="auto"/>
      </w:pBdr>
      <w:spacing w:after="0" w:line="240" w:lineRule="auto"/>
      <w:ind w:left="1440"/>
    </w:pPr>
    <w:rPr>
      <w:rFonts w:ascii="Calibri" w:eastAsia="Times New Roman" w:hAnsi="Calibri" w:cs="Times New Roman"/>
      <w:b/>
      <w:bCs/>
      <w:color w:val="000000"/>
      <w:sz w:val="44"/>
      <w:szCs w:val="52"/>
      <w:lang w:val="en-US"/>
    </w:rPr>
  </w:style>
  <w:style w:type="paragraph" w:customStyle="1" w:styleId="MethodologyLogo">
    <w:name w:val="Methodology Logo"/>
    <w:rsid w:val="005C7E5B"/>
    <w:pPr>
      <w:spacing w:after="720" w:line="240" w:lineRule="auto"/>
      <w:ind w:left="1440"/>
    </w:pPr>
    <w:rPr>
      <w:rFonts w:ascii="Calibri" w:eastAsia="Times New Roman" w:hAnsi="Calibri" w:cs="Times New Roman"/>
      <w:bCs/>
      <w:color w:val="000000"/>
      <w:sz w:val="20"/>
      <w:szCs w:val="52"/>
      <w:lang w:val="en-US"/>
    </w:rPr>
  </w:style>
  <w:style w:type="paragraph" w:customStyle="1" w:styleId="StyleDocumentSubtitleDarkBlue">
    <w:name w:val="Style Document Subtitle + Dark Blue"/>
    <w:basedOn w:val="Normal"/>
    <w:rsid w:val="005C7E5B"/>
    <w:pPr>
      <w:spacing w:before="120" w:after="480" w:line="240" w:lineRule="auto"/>
      <w:ind w:left="1440"/>
    </w:pPr>
    <w:rPr>
      <w:rFonts w:ascii="Calibri" w:eastAsia="Times New Roman" w:hAnsi="Calibri" w:cs="Times New Roman"/>
      <w:color w:val="000080"/>
      <w:sz w:val="36"/>
      <w:szCs w:val="40"/>
      <w:lang w:val="en-US"/>
    </w:rPr>
  </w:style>
  <w:style w:type="paragraph" w:customStyle="1" w:styleId="TitlePageElement">
    <w:name w:val="Title Page Element"/>
    <w:link w:val="TitlePageElementChar"/>
    <w:rsid w:val="005C7E5B"/>
    <w:pPr>
      <w:tabs>
        <w:tab w:val="left" w:pos="2880"/>
      </w:tabs>
      <w:spacing w:before="120" w:after="120" w:line="240" w:lineRule="auto"/>
      <w:ind w:left="1440"/>
    </w:pPr>
    <w:rPr>
      <w:rFonts w:ascii="Calibri" w:eastAsia="Times New Roman" w:hAnsi="Calibri" w:cs="Times New Roman"/>
      <w:b/>
      <w:bCs/>
      <w:lang w:val="en-US"/>
    </w:rPr>
  </w:style>
  <w:style w:type="character" w:customStyle="1" w:styleId="TitlePageElementChar">
    <w:name w:val="Title Page Element Char"/>
    <w:link w:val="TitlePageElement"/>
    <w:rsid w:val="005C7E5B"/>
    <w:rPr>
      <w:rFonts w:ascii="Calibri" w:eastAsia="Times New Roman" w:hAnsi="Calibri" w:cs="Times New Roman"/>
      <w:b/>
      <w:bCs/>
      <w:lang w:val="en-US"/>
    </w:rPr>
  </w:style>
  <w:style w:type="paragraph" w:styleId="TOCHeading">
    <w:name w:val="TOC Heading"/>
    <w:qFormat/>
    <w:rsid w:val="005D2DF0"/>
    <w:pPr>
      <w:keepNext/>
      <w:pageBreakBefore/>
      <w:pBdr>
        <w:bottom w:val="thinThickThinSmallGap" w:sz="24" w:space="12" w:color="auto"/>
      </w:pBdr>
      <w:spacing w:before="480" w:after="480" w:line="240" w:lineRule="auto"/>
      <w:ind w:left="1440" w:right="1440"/>
      <w:jc w:val="center"/>
    </w:pPr>
    <w:rPr>
      <w:rFonts w:ascii="Calibri" w:eastAsia="Times New Roman" w:hAnsi="Calibri" w:cs="Times New Roman"/>
      <w:b/>
      <w:sz w:val="36"/>
      <w:szCs w:val="44"/>
      <w:lang w:val="en-US"/>
    </w:rPr>
  </w:style>
  <w:style w:type="paragraph" w:styleId="TOC2">
    <w:name w:val="toc 2"/>
    <w:basedOn w:val="Normal"/>
    <w:next w:val="Normal"/>
    <w:autoRedefine/>
    <w:uiPriority w:val="39"/>
    <w:rsid w:val="005D2DF0"/>
    <w:pPr>
      <w:tabs>
        <w:tab w:val="left" w:pos="720"/>
        <w:tab w:val="right" w:leader="dot" w:pos="9350"/>
      </w:tabs>
      <w:spacing w:before="80" w:after="40" w:line="240" w:lineRule="auto"/>
    </w:pPr>
    <w:rPr>
      <w:rFonts w:ascii="Calibri" w:eastAsia="Times New Roman" w:hAnsi="Calibri" w:cs="Times New Roman"/>
      <w:smallCaps/>
      <w:sz w:val="20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rsid w:val="005D2DF0"/>
    <w:pPr>
      <w:tabs>
        <w:tab w:val="left" w:pos="720"/>
        <w:tab w:val="right" w:leader="dot" w:pos="9350"/>
      </w:tabs>
      <w:spacing w:before="120" w:after="80" w:line="240" w:lineRule="auto"/>
    </w:pPr>
    <w:rPr>
      <w:rFonts w:ascii="Calibri" w:eastAsia="Times New Roman" w:hAnsi="Calibri" w:cs="Times New Roman"/>
      <w:b/>
      <w:bCs/>
      <w:caps/>
      <w:sz w:val="20"/>
      <w:szCs w:val="24"/>
      <w:lang w:val="en-US"/>
    </w:rPr>
  </w:style>
  <w:style w:type="paragraph" w:styleId="TOC3">
    <w:name w:val="toc 3"/>
    <w:basedOn w:val="Normal"/>
    <w:next w:val="Normal"/>
    <w:uiPriority w:val="39"/>
    <w:rsid w:val="005D2DF0"/>
    <w:pPr>
      <w:tabs>
        <w:tab w:val="left" w:pos="720"/>
        <w:tab w:val="right" w:leader="dot" w:pos="9350"/>
      </w:tabs>
      <w:spacing w:before="40" w:after="40" w:line="240" w:lineRule="auto"/>
      <w:ind w:left="720" w:hanging="720"/>
    </w:pPr>
    <w:rPr>
      <w:rFonts w:ascii="Calibri" w:eastAsia="Times New Roman" w:hAnsi="Calibri" w:cs="Times New Roman"/>
      <w:i/>
      <w:iCs/>
      <w:sz w:val="20"/>
      <w:szCs w:val="24"/>
      <w:lang w:val="en-US"/>
    </w:rPr>
  </w:style>
  <w:style w:type="paragraph" w:customStyle="1" w:styleId="DocumentControl">
    <w:name w:val="Document Control"/>
    <w:basedOn w:val="Heading2"/>
    <w:rsid w:val="005D2DF0"/>
    <w:pPr>
      <w:pageBreakBefore/>
      <w:numPr>
        <w:ilvl w:val="0"/>
        <w:numId w:val="0"/>
      </w:numPr>
    </w:pPr>
  </w:style>
  <w:style w:type="paragraph" w:customStyle="1" w:styleId="DocumentControlElement">
    <w:name w:val="Document Control Element"/>
    <w:basedOn w:val="Heading3"/>
    <w:rsid w:val="005D2DF0"/>
    <w:pPr>
      <w:numPr>
        <w:ilvl w:val="0"/>
        <w:numId w:val="0"/>
      </w:numPr>
      <w:pBdr>
        <w:top w:val="single" w:sz="24" w:space="1" w:color="auto"/>
        <w:bottom w:val="none" w:sz="0" w:space="0" w:color="auto"/>
      </w:pBdr>
      <w:spacing w:before="720" w:after="240"/>
    </w:pPr>
  </w:style>
  <w:style w:type="paragraph" w:customStyle="1" w:styleId="TableHeading">
    <w:name w:val="Table Heading"/>
    <w:rsid w:val="005D2DF0"/>
    <w:pPr>
      <w:spacing w:before="120" w:after="120" w:line="240" w:lineRule="auto"/>
    </w:pPr>
    <w:rPr>
      <w:rFonts w:ascii="Calibri" w:eastAsia="Times New Roman" w:hAnsi="Calibri" w:cs="Times New Roman"/>
      <w:b/>
      <w:bCs/>
      <w:sz w:val="18"/>
      <w:szCs w:val="20"/>
      <w:lang w:val="en-US"/>
    </w:rPr>
  </w:style>
  <w:style w:type="paragraph" w:customStyle="1" w:styleId="TableText">
    <w:name w:val="Table Text"/>
    <w:link w:val="TableTextChar"/>
    <w:rsid w:val="005D2DF0"/>
    <w:pPr>
      <w:spacing w:before="120" w:after="120" w:line="240" w:lineRule="auto"/>
    </w:pPr>
    <w:rPr>
      <w:rFonts w:ascii="Calibri" w:eastAsia="Times New Roman" w:hAnsi="Calibri" w:cs="Times New Roman"/>
      <w:sz w:val="18"/>
      <w:szCs w:val="20"/>
      <w:lang w:val="en-US"/>
    </w:rPr>
  </w:style>
  <w:style w:type="character" w:customStyle="1" w:styleId="TableTextChar">
    <w:name w:val="Table Text Char"/>
    <w:link w:val="TableText"/>
    <w:rsid w:val="005D2DF0"/>
    <w:rPr>
      <w:rFonts w:ascii="Calibri" w:eastAsia="Times New Roman" w:hAnsi="Calibri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Vani</dc:creator>
  <cp:keywords/>
  <dc:description/>
  <cp:lastModifiedBy>Romesh Soni</cp:lastModifiedBy>
  <cp:revision>191</cp:revision>
  <dcterms:created xsi:type="dcterms:W3CDTF">2019-02-22T10:40:00Z</dcterms:created>
  <dcterms:modified xsi:type="dcterms:W3CDTF">2019-04-10T14:22:00Z</dcterms:modified>
</cp:coreProperties>
</file>