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Metro Ticket Generating System Using ServiceNow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Metro Ticket Generating System Using ServiceNow</w:t>
      </w:r>
    </w:p>
    <w:p w14:paraId="3615B145" w14:textId="77777777" w:rsidR="00C415A7" w:rsidRDefault="00C415A7" w:rsidP="00C415A7">
      <w:r>
        <w:t>Project Description: A ServiceNow scoped application that manages metro ticket bookings. Custom tables store stations, fare rules and bookings; a Business Rule calculates the fare automatically; each booking gets a unique ticket number; and the Flow Designer flow “Metro Booking Confirmation” sets the booking status to Confirmed.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17 October 2026 to 22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and functionalities: station records (Central, City Square, Airport), fare calculation using the configured fare rule (base fare ₹10, additional ₹5 per station), passenger count handling, input validation, unique ticket number generation and booking status automation through the Metro Booking Confirmation flow.</w:t>
      </w:r>
    </w:p>
    <w:p w14:paraId="79B41BD5" w14:textId="77777777" w:rsidR="00C415A7" w:rsidRDefault="00C415A7" w:rsidP="00C415A7">
      <w:r>
        <w:t>User stories and requirements: USN-5 to USN-12 (station selection, automatic fare calculation, ticket number, passenger count, booking automation, validation and booking records).</w:t>
      </w:r>
    </w:p>
    <w:p w14:paraId="79B41BD5" w14:textId="77777777" w:rsidR="00C415A7" w:rsidRDefault="00C415A7" w:rsidP="00C415A7">
      <w:r>
        <w:t>Out of scope: QR-code generation and scanning, email notifications, payment integration and a passenger self-service interface (future enhancements).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Personal Developer Instance (PDI) – Metro Ticket Generating System scoped application</w:t>
      </w:r>
    </w:p>
    <w:p w14:paraId="2852D56D" w14:textId="77777777" w:rsidR="00C415A7" w:rsidRDefault="00C415A7" w:rsidP="00C415A7">
      <w:r>
        <w:t>Credentials (if required): Not shared in this document; testing was done by logging in to the instance with the project owner’s own account.</w:t>
      </w:r>
    </w:p>
    <w:p w14:paraId="0CD28ECB" w14:textId="77777777" w:rsidR="00C415A7" w:rsidRDefault="00C415A7" w:rsidP="00C415A7">
      <w:pPr>
        <w:keepNext/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W w:w="9026" w:type="dxa"/>
        <w:tblLayout w:type="fixed"/>
        <w:tblLook w:val="0600" w:firstRow="0" w:lastRow="0" w:firstColumn="0" w:lastColumn="0" w:noHBand="1" w:noVBand="1"/>
      </w:tblPr>
      <w:tblGrid>
        <w:gridCol w:w="800"/>
        <w:gridCol w:w="1500"/>
        <w:gridCol w:w="2450"/>
        <w:gridCol w:w="1650"/>
        <w:gridCol w:w="1750"/>
        <w:gridCol w:w="876"/>
      </w:tblGrid>
      <w:tr w:rsidR="00C415A7" w14:paraId="5D99C39C" w14:textId="77777777" w:rsidTr="00C415A7">
        <w:trPr>
          <w:cantSplit w:val="1"/>
          <w:tblHeader w:val="1"/>
        </w:trPr>
        <w:tc>
          <w:tcPr>
            <w:tcW w:w="800" w:type="dxa"/>
            <w:vAlign w:val="top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500" w:type="dxa"/>
            <w:vAlign w:val="top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450" w:type="dxa"/>
            <w:vAlign w:val="top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650" w:type="dxa"/>
            <w:vAlign w:val="top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750" w:type="dxa"/>
            <w:vAlign w:val="top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876" w:type="dxa"/>
            <w:vAlign w:val="top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TC01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Fare calculation for Central to Airport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a new Metro Tickets Booking record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Select Central as source, Airport as destination and enter 1 passenger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the record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Total fare is calculated automatically according to the fare rule (₹20)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Total fare calculated as ₹20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TC02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Ticket identification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a new booking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the record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Check the ticket number field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 unique ticket number is populated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Ticket number was populated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TC03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Booking status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Make sure the Metro Booking Confirmation flow is active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a new booking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Refresh the record and check the booking status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Booking status changes to Confirmed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Booking status changed to Confirmed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TC04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Station data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Metro Station table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a new booking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Check the source and destination station choices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Central, City Square and Airport are available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three stations were available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TC05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Missing journey information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a new booking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Leave the source, destination or passenger count blank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Try to save the record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Validation prevents an incomplete booking from being saved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incomplete booking was not saved and an error was shown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TC06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Multiple passengers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a new booking for Central to Airport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Enter more than one passenger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and check the total fare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Fare follows the implemented passenger-count logic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Fare was calculated according to the implemented logic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rPr>
          <w:cantSplit w:val="1"/>
        </w:trPr>
        <w:tc>
          <w:tcPr>
            <w:tcW w:w="800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TC07</w:t>
            </w:r>
          </w:p>
        </w:tc>
        <w:tc>
          <w:tcPr>
            <w:tcW w:w="1500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Repeated bookings</w:t>
            </w:r>
          </w:p>
        </w:tc>
        <w:tc>
          <w:tcPr>
            <w:tcW w:w="2450" w:type="dxa"/>
            <w:vAlign w:val="top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several bookings one after another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each booking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Compare the ticket numbers</w:t>
            </w:r>
          </w:p>
        </w:tc>
        <w:tc>
          <w:tcPr>
            <w:tcW w:w="165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Each booking receives its own ticket number</w:t>
            </w:r>
          </w:p>
        </w:tc>
        <w:tc>
          <w:tcPr>
            <w:tcW w:w="175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Each booking had a distinct ticket number</w:t>
            </w:r>
          </w:p>
        </w:tc>
        <w:tc>
          <w:tcPr>
            <w:tcW w:w="876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keepNext/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W w:w="9026" w:type="dxa"/>
        <w:tblLayout w:type="fixed"/>
        <w:tblLook w:val="0600" w:firstRow="0" w:lastRow="0" w:firstColumn="0" w:lastColumn="0" w:noHBand="1" w:noVBand="1"/>
      </w:tblPr>
      <w:tblGrid>
        <w:gridCol w:w="850"/>
        <w:gridCol w:w="2000"/>
        <w:gridCol w:w="1600"/>
        <w:gridCol w:w="1100"/>
        <w:gridCol w:w="1100"/>
        <w:gridCol w:w="2376"/>
      </w:tblGrid>
      <w:tr w:rsidR="00C415A7" w14:paraId="168EF13A" w14:textId="77777777" w:rsidTr="000A7CAF">
        <w:trPr>
          <w:cantSplit w:val="1"/>
          <w:trHeight w:val="841"/>
          <w:tblHeader w:val="1"/>
        </w:trPr>
        <w:tc>
          <w:tcPr>
            <w:tcW w:w="850" w:type="dxa"/>
            <w:vAlign w:val="top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2000" w:type="dxa"/>
            <w:vAlign w:val="top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1600" w:type="dxa"/>
            <w:vAlign w:val="top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100" w:type="dxa"/>
            <w:vAlign w:val="top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00" w:type="dxa"/>
            <w:vAlign w:val="top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76" w:type="dxa"/>
            <w:vAlign w:val="top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rPr>
          <w:cantSplit w:val="1"/>
        </w:trPr>
        <w:tc>
          <w:tcPr>
            <w:tcW w:w="850" w:type="dxa"/>
            <w:vAlign w:val="top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None</w:t>
            </w:r>
          </w:p>
        </w:tc>
        <w:tc>
          <w:tcPr>
            <w:tcW w:w="2000" w:type="dxa"/>
            <w:vAlign w:val="top"/>
          </w:tcPr>
          <w:p w14:paraId="75EFE53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bugs were found during UAT</w:t>
            </w:r>
          </w:p>
        </w:tc>
        <w:tc>
          <w:tcPr>
            <w:tcW w:w="1600" w:type="dxa"/>
            <w:vAlign w:val="top"/>
          </w:tcPr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N/A</w:t>
            </w:r>
          </w:p>
        </w:tc>
        <w:tc>
          <w:tcPr>
            <w:tcW w:w="1100" w:type="dxa"/>
            <w:vAlign w:val="top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N/A</w:t>
            </w:r>
          </w:p>
        </w:tc>
        <w:tc>
          <w:tcPr>
            <w:tcW w:w="1100" w:type="dxa"/>
            <w:vAlign w:val="top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76" w:type="dxa"/>
            <w:vAlign w:val="top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7 test cases passed on execution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Manasa Pothina</w:t>
      </w:r>
    </w:p>
    <w:p w14:paraId="3AA69D71" w14:textId="77777777" w:rsidR="00C415A7" w:rsidRDefault="00C415A7" w:rsidP="00C415A7">
      <w:r>
        <w:t>Date: 22 October 2026</w:t>
      </w:r>
    </w:p>
    <w:p w14:paraId="24F2C887" w14:textId="77777777" w:rsidR="00C415A7" w:rsidRDefault="00C415A7" w:rsidP="00C415A7">
      <w:r>
        <w:t>Signature: ______________________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Test cases cover positive scenarios (TC01–TC04, TC06, TC07) and a negative scenario (TC05, incomplete booking details).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All seven test cases passed and no bugs were logged during UAT.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QR-code tickets, notifications, payment integration and self-service booking are not part of this release and were not tested.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The project was developed and tested individually, so sign-off is given by the project owner.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