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Problem – Solution Fit Template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 September 2026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Metro Ticket Generating System Using ServiceNow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– Solution Fit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Problem-Solution Fit means that a real problem has been identified for the customer and that the solution actually solves it. The canvas below applies it to the Metro Ticket Generating System.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 / Vision: </w:t>
      </w:r>
      <w:r>
        <w:rPr>
          <w:rFonts w:ascii="Calibri" w:cs="Calibri" w:eastAsia="Calibri" w:hAnsi="Calibri"/>
          <w:sz w:val="22"/>
          <w:szCs w:val="22"/>
        </w:rPr>
        <w:t xml:space="preserve">Replace repetitive manual ticket booking, fare calculation and status updates with a centralized, automated ServiceNow application.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A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185B"/>
                <w:sz w:val="20"/>
                <w:szCs w:val="20"/>
              </w:rPr>
              <w:t xml:space="preserve">1. CUSTOMER SEGMENT(S)</w:t>
            </w:r>
            <w:r>
              <w:rPr>
                <w:rFonts w:ascii="Calibri" w:cs="Calibri" w:eastAsia="Calibri" w:hAnsi="Calibri"/>
                <w:b/>
                <w:bCs/>
                <w:color w:val="7F7F7F"/>
                <w:sz w:val="18"/>
                <w:szCs w:val="18"/>
              </w:rPr>
              <w:t xml:space="preserve">   [CS]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Daily metro commuters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Occasional passengers and travellers, including those going to the Airport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Ticketing counter staff and administrators who record bookings and maintain station and fare data</w:t>
            </w:r>
          </w:p>
        </w:tc>
        <w:tc>
          <w:tcPr>
            <w:tcW w:type="dxa" w:w="3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A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185B"/>
                <w:sz w:val="20"/>
                <w:szCs w:val="20"/>
              </w:rPr>
              <w:t xml:space="preserve">6. CUSTOMER CONSTRAINTS</w:t>
            </w:r>
            <w:r>
              <w:rPr>
                <w:rFonts w:ascii="Calibri" w:cs="Calibri" w:eastAsia="Calibri" w:hAnsi="Calibri"/>
                <w:b/>
                <w:bCs/>
                <w:color w:val="7F7F7F"/>
                <w:sz w:val="18"/>
                <w:szCs w:val="18"/>
              </w:rPr>
              <w:t xml:space="preserve">   [CC]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Limited time at ticket counters, especially in busy periods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Uncertainty about the correct fare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Need for a simple process that does not require repeated entry of details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Prototype limits: no payment gateway, no link to a real metro operator, simplified fares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A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185B"/>
                <w:sz w:val="20"/>
                <w:szCs w:val="20"/>
              </w:rPr>
              <w:t xml:space="preserve">5. AVAILABLE SOLUTIONS</w:t>
            </w:r>
            <w:r>
              <w:rPr>
                <w:rFonts w:ascii="Calibri" w:cs="Calibri" w:eastAsia="Calibri" w:hAnsi="Calibri"/>
                <w:b/>
                <w:bCs/>
                <w:color w:val="7F7F7F"/>
                <w:sz w:val="18"/>
                <w:szCs w:val="18"/>
              </w:rPr>
              <w:t xml:space="preserve">   [AS]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Ticket counters and separate ticketing or record-keeping processes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Pros: familiar; staff can help in person.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Cons: waiting time, manual entry, risk of fare errors, records spread across places, manual status updates.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(General limitations of some conventional processes, not of every metro system.)</w:t>
            </w:r>
          </w:p>
        </w:tc>
      </w:tr>
      <w:tr>
        <w:tc>
          <w:tcPr>
            <w:tcW w:type="dxa" w:w="3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1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2. JOBS-TO-BE-DONE / PROBLEMS</w:t>
            </w:r>
            <w:r>
              <w:rPr>
                <w:rFonts w:ascii="Calibri" w:cs="Calibri" w:eastAsia="Calibri" w:hAnsi="Calibri"/>
                <w:b/>
                <w:bCs/>
                <w:color w:val="7F7F7F"/>
                <w:sz w:val="18"/>
                <w:szCs w:val="18"/>
              </w:rPr>
              <w:t xml:space="preserve">   [J&amp;P]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Passenger: choose source and destination, know the fare, get a ticket with an ID and confirmation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Staff: record bookings accurately, keep station and fare data up to date, track booking status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Problem: these jobs rely on repetitive manual steps.</w:t>
            </w:r>
          </w:p>
        </w:tc>
        <w:tc>
          <w:tcPr>
            <w:tcW w:type="dxa" w:w="3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1E9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0"/>
                <w:szCs w:val="20"/>
              </w:rPr>
              <w:t xml:space="preserve">9. PROBLEM ROOT CAUSE</w:t>
            </w:r>
            <w:r>
              <w:rPr>
                <w:rFonts w:ascii="Calibri" w:cs="Calibri" w:eastAsia="Calibri" w:hAnsi="Calibri"/>
                <w:b/>
                <w:bCs/>
                <w:color w:val="7F7F7F"/>
                <w:sz w:val="18"/>
                <w:szCs w:val="18"/>
              </w:rPr>
              <w:t xml:space="preserve">   [RC]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Fare calculation depends on manual work or separate processes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Booking records and status are not managed in one centralized place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No automated rule or workflow to calculate fares, identify tickets and update status consistently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1E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7. BEHAVIOUR</w:t>
            </w:r>
            <w:r>
              <w:rPr>
                <w:rFonts w:ascii="Calibri" w:cs="Calibri" w:eastAsia="Calibri" w:hAnsi="Calibri"/>
                <w:b/>
                <w:bCs/>
                <w:color w:val="7F7F7F"/>
                <w:sz w:val="18"/>
                <w:szCs w:val="18"/>
              </w:rPr>
              <w:t xml:space="preserve">   [BE]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Passengers go to the counter, ask for the fare and wait to be served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Staff enter journey details by hand and update the booking status manually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Staff look in different records to find booking information</w:t>
            </w:r>
          </w:p>
        </w:tc>
      </w:tr>
      <w:tr>
        <w:tc>
          <w:tcPr>
            <w:tcW w:type="dxa" w:w="3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0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9"/>
            </w:tblGrid>
            <w:tr>
              <w:tc>
                <w:tcPr>
                  <w:tcW w:type="dxa" w:w="3009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E8F5E9" w:color="auto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3. TRIGGERS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18"/>
                      <w:szCs w:val="18"/>
                    </w:rPr>
                    <w:t xml:space="preserve">   [TR]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• Need to make a journey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• Seeing a long queue or being unsure of the fare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• A new booking being created (starts fare calculation and the status flow)</w:t>
                  </w:r>
                </w:p>
              </w:tc>
            </w:tr>
            <w:tr>
              <w:tc>
                <w:tcPr>
                  <w:tcW w:type="dxa" w:w="3009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E8F5E9" w:color="auto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4. EMOTIONS: BEFORE / AFTER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18"/>
                      <w:szCs w:val="18"/>
                    </w:rPr>
                    <w:t xml:space="preserve">   [EM]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Before: rushed, uncertain about the fare, frustrated by waiting.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After: confident, in control, assured that the booking is confirmed and identifiable by its ticket number.</w:t>
                  </w:r>
                </w:p>
              </w:tc>
            </w:tr>
          </w:tbl>
          <w:p/>
        </w:tc>
        <w:tc>
          <w:tcPr>
            <w:tcW w:type="dxa" w:w="30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1E9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0"/>
                <w:szCs w:val="20"/>
              </w:rPr>
              <w:t xml:space="preserve">10. YOUR SOLUTION</w:t>
            </w:r>
            <w:r>
              <w:rPr>
                <w:rFonts w:ascii="Calibri" w:cs="Calibri" w:eastAsia="Calibri" w:hAnsi="Calibri"/>
                <w:b/>
                <w:bCs/>
                <w:color w:val="7F7F7F"/>
                <w:sz w:val="18"/>
                <w:szCs w:val="18"/>
              </w:rPr>
              <w:t xml:space="preserve">   [SL]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ServiceNow scoped application with Station, Fare Rule and Tickets Booking tables.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 Business Rule calculates the fare (₹10 base + ₹5 per station); Central to Airport, one passenger = ₹20 in testing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Each booking has a unique ticket number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Flow Designer flow “Metro Booking Confirmation” sets the status to Confirmed on booking creation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QR Code Data field prepared for future digital tickets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0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8"/>
            </w:tblGrid>
            <w:tr>
              <w:tc>
                <w:tcPr>
                  <w:tcW w:type="dxa" w:w="3008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E8F5E9" w:color="auto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8.1 ONLINE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18"/>
                      <w:szCs w:val="18"/>
                    </w:rPr>
                    <w:t xml:space="preserve">   [CH]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• Digital booking records and forms in ServiceNow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• Future: passenger self-service portal, email notifications, QR-code tickets</w:t>
                  </w:r>
                </w:p>
              </w:tc>
            </w:tr>
            <w:tr>
              <w:tc>
                <w:tcPr>
                  <w:tcW w:type="dxa" w:w="3008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E8F5E9" w:color="auto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D32"/>
                      <w:sz w:val="20"/>
                      <w:szCs w:val="20"/>
                    </w:rPr>
                    <w:t xml:space="preserve">8.2 OFFLINE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18"/>
                      <w:szCs w:val="18"/>
                    </w:rPr>
                    <w:t xml:space="preserve">   [CH]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• Ticket counters and station staff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• In-person fare enquiries and paper-based or manual records</w:t>
                  </w:r>
                </w:p>
              </w:tc>
            </w:tr>
          </w:tbl>
          <w:p/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This is a prototype. QR-code generation, notifications, payments and a passenger self-service interface are proposed extensions, not completed features.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https://www.ideahackers.network/problem-solution-fit-canvas/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https://medium.com/@epicantus/problem-solution-fit-canvas-aa3dd59cb4fe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2026-10-24T06:41:52.446Z</dcterms:created>
  <dcterms:modified xsi:type="dcterms:W3CDTF">2026-10-24T06:41:52.446Z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