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BOT</w:t>
      </w:r>
    </w:p>
    <w:p>
      <w:pPr>
        <w:jc w:val="center"/>
      </w:pPr>
      <w:r>
        <w:rPr>
          <w:color w:val="475569"/>
          <w:sz w:val="32"/>
        </w:rPr>
        <w:t>Demo guide, prompt catalogue and code walkthrough</w:t>
      </w:r>
    </w:p>
    <w:p>
      <w:pPr>
        <w:jc w:val="center"/>
      </w:pPr>
      <w:r>
        <w:rPr>
          <w:i/>
        </w:rPr>
        <w:t>Every prompt in this document was run against the live application and works as described.</w:t>
      </w:r>
    </w:p>
    <w:p>
      <w:pPr>
        <w:pStyle w:val="Heading1"/>
      </w:pPr>
      <w:r>
        <w:t>Contents</w:t>
      </w:r>
    </w:p>
    <w:p>
      <w:pPr>
        <w:pStyle w:val="ListBullet"/>
      </w:pPr>
      <w:r>
        <w:t>1. What BOT is</w:t>
      </w:r>
    </w:p>
    <w:p>
      <w:pPr>
        <w:pStyle w:val="ListBullet"/>
      </w:pPr>
      <w:r>
        <w:t>2. Before the demo</w:t>
      </w:r>
    </w:p>
    <w:p>
      <w:pPr>
        <w:pStyle w:val="ListBullet"/>
      </w:pPr>
      <w:r>
        <w:t>3. How the code is organised</w:t>
      </w:r>
    </w:p>
    <w:p>
      <w:pPr>
        <w:pStyle w:val="ListBullet"/>
      </w:pPr>
      <w:r>
        <w:t>4. How BOT decides what to do with a message</w:t>
      </w:r>
    </w:p>
    <w:p>
      <w:pPr>
        <w:pStyle w:val="ListBullet"/>
      </w:pPr>
      <w:r>
        <w:t>5. The five bots</w:t>
      </w:r>
    </w:p>
    <w:p>
      <w:pPr>
        <w:pStyle w:val="ListBullet"/>
      </w:pPr>
      <w:r>
        <w:t>6. Prompt catalogue (all verified)</w:t>
      </w:r>
    </w:p>
    <w:p>
      <w:pPr>
        <w:pStyle w:val="ListBullet"/>
      </w:pPr>
      <w:r>
        <w:t>7. Files BOT generates - what each one does</w:t>
      </w:r>
    </w:p>
    <w:p>
      <w:pPr>
        <w:pStyle w:val="ListBullet"/>
      </w:pPr>
      <w:r>
        <w:t>8. BOT's own source code - every file explained</w:t>
      </w:r>
    </w:p>
    <w:p>
      <w:pPr>
        <w:pStyle w:val="ListBullet"/>
      </w:pPr>
      <w:r>
        <w:t>9. Demo script for the meeting</w:t>
      </w:r>
    </w:p>
    <w:p>
      <w:pPr>
        <w:pStyle w:val="ListBullet"/>
      </w:pPr>
      <w:r>
        <w:t>10. Drawbacks (found and verified)</w:t>
      </w:r>
    </w:p>
    <w:p>
      <w:pPr>
        <w:pStyle w:val="ListBullet"/>
      </w:pPr>
      <w:r>
        <w:t>11. Enhancements that can be made</w:t>
      </w:r>
    </w:p>
    <w:p>
      <w:pPr>
        <w:pStyle w:val="ListBullet"/>
      </w:pPr>
      <w:r>
        <w:t>12. Questions your manager may ask</w:t>
      </w:r>
    </w:p>
    <w:p>
      <w:pPr>
        <w:pStyle w:val="ListBullet"/>
      </w:pPr>
      <w:r>
        <w:t>13. Technology stack</w:t>
      </w:r>
    </w:p>
    <w:p>
      <w:r>
        <w:br w:type="page"/>
      </w:r>
    </w:p>
    <w:p>
      <w:pPr>
        <w:pStyle w:val="Heading1"/>
      </w:pPr>
      <w:r>
        <w:t>1. What BOT is</w:t>
      </w:r>
    </w:p>
    <w:p>
      <w:r>
        <w:rPr>
          <w:i w:val="0"/>
        </w:rPr>
        <w:t>BOT is a Spring Boot (Java 17) web application that turns a plain-English request into working software. A user types something like "Create a planetarium website called OrionDome", and five bots run one after another: a Business Analyst writes the user story, a Java Developer generates the website code, two tester bots generate unit and functional tests, and a Developer Tester verifies the result and records the prompt so BOT gets better context over time.</w:t>
      </w:r>
    </w:p>
    <w:p>
      <w:r>
        <w:rPr>
          <w:i w:val="0"/>
        </w:rPr>
        <w:t>BOT can also edit the generated website from chat ("Switch to dark mode") and convert code between 15 programming languages, with 4 ready-made sample programs in every language.</w:t>
      </w:r>
    </w:p>
    <w:p>
      <w:pPr>
        <w:pStyle w:val="ListBullet"/>
      </w:pPr>
      <w:r>
        <w:rPr>
          <w:b/>
        </w:rPr>
        <w:t xml:space="preserve">Input: </w:t>
      </w:r>
      <w:r>
        <w:t>an end-user prompt in plain English.</w:t>
      </w:r>
    </w:p>
    <w:p>
      <w:pPr>
        <w:pStyle w:val="ListBullet"/>
      </w:pPr>
      <w:r>
        <w:rPr>
          <w:b/>
        </w:rPr>
        <w:t xml:space="preserve">Output: </w:t>
      </w:r>
      <w:r>
        <w:t>a user story, a multi-page Java website or a single form page, JUnit and MockMvc tests, a workflow diagram.</w:t>
      </w:r>
    </w:p>
    <w:p>
      <w:pPr>
        <w:pStyle w:val="ListBullet"/>
      </w:pPr>
      <w:r>
        <w:rPr>
          <w:b/>
        </w:rPr>
        <w:t xml:space="preserve">Also: </w:t>
      </w:r>
      <w:r>
        <w:t>chat-based site editing and code conversion (chat or the /convert page).</w:t>
      </w:r>
    </w:p>
    <w:p>
      <w:pPr>
        <w:pStyle w:val="ListBullet"/>
      </w:pPr>
      <w:r>
        <w:rPr>
          <w:b/>
        </w:rPr>
        <w:t xml:space="preserve">Runs locally: </w:t>
      </w:r>
      <w:r>
        <w:t>websites come from built-in templates (no AI needed); code conversion uses a local AI model (Ollama) or OpenAI.</w:t>
      </w:r>
    </w:p>
    <w:p>
      <w:pPr>
        <w:pStyle w:val="Heading1"/>
      </w:pPr>
      <w:r>
        <w:t>2. Before the demo</w:t>
      </w:r>
    </w:p>
    <w:p>
      <w:pPr>
        <w:spacing w:after="80"/>
        <w:ind w:left="504" w:hanging="360"/>
      </w:pPr>
      <w:r>
        <w:t xml:space="preserve">1.  </w:t>
      </w:r>
      <w:r>
        <w:rPr>
          <w:b/>
        </w:rPr>
        <w:t xml:space="preserve">Start BOT: </w:t>
      </w:r>
      <w:r>
        <w:t>in the project folder run  java -jar target/agentic-ai-chatbot-1.0.0.jar  (or scripts/run-web.ps1) and open http://localhost:8080.</w:t>
      </w:r>
    </w:p>
    <w:p>
      <w:pPr>
        <w:spacing w:after="80"/>
        <w:ind w:left="504" w:hanging="360"/>
      </w:pPr>
      <w:r>
        <w:t xml:space="preserve">2.  </w:t>
      </w:r>
      <w:r>
        <w:rPr>
          <w:b/>
        </w:rPr>
        <w:t xml:space="preserve">Pick the AI model size: </w:t>
      </w:r>
      <w:r>
        <w:t>this laptop has 16 GB RAM but often only ~2 GB free. The 7B model needs about 3 GB free and fails with "unable to allocate buffer" otherwise. For the demo, start BOT with the smaller model:  $env:CONVERTER_MODEL="qwen2.5-coder:1.5b"  (conversions then take ~10 seconds).</w:t>
      </w:r>
    </w:p>
    <w:p>
      <w:pPr>
        <w:spacing w:after="80"/>
        <w:ind w:left="504" w:hanging="360"/>
      </w:pPr>
      <w:r>
        <w:t xml:space="preserve">3.  </w:t>
      </w:r>
      <w:r>
        <w:rPr>
          <w:b/>
        </w:rPr>
        <w:t xml:space="preserve">Check the model: </w:t>
      </w:r>
      <w:r>
        <w:t>http://localhost:8080/api/convert/status should show "llmAvailable": true.</w:t>
      </w:r>
    </w:p>
    <w:p>
      <w:pPr>
        <w:spacing w:after="80"/>
        <w:ind w:left="504" w:hanging="360"/>
      </w:pPr>
      <w:r>
        <w:t xml:space="preserve">4.  </w:t>
      </w:r>
      <w:r>
        <w:rPr>
          <w:b/>
        </w:rPr>
        <w:t xml:space="preserve">Warm up: </w:t>
      </w:r>
      <w:r>
        <w:t>run one custom conversion before the meeting so the model is loaded.</w:t>
      </w:r>
    </w:p>
    <w:p>
      <w:pPr>
        <w:spacing w:after="80"/>
        <w:ind w:left="504" w:hanging="360"/>
      </w:pPr>
      <w:r>
        <w:t xml:space="preserve">5.  </w:t>
      </w:r>
      <w:r>
        <w:rPr>
          <w:b/>
        </w:rPr>
        <w:t xml:space="preserve">Reset the demo site: </w:t>
      </w:r>
      <w:r>
        <w:t>click the "Java music site" chip so the first thing your manager sees is a clean site.</w:t>
      </w:r>
    </w:p>
    <w:p>
      <w:pPr>
        <w:spacing w:after="80"/>
        <w:ind w:left="504" w:hanging="360"/>
      </w:pPr>
      <w:r>
        <w:t xml:space="preserve">6.  </w:t>
      </w:r>
      <w:r>
        <w:rPr>
          <w:b/>
        </w:rPr>
        <w:t xml:space="preserve">Open three tabs: </w:t>
      </w:r>
      <w:r>
        <w:t>http://localhost:8080 (chat), /convert (converter), /code (generated code).</w:t>
      </w:r>
    </w:p>
    <w:p>
      <w:pPr>
        <w:pStyle w:val="Heading1"/>
      </w:pPr>
      <w:r>
        <w:t>3. How the code is organised</w:t>
      </w:r>
    </w:p>
    <w:p>
      <w:r>
        <w:rPr>
          <w:i w:val="0"/>
        </w:rPr>
        <w:t>The pipeline every new-website request goes through: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6835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t-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83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 w:val="0"/>
        </w:rPr>
        <w:t>All Java source lives in src/main/java/com/agentic/chatbot/, split into six packages: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rPr>
          <w:tblHeader w:val="true"/>
        </w:trPr>
        <w:tc>
          <w:tcPr>
            <w:tcW w:type="dxa" w:w="1584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Package</w:t>
            </w:r>
          </w:p>
        </w:tc>
        <w:tc>
          <w:tcPr>
            <w:tcW w:type="dxa" w:w="8352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web</w:t>
            </w:r>
          </w:p>
        </w:tc>
        <w:tc>
          <w:tcPr>
            <w:tcW w:type="dxa" w:w="8352"/>
          </w:tcPr>
          <w:p>
            <w:r/>
            <w:r>
              <w:rPr>
                <w:sz w:val="19"/>
              </w:rPr>
              <w:t>Pages and REST APIs the browser talks to (chat, converter, code viewer, generated-site preview, editor).</w:t>
            </w:r>
          </w:p>
        </w:tc>
      </w:tr>
      <w:tr>
        <w:tc>
          <w:tcPr>
            <w:tcW w:type="dxa" w:w="1584"/>
            <w:shd w:val="clear" w:color="auto" w:fill="F8FAFC"/>
          </w:tcPr>
          <w:p>
            <w:r/>
            <w:r>
              <w:rPr>
                <w:sz w:val="19"/>
              </w:rPr>
              <w:t>agent</w:t>
            </w:r>
          </w:p>
        </w:tc>
        <w:tc>
          <w:tcPr>
            <w:tcW w:type="dxa" w:w="8352"/>
            <w:shd w:val="clear" w:color="auto" w:fill="F8FAFC"/>
          </w:tcPr>
          <w:p>
            <w:r/>
            <w:r>
              <w:rPr>
                <w:sz w:val="19"/>
              </w:rPr>
              <w:t>The five bots and the PipelineOrchestrator that runs them in order.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generator</w:t>
            </w:r>
          </w:p>
        </w:tc>
        <w:tc>
          <w:tcPr>
            <w:tcW w:type="dxa" w:w="8352"/>
          </w:tcPr>
          <w:p>
            <w:r/>
            <w:r>
              <w:rPr>
                <w:sz w:val="19"/>
              </w:rPr>
              <w:t>Writes the actual Java, HTML and test files; detects topic, page type and theme.</w:t>
            </w:r>
          </w:p>
        </w:tc>
      </w:tr>
      <w:tr>
        <w:tc>
          <w:tcPr>
            <w:tcW w:type="dxa" w:w="1584"/>
            <w:shd w:val="clear" w:color="auto" w:fill="F8FAFC"/>
          </w:tcPr>
          <w:p>
            <w:r/>
            <w:r>
              <w:rPr>
                <w:sz w:val="19"/>
              </w:rPr>
              <w:t>service</w:t>
            </w:r>
          </w:p>
        </w:tc>
        <w:tc>
          <w:tcPr>
            <w:tcW w:type="dxa" w:w="8352"/>
            <w:shd w:val="clear" w:color="auto" w:fill="F8FAFC"/>
          </w:tcPr>
          <w:p>
            <w:r/>
            <w:r>
              <w:rPr>
                <w:sz w:val="19"/>
              </w:rPr>
              <w:t>Business logic: conversion, sample library, chat edits, styles, chat history, training memory, system prompt.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llm</w:t>
            </w:r>
          </w:p>
        </w:tc>
        <w:tc>
          <w:tcPr>
            <w:tcW w:type="dxa" w:w="8352"/>
          </w:tcPr>
          <w:p>
            <w:r/>
            <w:r>
              <w:rPr>
                <w:sz w:val="19"/>
              </w:rPr>
              <w:t>Connections to AI models: OpenAI and local Ollama.</w:t>
            </w:r>
          </w:p>
        </w:tc>
      </w:tr>
      <w:tr>
        <w:tc>
          <w:tcPr>
            <w:tcW w:type="dxa" w:w="1584"/>
            <w:shd w:val="clear" w:color="auto" w:fill="F8FAFC"/>
          </w:tcPr>
          <w:p>
            <w:r/>
            <w:r>
              <w:rPr>
                <w:sz w:val="19"/>
              </w:rPr>
              <w:t>model</w:t>
            </w:r>
          </w:p>
        </w:tc>
        <w:tc>
          <w:tcPr>
            <w:tcW w:type="dxa" w:w="8352"/>
            <w:shd w:val="clear" w:color="auto" w:fill="F8FAFC"/>
          </w:tcPr>
          <w:p>
            <w:r/>
            <w:r>
              <w:rPr>
                <w:sz w:val="19"/>
              </w:rPr>
              <w:t>Plain data objects passed between layers (requests, responses, logs).</w:t>
            </w:r>
          </w:p>
        </w:tc>
      </w:tr>
    </w:tbl>
    <w:p/>
    <w:p>
      <w:pPr>
        <w:pStyle w:val="Heading1"/>
      </w:pPr>
      <w:r>
        <w:t>4. How BOT decides what to do with a message</w:t>
      </w:r>
    </w:p>
    <w:p>
      <w:r>
        <w:rPr>
          <w:i w:val="0"/>
        </w:rPr>
        <w:t>Every chat message goes to PipelineApiController (POST /api/pipeline), which checks three things in this order: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8596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t-rout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59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ind w:left="504" w:hanging="360"/>
      </w:pPr>
      <w:r>
        <w:t xml:space="preserve">1.  </w:t>
      </w:r>
      <w:r>
        <w:rPr>
          <w:b/>
        </w:rPr>
        <w:t xml:space="preserve">Is it a code conversion? </w:t>
      </w:r>
      <w:r>
        <w:t>Starts with convert / translate / port / rewrite / show / give me and names a target language ("... to Java", "... in COBOL").</w:t>
      </w:r>
    </w:p>
    <w:p>
      <w:pPr>
        <w:spacing w:after="80"/>
        <w:ind w:left="504" w:hanging="360"/>
      </w:pPr>
      <w:r>
        <w:t xml:space="preserve">2.  </w:t>
      </w:r>
      <w:r>
        <w:rPr>
          <w:b/>
        </w:rPr>
        <w:t xml:space="preserve">Is it an edit? </w:t>
      </w:r>
      <w:r>
        <w:t>Only if a site already exists. Words like change, update, make it, switch to, use, a colour name, font, image, theme or dark mode in a short message.</w:t>
      </w:r>
    </w:p>
    <w:p>
      <w:pPr>
        <w:spacing w:after="80"/>
        <w:ind w:left="504" w:hanging="360"/>
      </w:pPr>
      <w:r>
        <w:t xml:space="preserve">3.  </w:t>
      </w:r>
      <w:r>
        <w:rPr>
          <w:b/>
        </w:rPr>
        <w:t xml:space="preserve">Otherwise a new website: </w:t>
      </w:r>
      <w:r>
        <w:t>the five-bot pipeline runs.</w:t>
      </w:r>
    </w:p>
    <w:p>
      <w:r>
        <w:rPr>
          <w:b/>
          <w:color w:val="B91C1C"/>
        </w:rPr>
        <w:t xml:space="preserve">Watch out: </w:t>
      </w:r>
      <w:r>
        <w:t>because edits are checked before new websites, a short new-site prompt that mentions a colour ("... blue colors, Poppins font.") is treated as an edit of the old site. Start new-site prompts with "As a ..., I want ..." or keep colours out of short prompts (see Drawbacks).</w:t>
      </w:r>
    </w:p>
    <w:p>
      <w:pPr>
        <w:pStyle w:val="Heading1"/>
      </w:pPr>
      <w:r>
        <w:t>5. The five bots</w:t>
      </w:r>
    </w:p>
    <w:p>
      <w:r>
        <w:rPr>
          <w:i w:val="0"/>
        </w:rPr>
        <w:t>Every bot implements the same two-method interface, so the orchestrator treats them identically: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</w:tcPr>
          <w:p>
            <w:r/>
            <w:r>
              <w:rPr>
                <w:rFonts w:ascii="Consolas" w:hAnsi="Consolas"/>
                <w:sz w:val="18"/>
              </w:rPr>
              <w:t>public interface AgentBot {</w:t>
              <w:br/>
              <w:t xml:space="preserve">    String name();</w:t>
              <w:br/>
              <w:t xml:space="preserve">    AgentResult run(AgentContext context);</w:t>
              <w:br/>
              <w:t>}</w:t>
            </w:r>
          </w:p>
        </w:tc>
      </w:tr>
    </w:tbl>
    <w:p/>
    <w:p>
      <w:r>
        <w:rPr>
          <w:i w:val="0"/>
        </w:rPr>
        <w:t>AgentContext is the shared notebook passed from bot to bot (prompt, refined story, output folder, system prompt). AgentResult says whether the bot succeeded and which files it wrote.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"/>
        <w:gridCol w:w="2160"/>
        <w:gridCol w:w="4896"/>
        <w:gridCol w:w="2448"/>
      </w:tblGrid>
      <w:tr>
        <w:trPr>
          <w:tblHeader w:val="true"/>
        </w:trPr>
        <w:tc>
          <w:tcPr>
            <w:tcW w:type="dxa" w:w="432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Bot (class)</w:t>
            </w:r>
          </w:p>
        </w:tc>
        <w:tc>
          <w:tcPr>
            <w:tcW w:type="dxa" w:w="4896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  <w:tc>
          <w:tcPr>
            <w:tcW w:type="dxa" w:w="2448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Files it writes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Business Analyst</w:t>
              <w:br/>
              <w:t>(BusinessAnalystBot)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Turns the prompt into a user story with acceptance criteria. Uses OpenAI if a key is set; otherwise a template that picks a persona (restaurant owner, traveler, music student, wedding couple, end user).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USER_STORY.md</w:t>
            </w:r>
          </w:p>
        </w:tc>
      </w:tr>
      <w:tr>
        <w:tc>
          <w:tcPr>
            <w:tcW w:type="dxa" w:w="432"/>
            <w:shd w:val="clear" w:color="auto" w:fill="F8FA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160"/>
            <w:shd w:val="clear" w:color="auto" w:fill="F8FAFC"/>
          </w:tcPr>
          <w:p>
            <w:r/>
            <w:r>
              <w:rPr>
                <w:sz w:val="19"/>
              </w:rPr>
              <w:t>Java Developer</w:t>
              <w:br/>
              <w:t>(UiGeneratorBot)</w:t>
            </w:r>
          </w:p>
        </w:tc>
        <w:tc>
          <w:tcPr>
            <w:tcW w:type="dxa" w:w="4896"/>
            <w:shd w:val="clear" w:color="auto" w:fill="F8FAFC"/>
          </w:tcPr>
          <w:p>
            <w:r/>
            <w:r>
              <w:rPr>
                <w:sz w:val="19"/>
              </w:rPr>
              <w:t>Calls ScreenCodeGenerator: detects topic, brand and page type, then writes a 7-page website or a single form page with matching theme, colours, fonts and images.</w:t>
            </w:r>
          </w:p>
        </w:tc>
        <w:tc>
          <w:tcPr>
            <w:tcW w:type="dxa" w:w="2448"/>
            <w:shd w:val="clear" w:color="auto" w:fill="F8FAFC"/>
          </w:tcPr>
          <w:p>
            <w:r/>
            <w:r>
              <w:rPr>
                <w:sz w:val="19"/>
              </w:rPr>
              <w:t>Controller, Form DTO, HTML templates, pom.xml, SITE_STYLE.json, SITE_META.json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Java Unit Tester</w:t>
              <w:br/>
              <w:t>(UnitTestBot)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Generates a JUnit 5 test class for the controller.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&lt;Name&gt;ControllerTest.java</w:t>
            </w:r>
          </w:p>
        </w:tc>
      </w:tr>
      <w:tr>
        <w:tc>
          <w:tcPr>
            <w:tcW w:type="dxa" w:w="432"/>
            <w:shd w:val="clear" w:color="auto" w:fill="F8FA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160"/>
            <w:shd w:val="clear" w:color="auto" w:fill="F8FAFC"/>
          </w:tcPr>
          <w:p>
            <w:r/>
            <w:r>
              <w:rPr>
                <w:sz w:val="19"/>
              </w:rPr>
              <w:t>Functional Testing</w:t>
              <w:br/>
              <w:t>(FunctionalTestBot)</w:t>
            </w:r>
          </w:p>
        </w:tc>
        <w:tc>
          <w:tcPr>
            <w:tcW w:type="dxa" w:w="4896"/>
            <w:shd w:val="clear" w:color="auto" w:fill="F8FAFC"/>
          </w:tcPr>
          <w:p>
            <w:r/>
            <w:r>
              <w:rPr>
                <w:sz w:val="19"/>
              </w:rPr>
              <w:t>Generates MockMvc tests that open and submit the page like a browser.</w:t>
            </w:r>
          </w:p>
        </w:tc>
        <w:tc>
          <w:tcPr>
            <w:tcW w:type="dxa" w:w="2448"/>
            <w:shd w:val="clear" w:color="auto" w:fill="F8FAFC"/>
          </w:tcPr>
          <w:p>
            <w:r/>
            <w:r>
              <w:rPr>
                <w:sz w:val="19"/>
              </w:rPr>
              <w:t>&lt;Name&gt;FunctionalTest.java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Developer Tester</w:t>
              <w:br/>
              <w:t>(ModelTrainerBot)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Checks a user story and Java code exist, saves the prompt to the training memory, writes the workflow diagram and a model snapshot.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WORKFLOW.md, BOT_MODEL.json</w:t>
            </w:r>
          </w:p>
        </w:tc>
      </w:tr>
    </w:tbl>
    <w:p/>
    <w:p>
      <w:r>
        <w:rPr>
          <w:i w:val="0"/>
        </w:rPr>
        <w:t>The heart of PipelineOrchestrator.run() (simplified):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</w:tcPr>
          <w:p>
            <w:r/>
            <w:r>
              <w:rPr>
                <w:rFonts w:ascii="Consolas" w:hAnsi="Consolas"/>
                <w:sz w:val="18"/>
              </w:rPr>
              <w:t>steps.add(execute(businessAnalystBot, context));   // 1) user story</w:t>
              <w:br/>
              <w:t>if (failed) return fail("Business Analyst bot failed");</w:t>
              <w:br/>
              <w:t>steps.add(execute(uiGeneratorBot, context));       // 2) Java website code</w:t>
              <w:br/>
              <w:t>if (failed) return fail("Java Developer bot failed");</w:t>
              <w:br/>
              <w:t>if (request.isRunUnitTests())       steps.add(execute(unitTestBot, context));        // 3)</w:t>
              <w:br/>
              <w:t>if (request.isRunFunctionalTests()) steps.add(execute(functionalTestBot, context));  // 4)</w:t>
              <w:br/>
              <w:t>steps.add(execute(modelTrainerBot, context));      // 5) verify + train</w:t>
              <w:br/>
              <w:t>response.setPreviewUrl(previewUrl);  response.setCodeUrl("/code");</w:t>
            </w:r>
          </w:p>
        </w:tc>
      </w:tr>
    </w:tbl>
    <w:p/>
    <w:p>
      <w:r>
        <w:rPr>
          <w:b/>
        </w:rPr>
        <w:t>How BOT "trains":</w:t>
      </w:r>
      <w:r>
        <w:rPr>
          <w:i w:val="0"/>
        </w:rPr>
      </w:r>
    </w:p>
    <w:p>
      <w:pPr>
        <w:pStyle w:val="ListBullet"/>
      </w:pPr>
      <w:r>
        <w:rPr>
          <w:b/>
        </w:rPr>
        <w:t xml:space="preserve">BotModelTrainingService </w:t>
      </w:r>
      <w:r>
        <w:t>saves each prompt (up to 200) in data/bot-training.json. State: untrained (0), warming-up (1-4), training (5+).</w:t>
      </w:r>
    </w:p>
    <w:p>
      <w:pPr>
        <w:pStyle w:val="ListBullet"/>
      </w:pPr>
      <w:r>
        <w:rPr>
          <w:b/>
        </w:rPr>
        <w:t xml:space="preserve">SystemPromptService </w:t>
      </w:r>
      <w:r>
        <w:t>builds the AI instructions from BOT's base rules + the user's system prompt from the home page + the model state + the 5 most recent prompts.</w:t>
      </w:r>
    </w:p>
    <w:p>
      <w:r>
        <w:rPr>
          <w:i/>
          <w:color w:val="475569"/>
        </w:rPr>
        <w:t>This is in-context learning: the AI receives better examples and instructions. It does not retrain the model's weights. Note that the system prompt only reaches an AI when OpenAI is configured.</w:t>
      </w:r>
    </w:p>
    <w:p>
      <w:r>
        <w:br w:type="page"/>
      </w:r>
    </w:p>
    <w:p>
      <w:pPr>
        <w:pStyle w:val="Heading1"/>
      </w:pPr>
      <w:r>
        <w:t>6. Prompt catalogue (all verified)</w:t>
      </w:r>
    </w:p>
    <w:p>
      <w:r>
        <w:rPr>
          <w:i/>
          <w:color w:val="475569"/>
        </w:rPr>
        <w:t>Each prompt below was sent to the running application on 13 Oct 2026 and produced the stated result.</w:t>
      </w:r>
    </w:p>
    <w:p>
      <w:pPr>
        <w:pStyle w:val="Heading2"/>
      </w:pPr>
      <w:r>
        <w:t>6.1 Multi-page websites (7 pages + contact form)</w:t>
      </w:r>
    </w:p>
    <w:p>
      <w:r>
        <w:rPr>
          <w:i w:val="0"/>
        </w:rPr>
        <w:t>A topic word makes BOT generate a full site with Home, About, Services, Pricing, Blog, Careers, Contact and a contact-success page (13 files). The topic also chooses the theme: images, colours and font.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168"/>
        <w:gridCol w:w="5328"/>
      </w:tblGrid>
      <w:tr>
        <w:trPr>
          <w:tblHeader w:val="true"/>
        </w:trPr>
        <w:tc>
          <w:tcPr>
            <w:tcW w:type="dxa" w:w="1440"/>
            <w:shd w:val="clear" w:color="auto" w:fill="4338CA"/>
          </w:tcPr>
          <w:p>
            <w:r/>
            <w:r>
              <w:rPr>
                <w:b/>
                <w:color w:val="FFFFFF"/>
                <w:sz w:val="18"/>
              </w:rPr>
              <w:t>Theme</w:t>
            </w:r>
          </w:p>
        </w:tc>
        <w:tc>
          <w:tcPr>
            <w:tcW w:type="dxa" w:w="3168"/>
            <w:shd w:val="clear" w:color="auto" w:fill="4338CA"/>
          </w:tcPr>
          <w:p>
            <w:r/>
            <w:r>
              <w:rPr>
                <w:b/>
                <w:color w:val="FFFFFF"/>
                <w:sz w:val="18"/>
              </w:rPr>
              <w:t>Words that trigger it</w:t>
            </w:r>
          </w:p>
        </w:tc>
        <w:tc>
          <w:tcPr>
            <w:tcW w:type="dxa" w:w="5328"/>
            <w:shd w:val="clear" w:color="auto" w:fill="4338CA"/>
          </w:tcPr>
          <w:p>
            <w:r/>
            <w:r>
              <w:rPr>
                <w:b/>
                <w:color w:val="FFFFFF"/>
                <w:sz w:val="18"/>
              </w:rPr>
              <w:t>Verified prompt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Music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music, piano, guitar, violin, concert, choir, orchestra, musician</w:t>
            </w:r>
          </w:p>
        </w:tc>
        <w:tc>
          <w:tcPr>
            <w:tcW w:type="dxa" w:w="5328"/>
          </w:tcPr>
          <w:p>
            <w:r/>
            <w:r>
              <w:rPr>
                <w:rFonts w:ascii="Consolas" w:hAnsi="Consolas"/>
                <w:sz w:val="17"/>
              </w:rPr>
              <w:t>As a music teacher, I want a website called HarmonyNotes for piano and guitar lessons</w:t>
            </w:r>
          </w:p>
        </w:tc>
      </w:tr>
      <w:tr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Restaurant</w:t>
            </w:r>
          </w:p>
        </w:tc>
        <w:tc>
          <w:tcPr>
            <w:tcW w:type="dxa" w:w="3168"/>
            <w:shd w:val="clear" w:color="auto" w:fill="F8FAFC"/>
          </w:tcPr>
          <w:p>
            <w:r/>
            <w:r>
              <w:rPr>
                <w:sz w:val="18"/>
              </w:rPr>
              <w:t>restaurant, cafe, dining, food, menu, bistro, chef</w:t>
            </w:r>
          </w:p>
        </w:tc>
        <w:tc>
          <w:tcPr>
            <w:tcW w:type="dxa" w:w="5328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As a restaurant owner, I want a multi-page website called OliveGrove with menu, pricing and reservations pages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Restaurant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(cafe)</w:t>
            </w:r>
          </w:p>
        </w:tc>
        <w:tc>
          <w:tcPr>
            <w:tcW w:type="dxa" w:w="5328"/>
          </w:tcPr>
          <w:p>
            <w:r/>
            <w:r>
              <w:rPr>
                <w:rFonts w:ascii="Consolas" w:hAnsi="Consolas"/>
                <w:sz w:val="17"/>
              </w:rPr>
              <w:t>Create a cafe website called BeanBox</w:t>
            </w:r>
          </w:p>
        </w:tc>
      </w:tr>
      <w:tr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Travel</w:t>
            </w:r>
          </w:p>
        </w:tc>
        <w:tc>
          <w:tcPr>
            <w:tcW w:type="dxa" w:w="3168"/>
            <w:shd w:val="clear" w:color="auto" w:fill="F8FAFC"/>
          </w:tcPr>
          <w:p>
            <w:r/>
            <w:r>
              <w:rPr>
                <w:sz w:val="18"/>
              </w:rPr>
              <w:t>travel, tour, hotel, resort, vacation, beach, surf</w:t>
            </w:r>
          </w:p>
        </w:tc>
        <w:tc>
          <w:tcPr>
            <w:tcW w:type="dxa" w:w="5328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As a traveler, I want a website called SkyTrail for tours and hotel packages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Travel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(hotel)</w:t>
            </w:r>
          </w:p>
        </w:tc>
        <w:tc>
          <w:tcPr>
            <w:tcW w:type="dxa" w:w="5328"/>
          </w:tcPr>
          <w:p>
            <w:r/>
            <w:r>
              <w:rPr>
                <w:rFonts w:ascii="Consolas" w:hAnsi="Consolas"/>
                <w:sz w:val="17"/>
              </w:rPr>
              <w:t>Create a hotel website called SeaBreeze</w:t>
            </w:r>
          </w:p>
        </w:tc>
      </w:tr>
      <w:tr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Wedding</w:t>
            </w:r>
          </w:p>
        </w:tc>
        <w:tc>
          <w:tcPr>
            <w:tcW w:type="dxa" w:w="3168"/>
            <w:shd w:val="clear" w:color="auto" w:fill="F8FAFC"/>
          </w:tcPr>
          <w:p>
            <w:r/>
            <w:r>
              <w:rPr>
                <w:sz w:val="18"/>
              </w:rPr>
              <w:t>wedding, bridal, bride, groom</w:t>
            </w:r>
          </w:p>
        </w:tc>
        <w:tc>
          <w:tcPr>
            <w:tcW w:type="dxa" w:w="5328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As a couple, I want a wedding planning website called EverAfter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Fitness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gym, fitness, workout, yoga</w:t>
            </w:r>
          </w:p>
        </w:tc>
        <w:tc>
          <w:tcPr>
            <w:tcW w:type="dxa" w:w="5328"/>
          </w:tcPr>
          <w:p>
            <w:r/>
            <w:r>
              <w:rPr>
                <w:rFonts w:ascii="Consolas" w:hAnsi="Consolas"/>
                <w:sz w:val="17"/>
              </w:rPr>
              <w:t>As a gym owner, I want a fitness website called IronPeak</w:t>
            </w:r>
          </w:p>
        </w:tc>
      </w:tr>
      <w:tr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Pets</w:t>
            </w:r>
          </w:p>
        </w:tc>
        <w:tc>
          <w:tcPr>
            <w:tcW w:type="dxa" w:w="3168"/>
            <w:shd w:val="clear" w:color="auto" w:fill="F8FAFC"/>
          </w:tcPr>
          <w:p>
            <w:r/>
            <w:r>
              <w:rPr>
                <w:sz w:val="18"/>
              </w:rPr>
              <w:t>pet, dog, cat, puppy, kitten, vet</w:t>
            </w:r>
          </w:p>
        </w:tc>
        <w:tc>
          <w:tcPr>
            <w:tcW w:type="dxa" w:w="5328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As a pet owner, I want a pet boarding website called PawHaven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Books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bookstore, library, books, reading</w:t>
            </w:r>
          </w:p>
        </w:tc>
        <w:tc>
          <w:tcPr>
            <w:tcW w:type="dxa" w:w="5328"/>
          </w:tcPr>
          <w:p>
            <w:r/>
            <w:r>
              <w:rPr>
                <w:rFonts w:ascii="Consolas" w:hAnsi="Consolas"/>
                <w:sz w:val="17"/>
              </w:rPr>
              <w:t>Build a multi-page bookstore website called PageTurner</w:t>
            </w:r>
          </w:p>
        </w:tc>
      </w:tr>
      <w:tr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Garden</w:t>
            </w:r>
          </w:p>
        </w:tc>
        <w:tc>
          <w:tcPr>
            <w:tcW w:type="dxa" w:w="3168"/>
            <w:shd w:val="clear" w:color="auto" w:fill="F8FAFC"/>
          </w:tcPr>
          <w:p>
            <w:r/>
            <w:r>
              <w:rPr>
                <w:sz w:val="18"/>
              </w:rPr>
              <w:t>garden, nursery, plant, florist, flower</w:t>
            </w:r>
          </w:p>
        </w:tc>
        <w:tc>
          <w:tcPr>
            <w:tcW w:type="dxa" w:w="5328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Create a garden nursery website called GreenLeaf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Gaming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gaming, esport, gamer, console</w:t>
            </w:r>
          </w:p>
        </w:tc>
        <w:tc>
          <w:tcPr>
            <w:tcW w:type="dxa" w:w="5328"/>
          </w:tcPr>
          <w:p>
            <w:r/>
            <w:r>
              <w:rPr>
                <w:rFonts w:ascii="Consolas" w:hAnsi="Consolas"/>
                <w:sz w:val="17"/>
              </w:rPr>
              <w:t>Create an esports gaming website called NeonRift</w:t>
            </w:r>
          </w:p>
        </w:tc>
      </w:tr>
      <w:tr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Space</w:t>
            </w:r>
          </w:p>
        </w:tc>
        <w:tc>
          <w:tcPr>
            <w:tcW w:type="dxa" w:w="3168"/>
            <w:shd w:val="clear" w:color="auto" w:fill="F8FAFC"/>
          </w:tcPr>
          <w:p>
            <w:r/>
            <w:r>
              <w:rPr>
                <w:sz w:val="18"/>
              </w:rPr>
              <w:t>planetarium, astronomy, space, galaxy</w:t>
            </w:r>
          </w:p>
        </w:tc>
        <w:tc>
          <w:tcPr>
            <w:tcW w:type="dxa" w:w="5328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Create a planetarium website called OrionDome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Cleaning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cleaning, cleaner, maid, housekeeping</w:t>
            </w:r>
          </w:p>
        </w:tc>
        <w:tc>
          <w:tcPr>
            <w:tcW w:type="dxa" w:w="5328"/>
          </w:tcPr>
          <w:p>
            <w:r/>
            <w:r>
              <w:rPr>
                <w:rFonts w:ascii="Consolas" w:hAnsi="Consolas"/>
                <w:sz w:val="17"/>
              </w:rPr>
              <w:t>Create a cleaning services website called LeafShine</w:t>
            </w:r>
          </w:p>
        </w:tc>
      </w:tr>
      <w:tr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Hospital</w:t>
            </w:r>
          </w:p>
        </w:tc>
        <w:tc>
          <w:tcPr>
            <w:tcW w:type="dxa" w:w="3168"/>
            <w:shd w:val="clear" w:color="auto" w:fill="F8FAFC"/>
          </w:tcPr>
          <w:p>
            <w:r/>
            <w:r>
              <w:rPr>
                <w:sz w:val="18"/>
              </w:rPr>
              <w:t>hospital, clinic (doctor, medical for theme)</w:t>
            </w:r>
          </w:p>
        </w:tc>
        <w:tc>
          <w:tcPr>
            <w:tcW w:type="dxa" w:w="5328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Create a hospital website called CarePlus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Bank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bank, finance, loan, insurance + "company website"</w:t>
            </w:r>
          </w:p>
        </w:tc>
        <w:tc>
          <w:tcPr>
            <w:tcW w:type="dxa" w:w="5328"/>
          </w:tcPr>
          <w:p>
            <w:r/>
            <w:r>
              <w:rPr>
                <w:rFonts w:ascii="Consolas" w:hAnsi="Consolas"/>
                <w:sz w:val="17"/>
              </w:rPr>
              <w:t>Build a company website for a bank called TrustOne</w:t>
            </w:r>
          </w:p>
        </w:tc>
      </w:tr>
      <w:tr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Tech (default)</w:t>
            </w:r>
          </w:p>
        </w:tc>
        <w:tc>
          <w:tcPr>
            <w:tcW w:type="dxa" w:w="3168"/>
            <w:shd w:val="clear" w:color="auto" w:fill="F8FAFC"/>
          </w:tcPr>
          <w:p>
            <w:r/>
            <w:r>
              <w:rPr>
                <w:sz w:val="18"/>
              </w:rPr>
              <w:t>full website, company website, multi-page, landing</w:t>
            </w:r>
          </w:p>
        </w:tc>
        <w:tc>
          <w:tcPr>
            <w:tcW w:type="dxa" w:w="5328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Build a full website for a software startup called NovaCloud</w:t>
            </w:r>
          </w:p>
        </w:tc>
      </w:tr>
    </w:tbl>
    <w:p/>
    <w:p>
      <w:r>
        <w:rPr>
          <w:i w:val="0"/>
        </w:rPr>
        <w:t>Home-page chips (one click, also verified):</w:t>
      </w:r>
    </w:p>
    <w:p>
      <w:pPr>
        <w:pStyle w:val="ListBullet"/>
      </w:pPr>
      <w:r>
        <w:t>Java restaurant site - As a Business Analyst, generate a full multi-page restaurant website called OliveGrove in Java ... Use warm orange colors and Playfair font.</w:t>
      </w:r>
    </w:p>
    <w:p>
      <w:pPr>
        <w:pStyle w:val="ListBullet"/>
      </w:pPr>
      <w:r>
        <w:t>Java travel site - Generate Java website code for a travel company called SkyTrail Travels: Spring Boot controllers, Thymeleaf pages ... blue colors, Poppins font, and travel-themed images.</w:t>
      </w:r>
    </w:p>
    <w:p>
      <w:pPr>
        <w:pStyle w:val="ListBullet"/>
      </w:pPr>
      <w:r>
        <w:t>Java music site - Generate Java code for a music academy website called Harmony Notes (Spring Boot + Thymeleaf) ...</w:t>
      </w:r>
    </w:p>
    <w:p>
      <w:pPr>
        <w:pStyle w:val="ListBullet"/>
      </w:pPr>
      <w:r>
        <w:t>Java wedding site - As a Java developer prompt: build a wedding planning website called EverAfter ...</w:t>
      </w:r>
    </w:p>
    <w:p>
      <w:pPr>
        <w:pStyle w:val="Heading2"/>
      </w:pPr>
      <w:r>
        <w:t>6.2 Single-page forms</w:t>
      </w:r>
    </w:p>
    <w:p>
      <w:r>
        <w:rPr>
          <w:i w:val="0"/>
        </w:rPr>
        <w:t>Without a topic word, BOT builds one form page plus a success page (8 files). The words decide the form type and its fields.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04"/>
        <w:gridCol w:w="2304"/>
        <w:gridCol w:w="3888"/>
      </w:tblGrid>
      <w:tr>
        <w:trPr>
          <w:tblHeader w:val="true"/>
        </w:trPr>
        <w:tc>
          <w:tcPr>
            <w:tcW w:type="dxa" w:w="1440"/>
            <w:shd w:val="clear" w:color="auto" w:fill="4338CA"/>
          </w:tcPr>
          <w:p>
            <w:r/>
            <w:r>
              <w:rPr>
                <w:b/>
                <w:color w:val="FFFFFF"/>
                <w:sz w:val="18"/>
              </w:rPr>
              <w:t>Page type</w:t>
            </w:r>
          </w:p>
        </w:tc>
        <w:tc>
          <w:tcPr>
            <w:tcW w:type="dxa" w:w="2304"/>
            <w:shd w:val="clear" w:color="auto" w:fill="4338CA"/>
          </w:tcPr>
          <w:p>
            <w:r/>
            <w:r>
              <w:rPr>
                <w:b/>
                <w:color w:val="FFFFFF"/>
                <w:sz w:val="18"/>
              </w:rPr>
              <w:t>Trigger words</w:t>
            </w:r>
          </w:p>
        </w:tc>
        <w:tc>
          <w:tcPr>
            <w:tcW w:type="dxa" w:w="2304"/>
            <w:shd w:val="clear" w:color="auto" w:fill="4338CA"/>
          </w:tcPr>
          <w:p>
            <w:r/>
            <w:r>
              <w:rPr>
                <w:b/>
                <w:color w:val="FFFFFF"/>
                <w:sz w:val="18"/>
              </w:rPr>
              <w:t>Fields generated</w:t>
            </w:r>
          </w:p>
        </w:tc>
        <w:tc>
          <w:tcPr>
            <w:tcW w:type="dxa" w:w="3888"/>
            <w:shd w:val="clear" w:color="auto" w:fill="4338CA"/>
          </w:tcPr>
          <w:p>
            <w:r/>
            <w:r>
              <w:rPr>
                <w:b/>
                <w:color w:val="FFFFFF"/>
                <w:sz w:val="18"/>
              </w:rPr>
              <w:t>Verified prompt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Login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login, sign in, authenticate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Email or phone, Password</w:t>
            </w:r>
          </w:p>
        </w:tc>
        <w:tc>
          <w:tcPr>
            <w:tcW w:type="dxa" w:w="3888"/>
          </w:tcPr>
          <w:p>
            <w:r/>
            <w:r>
              <w:rPr>
                <w:rFonts w:ascii="Consolas" w:hAnsi="Consolas"/>
                <w:sz w:val="17"/>
              </w:rPr>
              <w:t>As a user, I want a login page that redirects to the dashboard</w:t>
            </w:r>
          </w:p>
        </w:tc>
      </w:tr>
      <w:tr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Registration</w:t>
            </w:r>
          </w:p>
        </w:tc>
        <w:tc>
          <w:tcPr>
            <w:tcW w:type="dxa" w:w="2304"/>
            <w:shd w:val="clear" w:color="auto" w:fill="F8FAFC"/>
          </w:tcPr>
          <w:p>
            <w:r/>
            <w:r>
              <w:rPr>
                <w:sz w:val="18"/>
              </w:rPr>
              <w:t>register, sign up, create an account</w:t>
            </w:r>
          </w:p>
        </w:tc>
        <w:tc>
          <w:tcPr>
            <w:tcW w:type="dxa" w:w="2304"/>
            <w:shd w:val="clear" w:color="auto" w:fill="F8FAFC"/>
          </w:tcPr>
          <w:p>
            <w:r/>
            <w:r>
              <w:rPr>
                <w:sz w:val="18"/>
              </w:rPr>
              <w:t>Full name, Email, Password</w:t>
            </w:r>
          </w:p>
        </w:tc>
        <w:tc>
          <w:tcPr>
            <w:tcW w:type="dxa" w:w="3888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As a new user, I want a registration page so I can create an account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Appointment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appointment, booking, schedule, doctor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Name, Date, Time, Reason</w:t>
            </w:r>
          </w:p>
        </w:tc>
        <w:tc>
          <w:tcPr>
            <w:tcW w:type="dxa" w:w="3888"/>
          </w:tcPr>
          <w:p>
            <w:r/>
            <w:r>
              <w:rPr>
                <w:rFonts w:ascii="Consolas" w:hAnsi="Consolas"/>
                <w:sz w:val="17"/>
              </w:rPr>
              <w:t>As a patient, I want an appointment booking page with a doctor</w:t>
            </w:r>
          </w:p>
        </w:tc>
      </w:tr>
      <w:tr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Checkout</w:t>
            </w:r>
          </w:p>
        </w:tc>
        <w:tc>
          <w:tcPr>
            <w:tcW w:type="dxa" w:w="2304"/>
            <w:shd w:val="clear" w:color="auto" w:fill="F8FAFC"/>
          </w:tcPr>
          <w:p>
            <w:r/>
            <w:r>
              <w:rPr>
                <w:sz w:val="18"/>
              </w:rPr>
              <w:t>cart, checkout, payment, order, shop, buy</w:t>
            </w:r>
          </w:p>
        </w:tc>
        <w:tc>
          <w:tcPr>
            <w:tcW w:type="dxa" w:w="2304"/>
            <w:shd w:val="clear" w:color="auto" w:fill="F8FAFC"/>
          </w:tcPr>
          <w:p>
            <w:r/>
            <w:r>
              <w:rPr>
                <w:sz w:val="18"/>
              </w:rPr>
              <w:t>Name, Address, Card/UPI, Phone</w:t>
            </w:r>
          </w:p>
        </w:tc>
        <w:tc>
          <w:tcPr>
            <w:tcW w:type="dxa" w:w="3888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As a shopper, I want a checkout page to pay for my order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Catalog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catalog, product list, browse, search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Search, Category</w:t>
            </w:r>
          </w:p>
        </w:tc>
        <w:tc>
          <w:tcPr>
            <w:tcW w:type="dxa" w:w="3888"/>
          </w:tcPr>
          <w:p>
            <w:r/>
            <w:r>
              <w:rPr>
                <w:rFonts w:ascii="Consolas" w:hAnsi="Consolas"/>
                <w:sz w:val="17"/>
              </w:rPr>
              <w:t>As a customer, I want a product catalog page to browse items</w:t>
            </w:r>
          </w:p>
        </w:tc>
      </w:tr>
      <w:tr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HR request</w:t>
            </w:r>
          </w:p>
        </w:tc>
        <w:tc>
          <w:tcPr>
            <w:tcW w:type="dxa" w:w="2304"/>
            <w:shd w:val="clear" w:color="auto" w:fill="F8FAFC"/>
          </w:tcPr>
          <w:p>
            <w:r/>
            <w:r>
              <w:rPr>
                <w:sz w:val="18"/>
              </w:rPr>
              <w:t>leave, hr, employee, onboarding</w:t>
            </w:r>
          </w:p>
        </w:tc>
        <w:tc>
          <w:tcPr>
            <w:tcW w:type="dxa" w:w="2304"/>
            <w:shd w:val="clear" w:color="auto" w:fill="F8FAFC"/>
          </w:tcPr>
          <w:p>
            <w:r/>
            <w:r>
              <w:rPr>
                <w:sz w:val="18"/>
              </w:rPr>
              <w:t>Employee, Request type, From date, Notes</w:t>
            </w:r>
          </w:p>
        </w:tc>
        <w:tc>
          <w:tcPr>
            <w:tcW w:type="dxa" w:w="3888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As an employee, I want a leave request form for HR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Support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ticket, support, contact, feedback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Name, Email, Subject, Message</w:t>
            </w:r>
          </w:p>
        </w:tc>
        <w:tc>
          <w:tcPr>
            <w:tcW w:type="dxa" w:w="3888"/>
          </w:tcPr>
          <w:p>
            <w:r/>
            <w:r>
              <w:rPr>
                <w:rFonts w:ascii="Consolas" w:hAnsi="Consolas"/>
                <w:sz w:val="17"/>
              </w:rPr>
              <w:t>As a support agent, I want a contact support page for customer complaints</w:t>
            </w:r>
          </w:p>
        </w:tc>
      </w:tr>
      <w:tr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Money transfer</w:t>
            </w:r>
          </w:p>
        </w:tc>
        <w:tc>
          <w:tcPr>
            <w:tcW w:type="dxa" w:w="2304"/>
            <w:shd w:val="clear" w:color="auto" w:fill="F8FAFC"/>
          </w:tcPr>
          <w:p>
            <w:r/>
            <w:r>
              <w:rPr>
                <w:sz w:val="18"/>
              </w:rPr>
              <w:t>bank, transfer, loan, finance</w:t>
            </w:r>
          </w:p>
        </w:tc>
        <w:tc>
          <w:tcPr>
            <w:tcW w:type="dxa" w:w="2304"/>
            <w:shd w:val="clear" w:color="auto" w:fill="F8FAFC"/>
          </w:tcPr>
          <w:p>
            <w:r/>
            <w:r>
              <w:rPr>
                <w:sz w:val="18"/>
              </w:rPr>
              <w:t>From, To/UPI, Amount, Remarks</w:t>
            </w:r>
          </w:p>
        </w:tc>
        <w:tc>
          <w:tcPr>
            <w:tcW w:type="dxa" w:w="3888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As a customer, I want a money transfer page for my bank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Dashboard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dashboard, workspace, portal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Name, Email, Details, Notes</w:t>
            </w:r>
          </w:p>
        </w:tc>
        <w:tc>
          <w:tcPr>
            <w:tcW w:type="dxa" w:w="3888"/>
          </w:tcPr>
          <w:p>
            <w:r/>
            <w:r>
              <w:rPr>
                <w:rFonts w:ascii="Consolas" w:hAnsi="Consolas"/>
                <w:sz w:val="17"/>
              </w:rPr>
              <w:t>As a manager, I want a dashboard page for my team</w:t>
            </w:r>
          </w:p>
        </w:tc>
      </w:tr>
    </w:tbl>
    <w:p/>
    <w:p>
      <w:r>
        <w:rPr>
          <w:i w:val="0"/>
        </w:rPr>
        <w:t>Redirects: phrases like "redirects to the dashboard", "go to the profile page" or "navigate to the receipt" create the destination page too. Login and registration go to /dashboard by default.</w:t>
      </w:r>
    </w:p>
    <w:p>
      <w:pPr>
        <w:pStyle w:val="Heading2"/>
      </w:pPr>
      <w:r>
        <w:t>6.3 Tips for writing website prompts</w:t>
      </w:r>
    </w:p>
    <w:p>
      <w:pPr>
        <w:pStyle w:val="ListBullet"/>
      </w:pPr>
      <w:r>
        <w:rPr>
          <w:b/>
        </w:rPr>
        <w:t xml:space="preserve">Name the brand: </w:t>
      </w:r>
      <w:r>
        <w:t>"called OliveGrove" or "named PawHaven". Use one word in CamelCase - "called Harmony Notes" becomes just "Harmony".</w:t>
      </w:r>
    </w:p>
    <w:p>
      <w:pPr>
        <w:pStyle w:val="ListBullet"/>
      </w:pPr>
      <w:r>
        <w:rPr>
          <w:b/>
        </w:rPr>
        <w:t xml:space="preserve">Start with "As a ..., I want ...": </w:t>
      </w:r>
      <w:r>
        <w:t>this is always treated as a new website, never as an edit.</w:t>
      </w:r>
    </w:p>
    <w:p>
      <w:pPr>
        <w:pStyle w:val="ListBullet"/>
      </w:pPr>
      <w:r>
        <w:rPr>
          <w:b/>
        </w:rPr>
        <w:t xml:space="preserve">Avoid colour words in short prompts </w:t>
      </w:r>
      <w:r>
        <w:t>when a site already exists - they are read as edits.</w:t>
      </w:r>
    </w:p>
    <w:p>
      <w:pPr>
        <w:pStyle w:val="ListBullet"/>
      </w:pPr>
      <w:r>
        <w:rPr>
          <w:b/>
        </w:rPr>
        <w:t xml:space="preserve">Topic words win over form words: </w:t>
      </w:r>
      <w:r>
        <w:t>"hotel check-in form" builds a full hotel website, and "clinic" builds a hospital website; use "doctor" for a booking form.</w:t>
      </w:r>
    </w:p>
    <w:p>
      <w:pPr>
        <w:pStyle w:val="Heading2"/>
      </w:pPr>
      <w:r>
        <w:t>6.4 Editing the generated website</w:t>
      </w:r>
    </w:p>
    <w:p>
      <w:r>
        <w:rPr>
          <w:i w:val="0"/>
        </w:rPr>
        <w:t>Run these after a site exists. Each one was verified on the music site.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5040"/>
      </w:tblGrid>
      <w:tr>
        <w:trPr>
          <w:tblHeader w:val="true"/>
        </w:trPr>
        <w:tc>
          <w:tcPr>
            <w:tcW w:type="dxa" w:w="4896"/>
            <w:shd w:val="clear" w:color="auto" w:fill="4338CA"/>
          </w:tcPr>
          <w:p>
            <w:r/>
            <w:r>
              <w:rPr>
                <w:b/>
                <w:color w:val="FFFFFF"/>
                <w:sz w:val="18"/>
              </w:rPr>
              <w:t>Prompt</w:t>
            </w:r>
          </w:p>
        </w:tc>
        <w:tc>
          <w:tcPr>
            <w:tcW w:type="dxa" w:w="5040"/>
            <w:shd w:val="clear" w:color="auto" w:fill="4338CA"/>
          </w:tcPr>
          <w:p>
            <w:r/>
            <w:r>
              <w:rPr>
                <w:b/>
                <w:color w:val="FFFFFF"/>
                <w:sz w:val="18"/>
              </w:rPr>
              <w:t>What changes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onsolas" w:hAnsi="Consolas"/>
                <w:sz w:val="17"/>
              </w:rPr>
              <w:t>Change the website color to blue and use Poppins font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Accent colour blue (#1565c0), font Poppins</w:t>
            </w:r>
          </w:p>
        </w:tc>
      </w:tr>
      <w:tr>
        <w:tc>
          <w:tcPr>
            <w:tcW w:type="dxa" w:w="4896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Make it dark green</w:t>
            </w:r>
          </w:p>
        </w:tc>
        <w:tc>
          <w:tcPr>
            <w:tcW w:type="dxa" w:w="5040"/>
            <w:shd w:val="clear" w:color="auto" w:fill="F8FAFC"/>
          </w:tcPr>
          <w:p>
            <w:r/>
            <w:r>
              <w:rPr>
                <w:sz w:val="18"/>
              </w:rPr>
              <w:t>Accent colour green (#2e7d32)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onsolas" w:hAnsi="Consolas"/>
                <w:sz w:val="17"/>
              </w:rPr>
              <w:t>Change the website color to orange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Accent colour orange (#ef6c00)</w:t>
            </w:r>
          </w:p>
        </w:tc>
      </w:tr>
      <w:tr>
        <w:tc>
          <w:tcPr>
            <w:tcW w:type="dxa" w:w="4896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Use a pink theme with Playfair font</w:t>
            </w:r>
          </w:p>
        </w:tc>
        <w:tc>
          <w:tcPr>
            <w:tcW w:type="dxa" w:w="5040"/>
            <w:shd w:val="clear" w:color="auto" w:fill="F8FAFC"/>
          </w:tcPr>
          <w:p>
            <w:r/>
            <w:r>
              <w:rPr>
                <w:sz w:val="18"/>
              </w:rPr>
              <w:t>Pink accent and background, Playfair Display font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onsolas" w:hAnsi="Consolas"/>
                <w:sz w:val="17"/>
              </w:rPr>
              <w:t>Switch to dark mode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Dark background (#0f172a), light text</w:t>
            </w:r>
          </w:p>
        </w:tc>
      </w:tr>
      <w:tr>
        <w:tc>
          <w:tcPr>
            <w:tcW w:type="dxa" w:w="4896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Change the accent color to #0f766e</w:t>
            </w:r>
          </w:p>
        </w:tc>
        <w:tc>
          <w:tcPr>
            <w:tcW w:type="dxa" w:w="5040"/>
            <w:shd w:val="clear" w:color="auto" w:fill="F8FAFC"/>
          </w:tcPr>
          <w:p>
            <w:r/>
            <w:r>
              <w:rPr>
                <w:sz w:val="18"/>
              </w:rPr>
              <w:t>Any exact hex colour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onsolas" w:hAnsi="Consolas"/>
                <w:sz w:val="17"/>
              </w:rPr>
              <w:t>Use a larger font  /  Use a smaller font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Body text 18px / 14px</w:t>
            </w:r>
          </w:p>
        </w:tc>
      </w:tr>
      <w:tr>
        <w:tc>
          <w:tcPr>
            <w:tcW w:type="dxa" w:w="4896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Change the images to music photos</w:t>
            </w:r>
          </w:p>
        </w:tc>
        <w:tc>
          <w:tcPr>
            <w:tcW w:type="dxa" w:w="5040"/>
            <w:shd w:val="clear" w:color="auto" w:fill="F8FAFC"/>
          </w:tcPr>
          <w:p>
            <w:r/>
            <w:r>
              <w:rPr>
                <w:sz w:val="18"/>
              </w:rPr>
              <w:t>Re-generates pages with theme images in every card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onsolas" w:hAnsi="Consolas"/>
                <w:sz w:val="17"/>
              </w:rPr>
              <w:t>Change the image to image: https://images.unsplash.com/photo-...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Uses your own image URL in the hero and cards</w:t>
            </w:r>
          </w:p>
        </w:tc>
      </w:tr>
    </w:tbl>
    <w:p/>
    <w:p>
      <w:r>
        <w:rPr>
          <w:i w:val="0"/>
        </w:rPr>
        <w:t>Supported colour names: red, blue, green, orange, purple, violet, teal, turquoise, pink, gold, yellow, black, white. Fonts: Poppins, Playfair (or "serif"), Montserrat, Roboto, Lato, Open Sans.</w:t>
      </w:r>
    </w:p>
    <w:p>
      <w:r>
        <w:rPr>
          <w:b/>
          <w:color w:val="B91C1C"/>
        </w:rPr>
        <w:t xml:space="preserve">Watch out: </w:t>
      </w:r>
      <w:r>
        <w:t>"Make the font larger" does nothing - the code only recognises "larger font", "bigger font" or "increase font". Also, edits do not stack: each colour edit starts again from the original theme.</w:t>
      </w:r>
    </w:p>
    <w:p>
      <w:r>
        <w:rPr>
          <w:i w:val="0"/>
        </w:rPr>
        <w:t>There is also a visual editor at http://localhost:8080/edit (colours, fonts, logo, hero image, background upload, footer, Google sign-in button).</w:t>
      </w:r>
    </w:p>
    <w:p>
      <w:pPr>
        <w:pStyle w:val="Heading2"/>
      </w:pPr>
      <w:r>
        <w:t>6.5 Code conversion in chat - built-in samples (instant, offline)</w:t>
      </w:r>
    </w:p>
    <w:p>
      <w:r>
        <w:rPr>
          <w:i w:val="0"/>
        </w:rPr>
        <w:t>Samples: Hello World, Factorial, Binary Search, FizzBuzz. If no source language is given, the Java version is used.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48"/>
        <w:gridCol w:w="3888"/>
      </w:tblGrid>
      <w:tr>
        <w:trPr>
          <w:tblHeader w:val="true"/>
        </w:trPr>
        <w:tc>
          <w:tcPr>
            <w:tcW w:type="dxa" w:w="6048"/>
            <w:shd w:val="clear" w:color="auto" w:fill="4338CA"/>
          </w:tcPr>
          <w:p>
            <w:r/>
            <w:r>
              <w:rPr>
                <w:b/>
                <w:color w:val="FFFFFF"/>
                <w:sz w:val="18"/>
              </w:rPr>
              <w:t>Verified prompt</w:t>
            </w:r>
          </w:p>
        </w:tc>
        <w:tc>
          <w:tcPr>
            <w:tcW w:type="dxa" w:w="3888"/>
            <w:shd w:val="clear" w:color="auto" w:fill="4338CA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6048"/>
          </w:tcPr>
          <w:p>
            <w:r/>
            <w:r>
              <w:rPr>
                <w:rFonts w:ascii="Consolas" w:hAnsi="Consolas"/>
                <w:sz w:val="17"/>
              </w:rPr>
              <w:t>Show FizzBuzz in COBOL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Java -&gt; COBOL</w:t>
            </w:r>
          </w:p>
        </w:tc>
      </w:tr>
      <w:tr>
        <w:tc>
          <w:tcPr>
            <w:tcW w:type="dxa" w:w="6048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Translate binary search from Java to Rust</w:t>
            </w:r>
          </w:p>
        </w:tc>
        <w:tc>
          <w:tcPr>
            <w:tcW w:type="dxa" w:w="3888"/>
            <w:shd w:val="clear" w:color="auto" w:fill="F8FAFC"/>
          </w:tcPr>
          <w:p>
            <w:r/>
            <w:r>
              <w:rPr>
                <w:sz w:val="18"/>
              </w:rPr>
              <w:t>Java -&gt; Rust</w:t>
            </w:r>
          </w:p>
        </w:tc>
      </w:tr>
      <w:tr>
        <w:tc>
          <w:tcPr>
            <w:tcW w:type="dxa" w:w="6048"/>
          </w:tcPr>
          <w:p>
            <w:r/>
            <w:r>
              <w:rPr>
                <w:rFonts w:ascii="Consolas" w:hAnsi="Consolas"/>
                <w:sz w:val="17"/>
              </w:rPr>
              <w:t>Show Hello World in PL/SQL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Java -&gt; PL/SQL</w:t>
            </w:r>
          </w:p>
        </w:tc>
      </w:tr>
      <w:tr>
        <w:tc>
          <w:tcPr>
            <w:tcW w:type="dxa" w:w="6048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Show factorial in Go</w:t>
            </w:r>
          </w:p>
        </w:tc>
        <w:tc>
          <w:tcPr>
            <w:tcW w:type="dxa" w:w="3888"/>
            <w:shd w:val="clear" w:color="auto" w:fill="F8FAFC"/>
          </w:tcPr>
          <w:p>
            <w:r/>
            <w:r>
              <w:rPr>
                <w:sz w:val="18"/>
              </w:rPr>
              <w:t>Java -&gt; Go</w:t>
            </w:r>
          </w:p>
        </w:tc>
      </w:tr>
      <w:tr>
        <w:tc>
          <w:tcPr>
            <w:tcW w:type="dxa" w:w="6048"/>
          </w:tcPr>
          <w:p>
            <w:r/>
            <w:r>
              <w:rPr>
                <w:rFonts w:ascii="Consolas" w:hAnsi="Consolas"/>
                <w:sz w:val="17"/>
              </w:rPr>
              <w:t>Show me binary search in Kotlin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Java -&gt; Kotlin</w:t>
            </w:r>
          </w:p>
        </w:tc>
      </w:tr>
      <w:tr>
        <w:tc>
          <w:tcPr>
            <w:tcW w:type="dxa" w:w="6048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Convert factorial from Python to C#</w:t>
            </w:r>
          </w:p>
        </w:tc>
        <w:tc>
          <w:tcPr>
            <w:tcW w:type="dxa" w:w="3888"/>
            <w:shd w:val="clear" w:color="auto" w:fill="F8FAFC"/>
          </w:tcPr>
          <w:p>
            <w:r/>
            <w:r>
              <w:rPr>
                <w:sz w:val="18"/>
              </w:rPr>
              <w:t>Python -&gt; C#</w:t>
            </w:r>
          </w:p>
        </w:tc>
      </w:tr>
      <w:tr>
        <w:tc>
          <w:tcPr>
            <w:tcW w:type="dxa" w:w="6048"/>
          </w:tcPr>
          <w:p>
            <w:r/>
            <w:r>
              <w:rPr>
                <w:rFonts w:ascii="Consolas" w:hAnsi="Consolas"/>
                <w:sz w:val="17"/>
              </w:rPr>
              <w:t>Give me FizzBuzz in Swift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Java -&gt; Swift</w:t>
            </w:r>
          </w:p>
        </w:tc>
      </w:tr>
      <w:tr>
        <w:tc>
          <w:tcPr>
            <w:tcW w:type="dxa" w:w="6048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Can you show Hello World in TypeScript?</w:t>
            </w:r>
          </w:p>
        </w:tc>
        <w:tc>
          <w:tcPr>
            <w:tcW w:type="dxa" w:w="3888"/>
            <w:shd w:val="clear" w:color="auto" w:fill="F8FAFC"/>
          </w:tcPr>
          <w:p>
            <w:r/>
            <w:r>
              <w:rPr>
                <w:sz w:val="18"/>
              </w:rPr>
              <w:t>Java -&gt; TypeScript</w:t>
            </w:r>
          </w:p>
        </w:tc>
      </w:tr>
      <w:tr>
        <w:tc>
          <w:tcPr>
            <w:tcW w:type="dxa" w:w="6048"/>
          </w:tcPr>
          <w:p>
            <w:r/>
            <w:r>
              <w:rPr>
                <w:rFonts w:ascii="Consolas" w:hAnsi="Consolas"/>
                <w:sz w:val="17"/>
              </w:rPr>
              <w:t>Please translate factorial from Java to Ruby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Java -&gt; Ruby</w:t>
            </w:r>
          </w:p>
        </w:tc>
      </w:tr>
      <w:tr>
        <w:tc>
          <w:tcPr>
            <w:tcW w:type="dxa" w:w="6048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Show binary search in C++</w:t>
            </w:r>
          </w:p>
        </w:tc>
        <w:tc>
          <w:tcPr>
            <w:tcW w:type="dxa" w:w="3888"/>
            <w:shd w:val="clear" w:color="auto" w:fill="F8FAFC"/>
          </w:tcPr>
          <w:p>
            <w:r/>
            <w:r>
              <w:rPr>
                <w:sz w:val="18"/>
              </w:rPr>
              <w:t>Java -&gt; C++</w:t>
            </w:r>
          </w:p>
        </w:tc>
      </w:tr>
      <w:tr>
        <w:tc>
          <w:tcPr>
            <w:tcW w:type="dxa" w:w="6048"/>
          </w:tcPr>
          <w:p>
            <w:r/>
            <w:r>
              <w:rPr>
                <w:rFonts w:ascii="Consolas" w:hAnsi="Consolas"/>
                <w:sz w:val="17"/>
              </w:rPr>
              <w:t>Show FizzBuzz in PHP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Java -&gt; PHP</w:t>
            </w:r>
          </w:p>
        </w:tc>
      </w:tr>
      <w:tr>
        <w:tc>
          <w:tcPr>
            <w:tcW w:type="dxa" w:w="6048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Convert Hello World to JavaScript</w:t>
            </w:r>
          </w:p>
        </w:tc>
        <w:tc>
          <w:tcPr>
            <w:tcW w:type="dxa" w:w="3888"/>
            <w:shd w:val="clear" w:color="auto" w:fill="F8FAFC"/>
          </w:tcPr>
          <w:p>
            <w:r/>
            <w:r>
              <w:rPr>
                <w:sz w:val="18"/>
              </w:rPr>
              <w:t>Java -&gt; JavaScript</w:t>
            </w:r>
          </w:p>
        </w:tc>
      </w:tr>
      <w:tr>
        <w:tc>
          <w:tcPr>
            <w:tcW w:type="dxa" w:w="6048"/>
          </w:tcPr>
          <w:p>
            <w:r/>
            <w:r>
              <w:rPr>
                <w:rFonts w:ascii="Consolas" w:hAnsi="Consolas"/>
                <w:sz w:val="17"/>
              </w:rPr>
              <w:t>Show Hello World in golang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Java -&gt; Go (alias)</w:t>
            </w:r>
          </w:p>
        </w:tc>
      </w:tr>
    </w:tbl>
    <w:p/>
    <w:p>
      <w:r>
        <w:rPr>
          <w:b/>
          <w:color w:val="B91C1C"/>
        </w:rPr>
        <w:t xml:space="preserve">Watch out: </w:t>
      </w:r>
      <w:r>
        <w:t>"Show factorial in mainframe COBOL" is NOT recognised (only exact language names or aliases work) - it falls through and generates a website instead.</w:t>
      </w:r>
    </w:p>
    <w:p>
      <w:pPr>
        <w:pStyle w:val="Heading2"/>
      </w:pPr>
      <w:r>
        <w:t>6.6 Code conversion in chat - your own code (local AI)</w:t>
      </w:r>
    </w:p>
    <w:p>
      <w:r>
        <w:rPr>
          <w:i w:val="0"/>
        </w:rPr>
        <w:t>Put the instruction on the first line, then the code. The source language can be named or detected automatically. All three were verified with qwen2.5-coder:1.5b (8-14 seconds each).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EF2FF"/>
          </w:tcPr>
          <w:p>
            <w:r/>
            <w:r>
              <w:rPr>
                <w:rFonts w:ascii="Consolas" w:hAnsi="Consolas"/>
                <w:sz w:val="19"/>
              </w:rPr>
              <w:t>Convert this Python code to Java:</w:t>
              <w:br/>
              <w:t>def average(nums):</w:t>
              <w:br/>
              <w:t xml:space="preserve">    if not nums:</w:t>
              <w:br/>
              <w:t xml:space="preserve">        return 0</w:t>
              <w:br/>
              <w:t xml:space="preserve">    return sum(nums) / len(nums)</w:t>
              <w:br/>
              <w:br/>
              <w:t>print(average([4, 8, 15, 16, 23, 42]))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EF2FF"/>
          </w:tcPr>
          <w:p>
            <w:r/>
            <w:r>
              <w:rPr>
                <w:rFonts w:ascii="Consolas" w:hAnsi="Consolas"/>
                <w:sz w:val="19"/>
              </w:rPr>
              <w:t>Translate this JavaScript code into Go:</w:t>
              <w:br/>
              <w:t>function greet(name) {</w:t>
              <w:br/>
              <w:t xml:space="preserve">  return 'Hello, ' + name + '!';</w:t>
              <w:br/>
              <w:t>}</w:t>
              <w:br/>
              <w:t>console.log(greet('Team'));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EF2FF"/>
          </w:tcPr>
          <w:p>
            <w:r/>
            <w:r>
              <w:rPr>
                <w:rFonts w:ascii="Consolas" w:hAnsi="Consolas"/>
                <w:sz w:val="19"/>
              </w:rPr>
              <w:t>Convert to Rust:</w:t>
              <w:br/>
              <w:t>def is_even(n):</w:t>
              <w:br/>
              <w:t xml:space="preserve">    return n % 2 == 0</w:t>
              <w:br/>
              <w:br/>
              <w:t>print(is_even(10))</w:t>
            </w:r>
          </w:p>
        </w:tc>
      </w:tr>
    </w:tbl>
    <w:p/>
    <w:p>
      <w:r>
        <w:rPr>
          <w:i/>
          <w:color w:val="475569"/>
        </w:rPr>
        <w:t>The last one has no source language - BOT detected Python by itself.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7920"/>
      </w:tblGrid>
      <w:tr>
        <w:trPr>
          <w:tblHeader w:val="true"/>
        </w:trPr>
        <w:tc>
          <w:tcPr>
            <w:tcW w:type="dxa" w:w="2016"/>
            <w:shd w:val="clear" w:color="auto" w:fill="4338CA"/>
          </w:tcPr>
          <w:p>
            <w:r/>
            <w:r>
              <w:rPr>
                <w:b/>
                <w:color w:val="FFFFFF"/>
                <w:sz w:val="18"/>
              </w:rPr>
              <w:t>Language</w:t>
            </w:r>
          </w:p>
        </w:tc>
        <w:tc>
          <w:tcPr>
            <w:tcW w:type="dxa" w:w="7920"/>
            <w:shd w:val="clear" w:color="auto" w:fill="4338CA"/>
          </w:tcPr>
          <w:p>
            <w:r/>
            <w:r>
              <w:rPr>
                <w:b/>
                <w:color w:val="FFFFFF"/>
                <w:sz w:val="18"/>
              </w:rPr>
              <w:t>Names you can type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Java</w:t>
            </w:r>
          </w:p>
        </w:tc>
        <w:tc>
          <w:tcPr>
            <w:tcW w:type="dxa" w:w="7920"/>
          </w:tcPr>
          <w:p>
            <w:r/>
            <w:r>
              <w:rPr>
                <w:rFonts w:ascii="Consolas" w:hAnsi="Consolas"/>
                <w:sz w:val="17"/>
              </w:rPr>
              <w:t>java, jdk</w:t>
            </w:r>
          </w:p>
        </w:tc>
      </w:tr>
      <w:tr>
        <w:tc>
          <w:tcPr>
            <w:tcW w:type="dxa" w:w="2016"/>
            <w:shd w:val="clear" w:color="auto" w:fill="F8FAFC"/>
          </w:tcPr>
          <w:p>
            <w:r/>
            <w:r>
              <w:rPr>
                <w:sz w:val="18"/>
              </w:rPr>
              <w:t>Python</w:t>
            </w:r>
          </w:p>
        </w:tc>
        <w:tc>
          <w:tcPr>
            <w:tcW w:type="dxa" w:w="7920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python, py, python3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JavaScript</w:t>
            </w:r>
          </w:p>
        </w:tc>
        <w:tc>
          <w:tcPr>
            <w:tcW w:type="dxa" w:w="7920"/>
          </w:tcPr>
          <w:p>
            <w:r/>
            <w:r>
              <w:rPr>
                <w:rFonts w:ascii="Consolas" w:hAnsi="Consolas"/>
                <w:sz w:val="17"/>
              </w:rPr>
              <w:t>javascript, js, node, nodejs</w:t>
            </w:r>
          </w:p>
        </w:tc>
      </w:tr>
      <w:tr>
        <w:tc>
          <w:tcPr>
            <w:tcW w:type="dxa" w:w="2016"/>
            <w:shd w:val="clear" w:color="auto" w:fill="F8FAFC"/>
          </w:tcPr>
          <w:p>
            <w:r/>
            <w:r>
              <w:rPr>
                <w:sz w:val="18"/>
              </w:rPr>
              <w:t>TypeScript</w:t>
            </w:r>
          </w:p>
        </w:tc>
        <w:tc>
          <w:tcPr>
            <w:tcW w:type="dxa" w:w="7920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typescript, ts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C#</w:t>
            </w:r>
          </w:p>
        </w:tc>
        <w:tc>
          <w:tcPr>
            <w:tcW w:type="dxa" w:w="7920"/>
          </w:tcPr>
          <w:p>
            <w:r/>
            <w:r>
              <w:rPr>
                <w:rFonts w:ascii="Consolas" w:hAnsi="Consolas"/>
                <w:sz w:val="17"/>
              </w:rPr>
              <w:t>c#, csharp, cs, c sharp, .net, dotnet</w:t>
            </w:r>
          </w:p>
        </w:tc>
      </w:tr>
      <w:tr>
        <w:tc>
          <w:tcPr>
            <w:tcW w:type="dxa" w:w="2016"/>
            <w:shd w:val="clear" w:color="auto" w:fill="F8FAFC"/>
          </w:tcPr>
          <w:p>
            <w:r/>
            <w:r>
              <w:rPr>
                <w:sz w:val="18"/>
              </w:rPr>
              <w:t>C++</w:t>
            </w:r>
          </w:p>
        </w:tc>
        <w:tc>
          <w:tcPr>
            <w:tcW w:type="dxa" w:w="7920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c++, cpp, cplusplus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7920"/>
          </w:tcPr>
          <w:p>
            <w:r/>
            <w:r>
              <w:rPr>
                <w:rFonts w:ascii="Consolas" w:hAnsi="Consolas"/>
                <w:sz w:val="17"/>
              </w:rPr>
              <w:t>c, ansi c, c99</w:t>
            </w:r>
          </w:p>
        </w:tc>
      </w:tr>
      <w:tr>
        <w:tc>
          <w:tcPr>
            <w:tcW w:type="dxa" w:w="2016"/>
            <w:shd w:val="clear" w:color="auto" w:fill="F8FAFC"/>
          </w:tcPr>
          <w:p>
            <w:r/>
            <w:r>
              <w:rPr>
                <w:sz w:val="18"/>
              </w:rPr>
              <w:t>Go</w:t>
            </w:r>
          </w:p>
        </w:tc>
        <w:tc>
          <w:tcPr>
            <w:tcW w:type="dxa" w:w="7920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go, golang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Rust</w:t>
            </w:r>
          </w:p>
        </w:tc>
        <w:tc>
          <w:tcPr>
            <w:tcW w:type="dxa" w:w="7920"/>
          </w:tcPr>
          <w:p>
            <w:r/>
            <w:r>
              <w:rPr>
                <w:rFonts w:ascii="Consolas" w:hAnsi="Consolas"/>
                <w:sz w:val="17"/>
              </w:rPr>
              <w:t>rust, rs</w:t>
            </w:r>
          </w:p>
        </w:tc>
      </w:tr>
      <w:tr>
        <w:tc>
          <w:tcPr>
            <w:tcW w:type="dxa" w:w="2016"/>
            <w:shd w:val="clear" w:color="auto" w:fill="F8FAFC"/>
          </w:tcPr>
          <w:p>
            <w:r/>
            <w:r>
              <w:rPr>
                <w:sz w:val="18"/>
              </w:rPr>
              <w:t>Kotlin</w:t>
            </w:r>
          </w:p>
        </w:tc>
        <w:tc>
          <w:tcPr>
            <w:tcW w:type="dxa" w:w="7920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kotlin, kt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Swift</w:t>
            </w:r>
          </w:p>
        </w:tc>
        <w:tc>
          <w:tcPr>
            <w:tcW w:type="dxa" w:w="7920"/>
          </w:tcPr>
          <w:p>
            <w:r/>
            <w:r>
              <w:rPr>
                <w:rFonts w:ascii="Consolas" w:hAnsi="Consolas"/>
                <w:sz w:val="17"/>
              </w:rPr>
              <w:t>swift</w:t>
            </w:r>
          </w:p>
        </w:tc>
      </w:tr>
      <w:tr>
        <w:tc>
          <w:tcPr>
            <w:tcW w:type="dxa" w:w="2016"/>
            <w:shd w:val="clear" w:color="auto" w:fill="F8FAFC"/>
          </w:tcPr>
          <w:p>
            <w:r/>
            <w:r>
              <w:rPr>
                <w:sz w:val="18"/>
              </w:rPr>
              <w:t>PHP</w:t>
            </w:r>
          </w:p>
        </w:tc>
        <w:tc>
          <w:tcPr>
            <w:tcW w:type="dxa" w:w="7920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php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Ruby</w:t>
            </w:r>
          </w:p>
        </w:tc>
        <w:tc>
          <w:tcPr>
            <w:tcW w:type="dxa" w:w="7920"/>
          </w:tcPr>
          <w:p>
            <w:r/>
            <w:r>
              <w:rPr>
                <w:rFonts w:ascii="Consolas" w:hAnsi="Consolas"/>
                <w:sz w:val="17"/>
              </w:rPr>
              <w:t>ruby, rb</w:t>
            </w:r>
          </w:p>
        </w:tc>
      </w:tr>
      <w:tr>
        <w:tc>
          <w:tcPr>
            <w:tcW w:type="dxa" w:w="2016"/>
            <w:shd w:val="clear" w:color="auto" w:fill="F8FAFC"/>
          </w:tcPr>
          <w:p>
            <w:r/>
            <w:r>
              <w:rPr>
                <w:sz w:val="18"/>
              </w:rPr>
              <w:t>PL/SQL</w:t>
            </w:r>
          </w:p>
        </w:tc>
        <w:tc>
          <w:tcPr>
            <w:tcW w:type="dxa" w:w="7920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plsql, pl/sql, sql, oracle, oracle sql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COBOL</w:t>
            </w:r>
          </w:p>
        </w:tc>
        <w:tc>
          <w:tcPr>
            <w:tcW w:type="dxa" w:w="7920"/>
          </w:tcPr>
          <w:p>
            <w:r/>
            <w:r>
              <w:rPr>
                <w:rFonts w:ascii="Consolas" w:hAnsi="Consolas"/>
                <w:sz w:val="17"/>
              </w:rPr>
              <w:t>cobol, cbl, mainframe, z/os</w:t>
            </w:r>
          </w:p>
        </w:tc>
      </w:tr>
    </w:tbl>
    <w:p/>
    <w:p>
      <w:pPr>
        <w:pStyle w:val="Heading2"/>
      </w:pPr>
      <w:r>
        <w:t>6.7 The converter page (http://localhost:8080/convert)</w:t>
      </w:r>
    </w:p>
    <w:p>
      <w:pPr>
        <w:spacing w:after="80"/>
        <w:ind w:left="504" w:hanging="360"/>
      </w:pPr>
      <w:r>
        <w:t xml:space="preserve">1.  </w:t>
      </w:r>
      <w:r>
        <w:t>Choose From and To languages (or Auto-detect), paste code or Load sample, click Convert (Ctrl+Enter).</w:t>
      </w:r>
    </w:p>
    <w:p>
      <w:pPr>
        <w:spacing w:after="80"/>
        <w:ind w:left="504" w:hanging="360"/>
      </w:pPr>
      <w:r>
        <w:t xml:space="preserve">2.  </w:t>
      </w:r>
      <w:r>
        <w:t>Swap reverses the direction; Copy and Download save the result.</w:t>
      </w:r>
    </w:p>
    <w:p>
      <w:pPr>
        <w:spacing w:after="80"/>
        <w:ind w:left="504" w:hanging="360"/>
      </w:pPr>
      <w:r>
        <w:t xml:space="preserve">3.  </w:t>
      </w:r>
      <w:r>
        <w:t>Under the result: an explanation of the differences and the command to run the code.</w:t>
      </w:r>
    </w:p>
    <w:p>
      <w:pPr>
        <w:spacing w:after="80"/>
        <w:ind w:left="504" w:hanging="360"/>
      </w:pPr>
      <w:r>
        <w:t xml:space="preserve">4.  </w:t>
      </w:r>
      <w:r>
        <w:t>"Sample programs in every language" gallery: view any of the 60 samples and click Use as source.</w:t>
      </w:r>
    </w:p>
    <w:p>
      <w:r>
        <w:br w:type="page"/>
      </w:r>
    </w:p>
    <w:p>
      <w:pPr>
        <w:pStyle w:val="Heading1"/>
      </w:pPr>
      <w:r>
        <w:t>7. Files BOT generates - what each one does</w:t>
      </w:r>
    </w:p>
    <w:p>
      <w:r>
        <w:rPr>
          <w:i w:val="0"/>
        </w:rPr>
        <w:t>All output goes to the generated-app/ folder. Example names below are for the music site (MusicAcademy) and the appointment form (AppointmentBooking). In the table, java/ means src/main/java/com/generated/, templates/ means src/main/resources/templates/ and test/ means src/test/java/com/generated/.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1296"/>
        <w:gridCol w:w="5040"/>
      </w:tblGrid>
      <w:tr>
        <w:trPr>
          <w:tblHeader w:val="true"/>
        </w:trPr>
        <w:tc>
          <w:tcPr>
            <w:tcW w:type="dxa" w:w="3600"/>
            <w:shd w:val="clear" w:color="auto" w:fill="4338CA"/>
          </w:tcPr>
          <w:p>
            <w:r/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type="dxa" w:w="1296"/>
            <w:shd w:val="clear" w:color="auto" w:fill="4338CA"/>
          </w:tcPr>
          <w:p>
            <w:r/>
            <w:r>
              <w:rPr>
                <w:b/>
                <w:color w:val="FFFFFF"/>
                <w:sz w:val="17"/>
              </w:rPr>
              <w:t>Written by</w:t>
            </w:r>
          </w:p>
        </w:tc>
        <w:tc>
          <w:tcPr>
            <w:tcW w:type="dxa" w:w="5040"/>
            <w:shd w:val="clear" w:color="auto" w:fill="4338CA"/>
          </w:tcPr>
          <w:p>
            <w:r/>
            <w:r>
              <w:rPr>
                <w:b/>
                <w:color w:val="FFFFFF"/>
                <w:sz w:val="17"/>
              </w:rPr>
              <w:t>What it does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onsolas" w:hAnsi="Consolas"/>
                <w:sz w:val="16"/>
              </w:rPr>
              <w:t>USER_STORY.md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Bot 1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The original prompt and the refined user story with acceptance criteria.</w:t>
            </w:r>
          </w:p>
        </w:tc>
      </w:tr>
      <w:tr>
        <w:tc>
          <w:tcPr>
            <w:tcW w:type="dxa" w:w="3600"/>
            <w:shd w:val="clear" w:color="auto" w:fill="F8FAFC"/>
          </w:tcPr>
          <w:p>
            <w:r/>
            <w:r>
              <w:rPr>
                <w:rFonts w:ascii="Consolas" w:hAnsi="Consolas"/>
                <w:sz w:val="16"/>
              </w:rPr>
              <w:t>java/app/GeneratedAppApplication.java</w:t>
            </w:r>
          </w:p>
        </w:tc>
        <w:tc>
          <w:tcPr>
            <w:tcW w:type="dxa" w:w="1296"/>
            <w:shd w:val="clear" w:color="auto" w:fill="F8FAFC"/>
          </w:tcPr>
          <w:p>
            <w:r/>
            <w:r>
              <w:rPr>
                <w:sz w:val="17"/>
              </w:rPr>
              <w:t>Bot 2</w:t>
            </w:r>
          </w:p>
        </w:tc>
        <w:tc>
          <w:tcPr>
            <w:tcW w:type="dxa" w:w="5040"/>
            <w:shd w:val="clear" w:color="auto" w:fill="F8FAFC"/>
          </w:tcPr>
          <w:p>
            <w:r/>
            <w:r>
              <w:rPr>
                <w:sz w:val="17"/>
              </w:rPr>
              <w:t>Spring Boot entry point (main method) for the generated app; scans all com.generated packages.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onsolas" w:hAnsi="Consolas"/>
                <w:sz w:val="16"/>
              </w:rPr>
              <w:t>java/musicacademy/MusicAcademyController.java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Bot 2 (site)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Maps the website URLs: / and /home, /about, /services, /pricing, /blog, /careers, /contact; handles the contact form POST and redirects to /contact-success.</w:t>
            </w:r>
          </w:p>
        </w:tc>
      </w:tr>
      <w:tr>
        <w:tc>
          <w:tcPr>
            <w:tcW w:type="dxa" w:w="3600"/>
            <w:shd w:val="clear" w:color="auto" w:fill="F8FAFC"/>
          </w:tcPr>
          <w:p>
            <w:r/>
            <w:r>
              <w:rPr>
                <w:rFonts w:ascii="Consolas" w:hAnsi="Consolas"/>
                <w:sz w:val="16"/>
              </w:rPr>
              <w:t>java/appointmentbooking/AppointmentBookingController.java</w:t>
            </w:r>
          </w:p>
        </w:tc>
        <w:tc>
          <w:tcPr>
            <w:tcW w:type="dxa" w:w="1296"/>
            <w:shd w:val="clear" w:color="auto" w:fill="F8FAFC"/>
          </w:tcPr>
          <w:p>
            <w:r/>
            <w:r>
              <w:rPr>
                <w:sz w:val="17"/>
              </w:rPr>
              <w:t>Bot 2 (form)</w:t>
            </w:r>
          </w:p>
        </w:tc>
        <w:tc>
          <w:tcPr>
            <w:tcW w:type="dxa" w:w="5040"/>
            <w:shd w:val="clear" w:color="auto" w:fill="F8FAFC"/>
          </w:tcPr>
          <w:p>
            <w:r/>
            <w:r>
              <w:rPr>
                <w:sz w:val="17"/>
              </w:rPr>
              <w:t>GET shows the form page; POST receives the submitted fields and redirects to the success or destination page.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onsolas" w:hAnsi="Consolas"/>
                <w:sz w:val="16"/>
              </w:rPr>
              <w:t>java/appointmentbooking/AppointmentBookingForm.java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Bot 2 (form)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Data object (DTO) holding the four form fields (field1-field4) with getters and setters.</w:t>
            </w:r>
          </w:p>
        </w:tc>
      </w:tr>
      <w:tr>
        <w:tc>
          <w:tcPr>
            <w:tcW w:type="dxa" w:w="3600"/>
            <w:shd w:val="clear" w:color="auto" w:fill="F8FAFC"/>
          </w:tcPr>
          <w:p>
            <w:r/>
            <w:r>
              <w:rPr>
                <w:rFonts w:ascii="Consolas" w:hAnsi="Consolas"/>
                <w:sz w:val="16"/>
              </w:rPr>
              <w:t>templates/home.html, about.html, services.html, pricing.html, blog.html, careers.html, contact.html</w:t>
            </w:r>
          </w:p>
        </w:tc>
        <w:tc>
          <w:tcPr>
            <w:tcW w:type="dxa" w:w="1296"/>
            <w:shd w:val="clear" w:color="auto" w:fill="F8FAFC"/>
          </w:tcPr>
          <w:p>
            <w:r/>
            <w:r>
              <w:rPr>
                <w:sz w:val="17"/>
              </w:rPr>
              <w:t>Bot 2 (site)</w:t>
            </w:r>
          </w:p>
        </w:tc>
        <w:tc>
          <w:tcPr>
            <w:tcW w:type="dxa" w:w="5040"/>
            <w:shd w:val="clear" w:color="auto" w:fill="F8FAFC"/>
          </w:tcPr>
          <w:p>
            <w:r/>
            <w:r>
              <w:rPr>
                <w:sz w:val="17"/>
              </w:rPr>
              <w:t>The seven Thymeleaf pages of the website with navigation, hero image, themed cards, colours and fonts.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onsolas" w:hAnsi="Consolas"/>
                <w:sz w:val="16"/>
              </w:rPr>
              <w:t>templates/contact-success.html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Bot 2 (site)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Confirmation page shown after the contact form is sent.</w:t>
            </w:r>
          </w:p>
        </w:tc>
      </w:tr>
      <w:tr>
        <w:tc>
          <w:tcPr>
            <w:tcW w:type="dxa" w:w="3600"/>
            <w:shd w:val="clear" w:color="auto" w:fill="F8FAFC"/>
          </w:tcPr>
          <w:p>
            <w:r/>
            <w:r>
              <w:rPr>
                <w:rFonts w:ascii="Consolas" w:hAnsi="Consolas"/>
                <w:sz w:val="16"/>
              </w:rPr>
              <w:t>templates/appointment-booking.html</w:t>
            </w:r>
          </w:p>
        </w:tc>
        <w:tc>
          <w:tcPr>
            <w:tcW w:type="dxa" w:w="1296"/>
            <w:shd w:val="clear" w:color="auto" w:fill="F8FAFC"/>
          </w:tcPr>
          <w:p>
            <w:r/>
            <w:r>
              <w:rPr>
                <w:sz w:val="17"/>
              </w:rPr>
              <w:t>Bot 2 (form)</w:t>
            </w:r>
          </w:p>
        </w:tc>
        <w:tc>
          <w:tcPr>
            <w:tcW w:type="dxa" w:w="5040"/>
            <w:shd w:val="clear" w:color="auto" w:fill="F8FAFC"/>
          </w:tcPr>
          <w:p>
            <w:r/>
            <w:r>
              <w:rPr>
                <w:sz w:val="17"/>
              </w:rPr>
              <w:t>The form page with the fields for the detected page type.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onsolas" w:hAnsi="Consolas"/>
                <w:sz w:val="16"/>
              </w:rPr>
              <w:t>templates/appointment-booking-success.html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Bot 2 (form)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Confirmation page after submitting the form.</w:t>
            </w:r>
          </w:p>
        </w:tc>
      </w:tr>
      <w:tr>
        <w:tc>
          <w:tcPr>
            <w:tcW w:type="dxa" w:w="3600"/>
            <w:shd w:val="clear" w:color="auto" w:fill="F8FAFC"/>
          </w:tcPr>
          <w:p>
            <w:r/>
            <w:r>
              <w:rPr>
                <w:rFonts w:ascii="Consolas" w:hAnsi="Consolas"/>
                <w:sz w:val="16"/>
              </w:rPr>
              <w:t>pom.xml</w:t>
            </w:r>
          </w:p>
        </w:tc>
        <w:tc>
          <w:tcPr>
            <w:tcW w:type="dxa" w:w="1296"/>
            <w:shd w:val="clear" w:color="auto" w:fill="F8FAFC"/>
          </w:tcPr>
          <w:p>
            <w:r/>
            <w:r>
              <w:rPr>
                <w:sz w:val="17"/>
              </w:rPr>
              <w:t>Bot 2</w:t>
            </w:r>
          </w:p>
        </w:tc>
        <w:tc>
          <w:tcPr>
            <w:tcW w:type="dxa" w:w="5040"/>
            <w:shd w:val="clear" w:color="auto" w:fill="F8FAFC"/>
          </w:tcPr>
          <w:p>
            <w:r/>
            <w:r>
              <w:rPr>
                <w:sz w:val="17"/>
              </w:rPr>
              <w:t>Maven build file for the generated app (Spring Boot web, Thymeleaf, test dependencies).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onsolas" w:hAnsi="Consolas"/>
                <w:sz w:val="16"/>
              </w:rPr>
              <w:t>src/main/resources/application.yml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Bot 2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Configuration for the generated app.</w:t>
            </w:r>
          </w:p>
        </w:tc>
      </w:tr>
      <w:tr>
        <w:tc>
          <w:tcPr>
            <w:tcW w:type="dxa" w:w="3600"/>
            <w:shd w:val="clear" w:color="auto" w:fill="F8FAFC"/>
          </w:tcPr>
          <w:p>
            <w:r/>
            <w:r>
              <w:rPr>
                <w:rFonts w:ascii="Consolas" w:hAnsi="Consolas"/>
                <w:sz w:val="16"/>
              </w:rPr>
              <w:t>SITE_STYLE.json</w:t>
            </w:r>
          </w:p>
        </w:tc>
        <w:tc>
          <w:tcPr>
            <w:tcW w:type="dxa" w:w="1296"/>
            <w:shd w:val="clear" w:color="auto" w:fill="F8FAFC"/>
          </w:tcPr>
          <w:p>
            <w:r/>
            <w:r>
              <w:rPr>
                <w:sz w:val="17"/>
              </w:rPr>
              <w:t>Bot 2 / edits</w:t>
            </w:r>
          </w:p>
        </w:tc>
        <w:tc>
          <w:tcPr>
            <w:tcW w:type="dxa" w:w="5040"/>
            <w:shd w:val="clear" w:color="auto" w:fill="F8FAFC"/>
          </w:tcPr>
          <w:p>
            <w:r/>
            <w:r>
              <w:rPr>
                <w:sz w:val="17"/>
              </w:rPr>
              <w:t>Title, colours, font, sizes, hero image. Edits and the visual editor change this file.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onsolas" w:hAnsi="Consolas"/>
                <w:sz w:val="16"/>
              </w:rPr>
              <w:t>SITE_META.json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Bot 2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Preview URL, main page path, redirect target and page list - used by BOT to show the preview.</w:t>
            </w:r>
          </w:p>
        </w:tc>
      </w:tr>
      <w:tr>
        <w:tc>
          <w:tcPr>
            <w:tcW w:type="dxa" w:w="3600"/>
            <w:shd w:val="clear" w:color="auto" w:fill="F8FAFC"/>
          </w:tcPr>
          <w:p>
            <w:r/>
            <w:r>
              <w:rPr>
                <w:rFonts w:ascii="Consolas" w:hAnsi="Consolas"/>
                <w:sz w:val="16"/>
              </w:rPr>
              <w:t>test/musicacademy/MusicAcademyControllerTest.java</w:t>
            </w:r>
          </w:p>
        </w:tc>
        <w:tc>
          <w:tcPr>
            <w:tcW w:type="dxa" w:w="1296"/>
            <w:shd w:val="clear" w:color="auto" w:fill="F8FAFC"/>
          </w:tcPr>
          <w:p>
            <w:r/>
            <w:r>
              <w:rPr>
                <w:sz w:val="17"/>
              </w:rPr>
              <w:t>Bot 3</w:t>
            </w:r>
          </w:p>
        </w:tc>
        <w:tc>
          <w:tcPr>
            <w:tcW w:type="dxa" w:w="5040"/>
            <w:shd w:val="clear" w:color="auto" w:fill="F8FAFC"/>
          </w:tcPr>
          <w:p>
            <w:r/>
            <w:r>
              <w:rPr>
                <w:sz w:val="17"/>
              </w:rPr>
              <w:t>JUnit 5 + MockMvc: checks the page returns 200 with the right view, and that submitting the form causes no server error.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onsolas" w:hAnsi="Consolas"/>
                <w:sz w:val="16"/>
              </w:rPr>
              <w:t>test/musicacademy/MusicAcademyFunctionalTest.java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Bot 4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End-to-end MockMvc tests: user can open the screen and submit the main form flow.</w:t>
            </w:r>
          </w:p>
        </w:tc>
      </w:tr>
      <w:tr>
        <w:tc>
          <w:tcPr>
            <w:tcW w:type="dxa" w:w="3600"/>
            <w:shd w:val="clear" w:color="auto" w:fill="F8FAFC"/>
          </w:tcPr>
          <w:p>
            <w:r/>
            <w:r>
              <w:rPr>
                <w:rFonts w:ascii="Consolas" w:hAnsi="Consolas"/>
                <w:sz w:val="16"/>
              </w:rPr>
              <w:t>WORKFLOW.md</w:t>
            </w:r>
          </w:p>
        </w:tc>
        <w:tc>
          <w:tcPr>
            <w:tcW w:type="dxa" w:w="1296"/>
            <w:shd w:val="clear" w:color="auto" w:fill="F8FAFC"/>
          </w:tcPr>
          <w:p>
            <w:r/>
            <w:r>
              <w:rPr>
                <w:sz w:val="17"/>
              </w:rPr>
              <w:t>Bot 5</w:t>
            </w:r>
          </w:p>
        </w:tc>
        <w:tc>
          <w:tcPr>
            <w:tcW w:type="dxa" w:w="5040"/>
            <w:shd w:val="clear" w:color="auto" w:fill="F8FAFC"/>
          </w:tcPr>
          <w:p>
            <w:r/>
            <w:r>
              <w:rPr>
                <w:sz w:val="17"/>
              </w:rPr>
              <w:t>Mermaid workflow diagram of the five bots plus a short description of each.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onsolas" w:hAnsi="Consolas"/>
                <w:sz w:val="16"/>
              </w:rPr>
              <w:t>BOT_MODEL.json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Bot 5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Snapshot: training state, prompt count, the dynamic system prompt, lists of Java and HTML files.</w:t>
            </w:r>
          </w:p>
        </w:tc>
      </w:tr>
      <w:tr>
        <w:tc>
          <w:tcPr>
            <w:tcW w:type="dxa" w:w="3600"/>
            <w:shd w:val="clear" w:color="auto" w:fill="F8FAFC"/>
          </w:tcPr>
          <w:p>
            <w:r/>
            <w:r>
              <w:rPr>
                <w:rFonts w:ascii="Consolas" w:hAnsi="Consolas"/>
                <w:sz w:val="16"/>
              </w:rPr>
              <w:t>conversions/converted_output.&lt;ext&gt;</w:t>
            </w:r>
          </w:p>
        </w:tc>
        <w:tc>
          <w:tcPr>
            <w:tcW w:type="dxa" w:w="1296"/>
            <w:shd w:val="clear" w:color="auto" w:fill="F8FAFC"/>
          </w:tcPr>
          <w:p>
            <w:r/>
            <w:r>
              <w:rPr>
                <w:sz w:val="17"/>
              </w:rPr>
              <w:t>Converter</w:t>
            </w:r>
          </w:p>
        </w:tc>
        <w:tc>
          <w:tcPr>
            <w:tcW w:type="dxa" w:w="5040"/>
            <w:shd w:val="clear" w:color="auto" w:fill="F8FAFC"/>
          </w:tcPr>
          <w:p>
            <w:r/>
            <w:r>
              <w:rPr>
                <w:sz w:val="17"/>
              </w:rPr>
              <w:t>The latest converted code for each target language (e.g. .java, .py, .cbl).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onsolas" w:hAnsi="Consolas"/>
                <w:sz w:val="16"/>
              </w:rPr>
              <w:t>uploads/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Visual editor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Logo, hero and background images uploaded in /edit.</w:t>
            </w:r>
          </w:p>
        </w:tc>
      </w:tr>
    </w:tbl>
    <w:p/>
    <w:p>
      <w:r>
        <w:br w:type="page"/>
      </w:r>
    </w:p>
    <w:p>
      <w:pPr>
        <w:pStyle w:val="Heading1"/>
      </w:pPr>
      <w:r>
        <w:t>8. BOT's own source code - every file explained</w:t>
      </w:r>
    </w:p>
    <w:p>
      <w:r>
        <w:rPr>
          <w:i/>
          <w:color w:val="475569"/>
        </w:rPr>
        <w:t>Paths are relative to src/main/java/com/agentic/chatbot/ unless shown otherwise.</w:t>
      </w:r>
    </w:p>
    <w:p>
      <w:pPr>
        <w:pStyle w:val="Heading2"/>
      </w:pPr>
      <w:r>
        <w:t>8.1 Application and agents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480"/>
      </w:tblGrid>
      <w:tr>
        <w:trPr>
          <w:tblHeader w:val="true"/>
        </w:trPr>
        <w:tc>
          <w:tcPr>
            <w:tcW w:type="dxa" w:w="3456"/>
            <w:shd w:val="clear" w:color="auto" w:fill="4338CA"/>
          </w:tcPr>
          <w:p>
            <w:r/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6480"/>
            <w:shd w:val="clear" w:color="auto" w:fill="4338CA"/>
          </w:tcPr>
          <w:p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sz w:val="17"/>
              </w:rPr>
              <w:t>AgenticChatbotApplication.java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Spring Boot entry point - starts the web server on port 8080.</w:t>
            </w:r>
          </w:p>
        </w:tc>
      </w:tr>
      <w:tr>
        <w:tc>
          <w:tcPr>
            <w:tcW w:type="dxa" w:w="3456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agent/AgentBot.java</w:t>
            </w:r>
          </w:p>
        </w:tc>
        <w:tc>
          <w:tcPr>
            <w:tcW w:type="dxa" w:w="6480"/>
            <w:shd w:val="clear" w:color="auto" w:fill="F8FAFC"/>
          </w:tcPr>
          <w:p>
            <w:r/>
            <w:r>
              <w:rPr>
                <w:sz w:val="18"/>
              </w:rPr>
              <w:t>Two-method interface every bot implements: name() and run(context).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sz w:val="17"/>
              </w:rPr>
              <w:t>agent/AgentContext.java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Shared data passed between bots: prompt, refined story, output folder, API key, system prompts, generated files.</w:t>
            </w:r>
          </w:p>
        </w:tc>
      </w:tr>
      <w:tr>
        <w:tc>
          <w:tcPr>
            <w:tcW w:type="dxa" w:w="3456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agent/AgentResult.java</w:t>
            </w:r>
          </w:p>
        </w:tc>
        <w:tc>
          <w:tcPr>
            <w:tcW w:type="dxa" w:w="6480"/>
            <w:shd w:val="clear" w:color="auto" w:fill="F8FAFC"/>
          </w:tcPr>
          <w:p>
            <w:r/>
            <w:r>
              <w:rPr>
                <w:sz w:val="18"/>
              </w:rPr>
              <w:t>Result of one bot: success flag, summary text, files written. ok() / fail() helpers.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sz w:val="17"/>
              </w:rPr>
              <w:t>agent/PipelineOrchestrator.java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Runs the 5 bots in order, stops on critical failure, times each step, builds the response (preview link, code link, user story, file list).</w:t>
            </w:r>
          </w:p>
        </w:tc>
      </w:tr>
      <w:tr>
        <w:tc>
          <w:tcPr>
            <w:tcW w:type="dxa" w:w="3456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agent/BusinessAnalystBot.java</w:t>
            </w:r>
          </w:p>
        </w:tc>
        <w:tc>
          <w:tcPr>
            <w:tcW w:type="dxa" w:w="6480"/>
            <w:shd w:val="clear" w:color="auto" w:fill="F8FAFC"/>
          </w:tcPr>
          <w:p>
            <w:r/>
            <w:r>
              <w:rPr>
                <w:sz w:val="18"/>
              </w:rPr>
              <w:t>Bot 1. Refines the prompt into a user story (OpenAI if configured, else template with persona). Writes USER_STORY.md.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sz w:val="17"/>
              </w:rPr>
              <w:t>agent/UiGeneratorBot.java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Bot 2. Calls ScreenCodeGenerator to write the website code.</w:t>
            </w:r>
          </w:p>
        </w:tc>
      </w:tr>
      <w:tr>
        <w:tc>
          <w:tcPr>
            <w:tcW w:type="dxa" w:w="3456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agent/UnitTestBot.java</w:t>
            </w:r>
          </w:p>
        </w:tc>
        <w:tc>
          <w:tcPr>
            <w:tcW w:type="dxa" w:w="6480"/>
            <w:shd w:val="clear" w:color="auto" w:fill="F8FAFC"/>
          </w:tcPr>
          <w:p>
            <w:r/>
            <w:r>
              <w:rPr>
                <w:sz w:val="18"/>
              </w:rPr>
              <w:t>Bot 3. Calls UnitTestGenerator to write JUnit tests.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sz w:val="17"/>
              </w:rPr>
              <w:t>agent/FunctionalTestBot.java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Bot 4. Calls FunctionalTestGenerator to write MockMvc tests.</w:t>
            </w:r>
          </w:p>
        </w:tc>
      </w:tr>
      <w:tr>
        <w:tc>
          <w:tcPr>
            <w:tcW w:type="dxa" w:w="3456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agent/ModelTrainerBot.java</w:t>
            </w:r>
          </w:p>
        </w:tc>
        <w:tc>
          <w:tcPr>
            <w:tcW w:type="dxa" w:w="6480"/>
            <w:shd w:val="clear" w:color="auto" w:fill="F8FAFC"/>
          </w:tcPr>
          <w:p>
            <w:r/>
            <w:r>
              <w:rPr>
                <w:sz w:val="18"/>
              </w:rPr>
              <w:t>Bot 5. Verifies story and code exist, records the prompt for training, writes WORKFLOW.md and BOT_MODEL.json.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sz w:val="17"/>
              </w:rPr>
              <w:t>config/PipelineCommandLineRunner.java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Script mode: java -jar ... --story="..." runs the pipeline from the command line (--skip-unit, --skip-functional, --exit).</w:t>
            </w:r>
          </w:p>
        </w:tc>
      </w:tr>
      <w:tr>
        <w:tc>
          <w:tcPr>
            <w:tcW w:type="dxa" w:w="3456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config/WebConfig.java</w:t>
            </w:r>
          </w:p>
        </w:tc>
        <w:tc>
          <w:tcPr>
            <w:tcW w:type="dxa" w:w="6480"/>
            <w:shd w:val="clear" w:color="auto" w:fill="F8FAFC"/>
          </w:tcPr>
          <w:p>
            <w:r/>
            <w:r>
              <w:rPr>
                <w:sz w:val="18"/>
              </w:rPr>
              <w:t>Serves uploaded images from generated-app/uploads at /uploads/**.</w:t>
            </w:r>
          </w:p>
        </w:tc>
      </w:tr>
    </w:tbl>
    <w:p/>
    <w:p>
      <w:pPr>
        <w:pStyle w:val="Heading2"/>
      </w:pPr>
      <w:r>
        <w:t>8.2 Generators (write the website and tests)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480"/>
      </w:tblGrid>
      <w:tr>
        <w:trPr>
          <w:tblHeader w:val="true"/>
        </w:trPr>
        <w:tc>
          <w:tcPr>
            <w:tcW w:type="dxa" w:w="3456"/>
            <w:shd w:val="clear" w:color="auto" w:fill="4338CA"/>
          </w:tcPr>
          <w:p>
            <w:r/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6480"/>
            <w:shd w:val="clear" w:color="auto" w:fill="4338CA"/>
          </w:tcPr>
          <w:p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sz w:val="17"/>
              </w:rPr>
              <w:t>generator/StoryAnalyzer.java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Reads the prompt and decides the domain (login, appointment, checkout, landing ...), page type, feature name, Java package, URL and redirect target.</w:t>
            </w:r>
          </w:p>
        </w:tc>
      </w:tr>
      <w:tr>
        <w:tc>
          <w:tcPr>
            <w:tcW w:type="dxa" w:w="3456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generator/ScreenCodeGenerator.java</w:t>
            </w:r>
          </w:p>
        </w:tc>
        <w:tc>
          <w:tcPr>
            <w:tcW w:type="dxa" w:w="6480"/>
            <w:shd w:val="clear" w:color="auto" w:fill="F8FAFC"/>
          </w:tcPr>
          <w:p>
            <w:r/>
            <w:r>
              <w:rPr>
                <w:sz w:val="18"/>
              </w:rPr>
              <w:t>Main code writer. Uses OpenAI if configured; otherwise decides between a 7-page site and a single form page, and writes controller, DTO, templates, pom.xml, SITE_STYLE.json and SITE_META.json. Also picks the brand name.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sz w:val="17"/>
              </w:rPr>
              <w:t>generator/BigSiteTemplates.java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HTML for the 7-page website (home, about, services, pricing, blog, careers, contact) with themed cards and images.</w:t>
            </w:r>
          </w:p>
        </w:tc>
      </w:tr>
      <w:tr>
        <w:tc>
          <w:tcPr>
            <w:tcW w:type="dxa" w:w="3456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generator/CompanyWebTemplates.java</w:t>
            </w:r>
          </w:p>
        </w:tc>
        <w:tc>
          <w:tcPr>
            <w:tcW w:type="dxa" w:w="6480"/>
            <w:shd w:val="clear" w:color="auto" w:fill="F8FAFC"/>
          </w:tcPr>
          <w:p>
            <w:r/>
            <w:r>
              <w:rPr>
                <w:sz w:val="18"/>
              </w:rPr>
              <w:t>HTML for single form pages (login, registration, booking, checkout ...) and confirmation pages.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sz w:val="17"/>
              </w:rPr>
              <w:t>generator/SiteThemePack.java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14 themes (music, restaurant, travel ...): images, colours, fonts and copy. Also applies colour/font/dark-mode changes from edit prompts.</w:t>
            </w:r>
          </w:p>
        </w:tc>
      </w:tr>
      <w:tr>
        <w:tc>
          <w:tcPr>
            <w:tcW w:type="dxa" w:w="3456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generator/UnitTestGenerator.java</w:t>
            </w:r>
          </w:p>
        </w:tc>
        <w:tc>
          <w:tcPr>
            <w:tcW w:type="dxa" w:w="6480"/>
            <w:shd w:val="clear" w:color="auto" w:fill="F8FAFC"/>
          </w:tcPr>
          <w:p>
            <w:r/>
            <w:r>
              <w:rPr>
                <w:sz w:val="18"/>
              </w:rPr>
              <w:t>Writes the JUnit 5 controller test for the generated page.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sz w:val="17"/>
              </w:rPr>
              <w:t>generator/FunctionalTestGenerator.java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Writes the MockMvc functional test that opens and submits the page.</w:t>
            </w:r>
          </w:p>
        </w:tc>
      </w:tr>
    </w:tbl>
    <w:p/>
    <w:p>
      <w:pPr>
        <w:pStyle w:val="Heading2"/>
      </w:pPr>
      <w:r>
        <w:t>8.3 Services (business logic)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480"/>
      </w:tblGrid>
      <w:tr>
        <w:trPr>
          <w:tblHeader w:val="true"/>
        </w:trPr>
        <w:tc>
          <w:tcPr>
            <w:tcW w:type="dxa" w:w="3456"/>
            <w:shd w:val="clear" w:color="auto" w:fill="4338CA"/>
          </w:tcPr>
          <w:p>
            <w:r/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6480"/>
            <w:shd w:val="clear" w:color="auto" w:fill="4338CA"/>
          </w:tcPr>
          <w:p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sz w:val="17"/>
              </w:rPr>
              <w:t>service/CodeConversionService.java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Converts code: understands chat instructions, detects the source language, uses the sample library first and the AI model otherwise, saves converted_output.&lt;ext&gt;.</w:t>
            </w:r>
          </w:p>
        </w:tc>
      </w:tr>
      <w:tr>
        <w:tc>
          <w:tcPr>
            <w:tcW w:type="dxa" w:w="3456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service/CodeSampleLibrary.java</w:t>
            </w:r>
          </w:p>
        </w:tc>
        <w:tc>
          <w:tcPr>
            <w:tcW w:type="dxa" w:w="6480"/>
            <w:shd w:val="clear" w:color="auto" w:fill="F8FAFC"/>
          </w:tcPr>
          <w:p>
            <w:r/>
            <w:r>
              <w:rPr>
                <w:sz w:val="18"/>
              </w:rPr>
              <w:t>The 15 languages (names, aliases, file extension, run command) and loads the 60 sample programs from resources/code-samples.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sz w:val="17"/>
              </w:rPr>
              <w:t>service/SiteEditService.java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Decides whether a message is an edit and applies it: colours, fonts, dark mode, font size, images, custom image URL.</w:t>
            </w:r>
          </w:p>
        </w:tc>
      </w:tr>
      <w:tr>
        <w:tc>
          <w:tcPr>
            <w:tcW w:type="dxa" w:w="3456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service/SiteStyleService.java</w:t>
            </w:r>
          </w:p>
        </w:tc>
        <w:tc>
          <w:tcPr>
            <w:tcW w:type="dxa" w:w="6480"/>
            <w:shd w:val="clear" w:color="auto" w:fill="F8FAFC"/>
          </w:tcPr>
          <w:p>
            <w:r/>
            <w:r>
              <w:rPr>
                <w:sz w:val="18"/>
              </w:rPr>
              <w:t>Reads and writes SITE_STYLE.json and stores uploaded images.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sz w:val="17"/>
              </w:rPr>
              <w:t>service/ChatHistoryService.java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Saves every chat (prompt + result) to data/chat-history.json for the history sidebar.</w:t>
            </w:r>
          </w:p>
        </w:tc>
      </w:tr>
      <w:tr>
        <w:tc>
          <w:tcPr>
            <w:tcW w:type="dxa" w:w="3456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service/BotModelTrainingService.java</w:t>
            </w:r>
          </w:p>
        </w:tc>
        <w:tc>
          <w:tcPr>
            <w:tcW w:type="dxa" w:w="6480"/>
            <w:shd w:val="clear" w:color="auto" w:fill="F8FAFC"/>
          </w:tcPr>
          <w:p>
            <w:r/>
            <w:r>
              <w:rPr>
                <w:sz w:val="18"/>
              </w:rPr>
              <w:t>Training memory: stores prompts in data/bot-training.json and reports untrained / warming-up / training.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sz w:val="17"/>
              </w:rPr>
              <w:t>service/SystemPromptService.java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Builds the dynamic system prompt from base rules, user system prompt, model state and recent prompts.</w:t>
            </w:r>
          </w:p>
        </w:tc>
      </w:tr>
    </w:tbl>
    <w:p/>
    <w:p>
      <w:pPr>
        <w:pStyle w:val="Heading2"/>
      </w:pPr>
      <w:r>
        <w:t>8.4 AI model clients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480"/>
      </w:tblGrid>
      <w:tr>
        <w:trPr>
          <w:tblHeader w:val="true"/>
        </w:trPr>
        <w:tc>
          <w:tcPr>
            <w:tcW w:type="dxa" w:w="3456"/>
            <w:shd w:val="clear" w:color="auto" w:fill="4338CA"/>
          </w:tcPr>
          <w:p>
            <w:r/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6480"/>
            <w:shd w:val="clear" w:color="auto" w:fill="4338CA"/>
          </w:tcPr>
          <w:p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sz w:val="17"/>
              </w:rPr>
              <w:t>llm/LlmClient.java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Interface for any AI model: isAvailable(), complete(system, user), describe().</w:t>
            </w:r>
          </w:p>
        </w:tc>
      </w:tr>
      <w:tr>
        <w:tc>
          <w:tcPr>
            <w:tcW w:type="dxa" w:w="3456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llm/OpenAiLlmClient.java</w:t>
            </w:r>
          </w:p>
        </w:tc>
        <w:tc>
          <w:tcPr>
            <w:tcW w:type="dxa" w:w="6480"/>
            <w:shd w:val="clear" w:color="auto" w:fill="F8FAFC"/>
          </w:tcPr>
          <w:p>
            <w:r/>
            <w:r>
              <w:rPr>
                <w:sz w:val="18"/>
              </w:rPr>
              <w:t>Calls the OpenAI Chat Completions API when OPENAI_API_KEY is set (model gpt-4o-mini by default).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sz w:val="17"/>
              </w:rPr>
              <w:t>llm/OllamaLlmClient.java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Calls a local Ollama server's chat API.</w:t>
            </w:r>
          </w:p>
        </w:tc>
      </w:tr>
      <w:tr>
        <w:tc>
          <w:tcPr>
            <w:tcW w:type="dxa" w:w="3456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llm/LocalLlmDetector.java</w:t>
            </w:r>
          </w:p>
        </w:tc>
        <w:tc>
          <w:tcPr>
            <w:tcW w:type="dxa" w:w="6480"/>
            <w:shd w:val="clear" w:color="auto" w:fill="F8FAFC"/>
          </w:tcPr>
          <w:p>
            <w:r/>
            <w:r>
              <w:rPr>
                <w:sz w:val="18"/>
              </w:rPr>
              <w:t>Finds a running Ollama, picks the largest installed coding model under 10 GB (or CONVERTER_MODEL), re-checks every 30 seconds.</w:t>
            </w:r>
          </w:p>
        </w:tc>
      </w:tr>
    </w:tbl>
    <w:p/>
    <w:p>
      <w:pPr>
        <w:pStyle w:val="Heading2"/>
      </w:pPr>
      <w:r>
        <w:t>8.5 Web controllers (URLs)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2304"/>
        <w:gridCol w:w="4464"/>
      </w:tblGrid>
      <w:tr>
        <w:trPr>
          <w:tblHeader w:val="true"/>
        </w:trPr>
        <w:tc>
          <w:tcPr>
            <w:tcW w:type="dxa" w:w="3168"/>
            <w:shd w:val="clear" w:color="auto" w:fill="4338CA"/>
          </w:tcPr>
          <w:p>
            <w:r/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type="dxa" w:w="2304"/>
            <w:shd w:val="clear" w:color="auto" w:fill="4338CA"/>
          </w:tcPr>
          <w:p>
            <w:r/>
            <w:r>
              <w:rPr>
                <w:b/>
                <w:color w:val="FFFFFF"/>
                <w:sz w:val="17"/>
              </w:rPr>
              <w:t>URLs</w:t>
            </w:r>
          </w:p>
        </w:tc>
        <w:tc>
          <w:tcPr>
            <w:tcW w:type="dxa" w:w="4464"/>
            <w:shd w:val="clear" w:color="auto" w:fill="4338CA"/>
          </w:tcPr>
          <w:p>
            <w:r/>
            <w:r>
              <w:rPr>
                <w:b/>
                <w:color w:val="FFFFFF"/>
                <w:sz w:val="17"/>
              </w:rPr>
              <w:t>What it does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6"/>
              </w:rPr>
              <w:t>web/ChatController.java</w:t>
            </w:r>
          </w:p>
        </w:tc>
        <w:tc>
          <w:tcPr>
            <w:tcW w:type="dxa" w:w="2304"/>
          </w:tcPr>
          <w:p>
            <w:r/>
            <w:r>
              <w:rPr>
                <w:rFonts w:ascii="Consolas" w:hAnsi="Consolas"/>
                <w:sz w:val="16"/>
              </w:rPr>
              <w:t>/  /run  /results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Home chat page with chips and system prompt box; form-based run and results page.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r/>
            <w:r>
              <w:rPr>
                <w:rFonts w:ascii="Consolas" w:hAnsi="Consolas"/>
                <w:sz w:val="16"/>
              </w:rPr>
              <w:t>web/PipelineApiController.java</w:t>
            </w:r>
          </w:p>
        </w:tc>
        <w:tc>
          <w:tcPr>
            <w:tcW w:type="dxa" w:w="2304"/>
            <w:shd w:val="clear" w:color="auto" w:fill="F8FAFC"/>
          </w:tcPr>
          <w:p>
            <w:r/>
            <w:r>
              <w:rPr>
                <w:rFonts w:ascii="Consolas" w:hAnsi="Consolas"/>
                <w:sz w:val="16"/>
              </w:rPr>
              <w:t>POST /api/pipeline</w:t>
            </w:r>
          </w:p>
        </w:tc>
        <w:tc>
          <w:tcPr>
            <w:tcW w:type="dxa" w:w="4464"/>
            <w:shd w:val="clear" w:color="auto" w:fill="F8FAFC"/>
          </w:tcPr>
          <w:p>
            <w:r/>
            <w:r>
              <w:rPr>
                <w:sz w:val="17"/>
              </w:rPr>
              <w:t>Main chat API: routes to converter, site editor or the 5-bot pipeline; saves history.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6"/>
              </w:rPr>
              <w:t>web/CodeViewerController.java</w:t>
            </w:r>
          </w:p>
        </w:tc>
        <w:tc>
          <w:tcPr>
            <w:tcW w:type="dxa" w:w="2304"/>
          </w:tcPr>
          <w:p>
            <w:r/>
            <w:r>
              <w:rPr>
                <w:rFonts w:ascii="Consolas" w:hAnsi="Consolas"/>
                <w:sz w:val="16"/>
              </w:rPr>
              <w:t>/code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Shows the user story, workflow diagram and every generated file with its code.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r/>
            <w:r>
              <w:rPr>
                <w:rFonts w:ascii="Consolas" w:hAnsi="Consolas"/>
                <w:sz w:val="16"/>
              </w:rPr>
              <w:t>web/GeneratedSiteController.java</w:t>
            </w:r>
          </w:p>
        </w:tc>
        <w:tc>
          <w:tcPr>
            <w:tcW w:type="dxa" w:w="2304"/>
            <w:shd w:val="clear" w:color="auto" w:fill="F8FAFC"/>
          </w:tcPr>
          <w:p>
            <w:r/>
            <w:r>
              <w:rPr>
                <w:rFonts w:ascii="Consolas" w:hAnsi="Consolas"/>
                <w:sz w:val="16"/>
              </w:rPr>
              <w:t>/site/{page}</w:t>
            </w:r>
          </w:p>
        </w:tc>
        <w:tc>
          <w:tcPr>
            <w:tcW w:type="dxa" w:w="4464"/>
            <w:shd w:val="clear" w:color="auto" w:fill="F8FAFC"/>
          </w:tcPr>
          <w:p>
            <w:r/>
            <w:r>
              <w:rPr>
                <w:sz w:val="17"/>
              </w:rPr>
              <w:t>Previews the generated pages inside BOT with the saved style; handles form submits and redirects.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6"/>
              </w:rPr>
              <w:t>web/SiteEditorController.java</w:t>
            </w:r>
          </w:p>
        </w:tc>
        <w:tc>
          <w:tcPr>
            <w:tcW w:type="dxa" w:w="2304"/>
          </w:tcPr>
          <w:p>
            <w:r/>
            <w:r>
              <w:rPr>
                <w:rFonts w:ascii="Consolas" w:hAnsi="Consolas"/>
                <w:sz w:val="16"/>
              </w:rPr>
              <w:t>/edit  /edit/{page}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Visual editor: colours, fonts, text, logo/hero/background upload, footer, Google button.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r/>
            <w:r>
              <w:rPr>
                <w:rFonts w:ascii="Consolas" w:hAnsi="Consolas"/>
                <w:sz w:val="16"/>
              </w:rPr>
              <w:t>web/CodeConverterController.java</w:t>
            </w:r>
          </w:p>
        </w:tc>
        <w:tc>
          <w:tcPr>
            <w:tcW w:type="dxa" w:w="2304"/>
            <w:shd w:val="clear" w:color="auto" w:fill="F8FAFC"/>
          </w:tcPr>
          <w:p>
            <w:r/>
            <w:r>
              <w:rPr>
                <w:rFonts w:ascii="Consolas" w:hAnsi="Consolas"/>
                <w:sz w:val="16"/>
              </w:rPr>
              <w:t>/convert</w:t>
            </w:r>
          </w:p>
        </w:tc>
        <w:tc>
          <w:tcPr>
            <w:tcW w:type="dxa" w:w="4464"/>
            <w:shd w:val="clear" w:color="auto" w:fill="F8FAFC"/>
          </w:tcPr>
          <w:p>
            <w:r/>
            <w:r>
              <w:rPr>
                <w:sz w:val="17"/>
              </w:rPr>
              <w:t>The converter page with languages, samples and gallery.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6"/>
              </w:rPr>
              <w:t>web/CodeConversionApiController.java</w:t>
            </w:r>
          </w:p>
        </w:tc>
        <w:tc>
          <w:tcPr>
            <w:tcW w:type="dxa" w:w="2304"/>
          </w:tcPr>
          <w:p>
            <w:r/>
            <w:r>
              <w:rPr>
                <w:rFonts w:ascii="Consolas" w:hAnsi="Consolas"/>
                <w:sz w:val="16"/>
              </w:rPr>
              <w:t>/api/convert, /languages, /samples, /status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REST API for conversion, language list, samples and AI status.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r/>
            <w:r>
              <w:rPr>
                <w:rFonts w:ascii="Consolas" w:hAnsi="Consolas"/>
                <w:sz w:val="16"/>
              </w:rPr>
              <w:t>web/ChatHistoryApiController.java</w:t>
            </w:r>
          </w:p>
        </w:tc>
        <w:tc>
          <w:tcPr>
            <w:tcW w:type="dxa" w:w="2304"/>
            <w:shd w:val="clear" w:color="auto" w:fill="F8FAFC"/>
          </w:tcPr>
          <w:p>
            <w:r/>
            <w:r>
              <w:rPr>
                <w:rFonts w:ascii="Consolas" w:hAnsi="Consolas"/>
                <w:sz w:val="16"/>
              </w:rPr>
              <w:t>/api/history</w:t>
            </w:r>
          </w:p>
        </w:tc>
        <w:tc>
          <w:tcPr>
            <w:tcW w:type="dxa" w:w="4464"/>
            <w:shd w:val="clear" w:color="auto" w:fill="F8FAFC"/>
          </w:tcPr>
          <w:p>
            <w:r/>
            <w:r>
              <w:rPr>
                <w:sz w:val="17"/>
              </w:rPr>
              <w:t>List, open, delete and clear chat history.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6"/>
              </w:rPr>
              <w:t>web/GoogleAuthController.java</w:t>
            </w:r>
          </w:p>
        </w:tc>
        <w:tc>
          <w:tcPr>
            <w:tcW w:type="dxa" w:w="2304"/>
          </w:tcPr>
          <w:p>
            <w:r/>
            <w:r>
              <w:rPr>
                <w:rFonts w:ascii="Consolas" w:hAnsi="Consolas"/>
                <w:sz w:val="16"/>
              </w:rPr>
              <w:t>/auth/google ...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Google sign-in for generated login pages; demo sign-in when no Google client ID is configured.</w:t>
            </w:r>
          </w:p>
        </w:tc>
      </w:tr>
    </w:tbl>
    <w:p/>
    <w:p>
      <w:pPr>
        <w:pStyle w:val="Heading2"/>
      </w:pPr>
      <w:r>
        <w:t>8.6 Data models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6192"/>
      </w:tblGrid>
      <w:tr>
        <w:trPr>
          <w:tblHeader w:val="true"/>
        </w:trPr>
        <w:tc>
          <w:tcPr>
            <w:tcW w:type="dxa" w:w="3744"/>
            <w:shd w:val="clear" w:color="auto" w:fill="4338CA"/>
          </w:tcPr>
          <w:p>
            <w:r/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6192"/>
            <w:shd w:val="clear" w:color="auto" w:fill="4338CA"/>
          </w:tcPr>
          <w:p>
            <w:r/>
            <w:r>
              <w:rPr>
                <w:b/>
                <w:color w:val="FFFFFF"/>
                <w:sz w:val="18"/>
              </w:rPr>
              <w:t>What it holds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7"/>
              </w:rPr>
              <w:t>model/PipelineRequest.java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Prompt, system prompt, run-unit-tests and run-functional-tests flags.</w:t>
            </w:r>
          </w:p>
        </w:tc>
      </w:tr>
      <w:tr>
        <w:tc>
          <w:tcPr>
            <w:tcW w:type="dxa" w:w="3744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model/PipelineResponse.java</w:t>
            </w:r>
          </w:p>
        </w:tc>
        <w:tc>
          <w:tcPr>
            <w:tcW w:type="dxa" w:w="6192"/>
            <w:shd w:val="clear" w:color="auto" w:fill="F8FAFC"/>
          </w:tcPr>
          <w:p>
            <w:r/>
            <w:r>
              <w:rPr>
                <w:sz w:val="18"/>
              </w:rPr>
              <w:t>Success, message, bot steps, preview URL, code URL, user story, generated files, conversion result.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7"/>
              </w:rPr>
              <w:t>model/BotStepLog.java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One bot's result: name, success, summary, files, duration in ms.</w:t>
            </w:r>
          </w:p>
        </w:tc>
      </w:tr>
      <w:tr>
        <w:tc>
          <w:tcPr>
            <w:tcW w:type="dxa" w:w="3744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model/ChatHistoryEntry.java</w:t>
            </w:r>
          </w:p>
        </w:tc>
        <w:tc>
          <w:tcPr>
            <w:tcW w:type="dxa" w:w="6192"/>
            <w:shd w:val="clear" w:color="auto" w:fill="F8FAFC"/>
          </w:tcPr>
          <w:p>
            <w:r/>
            <w:r>
              <w:rPr>
                <w:sz w:val="18"/>
              </w:rPr>
              <w:t>One saved chat: id, time, prompt, response, conversion.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7"/>
              </w:rPr>
              <w:t>model/SiteStyle.java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Website look: title, heading, colours, font, sizes, logo/hero/background images, footer.</w:t>
            </w:r>
          </w:p>
        </w:tc>
      </w:tr>
      <w:tr>
        <w:tc>
          <w:tcPr>
            <w:tcW w:type="dxa" w:w="3744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model/ConversionRequest.java / ConversionResponse.java</w:t>
            </w:r>
          </w:p>
        </w:tc>
        <w:tc>
          <w:tcPr>
            <w:tcW w:type="dxa" w:w="6192"/>
            <w:shd w:val="clear" w:color="auto" w:fill="F8FAFC"/>
          </w:tcPr>
          <w:p>
            <w:r/>
            <w:r>
              <w:rPr>
                <w:sz w:val="18"/>
              </w:rPr>
              <w:t>Converter input (source, target, code, instructions) and output (code, explanation, run command, file).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7"/>
              </w:rPr>
              <w:t>model/ProgrammingLanguage.java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Language id, display name, extension, run command, aliases.</w:t>
            </w:r>
          </w:p>
        </w:tc>
      </w:tr>
      <w:tr>
        <w:tc>
          <w:tcPr>
            <w:tcW w:type="dxa" w:w="3744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model/CodeSample.java</w:t>
            </w:r>
          </w:p>
        </w:tc>
        <w:tc>
          <w:tcPr>
            <w:tcW w:type="dxa" w:w="6192"/>
            <w:shd w:val="clear" w:color="auto" w:fill="F8FAFC"/>
          </w:tcPr>
          <w:p>
            <w:r/>
            <w:r>
              <w:rPr>
                <w:sz w:val="18"/>
              </w:rPr>
              <w:t>Sample id, title, description, and its code in every language.</w:t>
            </w:r>
          </w:p>
        </w:tc>
      </w:tr>
    </w:tbl>
    <w:p/>
    <w:p>
      <w:pPr>
        <w:pStyle w:val="Heading2"/>
      </w:pPr>
      <w:r>
        <w:t>8.7 Pages, styles, resources, tests and scripts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6192"/>
      </w:tblGrid>
      <w:tr>
        <w:trPr>
          <w:tblHeader w:val="true"/>
        </w:trPr>
        <w:tc>
          <w:tcPr>
            <w:tcW w:type="dxa" w:w="3744"/>
            <w:shd w:val="clear" w:color="auto" w:fill="4338CA"/>
          </w:tcPr>
          <w:p>
            <w:r/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6192"/>
            <w:shd w:val="clear" w:color="auto" w:fill="4338CA"/>
          </w:tcPr>
          <w:p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7"/>
              </w:rPr>
              <w:t>resources/templates/index.html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Chat home page: bot workflow, example chips, system prompt box, results with links.</w:t>
            </w:r>
          </w:p>
        </w:tc>
      </w:tr>
      <w:tr>
        <w:tc>
          <w:tcPr>
            <w:tcW w:type="dxa" w:w="3744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resources/templates/code.html</w:t>
            </w:r>
          </w:p>
        </w:tc>
        <w:tc>
          <w:tcPr>
            <w:tcW w:type="dxa" w:w="6192"/>
            <w:shd w:val="clear" w:color="auto" w:fill="F8FAFC"/>
          </w:tcPr>
          <w:p>
            <w:r/>
            <w:r>
              <w:rPr>
                <w:sz w:val="18"/>
              </w:rPr>
              <w:t>Code viewer page (user story banner, workflow, file list, code).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7"/>
              </w:rPr>
              <w:t>resources/templates/convert.html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Converter page with From/To, swap, samples, copy/download and gallery.</w:t>
            </w:r>
          </w:p>
        </w:tc>
      </w:tr>
      <w:tr>
        <w:tc>
          <w:tcPr>
            <w:tcW w:type="dxa" w:w="3744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resources/templates/editor.html</w:t>
            </w:r>
          </w:p>
        </w:tc>
        <w:tc>
          <w:tcPr>
            <w:tcW w:type="dxa" w:w="6192"/>
            <w:shd w:val="clear" w:color="auto" w:fill="F8FAFC"/>
          </w:tcPr>
          <w:p>
            <w:r/>
            <w:r>
              <w:rPr>
                <w:sz w:val="18"/>
              </w:rPr>
              <w:t>Visual site editor form.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7"/>
              </w:rPr>
              <w:t>resources/templates/google-demo.html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Demo Google account chooser for local sign-in.</w:t>
            </w:r>
          </w:p>
        </w:tc>
      </w:tr>
      <w:tr>
        <w:tc>
          <w:tcPr>
            <w:tcW w:type="dxa" w:w="3744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resources/static/css/*.css</w:t>
            </w:r>
          </w:p>
        </w:tc>
        <w:tc>
          <w:tcPr>
            <w:tcW w:type="dxa" w:w="6192"/>
            <w:shd w:val="clear" w:color="auto" w:fill="F8FAFC"/>
          </w:tcPr>
          <w:p>
            <w:r/>
            <w:r>
              <w:rPr>
                <w:sz w:val="18"/>
              </w:rPr>
              <w:t>Styles: style.css (chat), code.css, convert.css, editor.css, workflow.css.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7"/>
              </w:rPr>
              <w:t>resources/code-samples/&lt;sample&gt;/&lt;lang&gt;.&lt;ext&gt;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60 hand-written sample programs (4 samples x 15 languages).</w:t>
            </w:r>
          </w:p>
        </w:tc>
      </w:tr>
      <w:tr>
        <w:tc>
          <w:tcPr>
            <w:tcW w:type="dxa" w:w="3744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resources/application.yml</w:t>
            </w:r>
          </w:p>
        </w:tc>
        <w:tc>
          <w:tcPr>
            <w:tcW w:type="dxa" w:w="6192"/>
            <w:shd w:val="clear" w:color="auto" w:fill="F8FAFC"/>
          </w:tcPr>
          <w:p>
            <w:r/>
            <w:r>
              <w:rPr>
                <w:sz w:val="18"/>
              </w:rPr>
              <w:t>Settings: port, output folder, data files, OpenAI, Ollama converter, Google sign-in.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7"/>
              </w:rPr>
              <w:t>src/test/java/... (5 classes, 27 tests)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StoryAnalyzerTest, CodeConversionServiceTest, CodeSampleLibraryTest, LocalLlmDetectorTest, OpenAiLlmClientTest.</w:t>
            </w:r>
          </w:p>
        </w:tc>
      </w:tr>
      <w:tr>
        <w:tc>
          <w:tcPr>
            <w:tcW w:type="dxa" w:w="3744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scripts/run-web.ps1</w:t>
            </w:r>
          </w:p>
        </w:tc>
        <w:tc>
          <w:tcPr>
            <w:tcW w:type="dxa" w:w="6192"/>
            <w:shd w:val="clear" w:color="auto" w:fill="F8FAFC"/>
          </w:tcPr>
          <w:p>
            <w:r/>
            <w:r>
              <w:rPr>
                <w:sz w:val="18"/>
              </w:rPr>
              <w:t>Starts BOT on Windows.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7"/>
              </w:rPr>
              <w:t>scripts/run-pipeline.ps1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Runs the pipeline once from the command line.</w:t>
            </w:r>
          </w:p>
        </w:tc>
      </w:tr>
      <w:tr>
        <w:tc>
          <w:tcPr>
            <w:tcW w:type="dxa" w:w="3744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scripts/run-generated-tests.ps1</w:t>
            </w:r>
          </w:p>
        </w:tc>
        <w:tc>
          <w:tcPr>
            <w:tcW w:type="dxa" w:w="6192"/>
            <w:shd w:val="clear" w:color="auto" w:fill="F8FAFC"/>
          </w:tcPr>
          <w:p>
            <w:r/>
            <w:r>
              <w:rPr>
                <w:sz w:val="18"/>
              </w:rPr>
              <w:t>Runs mvn test inside generated-app.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7"/>
              </w:rPr>
              <w:t>pom.xml, README.md, .env.example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BOT's Maven build, project readme, example environment variables.</w:t>
            </w:r>
          </w:p>
        </w:tc>
      </w:tr>
      <w:tr>
        <w:tc>
          <w:tcPr>
            <w:tcW w:type="dxa" w:w="3744"/>
            <w:shd w:val="clear" w:color="auto" w:fill="F8FAFC"/>
          </w:tcPr>
          <w:p>
            <w:r/>
            <w:r>
              <w:rPr>
                <w:rFonts w:ascii="Consolas" w:hAnsi="Consolas"/>
                <w:sz w:val="17"/>
              </w:rPr>
              <w:t>data/chat-history.json, data/bot-training.json</w:t>
            </w:r>
          </w:p>
        </w:tc>
        <w:tc>
          <w:tcPr>
            <w:tcW w:type="dxa" w:w="6192"/>
            <w:shd w:val="clear" w:color="auto" w:fill="F8FAFC"/>
          </w:tcPr>
          <w:p>
            <w:r/>
            <w:r>
              <w:rPr>
                <w:sz w:val="18"/>
              </w:rPr>
              <w:t>Saved chats and training memory.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7"/>
              </w:rPr>
              <w:t>poster/, docs/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QR-code poster and this document (with the Python scripts that build them).</w:t>
            </w:r>
          </w:p>
        </w:tc>
      </w:tr>
    </w:tbl>
    <w:p/>
    <w:p>
      <w:r>
        <w:br w:type="page"/>
      </w:r>
    </w:p>
    <w:p>
      <w:pPr>
        <w:pStyle w:val="Heading1"/>
      </w:pPr>
      <w:r>
        <w:t>9. Demo script for the meeting (about 12 minutes)</w:t>
      </w:r>
    </w:p>
    <w:p>
      <w:pPr>
        <w:pStyle w:val="Heading3"/>
      </w:pPr>
      <w:r>
        <w:t>Step 1 - Generate a website (3 min) - http://localhost:8080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EF2FF"/>
          </w:tcPr>
          <w:p>
            <w:r/>
            <w:r>
              <w:rPr>
                <w:rFonts w:ascii="Consolas" w:hAnsi="Consolas"/>
                <w:sz w:val="19"/>
              </w:rPr>
              <w:t>Click the "Java music site" chip, or type: As a music teacher, I want a website called HarmonyNotes for piano and guitar lessons</w:t>
            </w:r>
          </w:p>
        </w:tc>
      </w:tr>
    </w:tbl>
    <w:p/>
    <w:p>
      <w:r>
        <w:rPr>
          <w:b/>
          <w:color w:val="4338CA"/>
        </w:rPr>
        <w:t xml:space="preserve">What to say: </w:t>
      </w:r>
      <w:r>
        <w:rPr>
          <w:i/>
        </w:rPr>
        <w:t>One sentence in, five bots run in sequence. The Business Analyst wrote the story, the Java Developer the site, two testers the tests. Notice the images match the topic.</w:t>
      </w:r>
    </w:p>
    <w:p>
      <w:r>
        <w:rPr>
          <w:b/>
        </w:rPr>
        <w:t xml:space="preserve">Show: </w:t>
      </w:r>
      <w:r>
        <w:rPr>
          <w:i w:val="0"/>
        </w:rPr>
        <w:t>Open website, then User stories + Java code.</w:t>
      </w:r>
    </w:p>
    <w:p>
      <w:pPr>
        <w:pStyle w:val="Heading3"/>
      </w:pPr>
      <w:r>
        <w:t>Step 2 - Show the code (2 min) - http://localhost:8080/code</w:t>
      </w:r>
    </w:p>
    <w:p>
      <w:r>
        <w:rPr>
          <w:b/>
          <w:color w:val="4338CA"/>
        </w:rPr>
        <w:t xml:space="preserve">What to say: </w:t>
      </w:r>
      <w:r>
        <w:rPr>
          <w:i/>
        </w:rPr>
        <w:t>This is a standard Spring Boot project: controller, Thymeleaf pages, tests and a pom.xml.</w:t>
      </w:r>
    </w:p>
    <w:p>
      <w:r>
        <w:rPr>
          <w:b/>
        </w:rPr>
        <w:t xml:space="preserve">Show: </w:t>
      </w:r>
      <w:r>
        <w:rPr>
          <w:i w:val="0"/>
        </w:rPr>
        <w:t>User story at the top, workflow diagram, click the controller, a page and a test.</w:t>
      </w:r>
    </w:p>
    <w:p>
      <w:pPr>
        <w:pStyle w:val="Heading3"/>
      </w:pPr>
      <w:r>
        <w:t>Step 3 - Edit in plain English (1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EF2FF"/>
          </w:tcPr>
          <w:p>
            <w:r/>
            <w:r>
              <w:rPr>
                <w:rFonts w:ascii="Consolas" w:hAnsi="Consolas"/>
                <w:sz w:val="19"/>
              </w:rPr>
              <w:t>Switch to dark mode    then    Use a pink theme with Playfair font</w:t>
            </w:r>
          </w:p>
        </w:tc>
      </w:tr>
    </w:tbl>
    <w:p/>
    <w:p>
      <w:r>
        <w:rPr>
          <w:b/>
          <w:color w:val="4338CA"/>
        </w:rPr>
        <w:t xml:space="preserve">What to say: </w:t>
      </w:r>
      <w:r>
        <w:rPr>
          <w:i/>
        </w:rPr>
        <w:t>BOT recognises an edit and updates the existing site instead of starting over.</w:t>
      </w:r>
    </w:p>
    <w:p>
      <w:r>
        <w:rPr>
          <w:b/>
        </w:rPr>
        <w:t xml:space="preserve">Show: </w:t>
      </w:r>
      <w:r>
        <w:rPr>
          <w:i w:val="0"/>
        </w:rPr>
        <w:t>Open website again.</w:t>
      </w:r>
    </w:p>
    <w:p>
      <w:pPr>
        <w:pStyle w:val="Heading3"/>
      </w:pPr>
      <w:r>
        <w:t>Step 4 - A different kind of page (1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EF2FF"/>
          </w:tcPr>
          <w:p>
            <w:r/>
            <w:r>
              <w:rPr>
                <w:rFonts w:ascii="Consolas" w:hAnsi="Consolas"/>
                <w:sz w:val="19"/>
              </w:rPr>
              <w:t>As a user, I want a login page that redirects to the dashboard</w:t>
            </w:r>
          </w:p>
        </w:tc>
      </w:tr>
    </w:tbl>
    <w:p/>
    <w:p>
      <w:r>
        <w:rPr>
          <w:b/>
          <w:color w:val="4338CA"/>
        </w:rPr>
        <w:t xml:space="preserve">What to say: </w:t>
      </w:r>
      <w:r>
        <w:rPr>
          <w:i/>
        </w:rPr>
        <w:t>Without a topic word BOT builds a single form page, here a login that goes to a dashboard.</w:t>
      </w:r>
    </w:p>
    <w:p>
      <w:pPr>
        <w:pStyle w:val="Heading3"/>
      </w:pPr>
      <w:r>
        <w:t>Step 5 - Convert code in chat (2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EF2FF"/>
          </w:tcPr>
          <w:p>
            <w:r/>
            <w:r>
              <w:rPr>
                <w:rFonts w:ascii="Consolas" w:hAnsi="Consolas"/>
                <w:sz w:val="19"/>
              </w:rPr>
              <w:t>Show FizzBuzz in COBOL    then paste the "Convert this Python code to Java" example (6.6)</w:t>
            </w:r>
          </w:p>
        </w:tc>
      </w:tr>
    </w:tbl>
    <w:p/>
    <w:p>
      <w:r>
        <w:rPr>
          <w:b/>
          <w:color w:val="4338CA"/>
        </w:rPr>
        <w:t xml:space="preserve">What to say: </w:t>
      </w:r>
      <w:r>
        <w:rPr>
          <w:i/>
        </w:rPr>
        <w:t>Samples are instant and offline. Custom code goes to a local AI model, so code never leaves the machine.</w:t>
      </w:r>
    </w:p>
    <w:p>
      <w:pPr>
        <w:pStyle w:val="Heading3"/>
      </w:pPr>
      <w:r>
        <w:t>Step 6 - Converter page (2 min) - http://localhost:8080/convert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EF2FF"/>
          </w:tcPr>
          <w:p>
            <w:r/>
            <w:r>
              <w:rPr>
                <w:rFonts w:ascii="Consolas" w:hAnsi="Consolas"/>
                <w:sz w:val="19"/>
              </w:rPr>
              <w:t>Java -&gt; Python, Load sample FizzBuzz, Convert, Swap, then the gallery</w:t>
            </w:r>
          </w:p>
        </w:tc>
      </w:tr>
    </w:tbl>
    <w:p/>
    <w:p>
      <w:r>
        <w:rPr>
          <w:b/>
          <w:color w:val="4338CA"/>
        </w:rPr>
        <w:t xml:space="preserve">What to say: </w:t>
      </w:r>
      <w:r>
        <w:rPr>
          <w:i/>
        </w:rPr>
        <w:t>Useful for legacy modernisation (COBOL, PL/SQL to Java) and onboarding to new languages.</w:t>
      </w:r>
    </w:p>
    <w:p>
      <w:pPr>
        <w:pStyle w:val="Heading3"/>
      </w:pPr>
      <w:r>
        <w:t>Step 7 - Wrap-up (1 min)</w:t>
      </w:r>
    </w:p>
    <w:p>
      <w:r>
        <w:rPr>
          <w:b/>
          <w:color w:val="4338CA"/>
        </w:rPr>
        <w:t xml:space="preserve">What to say: </w:t>
      </w:r>
      <w:r>
        <w:rPr>
          <w:i/>
        </w:rPr>
        <w:t>BOT remembers each prompt and feeds recent ones back as context. Next steps are in the enhancements list.</w:t>
      </w:r>
    </w:p>
    <w:p>
      <w:r>
        <w:rPr>
          <w:b/>
        </w:rPr>
        <w:t xml:space="preserve">Show: </w:t>
      </w:r>
      <w:r>
        <w:rPr>
          <w:i w:val="0"/>
        </w:rPr>
        <w:t>QR poster (poster/bot-poster.png).</w:t>
      </w:r>
    </w:p>
    <w:p>
      <w:r>
        <w:br w:type="page"/>
      </w:r>
    </w:p>
    <w:p>
      <w:pPr>
        <w:pStyle w:val="Heading1"/>
      </w:pPr>
      <w:r>
        <w:t>10. Drawbacks (found and verified)</w:t>
      </w:r>
    </w:p>
    <w:p>
      <w:r>
        <w:rPr>
          <w:i/>
          <w:color w:val="475569"/>
        </w:rPr>
        <w:t>Each item below was reproduced on the running application or confirmed in the code.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"/>
        <w:gridCol w:w="2448"/>
        <w:gridCol w:w="4752"/>
        <w:gridCol w:w="2304"/>
      </w:tblGrid>
      <w:tr>
        <w:trPr>
          <w:tblHeader w:val="true"/>
        </w:trPr>
        <w:tc>
          <w:tcPr>
            <w:tcW w:type="dxa" w:w="432"/>
            <w:shd w:val="clear" w:color="auto" w:fill="4338CA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48"/>
            <w:shd w:val="clear" w:color="auto" w:fill="4338CA"/>
          </w:tcPr>
          <w:p>
            <w:r/>
            <w:r>
              <w:rPr>
                <w:b/>
                <w:color w:val="FFFFFF"/>
                <w:sz w:val="17"/>
              </w:rPr>
              <w:t>Drawback</w:t>
            </w:r>
          </w:p>
        </w:tc>
        <w:tc>
          <w:tcPr>
            <w:tcW w:type="dxa" w:w="4752"/>
            <w:shd w:val="clear" w:color="auto" w:fill="4338CA"/>
          </w:tcPr>
          <w:p>
            <w:r/>
            <w:r>
              <w:rPr>
                <w:b/>
                <w:color w:val="FFFFFF"/>
                <w:sz w:val="17"/>
              </w:rPr>
              <w:t>Example / evidence</w:t>
            </w:r>
          </w:p>
        </w:tc>
        <w:tc>
          <w:tcPr>
            <w:tcW w:type="dxa" w:w="2304"/>
            <w:shd w:val="clear" w:color="auto" w:fill="4338CA"/>
          </w:tcPr>
          <w:p>
            <w:r/>
            <w:r>
              <w:rPr>
                <w:b/>
                <w:color w:val="FFFFFF"/>
                <w:sz w:val="17"/>
              </w:rPr>
              <w:t>Impact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Topic detection matches parts of words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"Create an education website" gets PET images, because "education" contains "cat". Same for "application", "competition" (pet).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Wrong images and theme</w:t>
            </w:r>
          </w:p>
        </w:tc>
      </w:tr>
      <w:tr>
        <w:tc>
          <w:tcPr>
            <w:tcW w:type="dxa" w:w="432"/>
            <w:shd w:val="clear" w:color="auto" w:fill="F8FAFC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Short new-site prompts with colours are treated as edits</w:t>
            </w:r>
          </w:p>
        </w:tc>
        <w:tc>
          <w:tcPr>
            <w:tcW w:type="dxa" w:w="4752"/>
            <w:shd w:val="clear" w:color="auto" w:fill="F8FAFC"/>
          </w:tcPr>
          <w:p>
            <w:r/>
            <w:r>
              <w:rPr>
                <w:sz w:val="17"/>
              </w:rPr>
              <w:t>"Generate Java website code for a travel company ... blue colors, Poppins font." (144 chars) only recoloured the old site.</w:t>
            </w:r>
          </w:p>
        </w:tc>
        <w:tc>
          <w:tcPr>
            <w:tcW w:type="dxa" w:w="2304"/>
            <w:shd w:val="clear" w:color="auto" w:fill="F8FAFC"/>
          </w:tcPr>
          <w:p>
            <w:r/>
            <w:r>
              <w:rPr>
                <w:sz w:val="17"/>
              </w:rPr>
              <w:t>No new site generated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Edits do not stack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After "Switch to dark mode", the next edit resets the colours to the original theme.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Users must repeat edits</w:t>
            </w:r>
          </w:p>
        </w:tc>
      </w:tr>
      <w:tr>
        <w:tc>
          <w:tcPr>
            <w:tcW w:type="dxa" w:w="432"/>
            <w:shd w:val="clear" w:color="auto" w:fill="F8FAFC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Font-size wording is strict</w:t>
            </w:r>
          </w:p>
        </w:tc>
        <w:tc>
          <w:tcPr>
            <w:tcW w:type="dxa" w:w="4752"/>
            <w:shd w:val="clear" w:color="auto" w:fill="F8FAFC"/>
          </w:tcPr>
          <w:p>
            <w:r/>
            <w:r>
              <w:rPr>
                <w:sz w:val="17"/>
              </w:rPr>
              <w:t>"Make the font larger" does nothing; only "larger/bigger/increase font" works.</w:t>
            </w:r>
          </w:p>
        </w:tc>
        <w:tc>
          <w:tcPr>
            <w:tcW w:type="dxa" w:w="2304"/>
            <w:shd w:val="clear" w:color="auto" w:fill="F8FAFC"/>
          </w:tcPr>
          <w:p>
            <w:r/>
            <w:r>
              <w:rPr>
                <w:sz w:val="17"/>
              </w:rPr>
              <w:t>Edit silently ignored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Topic words override page type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"hotel check-in form" builds a full hotel website; "clinic" builds a hospital site.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Wrong kind of output</w:t>
            </w:r>
          </w:p>
        </w:tc>
      </w:tr>
      <w:tr>
        <w:tc>
          <w:tcPr>
            <w:tcW w:type="dxa" w:w="432"/>
            <w:shd w:val="clear" w:color="auto" w:fill="F8FAFC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Brand names are one word</w:t>
            </w:r>
          </w:p>
        </w:tc>
        <w:tc>
          <w:tcPr>
            <w:tcW w:type="dxa" w:w="4752"/>
            <w:shd w:val="clear" w:color="auto" w:fill="F8FAFC"/>
          </w:tcPr>
          <w:p>
            <w:r/>
            <w:r>
              <w:rPr>
                <w:sz w:val="17"/>
              </w:rPr>
              <w:t>"called Harmony Notes" shows "Harmony"; form pages use generic titles.</w:t>
            </w:r>
          </w:p>
        </w:tc>
        <w:tc>
          <w:tcPr>
            <w:tcW w:type="dxa" w:w="2304"/>
            <w:shd w:val="clear" w:color="auto" w:fill="F8FAFC"/>
          </w:tcPr>
          <w:p>
            <w:r/>
            <w:r>
              <w:rPr>
                <w:sz w:val="17"/>
              </w:rPr>
              <w:t>Branding looks off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generated-app/ is never cleaned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Controllers from earlier runs remain; several map /home, so the generated project would fail to start on its own (duplicate URL mappings).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Generated project not runnable as-is</w:t>
            </w:r>
          </w:p>
        </w:tc>
      </w:tr>
      <w:tr>
        <w:tc>
          <w:tcPr>
            <w:tcW w:type="dxa" w:w="432"/>
            <w:shd w:val="clear" w:color="auto" w:fill="F8FAFC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Generated tests do not match multi-page sites</w:t>
            </w:r>
          </w:p>
        </w:tc>
        <w:tc>
          <w:tcPr>
            <w:tcW w:type="dxa" w:w="4752"/>
            <w:shd w:val="clear" w:color="auto" w:fill="F8FAFC"/>
          </w:tcPr>
          <w:p>
            <w:r/>
            <w:r>
              <w:rPr>
                <w:sz w:val="17"/>
              </w:rPr>
              <w:t>Tests call /music-academy, but the site only has /home, /about ...; tests are generated but never executed by the pipeline.</w:t>
            </w:r>
          </w:p>
        </w:tc>
        <w:tc>
          <w:tcPr>
            <w:tcW w:type="dxa" w:w="2304"/>
            <w:shd w:val="clear" w:color="auto" w:fill="F8FAFC"/>
          </w:tcPr>
          <w:p>
            <w:r/>
            <w:r>
              <w:rPr>
                <w:sz w:val="17"/>
              </w:rPr>
              <w:t>Tests would fail if run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Business Analyst story is not used by the developer bot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UiGeneratorBot generates from the original prompt, not the refined story.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BA step has no effect on code</w:t>
            </w:r>
          </w:p>
        </w:tc>
      </w:tr>
      <w:tr>
        <w:tc>
          <w:tcPr>
            <w:tcW w:type="dxa" w:w="432"/>
            <w:shd w:val="clear" w:color="auto" w:fill="F8FAFC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Website generation is template-based without OpenAI</w:t>
            </w:r>
          </w:p>
        </w:tc>
        <w:tc>
          <w:tcPr>
            <w:tcW w:type="dxa" w:w="4752"/>
            <w:shd w:val="clear" w:color="auto" w:fill="F8FAFC"/>
          </w:tcPr>
          <w:p>
            <w:r/>
            <w:r>
              <w:rPr>
                <w:sz w:val="17"/>
              </w:rPr>
              <w:t>Local Ollama is only used by the converter; the BA, developer and system prompt need OpenAI.</w:t>
            </w:r>
          </w:p>
        </w:tc>
        <w:tc>
          <w:tcPr>
            <w:tcW w:type="dxa" w:w="2304"/>
            <w:shd w:val="clear" w:color="auto" w:fill="F8FAFC"/>
          </w:tcPr>
          <w:p>
            <w:r/>
            <w:r>
              <w:rPr>
                <w:sz w:val="17"/>
              </w:rPr>
              <w:t>"Training" has no effect offline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Local AI model needs free memory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qwen2.5-coder:7b failed with "unable to allocate CPU buffer" when ~1.8 GB RAM was free.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Custom conversion fails</w:t>
            </w:r>
          </w:p>
        </w:tc>
      </w:tr>
      <w:tr>
        <w:tc>
          <w:tcPr>
            <w:tcW w:type="dxa" w:w="432"/>
            <w:shd w:val="clear" w:color="auto" w:fill="F8FAFC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Language names must be exact</w:t>
            </w:r>
          </w:p>
        </w:tc>
        <w:tc>
          <w:tcPr>
            <w:tcW w:type="dxa" w:w="4752"/>
            <w:shd w:val="clear" w:color="auto" w:fill="F8FAFC"/>
          </w:tcPr>
          <w:p>
            <w:r/>
            <w:r>
              <w:rPr>
                <w:sz w:val="17"/>
              </w:rPr>
              <w:t>"mainframe COBOL" is not recognised and falls through to website generation.</w:t>
            </w:r>
          </w:p>
        </w:tc>
        <w:tc>
          <w:tcPr>
            <w:tcW w:type="dxa" w:w="2304"/>
            <w:shd w:val="clear" w:color="auto" w:fill="F8FAFC"/>
          </w:tcPr>
          <w:p>
            <w:r/>
            <w:r>
              <w:rPr>
                <w:sz w:val="17"/>
              </w:rPr>
              <w:t>Unexpected website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Generic form fields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Form DTOs use field1-field4 instead of real names (email, date ...).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Code needs rework</w:t>
            </w:r>
          </w:p>
        </w:tc>
      </w:tr>
      <w:tr>
        <w:tc>
          <w:tcPr>
            <w:tcW w:type="dxa" w:w="432"/>
            <w:shd w:val="clear" w:color="auto" w:fill="F8FAFC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Single user, no security</w:t>
            </w:r>
          </w:p>
        </w:tc>
        <w:tc>
          <w:tcPr>
            <w:tcW w:type="dxa" w:w="4752"/>
            <w:shd w:val="clear" w:color="auto" w:fill="F8FAFC"/>
          </w:tcPr>
          <w:p>
            <w:r/>
            <w:r>
              <w:rPr>
                <w:sz w:val="17"/>
              </w:rPr>
              <w:t>No login for BOT itself, one shared output folder, history in JSON files.</w:t>
            </w:r>
          </w:p>
        </w:tc>
        <w:tc>
          <w:tcPr>
            <w:tcW w:type="dxa" w:w="2304"/>
            <w:shd w:val="clear" w:color="auto" w:fill="F8FAFC"/>
          </w:tcPr>
          <w:p>
            <w:r/>
            <w:r>
              <w:rPr>
                <w:sz w:val="17"/>
              </w:rPr>
              <w:t>Not ready for a team server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Converted output is overwritten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One converted_output file per language; the next conversion replaces it.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Results lost unless downloaded</w:t>
            </w:r>
          </w:p>
        </w:tc>
      </w:tr>
    </w:tbl>
    <w:p/>
    <w:p>
      <w:pPr>
        <w:pStyle w:val="Heading1"/>
      </w:pPr>
      <w:r>
        <w:t>11. Enhancements that can be made</w:t>
      </w:r>
    </w:p>
    <w:p>
      <w:pPr>
        <w:pStyle w:val="Heading2"/>
      </w:pPr>
      <w:r>
        <w:t>Quick wins (days)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872"/>
      </w:tblGrid>
      <w:tr>
        <w:trPr>
          <w:tblHeader w:val="true"/>
        </w:trPr>
        <w:tc>
          <w:tcPr>
            <w:tcW w:type="dxa" w:w="8064"/>
            <w:shd w:val="clear" w:color="auto" w:fill="4338CA"/>
          </w:tcPr>
          <w:p>
            <w:r/>
            <w:r>
              <w:rPr>
                <w:b/>
                <w:color w:val="FFFFFF"/>
                <w:sz w:val="18"/>
              </w:rPr>
              <w:t>Enhancement</w:t>
            </w:r>
          </w:p>
        </w:tc>
        <w:tc>
          <w:tcPr>
            <w:tcW w:type="dxa" w:w="1872"/>
            <w:shd w:val="clear" w:color="auto" w:fill="4338CA"/>
          </w:tcPr>
          <w:p>
            <w:r/>
            <w:r>
              <w:rPr>
                <w:b/>
                <w:color w:val="FFFFFF"/>
                <w:sz w:val="18"/>
              </w:rPr>
              <w:t>Fixes drawback</w:t>
            </w:r>
          </w:p>
        </w:tc>
      </w:tr>
      <w:tr>
        <w:tc>
          <w:tcPr>
            <w:tcW w:type="dxa" w:w="8064"/>
          </w:tcPr>
          <w:p>
            <w:r/>
            <w:r>
              <w:rPr>
                <w:sz w:val="18"/>
              </w:rPr>
              <w:t>Match whole words in topic and domain detection (regex \bcat\b), and add an education theme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8064"/>
            <w:shd w:val="clear" w:color="auto" w:fill="F8FAFC"/>
          </w:tcPr>
          <w:p>
            <w:r/>
            <w:r>
              <w:rPr>
                <w:sz w:val="18"/>
              </w:rPr>
              <w:t>Check for "generate / build / create ... website" before treating a message as an edit</w:t>
            </w:r>
          </w:p>
        </w:tc>
        <w:tc>
          <w:tcPr>
            <w:tcW w:type="dxa" w:w="1872"/>
            <w:shd w:val="clear" w:color="auto" w:fill="F8FAFC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8064"/>
          </w:tcPr>
          <w:p>
            <w:r/>
            <w:r>
              <w:rPr>
                <w:sz w:val="18"/>
              </w:rPr>
              <w:t>Apply edits on top of the current SITE_STYLE.json instead of the original theme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8064"/>
            <w:shd w:val="clear" w:color="auto" w:fill="F8FAFC"/>
          </w:tcPr>
          <w:p>
            <w:r/>
            <w:r>
              <w:rPr>
                <w:sz w:val="18"/>
              </w:rPr>
              <w:t>Accept more phrasings: "make the font larger", "bigger text", "mainframe COBOL"</w:t>
            </w:r>
          </w:p>
        </w:tc>
        <w:tc>
          <w:tcPr>
            <w:tcW w:type="dxa" w:w="1872"/>
            <w:shd w:val="clear" w:color="auto" w:fill="F8FAFC"/>
          </w:tcPr>
          <w:p>
            <w:r/>
            <w:r>
              <w:rPr>
                <w:sz w:val="18"/>
              </w:rPr>
              <w:t>4, 12</w:t>
            </w:r>
          </w:p>
        </w:tc>
      </w:tr>
      <w:tr>
        <w:tc>
          <w:tcPr>
            <w:tcW w:type="dxa" w:w="8064"/>
          </w:tcPr>
          <w:p>
            <w:r/>
            <w:r>
              <w:rPr>
                <w:sz w:val="18"/>
              </w:rPr>
              <w:t>Let explicit form words ("form", "page") win over topic words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8064"/>
            <w:shd w:val="clear" w:color="auto" w:fill="F8FAFC"/>
          </w:tcPr>
          <w:p>
            <w:r/>
            <w:r>
              <w:rPr>
                <w:sz w:val="18"/>
              </w:rPr>
              <w:t>Capture multi-word brand names ("called Harmony Notes")</w:t>
            </w:r>
          </w:p>
        </w:tc>
        <w:tc>
          <w:tcPr>
            <w:tcW w:type="dxa" w:w="1872"/>
            <w:shd w:val="clear" w:color="auto" w:fill="F8FAFC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8064"/>
          </w:tcPr>
          <w:p>
            <w:r/>
            <w:r>
              <w:rPr>
                <w:sz w:val="18"/>
              </w:rPr>
              <w:t>Clean generated-app/ (or create a new sub-folder per run) before generating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8064"/>
            <w:shd w:val="clear" w:color="auto" w:fill="F8FAFC"/>
          </w:tcPr>
          <w:p>
            <w:r/>
            <w:r>
              <w:rPr>
                <w:sz w:val="18"/>
              </w:rPr>
              <w:t>Generate tests from the actual routes, and run mvn test as part of Bot 5</w:t>
            </w:r>
          </w:p>
        </w:tc>
        <w:tc>
          <w:tcPr>
            <w:tcW w:type="dxa" w:w="1872"/>
            <w:shd w:val="clear" w:color="auto" w:fill="F8FAFC"/>
          </w:tcPr>
          <w:p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8064"/>
          </w:tcPr>
          <w:p>
            <w:r/>
            <w:r>
              <w:rPr>
                <w:sz w:val="18"/>
              </w:rPr>
              <w:t>Timestamp converted files, or keep a conversion history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15</w:t>
            </w:r>
          </w:p>
        </w:tc>
      </w:tr>
      <w:tr>
        <w:tc>
          <w:tcPr>
            <w:tcW w:type="dxa" w:w="8064"/>
            <w:shd w:val="clear" w:color="auto" w:fill="F8FAFC"/>
          </w:tcPr>
          <w:p>
            <w:r/>
            <w:r>
              <w:rPr>
                <w:sz w:val="18"/>
              </w:rPr>
              <w:t>Automatically fall back to a smaller model when the 7B model cannot load</w:t>
            </w:r>
          </w:p>
        </w:tc>
        <w:tc>
          <w:tcPr>
            <w:tcW w:type="dxa" w:w="1872"/>
            <w:shd w:val="clear" w:color="auto" w:fill="F8FAFC"/>
          </w:tcPr>
          <w:p>
            <w:r/>
            <w:r>
              <w:rPr>
                <w:sz w:val="18"/>
              </w:rPr>
              <w:t>11</w:t>
            </w:r>
          </w:p>
        </w:tc>
      </w:tr>
    </w:tbl>
    <w:p/>
    <w:p>
      <w:pPr>
        <w:pStyle w:val="Heading2"/>
      </w:pPr>
      <w:r>
        <w:t>Medium term (weeks)</w:t>
      </w:r>
    </w:p>
    <w:p>
      <w:pPr>
        <w:pStyle w:val="ListBullet"/>
      </w:pPr>
      <w:r>
        <w:rPr>
          <w:b/>
        </w:rPr>
        <w:t xml:space="preserve">Use local Ollama for all bots: </w:t>
      </w:r>
      <w:r>
        <w:t>Business Analyst and Java Developer could run on the local model too, making the dynamic system prompt and training useful offline (10).</w:t>
      </w:r>
    </w:p>
    <w:p>
      <w:pPr>
        <w:pStyle w:val="ListBullet"/>
      </w:pPr>
      <w:r>
        <w:rPr>
          <w:b/>
        </w:rPr>
        <w:t xml:space="preserve">Feed the refined user story to the developer bot </w:t>
      </w:r>
      <w:r>
        <w:t>so the BA step really shapes the code (9).</w:t>
      </w:r>
    </w:p>
    <w:p>
      <w:pPr>
        <w:pStyle w:val="ListBullet"/>
      </w:pPr>
      <w:r>
        <w:rPr>
          <w:b/>
        </w:rPr>
        <w:t xml:space="preserve">Real form fields: </w:t>
      </w:r>
      <w:r>
        <w:t>generate DTOs with named, validated fields (@NotBlank, @Email) instead of field1-4 (13).</w:t>
      </w:r>
    </w:p>
    <w:p>
      <w:pPr>
        <w:pStyle w:val="ListBullet"/>
      </w:pPr>
      <w:r>
        <w:rPr>
          <w:b/>
        </w:rPr>
        <w:t xml:space="preserve">Database layer: </w:t>
      </w:r>
      <w:r>
        <w:t>generate JPA entities, repositories and an H2/PostgreSQL configuration from the user story.</w:t>
      </w:r>
    </w:p>
    <w:p>
      <w:pPr>
        <w:pStyle w:val="ListBullet"/>
      </w:pPr>
      <w:r>
        <w:rPr>
          <w:b/>
        </w:rPr>
        <w:t xml:space="preserve">Download as ZIP: </w:t>
      </w:r>
      <w:r>
        <w:t>one-click download of the generated project, ready to open in an IDE.</w:t>
      </w:r>
    </w:p>
    <w:p>
      <w:pPr>
        <w:pStyle w:val="ListBullet"/>
      </w:pPr>
      <w:r>
        <w:rPr>
          <w:b/>
        </w:rPr>
        <w:t xml:space="preserve">Whole-project conversion: </w:t>
      </w:r>
      <w:r>
        <w:t>upload a folder or ZIP and convert every file; side-by-side diff view.</w:t>
      </w:r>
    </w:p>
    <w:p>
      <w:pPr>
        <w:pStyle w:val="ListBullet"/>
      </w:pPr>
      <w:r>
        <w:rPr>
          <w:b/>
        </w:rPr>
        <w:t xml:space="preserve">Run converted code: </w:t>
      </w:r>
      <w:r>
        <w:t>execute samples in a sandbox (Docker) and show the output to prove correctness.</w:t>
      </w:r>
    </w:p>
    <w:p>
      <w:pPr>
        <w:pStyle w:val="Heading2"/>
      </w:pPr>
      <w:r>
        <w:t>Long term</w:t>
      </w:r>
    </w:p>
    <w:p>
      <w:pPr>
        <w:pStyle w:val="ListBullet"/>
      </w:pPr>
      <w:r>
        <w:rPr>
          <w:b/>
        </w:rPr>
        <w:t xml:space="preserve">Team deployment: </w:t>
      </w:r>
      <w:r>
        <w:t>user accounts, per-user projects and history in a database, HTTPS, role-based access (14).</w:t>
      </w:r>
    </w:p>
    <w:p>
      <w:pPr>
        <w:pStyle w:val="ListBullet"/>
      </w:pPr>
      <w:r>
        <w:rPr>
          <w:b/>
        </w:rPr>
        <w:t xml:space="preserve">Real model training: </w:t>
      </w:r>
      <w:r>
        <w:t>fine-tune a small code model on accepted outputs, or add retrieval (RAG) over past user stories and company coding standards.</w:t>
      </w:r>
    </w:p>
    <w:p>
      <w:pPr>
        <w:pStyle w:val="ListBullet"/>
      </w:pPr>
      <w:r>
        <w:rPr>
          <w:b/>
        </w:rPr>
        <w:t xml:space="preserve">CI/CD integration: </w:t>
      </w:r>
      <w:r>
        <w:t>push generated projects to a Git repository and run the tests in a pipeline.</w:t>
      </w:r>
    </w:p>
    <w:p>
      <w:pPr>
        <w:pStyle w:val="ListBullet"/>
      </w:pPr>
      <w:r>
        <w:rPr>
          <w:b/>
        </w:rPr>
        <w:t xml:space="preserve">Quality gates: </w:t>
      </w:r>
      <w:r>
        <w:t>static analysis (SonarQube, Checkstyle) and security scanning of generated code.</w:t>
      </w:r>
    </w:p>
    <w:p>
      <w:pPr>
        <w:pStyle w:val="ListBullet"/>
      </w:pPr>
      <w:r>
        <w:rPr>
          <w:b/>
        </w:rPr>
        <w:t xml:space="preserve">More outputs: </w:t>
      </w:r>
      <w:r>
        <w:t>React/Angular front ends, REST API-only projects, mobile layouts.</w:t>
      </w:r>
    </w:p>
    <w:p>
      <w:pPr>
        <w:pStyle w:val="Heading1"/>
      </w:pPr>
      <w:r>
        <w:t>12. Questions your manager may ask</w:t>
      </w:r>
    </w:p>
    <w:p>
      <w:r>
        <w:rPr>
          <w:b/>
        </w:rPr>
        <w:t>Q: Is the generated code real?</w:t>
      </w:r>
    </w:p>
    <w:p>
      <w:r>
        <w:t>A: Yes - Spring Boot controllers, Thymeleaf pages, a pom.xml and JUnit/MockMvc tests. Today it needs cleanup before it runs standalone (drawbacks 7 and 8).</w:t>
      </w:r>
    </w:p>
    <w:p>
      <w:r>
        <w:rPr>
          <w:b/>
        </w:rPr>
        <w:t>Q: Does it need the internet or a paid API?</w:t>
      </w:r>
    </w:p>
    <w:p>
      <w:r>
        <w:t>A: No. Websites come from built-in templates and conversion uses a free local model. OpenAI is optional.</w:t>
      </w:r>
    </w:p>
    <w:p>
      <w:r>
        <w:rPr>
          <w:b/>
        </w:rPr>
        <w:t>Q: Is our code safe?</w:t>
      </w:r>
    </w:p>
    <w:p>
      <w:r>
        <w:t>A: With the local model, code never leaves the machine.</w:t>
      </w:r>
    </w:p>
    <w:p>
      <w:r>
        <w:rPr>
          <w:b/>
        </w:rPr>
        <w:t>Q: Does the model really train?</w:t>
      </w:r>
    </w:p>
    <w:p>
      <w:r>
        <w:t>A: It learns through context (stored prompts become examples in the system prompt). It does not retrain model weights.</w:t>
      </w:r>
    </w:p>
    <w:p>
      <w:r>
        <w:rPr>
          <w:b/>
        </w:rPr>
        <w:t>Q: How accurate is the conversion?</w:t>
      </w:r>
    </w:p>
    <w:p>
      <w:r>
        <w:t>A: Samples are hand-written and exact. AI conversions are good for small programs but should be reviewed.</w:t>
      </w:r>
    </w:p>
    <w:p>
      <w:r>
        <w:rPr>
          <w:b/>
        </w:rPr>
        <w:t>Q: How is BOT tested?</w:t>
      </w:r>
    </w:p>
    <w:p>
      <w:r>
        <w:t>A: 27 automated unit tests, plus it generates tests for every site it builds.</w:t>
      </w:r>
    </w:p>
    <w:p>
      <w:r>
        <w:rPr>
          <w:b/>
        </w:rPr>
        <w:t>Q: What would it take to roll out to the team?</w:t>
      </w:r>
    </w:p>
    <w:p>
      <w:r>
        <w:t>A: The quick wins in section 11, then accounts and a database for multi-user use.</w:t>
      </w:r>
    </w:p>
    <w:p>
      <w:pPr>
        <w:pStyle w:val="Heading1"/>
      </w:pPr>
      <w:r>
        <w:t>13. Technology stack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056"/>
      </w:tblGrid>
      <w:tr>
        <w:trPr>
          <w:tblHeader w:val="true"/>
        </w:trPr>
        <w:tc>
          <w:tcPr>
            <w:tcW w:type="dxa" w:w="2880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7056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Technology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Language / framework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Java 17, Spring Boot 3.4, Thymeleaf</w:t>
            </w:r>
          </w:p>
        </w:tc>
      </w:tr>
      <w:tr>
        <w:tc>
          <w:tcPr>
            <w:tcW w:type="dxa" w:w="2880"/>
            <w:shd w:val="clear" w:color="auto" w:fill="F8FAFC"/>
          </w:tcPr>
          <w:p>
            <w:r/>
            <w:r>
              <w:rPr>
                <w:sz w:val="19"/>
              </w:rPr>
              <w:t>Build</w:t>
            </w:r>
          </w:p>
        </w:tc>
        <w:tc>
          <w:tcPr>
            <w:tcW w:type="dxa" w:w="7056"/>
            <w:shd w:val="clear" w:color="auto" w:fill="F8FAFC"/>
          </w:tcPr>
          <w:p>
            <w:r/>
            <w:r>
              <w:rPr>
                <w:sz w:val="19"/>
              </w:rPr>
              <w:t>Maven (target/agentic-ai-chatbot-1.0.0.jar)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AI models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Ollama (qwen2.5-coder 1.5b / 7b, local) or OpenAI gpt-4o-mini (optional)</w:t>
            </w:r>
          </w:p>
        </w:tc>
      </w:tr>
      <w:tr>
        <w:tc>
          <w:tcPr>
            <w:tcW w:type="dxa" w:w="2880"/>
            <w:shd w:val="clear" w:color="auto" w:fill="F8FAFC"/>
          </w:tcPr>
          <w:p>
            <w:r/>
            <w:r>
              <w:rPr>
                <w:sz w:val="19"/>
              </w:rPr>
              <w:t>Testing</w:t>
            </w:r>
          </w:p>
        </w:tc>
        <w:tc>
          <w:tcPr>
            <w:tcW w:type="dxa" w:w="7056"/>
            <w:shd w:val="clear" w:color="auto" w:fill="F8FAFC"/>
          </w:tcPr>
          <w:p>
            <w:r/>
            <w:r>
              <w:rPr>
                <w:sz w:val="19"/>
              </w:rPr>
              <w:t>JUnit 5, Spring MockMvc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Storage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JSON files in data/ (chat history, training memory)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338C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338C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338C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