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7169" w14:textId="77777777" w:rsidR="008F42FD" w:rsidRDefault="00000000" w:rsidP="00ED26DD">
      <w:pPr>
        <w:pStyle w:val="Title"/>
        <w:spacing w:before="100"/>
        <w:jc w:val="left"/>
      </w:pPr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</w:t>
      </w:r>
      <w:r>
        <w:rPr>
          <w:spacing w:val="-5"/>
        </w:rPr>
        <w:t>II</w:t>
      </w:r>
    </w:p>
    <w:p w14:paraId="75B29E2F" w14:textId="77777777" w:rsidR="008F42FD" w:rsidRDefault="00000000">
      <w:pPr>
        <w:pStyle w:val="Title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Stories</w:t>
      </w:r>
    </w:p>
    <w:p w14:paraId="606B777E" w14:textId="77777777" w:rsidR="008F42FD" w:rsidRDefault="008F42FD">
      <w:pPr>
        <w:pStyle w:val="BodyText"/>
        <w:spacing w:before="57" w:after="1"/>
        <w:rPr>
          <w:rFonts w:ascii="Arial"/>
          <w:b/>
          <w:sz w:val="20"/>
        </w:rPr>
      </w:pPr>
    </w:p>
    <w:tbl>
      <w:tblPr>
        <w:tblW w:w="0" w:type="auto"/>
        <w:tblInd w:w="29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8F42FD" w14:paraId="4895BE99" w14:textId="77777777">
        <w:trPr>
          <w:trHeight w:val="241"/>
        </w:trPr>
        <w:tc>
          <w:tcPr>
            <w:tcW w:w="4501" w:type="dxa"/>
          </w:tcPr>
          <w:p w14:paraId="15D417E2" w14:textId="77777777" w:rsidR="008F42FD" w:rsidRDefault="00000000">
            <w:pPr>
              <w:pStyle w:val="TableParagraph"/>
              <w:spacing w:before="0" w:line="222" w:lineRule="exact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4861" w:type="dxa"/>
          </w:tcPr>
          <w:p w14:paraId="04A4FD4A" w14:textId="77777777" w:rsidR="008F42FD" w:rsidRDefault="00000000">
            <w:pPr>
              <w:pStyle w:val="TableParagraph"/>
              <w:spacing w:before="0" w:line="222" w:lineRule="exact"/>
              <w:ind w:left="129"/>
            </w:pPr>
            <w:r>
              <w:rPr>
                <w:spacing w:val="-2"/>
              </w:rPr>
              <w:t>16/06/25</w:t>
            </w:r>
          </w:p>
        </w:tc>
      </w:tr>
      <w:tr w:rsidR="008F42FD" w14:paraId="48C49AD0" w14:textId="77777777">
        <w:trPr>
          <w:trHeight w:val="265"/>
        </w:trPr>
        <w:tc>
          <w:tcPr>
            <w:tcW w:w="4501" w:type="dxa"/>
          </w:tcPr>
          <w:p w14:paraId="33BDCEB2" w14:textId="77777777" w:rsidR="008F42FD" w:rsidRDefault="00000000">
            <w:pPr>
              <w:pStyle w:val="TableParagraph"/>
              <w:spacing w:before="0" w:line="238" w:lineRule="exact"/>
              <w:ind w:left="114"/>
            </w:pPr>
            <w:r>
              <w:rPr>
                <w:spacing w:val="-6"/>
              </w:rPr>
              <w:t>Team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1" w:type="dxa"/>
          </w:tcPr>
          <w:p w14:paraId="13AF57B6" w14:textId="77878A17" w:rsidR="008F42FD" w:rsidRDefault="00ED26DD">
            <w:pPr>
              <w:pStyle w:val="TableParagraph"/>
              <w:spacing w:before="0" w:line="246" w:lineRule="exact"/>
              <w:ind w:left="69"/>
              <w:rPr>
                <w:rFonts w:ascii="Calibri"/>
              </w:rPr>
            </w:pPr>
            <w:r w:rsidRPr="00ED26DD">
              <w:rPr>
                <w:rFonts w:ascii="Calibri"/>
              </w:rPr>
              <w:t> </w:t>
            </w:r>
            <w:r w:rsidRPr="00ED26DD">
              <w:rPr>
                <w:rFonts w:ascii="Calibri"/>
              </w:rPr>
              <w:t>LTVIP2025TMID52137</w:t>
            </w:r>
          </w:p>
        </w:tc>
      </w:tr>
      <w:tr w:rsidR="008F42FD" w14:paraId="65C09A6B" w14:textId="77777777">
        <w:trPr>
          <w:trHeight w:val="542"/>
        </w:trPr>
        <w:tc>
          <w:tcPr>
            <w:tcW w:w="4501" w:type="dxa"/>
          </w:tcPr>
          <w:p w14:paraId="3973F228" w14:textId="77777777" w:rsidR="008F42FD" w:rsidRDefault="00000000">
            <w:pPr>
              <w:pStyle w:val="TableParagraph"/>
              <w:spacing w:before="0" w:line="224" w:lineRule="exact"/>
              <w:ind w:left="114"/>
            </w:pPr>
            <w:r>
              <w:rPr>
                <w:spacing w:val="-2"/>
              </w:rPr>
              <w:t>Project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1" w:type="dxa"/>
          </w:tcPr>
          <w:p w14:paraId="301DC525" w14:textId="77777777" w:rsidR="008F42FD" w:rsidRDefault="00000000">
            <w:pPr>
              <w:pStyle w:val="TableParagraph"/>
              <w:spacing w:before="1"/>
              <w:ind w:left="69"/>
              <w:rPr>
                <w:rFonts w:ascii="Calibri"/>
              </w:rPr>
            </w:pPr>
            <w:r>
              <w:rPr>
                <w:rFonts w:ascii="Calibri"/>
              </w:rPr>
              <w:t>Visualizing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housing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market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trends: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analysis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sale</w:t>
            </w:r>
          </w:p>
          <w:p w14:paraId="0120E367" w14:textId="77777777" w:rsidR="008F42FD" w:rsidRDefault="00000000">
            <w:pPr>
              <w:pStyle w:val="TableParagraph"/>
              <w:spacing w:before="3" w:line="250" w:lineRule="exact"/>
              <w:ind w:left="69"/>
              <w:rPr>
                <w:rFonts w:ascii="Calibri"/>
              </w:rPr>
            </w:pPr>
            <w:r>
              <w:rPr>
                <w:rFonts w:ascii="Calibri"/>
              </w:rPr>
              <w:t>prices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features</w:t>
            </w:r>
          </w:p>
        </w:tc>
      </w:tr>
      <w:tr w:rsidR="008F42FD" w14:paraId="77B822B4" w14:textId="77777777">
        <w:trPr>
          <w:trHeight w:val="256"/>
        </w:trPr>
        <w:tc>
          <w:tcPr>
            <w:tcW w:w="4501" w:type="dxa"/>
          </w:tcPr>
          <w:p w14:paraId="28F0D6F6" w14:textId="77777777" w:rsidR="008F42FD" w:rsidRDefault="00000000">
            <w:pPr>
              <w:pStyle w:val="TableParagraph"/>
              <w:spacing w:before="0" w:line="236" w:lineRule="exact"/>
              <w:ind w:left="114"/>
            </w:pPr>
            <w:r>
              <w:rPr>
                <w:spacing w:val="-2"/>
              </w:rP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861" w:type="dxa"/>
          </w:tcPr>
          <w:p w14:paraId="3A736360" w14:textId="77777777" w:rsidR="008F42FD" w:rsidRDefault="00000000">
            <w:pPr>
              <w:pStyle w:val="TableParagraph"/>
              <w:spacing w:before="0" w:line="236" w:lineRule="exact"/>
              <w:ind w:left="129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E184282" w14:textId="77777777" w:rsidR="008F42FD" w:rsidRDefault="008F42FD">
      <w:pPr>
        <w:pStyle w:val="BodyText"/>
        <w:spacing w:before="156"/>
        <w:rPr>
          <w:rFonts w:ascii="Arial"/>
          <w:b/>
          <w:sz w:val="24"/>
        </w:rPr>
      </w:pPr>
    </w:p>
    <w:p w14:paraId="33BC5D74" w14:textId="77777777" w:rsidR="008F42FD" w:rsidRDefault="00000000">
      <w:pPr>
        <w:ind w:left="307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Diagrams:</w:t>
      </w:r>
    </w:p>
    <w:p w14:paraId="5C59F817" w14:textId="77777777" w:rsidR="008F42FD" w:rsidRDefault="00000000">
      <w:pPr>
        <w:pStyle w:val="BodyText"/>
        <w:spacing w:before="179" w:line="259" w:lineRule="auto"/>
        <w:ind w:left="307"/>
      </w:pPr>
      <w:r>
        <w:t>A</w:t>
      </w:r>
      <w:r>
        <w:rPr>
          <w:spacing w:val="-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(DFD)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depict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right amount of the system requirement graphically. It shows how data enters and leaves the system, what changes</w:t>
      </w:r>
      <w:r>
        <w:rPr>
          <w:spacing w:val="-1"/>
        </w:rPr>
        <w:t xml:space="preserve"> </w:t>
      </w:r>
      <w:r>
        <w:t xml:space="preserve">the information, and where data is </w:t>
      </w:r>
      <w:r>
        <w:rPr>
          <w:spacing w:val="-2"/>
        </w:rPr>
        <w:t>stored.</w:t>
      </w:r>
    </w:p>
    <w:p w14:paraId="028F791B" w14:textId="77777777" w:rsidR="008F42FD" w:rsidRDefault="008F42FD">
      <w:pPr>
        <w:pStyle w:val="BodyText"/>
      </w:pPr>
    </w:p>
    <w:p w14:paraId="55259FC1" w14:textId="77777777" w:rsidR="008F42FD" w:rsidRDefault="008F42FD">
      <w:pPr>
        <w:pStyle w:val="BodyText"/>
        <w:spacing w:before="36"/>
      </w:pPr>
    </w:p>
    <w:p w14:paraId="1F6E89A2" w14:textId="77777777" w:rsidR="008F42FD" w:rsidRDefault="00000000">
      <w:pPr>
        <w:pStyle w:val="ListParagraph"/>
        <w:numPr>
          <w:ilvl w:val="0"/>
          <w:numId w:val="1"/>
        </w:numPr>
        <w:tabs>
          <w:tab w:val="left" w:pos="997"/>
        </w:tabs>
        <w:spacing w:before="0"/>
        <w:ind w:left="997" w:hanging="356"/>
      </w:pPr>
      <w:r>
        <w:rPr>
          <w:rFonts w:ascii="Arial"/>
          <w:b/>
        </w:rPr>
        <w:t>Data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collected</w:t>
      </w:r>
      <w:r>
        <w:rPr>
          <w:rFonts w:ascii="Arial"/>
          <w:b/>
          <w:spacing w:val="-1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POSOCO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CSV</w:t>
      </w:r>
      <w:r>
        <w:rPr>
          <w:spacing w:val="-9"/>
        </w:rPr>
        <w:t xml:space="preserve"> </w:t>
      </w:r>
      <w:r>
        <w:rPr>
          <w:spacing w:val="-2"/>
        </w:rPr>
        <w:t>format.</w:t>
      </w:r>
    </w:p>
    <w:p w14:paraId="6EA2C026" w14:textId="77777777" w:rsidR="008F42FD" w:rsidRDefault="00000000">
      <w:pPr>
        <w:pStyle w:val="ListParagraph"/>
        <w:numPr>
          <w:ilvl w:val="0"/>
          <w:numId w:val="1"/>
        </w:numPr>
        <w:tabs>
          <w:tab w:val="left" w:pos="997"/>
        </w:tabs>
        <w:ind w:left="997" w:hanging="356"/>
      </w:pPr>
      <w:r>
        <w:rPr>
          <w:rFonts w:ascii="Arial"/>
          <w:b/>
        </w:rPr>
        <w:t>Cleaned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transformed</w:t>
      </w:r>
      <w:r>
        <w:t>,</w:t>
      </w:r>
      <w:r>
        <w:rPr>
          <w:spacing w:val="-7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calculated</w:t>
      </w:r>
      <w:r>
        <w:rPr>
          <w:spacing w:val="-15"/>
        </w:rPr>
        <w:t xml:space="preserve"> </w:t>
      </w:r>
      <w:r>
        <w:t>fields</w:t>
      </w:r>
      <w:r>
        <w:rPr>
          <w:spacing w:val="-14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Lockdown.</w:t>
      </w:r>
    </w:p>
    <w:p w14:paraId="74B269C3" w14:textId="77777777" w:rsidR="008F42FD" w:rsidRDefault="00000000">
      <w:pPr>
        <w:pStyle w:val="ListParagraph"/>
        <w:numPr>
          <w:ilvl w:val="0"/>
          <w:numId w:val="1"/>
        </w:numPr>
        <w:tabs>
          <w:tab w:val="left" w:pos="997"/>
        </w:tabs>
        <w:spacing w:before="88"/>
        <w:ind w:left="997" w:hanging="356"/>
      </w:pPr>
      <w:r>
        <w:rPr>
          <w:rFonts w:ascii="Arial"/>
          <w:b/>
        </w:rPr>
        <w:t>Visualizations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built</w:t>
      </w:r>
      <w:r>
        <w:rPr>
          <w:rFonts w:ascii="Arial"/>
          <w:b/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rPr>
          <w:spacing w:val="-2"/>
        </w:rPr>
        <w:t>worksheets.</w:t>
      </w:r>
    </w:p>
    <w:p w14:paraId="7B9056B2" w14:textId="77777777" w:rsidR="008F42FD" w:rsidRDefault="00000000">
      <w:pPr>
        <w:pStyle w:val="ListParagraph"/>
        <w:numPr>
          <w:ilvl w:val="0"/>
          <w:numId w:val="1"/>
        </w:numPr>
        <w:tabs>
          <w:tab w:val="left" w:pos="997"/>
        </w:tabs>
        <w:spacing w:before="88"/>
        <w:ind w:left="997" w:hanging="356"/>
      </w:pPr>
      <w:r>
        <w:rPr>
          <w:rFonts w:ascii="Arial"/>
          <w:b/>
        </w:rPr>
        <w:t>Users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review</w:t>
      </w:r>
      <w:r>
        <w:rPr>
          <w:rFonts w:ascii="Arial"/>
          <w:b/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rPr>
          <w:spacing w:val="-2"/>
        </w:rPr>
        <w:t>changes.</w:t>
      </w:r>
    </w:p>
    <w:p w14:paraId="6B5AEA6A" w14:textId="77777777" w:rsidR="008F42FD" w:rsidRDefault="00000000">
      <w:pPr>
        <w:pStyle w:val="ListParagraph"/>
        <w:numPr>
          <w:ilvl w:val="0"/>
          <w:numId w:val="1"/>
        </w:numPr>
        <w:tabs>
          <w:tab w:val="left" w:pos="997"/>
        </w:tabs>
        <w:ind w:left="997" w:hanging="356"/>
      </w:pPr>
      <w:r>
        <w:rPr>
          <w:rFonts w:ascii="Arial"/>
          <w:b/>
        </w:rPr>
        <w:t>Final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version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archived</w:t>
      </w:r>
      <w:r>
        <w:rPr>
          <w:rFonts w:ascii="Arial"/>
          <w:b/>
          <w:spacing w:val="-11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rPr>
          <w:spacing w:val="-2"/>
        </w:rPr>
        <w:t>approval.</w:t>
      </w:r>
    </w:p>
    <w:p w14:paraId="19DFD92C" w14:textId="77777777" w:rsidR="008F42FD" w:rsidRDefault="008F42FD">
      <w:pPr>
        <w:pStyle w:val="ListParagraph"/>
        <w:sectPr w:rsidR="008F42FD">
          <w:type w:val="continuous"/>
          <w:pgSz w:w="16850" w:h="11930" w:orient="landscape"/>
          <w:pgMar w:top="1340" w:right="992" w:bottom="280" w:left="1133" w:header="720" w:footer="720" w:gutter="0"/>
          <w:cols w:space="720"/>
        </w:sectPr>
      </w:pPr>
    </w:p>
    <w:p w14:paraId="3B9B3FC8" w14:textId="77777777" w:rsidR="008F42FD" w:rsidRDefault="00000000">
      <w:pPr>
        <w:pStyle w:val="BodyText"/>
        <w:ind w:left="2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A2925F" wp14:editId="0CD5F353">
            <wp:extent cx="9110478" cy="533266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478" cy="53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AA7B" w14:textId="77777777" w:rsidR="008F42FD" w:rsidRDefault="008F42FD">
      <w:pPr>
        <w:pStyle w:val="BodyText"/>
        <w:rPr>
          <w:sz w:val="20"/>
        </w:rPr>
        <w:sectPr w:rsidR="008F42FD">
          <w:pgSz w:w="16850" w:h="11930" w:orient="landscape"/>
          <w:pgMar w:top="1340" w:right="992" w:bottom="280" w:left="1133" w:header="720" w:footer="720" w:gutter="0"/>
          <w:cols w:space="720"/>
        </w:sectPr>
      </w:pPr>
    </w:p>
    <w:p w14:paraId="3E9B0DD2" w14:textId="77777777" w:rsidR="008F42FD" w:rsidRDefault="00000000">
      <w:pPr>
        <w:spacing w:before="78"/>
        <w:ind w:left="307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Stories</w:t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2"/>
        <w:gridCol w:w="2503"/>
        <w:gridCol w:w="2198"/>
        <w:gridCol w:w="2690"/>
        <w:gridCol w:w="2541"/>
        <w:gridCol w:w="2198"/>
      </w:tblGrid>
      <w:tr w:rsidR="008F42FD" w14:paraId="74991D03" w14:textId="77777777">
        <w:trPr>
          <w:trHeight w:val="599"/>
        </w:trPr>
        <w:tc>
          <w:tcPr>
            <w:tcW w:w="2412" w:type="dxa"/>
          </w:tcPr>
          <w:p w14:paraId="5D6E02A9" w14:textId="77777777" w:rsidR="008F42FD" w:rsidRDefault="00000000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503" w:type="dxa"/>
          </w:tcPr>
          <w:p w14:paraId="6068F146" w14:textId="77777777" w:rsidR="008F42FD" w:rsidRDefault="00000000">
            <w:pPr>
              <w:pStyle w:val="TableParagraph"/>
              <w:spacing w:before="75" w:line="252" w:lineRule="exact"/>
            </w:pPr>
            <w:r>
              <w:rPr>
                <w:spacing w:val="-2"/>
              </w:rPr>
              <w:t xml:space="preserve">Functional </w:t>
            </w:r>
            <w:r>
              <w:t>Requirement</w:t>
            </w:r>
            <w:r>
              <w:rPr>
                <w:spacing w:val="-16"/>
              </w:rPr>
              <w:t xml:space="preserve"> </w:t>
            </w:r>
            <w:r>
              <w:t>(Epic)</w:t>
            </w:r>
          </w:p>
        </w:tc>
        <w:tc>
          <w:tcPr>
            <w:tcW w:w="2198" w:type="dxa"/>
          </w:tcPr>
          <w:p w14:paraId="34FCE924" w14:textId="77777777" w:rsidR="008F42FD" w:rsidRDefault="00000000">
            <w:pPr>
              <w:pStyle w:val="TableParagraph"/>
              <w:spacing w:before="75" w:line="252" w:lineRule="exact"/>
              <w:ind w:left="276" w:right="138"/>
            </w:pPr>
            <w:r>
              <w:t>User</w:t>
            </w:r>
            <w:r>
              <w:rPr>
                <w:spacing w:val="-16"/>
              </w:rPr>
              <w:t xml:space="preserve"> </w:t>
            </w:r>
            <w:r>
              <w:t xml:space="preserve">Story </w:t>
            </w:r>
            <w:r>
              <w:rPr>
                <w:spacing w:val="-2"/>
              </w:rPr>
              <w:t>Number</w:t>
            </w:r>
          </w:p>
        </w:tc>
        <w:tc>
          <w:tcPr>
            <w:tcW w:w="2690" w:type="dxa"/>
          </w:tcPr>
          <w:p w14:paraId="6588D455" w14:textId="77777777" w:rsidR="008F42FD" w:rsidRDefault="00000000">
            <w:pPr>
              <w:pStyle w:val="TableParagraph"/>
              <w:ind w:left="27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Story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Task</w:t>
            </w:r>
          </w:p>
        </w:tc>
        <w:tc>
          <w:tcPr>
            <w:tcW w:w="2541" w:type="dxa"/>
          </w:tcPr>
          <w:p w14:paraId="4D469AF1" w14:textId="77777777" w:rsidR="008F42FD" w:rsidRDefault="00000000">
            <w:pPr>
              <w:pStyle w:val="TableParagraph"/>
              <w:ind w:left="278"/>
            </w:pPr>
            <w:r>
              <w:t>Acceptance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Criteria</w:t>
            </w:r>
          </w:p>
        </w:tc>
        <w:tc>
          <w:tcPr>
            <w:tcW w:w="2198" w:type="dxa"/>
          </w:tcPr>
          <w:p w14:paraId="28B2F621" w14:textId="77777777" w:rsidR="008F42FD" w:rsidRDefault="00000000">
            <w:pPr>
              <w:pStyle w:val="TableParagraph"/>
              <w:ind w:left="277"/>
            </w:pPr>
            <w:r>
              <w:t>Priority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Release</w:t>
            </w:r>
          </w:p>
        </w:tc>
      </w:tr>
      <w:tr w:rsidR="008F42FD" w14:paraId="1FA0129E" w14:textId="77777777">
        <w:trPr>
          <w:trHeight w:val="1541"/>
        </w:trPr>
        <w:tc>
          <w:tcPr>
            <w:tcW w:w="2412" w:type="dxa"/>
          </w:tcPr>
          <w:p w14:paraId="30FAF1CE" w14:textId="77777777" w:rsidR="008F42FD" w:rsidRDefault="00000000">
            <w:pPr>
              <w:pStyle w:val="TableParagraph"/>
              <w:ind w:right="129"/>
            </w:pPr>
            <w:r>
              <w:t xml:space="preserve">Analyst / </w:t>
            </w:r>
            <w:r>
              <w:rPr>
                <w:spacing w:val="-2"/>
              </w:rPr>
              <w:t>Policymaker</w:t>
            </w:r>
          </w:p>
        </w:tc>
        <w:tc>
          <w:tcPr>
            <w:tcW w:w="2503" w:type="dxa"/>
          </w:tcPr>
          <w:p w14:paraId="261B2D1A" w14:textId="77777777" w:rsidR="008F42FD" w:rsidRDefault="00000000">
            <w:pPr>
              <w:pStyle w:val="TableParagraph"/>
              <w:ind w:right="736"/>
            </w:pPr>
            <w:r>
              <w:t>View</w:t>
            </w:r>
            <w:r>
              <w:rPr>
                <w:spacing w:val="-16"/>
              </w:rPr>
              <w:t xml:space="preserve"> </w:t>
            </w:r>
            <w:r>
              <w:t xml:space="preserve">Electricity </w:t>
            </w:r>
            <w:r>
              <w:rPr>
                <w:spacing w:val="-2"/>
              </w:rPr>
              <w:t>Trends</w:t>
            </w:r>
          </w:p>
        </w:tc>
        <w:tc>
          <w:tcPr>
            <w:tcW w:w="2198" w:type="dxa"/>
          </w:tcPr>
          <w:p w14:paraId="7B9DF9EF" w14:textId="77777777" w:rsidR="008F42FD" w:rsidRDefault="00000000">
            <w:pPr>
              <w:pStyle w:val="TableParagraph"/>
              <w:ind w:left="276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2690" w:type="dxa"/>
          </w:tcPr>
          <w:p w14:paraId="768A4E91" w14:textId="77777777" w:rsidR="008F42FD" w:rsidRDefault="00000000">
            <w:pPr>
              <w:pStyle w:val="TableParagraph"/>
              <w:ind w:left="275" w:right="162"/>
            </w:pPr>
            <w:r>
              <w:t>As a user, I want to view</w:t>
            </w:r>
            <w:r>
              <w:rPr>
                <w:spacing w:val="-16"/>
              </w:rPr>
              <w:t xml:space="preserve"> </w:t>
            </w:r>
            <w:r>
              <w:t>electricity</w:t>
            </w:r>
            <w:r>
              <w:rPr>
                <w:spacing w:val="-15"/>
              </w:rPr>
              <w:t xml:space="preserve"> </w:t>
            </w:r>
            <w:r>
              <w:t>usage trends by region and year so I can identify peak periods.</w:t>
            </w:r>
          </w:p>
        </w:tc>
        <w:tc>
          <w:tcPr>
            <w:tcW w:w="2541" w:type="dxa"/>
          </w:tcPr>
          <w:p w14:paraId="32F4FD8C" w14:textId="77777777" w:rsidR="008F42FD" w:rsidRDefault="00000000">
            <w:pPr>
              <w:pStyle w:val="TableParagraph"/>
              <w:ind w:left="278" w:right="367"/>
            </w:pP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filter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view charts for specific regions and years.</w:t>
            </w:r>
          </w:p>
        </w:tc>
        <w:tc>
          <w:tcPr>
            <w:tcW w:w="2198" w:type="dxa"/>
          </w:tcPr>
          <w:p w14:paraId="7BAFBAD9" w14:textId="77777777" w:rsidR="008F42FD" w:rsidRDefault="00000000">
            <w:pPr>
              <w:pStyle w:val="TableParagraph"/>
              <w:ind w:left="277"/>
            </w:pPr>
            <w:r>
              <w:t>High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Sprint-</w:t>
            </w:r>
            <w:r>
              <w:rPr>
                <w:spacing w:val="-10"/>
              </w:rPr>
              <w:t>1</w:t>
            </w:r>
          </w:p>
        </w:tc>
      </w:tr>
      <w:tr w:rsidR="008F42FD" w14:paraId="0210FDD6" w14:textId="77777777">
        <w:trPr>
          <w:trHeight w:val="1528"/>
        </w:trPr>
        <w:tc>
          <w:tcPr>
            <w:tcW w:w="2412" w:type="dxa"/>
          </w:tcPr>
          <w:p w14:paraId="5AF6ED92" w14:textId="77777777" w:rsidR="008F42FD" w:rsidRDefault="00000000">
            <w:pPr>
              <w:pStyle w:val="TableParagraph"/>
            </w:pPr>
            <w:r>
              <w:rPr>
                <w:spacing w:val="-2"/>
              </w:rPr>
              <w:t>Analyst</w:t>
            </w:r>
          </w:p>
        </w:tc>
        <w:tc>
          <w:tcPr>
            <w:tcW w:w="2503" w:type="dxa"/>
          </w:tcPr>
          <w:p w14:paraId="4E04E064" w14:textId="77777777" w:rsidR="008F42FD" w:rsidRDefault="00000000">
            <w:pPr>
              <w:pStyle w:val="TableParagraph"/>
            </w:pPr>
            <w:r>
              <w:t>Compare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States</w:t>
            </w:r>
          </w:p>
        </w:tc>
        <w:tc>
          <w:tcPr>
            <w:tcW w:w="2198" w:type="dxa"/>
          </w:tcPr>
          <w:p w14:paraId="2C213AD0" w14:textId="77777777" w:rsidR="008F42FD" w:rsidRDefault="00000000">
            <w:pPr>
              <w:pStyle w:val="TableParagraph"/>
              <w:ind w:left="276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2690" w:type="dxa"/>
          </w:tcPr>
          <w:p w14:paraId="11DA1947" w14:textId="77777777" w:rsidR="008F42FD" w:rsidRDefault="00000000">
            <w:pPr>
              <w:pStyle w:val="TableParagraph"/>
              <w:ind w:left="275"/>
            </w:pPr>
            <w:r>
              <w:t>As a user, I want to compare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top</w:t>
            </w:r>
            <w:r>
              <w:rPr>
                <w:spacing w:val="-11"/>
              </w:rPr>
              <w:t xml:space="preserve"> </w:t>
            </w:r>
            <w:r>
              <w:t>and bottom electricity- consuming states.</w:t>
            </w:r>
          </w:p>
        </w:tc>
        <w:tc>
          <w:tcPr>
            <w:tcW w:w="2541" w:type="dxa"/>
          </w:tcPr>
          <w:p w14:paraId="770878DB" w14:textId="77777777" w:rsidR="008F42FD" w:rsidRDefault="00000000">
            <w:pPr>
              <w:pStyle w:val="TableParagraph"/>
              <w:ind w:left="278" w:right="96"/>
            </w:pPr>
            <w:r>
              <w:t>I can view bar charts with</w:t>
            </w:r>
            <w:r>
              <w:rPr>
                <w:spacing w:val="-8"/>
              </w:rPr>
              <w:t xml:space="preserve"> </w:t>
            </w:r>
            <w:r>
              <w:t>top</w:t>
            </w:r>
            <w:r>
              <w:rPr>
                <w:spacing w:val="-10"/>
              </w:rPr>
              <w:t xml:space="preserve"> 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bottom N states.</w:t>
            </w:r>
          </w:p>
        </w:tc>
        <w:tc>
          <w:tcPr>
            <w:tcW w:w="2198" w:type="dxa"/>
          </w:tcPr>
          <w:p w14:paraId="1B114F04" w14:textId="77777777" w:rsidR="008F42FD" w:rsidRDefault="00000000">
            <w:pPr>
              <w:pStyle w:val="TableParagraph"/>
              <w:ind w:left="277"/>
            </w:pPr>
            <w:r>
              <w:t>Medium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Sprint-</w:t>
            </w:r>
            <w:r>
              <w:rPr>
                <w:spacing w:val="-10"/>
              </w:rPr>
              <w:t>1</w:t>
            </w:r>
          </w:p>
        </w:tc>
      </w:tr>
      <w:tr w:rsidR="008F42FD" w14:paraId="167AFA5E" w14:textId="77777777">
        <w:trPr>
          <w:trHeight w:val="1528"/>
        </w:trPr>
        <w:tc>
          <w:tcPr>
            <w:tcW w:w="2412" w:type="dxa"/>
          </w:tcPr>
          <w:p w14:paraId="60E6A2C1" w14:textId="77777777" w:rsidR="008F42FD" w:rsidRDefault="00000000">
            <w:pPr>
              <w:pStyle w:val="TableParagraph"/>
            </w:pPr>
            <w:r>
              <w:t>Policy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Maker</w:t>
            </w:r>
          </w:p>
        </w:tc>
        <w:tc>
          <w:tcPr>
            <w:tcW w:w="2503" w:type="dxa"/>
          </w:tcPr>
          <w:p w14:paraId="0AFE9FCF" w14:textId="77777777" w:rsidR="008F42FD" w:rsidRDefault="00000000">
            <w:pPr>
              <w:pStyle w:val="TableParagraph"/>
            </w:pPr>
            <w:r>
              <w:t>Forecast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Planning</w:t>
            </w:r>
          </w:p>
        </w:tc>
        <w:tc>
          <w:tcPr>
            <w:tcW w:w="2198" w:type="dxa"/>
          </w:tcPr>
          <w:p w14:paraId="65457C92" w14:textId="77777777" w:rsidR="008F42FD" w:rsidRDefault="00000000">
            <w:pPr>
              <w:pStyle w:val="TableParagraph"/>
              <w:ind w:left="276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2690" w:type="dxa"/>
          </w:tcPr>
          <w:p w14:paraId="35C8EBF8" w14:textId="77777777" w:rsidR="008F42FD" w:rsidRDefault="00000000">
            <w:pPr>
              <w:pStyle w:val="TableParagraph"/>
              <w:ind w:left="275"/>
            </w:pPr>
            <w:r>
              <w:t>As a user, I want to analyze seasonal variations in usage to help</w:t>
            </w:r>
            <w:r>
              <w:rPr>
                <w:spacing w:val="-12"/>
              </w:rPr>
              <w:t xml:space="preserve"> </w:t>
            </w:r>
            <w:r>
              <w:t>plan</w:t>
            </w:r>
            <w:r>
              <w:rPr>
                <w:spacing w:val="-12"/>
              </w:rPr>
              <w:t xml:space="preserve"> </w:t>
            </w:r>
            <w:r>
              <w:t>future</w:t>
            </w:r>
            <w:r>
              <w:rPr>
                <w:spacing w:val="-14"/>
              </w:rPr>
              <w:t xml:space="preserve"> </w:t>
            </w:r>
            <w:r>
              <w:t>supply.</w:t>
            </w:r>
          </w:p>
        </w:tc>
        <w:tc>
          <w:tcPr>
            <w:tcW w:w="2541" w:type="dxa"/>
          </w:tcPr>
          <w:p w14:paraId="78115764" w14:textId="77777777" w:rsidR="008F42FD" w:rsidRDefault="00000000">
            <w:pPr>
              <w:pStyle w:val="TableParagraph"/>
              <w:ind w:left="278" w:right="96"/>
            </w:pPr>
            <w:r>
              <w:t>I can view monthly and quarterly consumption</w:t>
            </w:r>
            <w:r>
              <w:rPr>
                <w:spacing w:val="-16"/>
              </w:rPr>
              <w:t xml:space="preserve"> </w:t>
            </w:r>
            <w:r>
              <w:t>trends.</w:t>
            </w:r>
          </w:p>
        </w:tc>
        <w:tc>
          <w:tcPr>
            <w:tcW w:w="2198" w:type="dxa"/>
          </w:tcPr>
          <w:p w14:paraId="4C529069" w14:textId="77777777" w:rsidR="008F42FD" w:rsidRDefault="00000000">
            <w:pPr>
              <w:pStyle w:val="TableParagraph"/>
              <w:ind w:left="277"/>
            </w:pPr>
            <w:r>
              <w:t>High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Sprint-</w:t>
            </w:r>
            <w:r>
              <w:rPr>
                <w:spacing w:val="-10"/>
              </w:rPr>
              <w:t>2</w:t>
            </w:r>
          </w:p>
        </w:tc>
      </w:tr>
      <w:tr w:rsidR="008F42FD" w14:paraId="39A58A2A" w14:textId="77777777">
        <w:trPr>
          <w:trHeight w:val="1351"/>
        </w:trPr>
        <w:tc>
          <w:tcPr>
            <w:tcW w:w="2412" w:type="dxa"/>
          </w:tcPr>
          <w:p w14:paraId="06E3A30C" w14:textId="77777777" w:rsidR="008F42FD" w:rsidRDefault="00000000">
            <w:pPr>
              <w:pStyle w:val="TableParagraph"/>
            </w:pPr>
            <w:r>
              <w:t>Energy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Consultant</w:t>
            </w:r>
          </w:p>
        </w:tc>
        <w:tc>
          <w:tcPr>
            <w:tcW w:w="2503" w:type="dxa"/>
          </w:tcPr>
          <w:p w14:paraId="65F2ADFE" w14:textId="77777777" w:rsidR="008F42FD" w:rsidRDefault="00000000">
            <w:pPr>
              <w:pStyle w:val="TableParagraph"/>
            </w:pPr>
            <w:r>
              <w:t>View</w:t>
            </w:r>
            <w:r>
              <w:rPr>
                <w:spacing w:val="-16"/>
              </w:rPr>
              <w:t xml:space="preserve"> </w:t>
            </w:r>
            <w:r>
              <w:t>Impact</w:t>
            </w:r>
            <w:r>
              <w:rPr>
                <w:spacing w:val="-15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Lockdown</w:t>
            </w:r>
          </w:p>
        </w:tc>
        <w:tc>
          <w:tcPr>
            <w:tcW w:w="2198" w:type="dxa"/>
          </w:tcPr>
          <w:p w14:paraId="2A09D0AD" w14:textId="77777777" w:rsidR="008F42FD" w:rsidRDefault="00000000">
            <w:pPr>
              <w:pStyle w:val="TableParagraph"/>
              <w:ind w:left="276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2690" w:type="dxa"/>
          </w:tcPr>
          <w:p w14:paraId="559749CC" w14:textId="77777777" w:rsidR="008F42FD" w:rsidRDefault="00000000">
            <w:pPr>
              <w:pStyle w:val="TableParagraph"/>
              <w:ind w:left="275"/>
            </w:pPr>
            <w:r>
              <w:t>As a user, I want to compare electricity usage</w:t>
            </w:r>
            <w:r>
              <w:rPr>
                <w:spacing w:val="-12"/>
              </w:rPr>
              <w:t xml:space="preserve"> </w:t>
            </w:r>
            <w:r>
              <w:t>before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 xml:space="preserve">after </w:t>
            </w:r>
            <w:r>
              <w:rPr>
                <w:spacing w:val="-2"/>
              </w:rPr>
              <w:t>lockdown.</w:t>
            </w:r>
          </w:p>
        </w:tc>
        <w:tc>
          <w:tcPr>
            <w:tcW w:w="2541" w:type="dxa"/>
          </w:tcPr>
          <w:p w14:paraId="27F705DB" w14:textId="77777777" w:rsidR="008F42FD" w:rsidRDefault="00000000">
            <w:pPr>
              <w:pStyle w:val="TableParagraph"/>
              <w:ind w:left="278" w:right="177"/>
            </w:pPr>
            <w:r>
              <w:t>A before-after lockdown</w:t>
            </w:r>
            <w:r>
              <w:rPr>
                <w:spacing w:val="-16"/>
              </w:rPr>
              <w:t xml:space="preserve"> </w:t>
            </w:r>
            <w:r>
              <w:t>chart</w:t>
            </w:r>
            <w:r>
              <w:rPr>
                <w:spacing w:val="-15"/>
              </w:rPr>
              <w:t xml:space="preserve"> </w:t>
            </w:r>
            <w:r>
              <w:t xml:space="preserve">is available for </w:t>
            </w:r>
            <w:r>
              <w:rPr>
                <w:spacing w:val="-2"/>
              </w:rPr>
              <w:t>selection.</w:t>
            </w:r>
          </w:p>
        </w:tc>
        <w:tc>
          <w:tcPr>
            <w:tcW w:w="2198" w:type="dxa"/>
          </w:tcPr>
          <w:p w14:paraId="4AA867DE" w14:textId="77777777" w:rsidR="008F42FD" w:rsidRDefault="00000000">
            <w:pPr>
              <w:pStyle w:val="TableParagraph"/>
              <w:ind w:left="277"/>
            </w:pPr>
            <w:r>
              <w:t>High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Sprint-</w:t>
            </w:r>
            <w:r>
              <w:rPr>
                <w:spacing w:val="-10"/>
              </w:rPr>
              <w:t>2</w:t>
            </w:r>
          </w:p>
        </w:tc>
      </w:tr>
      <w:tr w:rsidR="008F42FD" w14:paraId="25E0C838" w14:textId="77777777">
        <w:trPr>
          <w:trHeight w:val="1091"/>
        </w:trPr>
        <w:tc>
          <w:tcPr>
            <w:tcW w:w="2412" w:type="dxa"/>
          </w:tcPr>
          <w:p w14:paraId="1EB230EC" w14:textId="77777777" w:rsidR="008F42FD" w:rsidRDefault="00000000">
            <w:pPr>
              <w:pStyle w:val="TableParagraph"/>
            </w:pPr>
            <w:r>
              <w:rPr>
                <w:spacing w:val="-2"/>
              </w:rPr>
              <w:t>Developer</w:t>
            </w:r>
          </w:p>
        </w:tc>
        <w:tc>
          <w:tcPr>
            <w:tcW w:w="2503" w:type="dxa"/>
          </w:tcPr>
          <w:p w14:paraId="350B8209" w14:textId="77777777" w:rsidR="008F42FD" w:rsidRDefault="00000000">
            <w:pPr>
              <w:pStyle w:val="TableParagraph"/>
            </w:pPr>
            <w:r>
              <w:t>Connect</w:t>
            </w:r>
            <w:r>
              <w:rPr>
                <w:spacing w:val="-4"/>
              </w:rPr>
              <w:t xml:space="preserve"> Data</w:t>
            </w:r>
          </w:p>
        </w:tc>
        <w:tc>
          <w:tcPr>
            <w:tcW w:w="2198" w:type="dxa"/>
          </w:tcPr>
          <w:p w14:paraId="158864DF" w14:textId="77777777" w:rsidR="008F42FD" w:rsidRDefault="00000000">
            <w:pPr>
              <w:pStyle w:val="TableParagraph"/>
              <w:ind w:left="276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2690" w:type="dxa"/>
          </w:tcPr>
          <w:p w14:paraId="2C926B12" w14:textId="77777777" w:rsidR="008F42FD" w:rsidRDefault="00000000">
            <w:pPr>
              <w:pStyle w:val="TableParagraph"/>
              <w:ind w:left="275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user,</w:t>
            </w:r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want</w:t>
            </w:r>
            <w:r>
              <w:rPr>
                <w:spacing w:val="-8"/>
              </w:rPr>
              <w:t xml:space="preserve"> </w:t>
            </w:r>
            <w:r>
              <w:t>the dashboard to be connected to a live</w:t>
            </w:r>
          </w:p>
          <w:p w14:paraId="082263E4" w14:textId="77777777" w:rsidR="008F42FD" w:rsidRDefault="00000000">
            <w:pPr>
              <w:pStyle w:val="TableParagraph"/>
              <w:spacing w:before="2" w:line="232" w:lineRule="exact"/>
              <w:ind w:left="275"/>
            </w:pPr>
            <w:r>
              <w:rPr>
                <w:spacing w:val="-2"/>
              </w:rPr>
              <w:t>database.</w:t>
            </w:r>
          </w:p>
        </w:tc>
        <w:tc>
          <w:tcPr>
            <w:tcW w:w="2541" w:type="dxa"/>
          </w:tcPr>
          <w:p w14:paraId="2A5EC6D8" w14:textId="77777777" w:rsidR="008F42FD" w:rsidRDefault="00000000">
            <w:pPr>
              <w:pStyle w:val="TableParagraph"/>
              <w:ind w:left="278"/>
            </w:pPr>
            <w:r>
              <w:t>Data refreshes automatically from MySQL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t>Tableau.</w:t>
            </w:r>
          </w:p>
        </w:tc>
        <w:tc>
          <w:tcPr>
            <w:tcW w:w="2198" w:type="dxa"/>
          </w:tcPr>
          <w:p w14:paraId="10FF1BF9" w14:textId="77777777" w:rsidR="008F42FD" w:rsidRDefault="00000000">
            <w:pPr>
              <w:pStyle w:val="TableParagraph"/>
              <w:ind w:left="277"/>
            </w:pPr>
            <w:r>
              <w:t>Medium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Sprint-</w:t>
            </w:r>
            <w:r>
              <w:rPr>
                <w:spacing w:val="-10"/>
              </w:rPr>
              <w:t>2</w:t>
            </w:r>
          </w:p>
        </w:tc>
      </w:tr>
      <w:tr w:rsidR="008F42FD" w14:paraId="7D93572B" w14:textId="77777777">
        <w:trPr>
          <w:trHeight w:val="1151"/>
        </w:trPr>
        <w:tc>
          <w:tcPr>
            <w:tcW w:w="2412" w:type="dxa"/>
          </w:tcPr>
          <w:p w14:paraId="3B6DDEFE" w14:textId="77777777" w:rsidR="008F42FD" w:rsidRDefault="00000000">
            <w:pPr>
              <w:pStyle w:val="TableParagraph"/>
            </w:pPr>
            <w:r>
              <w:rPr>
                <w:spacing w:val="-2"/>
              </w:rPr>
              <w:t>Developer</w:t>
            </w:r>
          </w:p>
        </w:tc>
        <w:tc>
          <w:tcPr>
            <w:tcW w:w="2503" w:type="dxa"/>
          </w:tcPr>
          <w:p w14:paraId="0110772A" w14:textId="77777777" w:rsidR="008F42FD" w:rsidRDefault="00000000">
            <w:pPr>
              <w:pStyle w:val="TableParagraph"/>
            </w:pPr>
            <w:r>
              <w:t>Export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2198" w:type="dxa"/>
          </w:tcPr>
          <w:p w14:paraId="6FB84545" w14:textId="77777777" w:rsidR="008F42FD" w:rsidRDefault="00000000">
            <w:pPr>
              <w:pStyle w:val="TableParagraph"/>
              <w:ind w:left="276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2690" w:type="dxa"/>
          </w:tcPr>
          <w:p w14:paraId="0B465F0F" w14:textId="77777777" w:rsidR="008F42FD" w:rsidRDefault="00000000">
            <w:pPr>
              <w:pStyle w:val="TableParagraph"/>
              <w:ind w:left="275" w:right="162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user,</w:t>
            </w:r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want</w:t>
            </w:r>
            <w:r>
              <w:rPr>
                <w:spacing w:val="-8"/>
              </w:rPr>
              <w:t xml:space="preserve"> </w:t>
            </w:r>
            <w:r>
              <w:t xml:space="preserve">to export dashboard views for use in </w:t>
            </w:r>
            <w:r>
              <w:rPr>
                <w:spacing w:val="-2"/>
              </w:rPr>
              <w:t>presentations.</w:t>
            </w:r>
          </w:p>
        </w:tc>
        <w:tc>
          <w:tcPr>
            <w:tcW w:w="2541" w:type="dxa"/>
          </w:tcPr>
          <w:p w14:paraId="25B96C30" w14:textId="77777777" w:rsidR="008F42FD" w:rsidRDefault="00000000">
            <w:pPr>
              <w:pStyle w:val="TableParagraph"/>
              <w:ind w:left="278" w:right="96"/>
            </w:pPr>
            <w:r>
              <w:t>I can download dashboards</w:t>
            </w:r>
            <w:r>
              <w:rPr>
                <w:spacing w:val="-16"/>
              </w:rPr>
              <w:t xml:space="preserve"> </w:t>
            </w:r>
            <w:r>
              <w:t>as</w:t>
            </w:r>
            <w:r>
              <w:rPr>
                <w:spacing w:val="-15"/>
              </w:rPr>
              <w:t xml:space="preserve"> </w:t>
            </w:r>
            <w:r>
              <w:t>image or PDF formats.</w:t>
            </w:r>
          </w:p>
        </w:tc>
        <w:tc>
          <w:tcPr>
            <w:tcW w:w="2198" w:type="dxa"/>
          </w:tcPr>
          <w:p w14:paraId="55782795" w14:textId="77777777" w:rsidR="008F42FD" w:rsidRDefault="00000000">
            <w:pPr>
              <w:pStyle w:val="TableParagraph"/>
              <w:ind w:left="277"/>
            </w:pPr>
            <w:r>
              <w:t>Low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Sprint-</w:t>
            </w:r>
            <w:r>
              <w:rPr>
                <w:spacing w:val="-10"/>
              </w:rPr>
              <w:t>3</w:t>
            </w:r>
          </w:p>
        </w:tc>
      </w:tr>
    </w:tbl>
    <w:p w14:paraId="1883F6DF" w14:textId="77777777" w:rsidR="00566FD5" w:rsidRDefault="00566FD5"/>
    <w:sectPr w:rsidR="00566FD5">
      <w:pgSz w:w="16850" w:h="11930" w:orient="landscape"/>
      <w:pgMar w:top="128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75641"/>
    <w:multiLevelType w:val="hybridMultilevel"/>
    <w:tmpl w:val="8CE825CE"/>
    <w:lvl w:ilvl="0" w:tplc="DC320FD0">
      <w:start w:val="1"/>
      <w:numFmt w:val="decimal"/>
      <w:lvlText w:val="%1."/>
      <w:lvlJc w:val="left"/>
      <w:pPr>
        <w:ind w:left="998" w:hanging="35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8EE93A8">
      <w:numFmt w:val="bullet"/>
      <w:lvlText w:val="•"/>
      <w:lvlJc w:val="left"/>
      <w:pPr>
        <w:ind w:left="2371" w:hanging="358"/>
      </w:pPr>
      <w:rPr>
        <w:rFonts w:hint="default"/>
        <w:lang w:val="en-US" w:eastAsia="en-US" w:bidi="ar-SA"/>
      </w:rPr>
    </w:lvl>
    <w:lvl w:ilvl="2" w:tplc="3B0C84FC">
      <w:numFmt w:val="bullet"/>
      <w:lvlText w:val="•"/>
      <w:lvlJc w:val="left"/>
      <w:pPr>
        <w:ind w:left="3743" w:hanging="358"/>
      </w:pPr>
      <w:rPr>
        <w:rFonts w:hint="default"/>
        <w:lang w:val="en-US" w:eastAsia="en-US" w:bidi="ar-SA"/>
      </w:rPr>
    </w:lvl>
    <w:lvl w:ilvl="3" w:tplc="563CA1AC">
      <w:numFmt w:val="bullet"/>
      <w:lvlText w:val="•"/>
      <w:lvlJc w:val="left"/>
      <w:pPr>
        <w:ind w:left="5114" w:hanging="358"/>
      </w:pPr>
      <w:rPr>
        <w:rFonts w:hint="default"/>
        <w:lang w:val="en-US" w:eastAsia="en-US" w:bidi="ar-SA"/>
      </w:rPr>
    </w:lvl>
    <w:lvl w:ilvl="4" w:tplc="E4202C66">
      <w:numFmt w:val="bullet"/>
      <w:lvlText w:val="•"/>
      <w:lvlJc w:val="left"/>
      <w:pPr>
        <w:ind w:left="6486" w:hanging="358"/>
      </w:pPr>
      <w:rPr>
        <w:rFonts w:hint="default"/>
        <w:lang w:val="en-US" w:eastAsia="en-US" w:bidi="ar-SA"/>
      </w:rPr>
    </w:lvl>
    <w:lvl w:ilvl="5" w:tplc="B5D666EC">
      <w:numFmt w:val="bullet"/>
      <w:lvlText w:val="•"/>
      <w:lvlJc w:val="left"/>
      <w:pPr>
        <w:ind w:left="7857" w:hanging="358"/>
      </w:pPr>
      <w:rPr>
        <w:rFonts w:hint="default"/>
        <w:lang w:val="en-US" w:eastAsia="en-US" w:bidi="ar-SA"/>
      </w:rPr>
    </w:lvl>
    <w:lvl w:ilvl="6" w:tplc="CBB2E3C8">
      <w:numFmt w:val="bullet"/>
      <w:lvlText w:val="•"/>
      <w:lvlJc w:val="left"/>
      <w:pPr>
        <w:ind w:left="9229" w:hanging="358"/>
      </w:pPr>
      <w:rPr>
        <w:rFonts w:hint="default"/>
        <w:lang w:val="en-US" w:eastAsia="en-US" w:bidi="ar-SA"/>
      </w:rPr>
    </w:lvl>
    <w:lvl w:ilvl="7" w:tplc="F2124E34">
      <w:numFmt w:val="bullet"/>
      <w:lvlText w:val="•"/>
      <w:lvlJc w:val="left"/>
      <w:pPr>
        <w:ind w:left="10601" w:hanging="358"/>
      </w:pPr>
      <w:rPr>
        <w:rFonts w:hint="default"/>
        <w:lang w:val="en-US" w:eastAsia="en-US" w:bidi="ar-SA"/>
      </w:rPr>
    </w:lvl>
    <w:lvl w:ilvl="8" w:tplc="953A4B02">
      <w:numFmt w:val="bullet"/>
      <w:lvlText w:val="•"/>
      <w:lvlJc w:val="left"/>
      <w:pPr>
        <w:ind w:left="11972" w:hanging="358"/>
      </w:pPr>
      <w:rPr>
        <w:rFonts w:hint="default"/>
        <w:lang w:val="en-US" w:eastAsia="en-US" w:bidi="ar-SA"/>
      </w:rPr>
    </w:lvl>
  </w:abstractNum>
  <w:num w:numId="1" w16cid:durableId="189727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2FD"/>
    <w:rsid w:val="00295F3E"/>
    <w:rsid w:val="00566FD5"/>
    <w:rsid w:val="008F42FD"/>
    <w:rsid w:val="00E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5169"/>
  <w15:docId w15:val="{A698F83C-E864-4BB8-9EDF-DE2A33E1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45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5"/>
      <w:ind w:left="997" w:hanging="356"/>
    </w:pPr>
  </w:style>
  <w:style w:type="paragraph" w:customStyle="1" w:styleId="TableParagraph">
    <w:name w:val="Table Paragraph"/>
    <w:basedOn w:val="Normal"/>
    <w:uiPriority w:val="1"/>
    <w:qFormat/>
    <w:pPr>
      <w:spacing w:before="79"/>
      <w:ind w:left="2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creator>jangitha takesh</dc:creator>
  <cp:lastModifiedBy>D Pavithra</cp:lastModifiedBy>
  <cp:revision>2</cp:revision>
  <dcterms:created xsi:type="dcterms:W3CDTF">2025-06-30T14:04:00Z</dcterms:created>
  <dcterms:modified xsi:type="dcterms:W3CDTF">2025-06-30T14:18:00Z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