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D6BCC" w:rsidRPr="00A56AC7" w:rsidRDefault="00A56AC7">
      <w:pPr>
        <w:pStyle w:val="Heading1"/>
        <w:rPr>
          <w:sz w:val="24"/>
          <w:szCs w:val="24"/>
        </w:rPr>
      </w:pPr>
      <w:r w:rsidRPr="00A56AC7">
        <w:rPr>
          <w:sz w:val="24"/>
          <w:szCs w:val="24"/>
        </w:rPr>
        <w:t>Lab 3 - Entity Framework Core Migrations</w:t>
      </w:r>
      <w:bookmarkStart w:id="0" w:name="_GoBack"/>
      <w:bookmarkEnd w:id="0"/>
    </w:p>
    <w:p w:rsidR="00CD6BCC" w:rsidRPr="00A56AC7" w:rsidRDefault="00A56AC7">
      <w:pPr>
        <w:pStyle w:val="Heading2"/>
        <w:rPr>
          <w:sz w:val="24"/>
          <w:szCs w:val="24"/>
        </w:rPr>
      </w:pPr>
      <w:r w:rsidRPr="00A56AC7">
        <w:rPr>
          <w:sz w:val="24"/>
          <w:szCs w:val="24"/>
        </w:rPr>
        <w:t>Objective</w:t>
      </w:r>
    </w:p>
    <w:p w:rsidR="00CD6BCC" w:rsidRPr="00A56AC7" w:rsidRDefault="00A56AC7">
      <w:pPr>
        <w:rPr>
          <w:sz w:val="24"/>
          <w:szCs w:val="24"/>
        </w:rPr>
      </w:pPr>
      <w:r w:rsidRPr="00A56AC7">
        <w:rPr>
          <w:sz w:val="24"/>
          <w:szCs w:val="24"/>
        </w:rPr>
        <w:t>Create the initial Entity Framework Core migration and generate the SQL Server database.</w:t>
      </w:r>
    </w:p>
    <w:p w:rsidR="00CD6BCC" w:rsidRPr="00A56AC7" w:rsidRDefault="00A56AC7">
      <w:pPr>
        <w:pStyle w:val="Heading2"/>
        <w:rPr>
          <w:sz w:val="24"/>
          <w:szCs w:val="24"/>
        </w:rPr>
      </w:pPr>
      <w:r w:rsidRPr="00A56AC7">
        <w:rPr>
          <w:sz w:val="24"/>
          <w:szCs w:val="24"/>
        </w:rPr>
        <w:t>Steps Performed</w:t>
      </w:r>
    </w:p>
    <w:p w:rsidR="00CD6BCC" w:rsidRPr="00A56AC7" w:rsidRDefault="00A56AC7">
      <w:pPr>
        <w:pStyle w:val="ListBullet"/>
        <w:rPr>
          <w:sz w:val="24"/>
          <w:szCs w:val="24"/>
        </w:rPr>
      </w:pPr>
      <w:r w:rsidRPr="00A56AC7">
        <w:rPr>
          <w:sz w:val="24"/>
          <w:szCs w:val="24"/>
        </w:rPr>
        <w:t>Opened the RetailInventory project.</w:t>
      </w:r>
    </w:p>
    <w:p w:rsidR="00CD6BCC" w:rsidRPr="00A56AC7" w:rsidRDefault="00A56AC7">
      <w:pPr>
        <w:pStyle w:val="ListBullet"/>
        <w:rPr>
          <w:sz w:val="24"/>
          <w:szCs w:val="24"/>
        </w:rPr>
      </w:pPr>
      <w:r w:rsidRPr="00A56AC7">
        <w:rPr>
          <w:sz w:val="24"/>
          <w:szCs w:val="24"/>
        </w:rPr>
        <w:t>Verified EF Core packages.</w:t>
      </w:r>
    </w:p>
    <w:p w:rsidR="00CD6BCC" w:rsidRPr="00A56AC7" w:rsidRDefault="00A56AC7">
      <w:pPr>
        <w:pStyle w:val="ListBullet"/>
        <w:rPr>
          <w:sz w:val="24"/>
          <w:szCs w:val="24"/>
        </w:rPr>
      </w:pPr>
      <w:r w:rsidRPr="00A56AC7">
        <w:rPr>
          <w:sz w:val="24"/>
          <w:szCs w:val="24"/>
        </w:rPr>
        <w:t xml:space="preserve">Ran 'dotnet ef migrations add </w:t>
      </w:r>
      <w:r w:rsidRPr="00A56AC7">
        <w:rPr>
          <w:sz w:val="24"/>
          <w:szCs w:val="24"/>
        </w:rPr>
        <w:t>InitialCreate'.</w:t>
      </w:r>
    </w:p>
    <w:p w:rsidR="00CD6BCC" w:rsidRPr="00A56AC7" w:rsidRDefault="00A56AC7">
      <w:pPr>
        <w:pStyle w:val="ListBullet"/>
        <w:rPr>
          <w:sz w:val="24"/>
          <w:szCs w:val="24"/>
        </w:rPr>
      </w:pPr>
      <w:r w:rsidRPr="00A56AC7">
        <w:rPr>
          <w:sz w:val="24"/>
          <w:szCs w:val="24"/>
        </w:rPr>
        <w:t>Ran 'dotnet ef database update'.</w:t>
      </w:r>
    </w:p>
    <w:p w:rsidR="00CD6BCC" w:rsidRPr="00A56AC7" w:rsidRDefault="00A56AC7">
      <w:pPr>
        <w:pStyle w:val="ListBullet"/>
        <w:rPr>
          <w:sz w:val="24"/>
          <w:szCs w:val="24"/>
        </w:rPr>
      </w:pPr>
      <w:r w:rsidRPr="00A56AC7">
        <w:rPr>
          <w:sz w:val="24"/>
          <w:szCs w:val="24"/>
        </w:rPr>
        <w:t>Verified RetailInventoryDB in SSMS.</w:t>
      </w:r>
    </w:p>
    <w:p w:rsidR="00CD6BCC" w:rsidRPr="00A56AC7" w:rsidRDefault="00A56AC7">
      <w:pPr>
        <w:pStyle w:val="Heading2"/>
        <w:rPr>
          <w:sz w:val="24"/>
          <w:szCs w:val="24"/>
        </w:rPr>
      </w:pPr>
      <w:r w:rsidRPr="00A56AC7">
        <w:rPr>
          <w:sz w:val="24"/>
          <w:szCs w:val="24"/>
        </w:rPr>
        <w:t>Commands Used</w:t>
      </w:r>
    </w:p>
    <w:p w:rsidR="00CD6BCC" w:rsidRPr="00A56AC7" w:rsidRDefault="00A56AC7">
      <w:pPr>
        <w:rPr>
          <w:sz w:val="24"/>
          <w:szCs w:val="24"/>
        </w:rPr>
      </w:pPr>
      <w:proofErr w:type="gramStart"/>
      <w:r w:rsidRPr="00A56AC7">
        <w:rPr>
          <w:rFonts w:ascii="Consolas" w:hAnsi="Consolas"/>
          <w:sz w:val="24"/>
          <w:szCs w:val="24"/>
        </w:rPr>
        <w:t>dotnet</w:t>
      </w:r>
      <w:proofErr w:type="gramEnd"/>
      <w:r w:rsidRPr="00A56AC7">
        <w:rPr>
          <w:rFonts w:ascii="Consolas" w:hAnsi="Consolas"/>
          <w:sz w:val="24"/>
          <w:szCs w:val="24"/>
        </w:rPr>
        <w:t xml:space="preserve"> ef migrations add InitialCreate</w:t>
      </w:r>
      <w:r w:rsidRPr="00A56AC7">
        <w:rPr>
          <w:rFonts w:ascii="Consolas" w:hAnsi="Consolas"/>
          <w:sz w:val="24"/>
          <w:szCs w:val="24"/>
        </w:rPr>
        <w:br/>
      </w:r>
      <w:r w:rsidRPr="00A56AC7">
        <w:rPr>
          <w:rFonts w:ascii="Consolas" w:hAnsi="Consolas"/>
          <w:sz w:val="24"/>
          <w:szCs w:val="24"/>
        </w:rPr>
        <w:br/>
        <w:t>dotnet ef database update</w:t>
      </w:r>
    </w:p>
    <w:p w:rsidR="00CD6BCC" w:rsidRDefault="00A56AC7">
      <w:pPr>
        <w:pStyle w:val="ListBullet"/>
        <w:rPr>
          <w:sz w:val="24"/>
          <w:szCs w:val="24"/>
        </w:rPr>
      </w:pPr>
      <w:r w:rsidRPr="00A56AC7">
        <w:rPr>
          <w:sz w:val="24"/>
          <w:szCs w:val="24"/>
        </w:rPr>
        <w:t>Migrations folder.</w:t>
      </w:r>
    </w:p>
    <w:p w:rsidR="00A56AC7" w:rsidRPr="00A56AC7" w:rsidRDefault="00A56AC7" w:rsidP="00A56AC7">
      <w:pPr>
        <w:pStyle w:val="ListBullet"/>
        <w:numPr>
          <w:ilvl w:val="0"/>
          <w:numId w:val="0"/>
        </w:numPr>
        <w:ind w:left="360"/>
        <w:rPr>
          <w:sz w:val="24"/>
          <w:szCs w:val="24"/>
        </w:rPr>
      </w:pPr>
      <w:r>
        <w:rPr>
          <w:noProof/>
          <w:sz w:val="24"/>
          <w:szCs w:val="24"/>
          <w:lang w:val="en-IN" w:eastAsia="en-IN"/>
        </w:rPr>
        <w:drawing>
          <wp:inline distT="0" distB="0" distL="0" distR="0">
            <wp:extent cx="6153150" cy="39243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7-19 211722.p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53150" cy="3924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56AC7" w:rsidRPr="00A56AC7" w:rsidRDefault="00A56AC7" w:rsidP="00A56AC7">
      <w:pPr>
        <w:pStyle w:val="ListBullet"/>
        <w:numPr>
          <w:ilvl w:val="0"/>
          <w:numId w:val="0"/>
        </w:numPr>
        <w:ind w:left="360"/>
        <w:rPr>
          <w:sz w:val="24"/>
          <w:szCs w:val="24"/>
        </w:rPr>
      </w:pPr>
    </w:p>
    <w:p w:rsidR="00CD6BCC" w:rsidRDefault="00A56AC7">
      <w:pPr>
        <w:pStyle w:val="ListBullet"/>
        <w:rPr>
          <w:sz w:val="24"/>
          <w:szCs w:val="24"/>
        </w:rPr>
      </w:pPr>
      <w:r w:rsidRPr="00A56AC7">
        <w:rPr>
          <w:sz w:val="24"/>
          <w:szCs w:val="24"/>
        </w:rPr>
        <w:lastRenderedPageBreak/>
        <w:t>Migration command output.</w:t>
      </w:r>
    </w:p>
    <w:p w:rsidR="00A56AC7" w:rsidRDefault="00A56AC7" w:rsidP="00A56AC7">
      <w:pPr>
        <w:pStyle w:val="ListBullet"/>
        <w:numPr>
          <w:ilvl w:val="0"/>
          <w:numId w:val="0"/>
        </w:numPr>
        <w:ind w:left="360"/>
        <w:rPr>
          <w:sz w:val="24"/>
          <w:szCs w:val="24"/>
        </w:rPr>
      </w:pPr>
    </w:p>
    <w:p w:rsidR="00A56AC7" w:rsidRPr="00A56AC7" w:rsidRDefault="00A56AC7" w:rsidP="00A56AC7">
      <w:pPr>
        <w:pStyle w:val="ListBullet"/>
        <w:numPr>
          <w:ilvl w:val="0"/>
          <w:numId w:val="0"/>
        </w:numPr>
        <w:ind w:left="360"/>
        <w:rPr>
          <w:sz w:val="24"/>
          <w:szCs w:val="24"/>
        </w:rPr>
      </w:pPr>
      <w:r>
        <w:rPr>
          <w:noProof/>
          <w:sz w:val="24"/>
          <w:szCs w:val="24"/>
          <w:lang w:val="en-IN" w:eastAsia="en-IN"/>
        </w:rPr>
        <w:drawing>
          <wp:inline distT="0" distB="0" distL="0" distR="0">
            <wp:extent cx="5861049" cy="1441450"/>
            <wp:effectExtent l="0" t="0" r="6985" b="635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7-19 211749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64193" cy="14422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D6BCC" w:rsidRPr="00A56AC7" w:rsidRDefault="00CD6BCC" w:rsidP="00A56AC7">
      <w:pPr>
        <w:pStyle w:val="ListBullet"/>
        <w:numPr>
          <w:ilvl w:val="0"/>
          <w:numId w:val="0"/>
        </w:numPr>
        <w:ind w:left="360" w:hanging="360"/>
        <w:rPr>
          <w:sz w:val="24"/>
          <w:szCs w:val="24"/>
        </w:rPr>
      </w:pPr>
    </w:p>
    <w:p w:rsidR="00CD6BCC" w:rsidRDefault="00A56AC7">
      <w:pPr>
        <w:pStyle w:val="ListBullet"/>
        <w:rPr>
          <w:sz w:val="24"/>
          <w:szCs w:val="24"/>
        </w:rPr>
      </w:pPr>
      <w:r w:rsidRPr="00A56AC7">
        <w:rPr>
          <w:sz w:val="24"/>
          <w:szCs w:val="24"/>
        </w:rPr>
        <w:t>RetailInventoryDB tables in SSMS.</w:t>
      </w:r>
    </w:p>
    <w:p w:rsidR="00A56AC7" w:rsidRDefault="00A56AC7" w:rsidP="00A56AC7">
      <w:pPr>
        <w:pStyle w:val="ListBullet"/>
        <w:numPr>
          <w:ilvl w:val="0"/>
          <w:numId w:val="0"/>
        </w:numPr>
        <w:ind w:left="360"/>
        <w:rPr>
          <w:sz w:val="24"/>
          <w:szCs w:val="24"/>
        </w:rPr>
      </w:pPr>
    </w:p>
    <w:p w:rsidR="00A56AC7" w:rsidRPr="00A56AC7" w:rsidRDefault="00A56AC7" w:rsidP="00A56AC7">
      <w:pPr>
        <w:pStyle w:val="ListBullet"/>
        <w:numPr>
          <w:ilvl w:val="0"/>
          <w:numId w:val="0"/>
        </w:numPr>
        <w:ind w:left="360"/>
        <w:rPr>
          <w:sz w:val="24"/>
          <w:szCs w:val="24"/>
        </w:rPr>
      </w:pPr>
      <w:r>
        <w:rPr>
          <w:noProof/>
          <w:sz w:val="24"/>
          <w:szCs w:val="24"/>
          <w:lang w:val="en-IN" w:eastAsia="en-IN"/>
        </w:rPr>
        <w:drawing>
          <wp:inline distT="0" distB="0" distL="0" distR="0">
            <wp:extent cx="5861050" cy="4819650"/>
            <wp:effectExtent l="0" t="0" r="635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7-19 211812.pn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61050" cy="4819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D6BCC" w:rsidRPr="00A56AC7" w:rsidRDefault="00A56AC7">
      <w:pPr>
        <w:pStyle w:val="Heading2"/>
        <w:rPr>
          <w:sz w:val="24"/>
          <w:szCs w:val="24"/>
        </w:rPr>
      </w:pPr>
      <w:r w:rsidRPr="00A56AC7">
        <w:rPr>
          <w:sz w:val="24"/>
          <w:szCs w:val="24"/>
        </w:rPr>
        <w:t>Result</w:t>
      </w:r>
    </w:p>
    <w:p w:rsidR="00CD6BCC" w:rsidRPr="00A56AC7" w:rsidRDefault="00A56AC7">
      <w:pPr>
        <w:rPr>
          <w:sz w:val="24"/>
          <w:szCs w:val="24"/>
        </w:rPr>
      </w:pPr>
      <w:r w:rsidRPr="00A56AC7">
        <w:rPr>
          <w:sz w:val="24"/>
          <w:szCs w:val="24"/>
        </w:rPr>
        <w:t>The InitialCreate migration and RetailInventoryDB were created successfully using Entity Framework Core.</w:t>
      </w:r>
    </w:p>
    <w:sectPr w:rsidR="00CD6BCC" w:rsidRPr="00A56AC7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MS Gothic"/>
    <w:panose1 w:val="02020609040205080304"/>
    <w:charset w:val="80"/>
    <w:family w:val="roman"/>
    <w:notTrueType/>
    <w:pitch w:val="fixed"/>
    <w:sig w:usb0="00000000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56AC7"/>
    <w:rsid w:val="00AA1D8D"/>
    <w:rsid w:val="00B47730"/>
    <w:rsid w:val="00CB0664"/>
    <w:rsid w:val="00CD6BC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BalloonText">
    <w:name w:val="Balloon Text"/>
    <w:basedOn w:val="Normal"/>
    <w:link w:val="BalloonTextChar"/>
    <w:uiPriority w:val="99"/>
    <w:semiHidden/>
    <w:unhideWhenUsed/>
    <w:rsid w:val="00A56AC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56AC7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BalloonText">
    <w:name w:val="Balloon Text"/>
    <w:basedOn w:val="Normal"/>
    <w:link w:val="BalloonTextChar"/>
    <w:uiPriority w:val="99"/>
    <w:semiHidden/>
    <w:unhideWhenUsed/>
    <w:rsid w:val="00A56AC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56AC7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tyles" Target="styles.xml"/><Relationship Id="rId7" Type="http://schemas.openxmlformats.org/officeDocument/2006/relationships/image" Target="media/image1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microsoft.com/office/2007/relationships/stylesWithEffects" Target="stylesWithEffect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D29F3FF4-9637-4139-95B3-4ED26F9B7A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91</Words>
  <Characters>524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614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dc:description>generated by python-docx</dc:description>
  <cp:lastModifiedBy>PC</cp:lastModifiedBy>
  <cp:revision>2</cp:revision>
  <dcterms:created xsi:type="dcterms:W3CDTF">2026-07-19T15:51:00Z</dcterms:created>
  <dcterms:modified xsi:type="dcterms:W3CDTF">2026-07-19T15:51:00Z</dcterms:modified>
</cp:coreProperties>
</file>