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596FCB" w14:textId="3910036D" w:rsidR="00444C92" w:rsidRPr="00310987" w:rsidRDefault="001A5851" w:rsidP="0008293C">
      <w:pPr>
        <w:pStyle w:val="Heading1"/>
      </w:pPr>
      <w:r w:rsidRPr="00310987">
        <w:t>San José State University</w:t>
      </w:r>
      <w:r w:rsidRPr="00310987">
        <w:br/>
      </w:r>
      <w:r w:rsidR="007B1852">
        <w:t xml:space="preserve">Computer Engineering </w:t>
      </w:r>
      <w:r w:rsidR="00444C92" w:rsidRPr="00310987">
        <w:br/>
      </w:r>
      <w:r w:rsidR="008D2F13">
        <w:t xml:space="preserve">CMPE </w:t>
      </w:r>
      <w:r w:rsidR="0010086C">
        <w:t>272</w:t>
      </w:r>
      <w:r w:rsidR="00444C92" w:rsidRPr="00310987">
        <w:t xml:space="preserve">, </w:t>
      </w:r>
      <w:r w:rsidR="0010086C" w:rsidRPr="0010086C">
        <w:t>Enterprise Software Platforms</w:t>
      </w:r>
      <w:r w:rsidR="008D2F13">
        <w:t>,</w:t>
      </w:r>
      <w:r w:rsidR="00444C92" w:rsidRPr="00310987">
        <w:t xml:space="preserve"> </w:t>
      </w:r>
      <w:r w:rsidR="009F5703">
        <w:t xml:space="preserve">Session </w:t>
      </w:r>
      <w:r w:rsidR="0010086C">
        <w:t>2</w:t>
      </w:r>
      <w:r w:rsidR="009F5703">
        <w:t xml:space="preserve">, </w:t>
      </w:r>
      <w:r w:rsidR="00221B6E">
        <w:t>Fall</w:t>
      </w:r>
      <w:r w:rsidR="00444C92" w:rsidRPr="00310987">
        <w:t xml:space="preserve"> </w:t>
      </w:r>
      <w:r w:rsidR="008D2F13">
        <w:t>2017</w:t>
      </w:r>
    </w:p>
    <w:p w14:paraId="7C22A804" w14:textId="77777777" w:rsidR="00900850" w:rsidRPr="00310987" w:rsidRDefault="001A5851" w:rsidP="00900850">
      <w:pPr>
        <w:pStyle w:val="Heading2"/>
      </w:pPr>
      <w:r w:rsidRPr="00310987">
        <w:t xml:space="preserve">Course and Contact </w:t>
      </w:r>
      <w:r w:rsidR="00900850" w:rsidRPr="00310987">
        <w:t>Information</w:t>
      </w:r>
    </w:p>
    <w:tbl>
      <w:tblPr>
        <w:tblW w:w="10908" w:type="dxa"/>
        <w:tblLayout w:type="fixed"/>
        <w:tblLook w:val="01E0" w:firstRow="1" w:lastRow="1" w:firstColumn="1" w:lastColumn="1" w:noHBand="0" w:noVBand="0"/>
      </w:tblPr>
      <w:tblGrid>
        <w:gridCol w:w="3168"/>
        <w:gridCol w:w="7740"/>
      </w:tblGrid>
      <w:tr w:rsidR="00444C92" w:rsidRPr="00310987" w14:paraId="3D19F04D" w14:textId="77777777" w:rsidTr="00E27887">
        <w:trPr>
          <w:trHeight w:val="144"/>
        </w:trPr>
        <w:tc>
          <w:tcPr>
            <w:tcW w:w="3168" w:type="dxa"/>
          </w:tcPr>
          <w:p w14:paraId="5894A986" w14:textId="77777777" w:rsidR="00444C92" w:rsidRPr="00310987" w:rsidRDefault="00444C92" w:rsidP="00671DB6">
            <w:pPr>
              <w:pStyle w:val="contactheading"/>
            </w:pPr>
            <w:r w:rsidRPr="00310987">
              <w:t>Instructor:</w:t>
            </w:r>
          </w:p>
        </w:tc>
        <w:tc>
          <w:tcPr>
            <w:tcW w:w="7740" w:type="dxa"/>
            <w:vAlign w:val="center"/>
          </w:tcPr>
          <w:p w14:paraId="5A384E1F" w14:textId="77777777" w:rsidR="00444C92" w:rsidRPr="00310987" w:rsidRDefault="008D2F13" w:rsidP="00C143D3">
            <w:r>
              <w:t>Richard Sinn</w:t>
            </w:r>
          </w:p>
        </w:tc>
      </w:tr>
      <w:tr w:rsidR="00444C92" w:rsidRPr="00310987" w14:paraId="3FCE6EB6" w14:textId="77777777" w:rsidTr="00E27887">
        <w:trPr>
          <w:trHeight w:val="144"/>
        </w:trPr>
        <w:tc>
          <w:tcPr>
            <w:tcW w:w="3168" w:type="dxa"/>
          </w:tcPr>
          <w:p w14:paraId="2724892C" w14:textId="77777777" w:rsidR="00444C92" w:rsidRPr="00310987" w:rsidRDefault="00444C92" w:rsidP="00671DB6">
            <w:pPr>
              <w:pStyle w:val="contactheading"/>
            </w:pPr>
            <w:r w:rsidRPr="00310987">
              <w:t>Office Location:</w:t>
            </w:r>
          </w:p>
        </w:tc>
        <w:tc>
          <w:tcPr>
            <w:tcW w:w="7740" w:type="dxa"/>
            <w:vAlign w:val="center"/>
          </w:tcPr>
          <w:p w14:paraId="3FAF3699" w14:textId="6F9B923C" w:rsidR="00444C92" w:rsidRPr="00310987" w:rsidRDefault="0010086C" w:rsidP="00C143D3">
            <w:r>
              <w:t>ENG 337</w:t>
            </w:r>
          </w:p>
        </w:tc>
      </w:tr>
      <w:tr w:rsidR="00444C92" w:rsidRPr="00310987" w14:paraId="156C6FEE" w14:textId="77777777" w:rsidTr="00E27887">
        <w:trPr>
          <w:trHeight w:val="144"/>
        </w:trPr>
        <w:tc>
          <w:tcPr>
            <w:tcW w:w="3168" w:type="dxa"/>
          </w:tcPr>
          <w:p w14:paraId="6D7A21DE" w14:textId="77777777" w:rsidR="00444C92" w:rsidRPr="00310987" w:rsidRDefault="00444C92" w:rsidP="00671DB6">
            <w:pPr>
              <w:pStyle w:val="contactheading"/>
            </w:pPr>
            <w:r w:rsidRPr="00310987">
              <w:t>Telephone:</w:t>
            </w:r>
          </w:p>
        </w:tc>
        <w:tc>
          <w:tcPr>
            <w:tcW w:w="7740" w:type="dxa"/>
            <w:vAlign w:val="center"/>
          </w:tcPr>
          <w:p w14:paraId="0172351E" w14:textId="77777777" w:rsidR="00444C92" w:rsidRPr="00310987" w:rsidRDefault="00444C92" w:rsidP="008D2F13">
            <w:r w:rsidRPr="00310987">
              <w:t>(</w:t>
            </w:r>
            <w:r w:rsidR="008D2F13">
              <w:t>408</w:t>
            </w:r>
            <w:r w:rsidRPr="00310987">
              <w:t xml:space="preserve">) </w:t>
            </w:r>
            <w:r w:rsidR="008D2F13">
              <w:t>924-4150</w:t>
            </w:r>
          </w:p>
        </w:tc>
      </w:tr>
      <w:tr w:rsidR="00444C92" w:rsidRPr="00310987" w14:paraId="7D914F68" w14:textId="77777777" w:rsidTr="00E27887">
        <w:trPr>
          <w:trHeight w:val="144"/>
        </w:trPr>
        <w:tc>
          <w:tcPr>
            <w:tcW w:w="3168" w:type="dxa"/>
          </w:tcPr>
          <w:p w14:paraId="7C0EC17E" w14:textId="77777777" w:rsidR="00444C92" w:rsidRPr="00310987" w:rsidRDefault="00444C92" w:rsidP="00671DB6">
            <w:pPr>
              <w:pStyle w:val="contactheading"/>
            </w:pPr>
            <w:r w:rsidRPr="00310987">
              <w:t>Email:</w:t>
            </w:r>
          </w:p>
        </w:tc>
        <w:tc>
          <w:tcPr>
            <w:tcW w:w="7740" w:type="dxa"/>
            <w:vAlign w:val="center"/>
          </w:tcPr>
          <w:p w14:paraId="5D2207C7" w14:textId="77777777" w:rsidR="00444C92" w:rsidRPr="00310987" w:rsidRDefault="008D2F13" w:rsidP="00C143D3">
            <w:r>
              <w:t>richardsinn@yahoo.com</w:t>
            </w:r>
          </w:p>
        </w:tc>
      </w:tr>
      <w:tr w:rsidR="00444C92" w:rsidRPr="00310987" w14:paraId="72B720B3" w14:textId="77777777" w:rsidTr="00E27887">
        <w:trPr>
          <w:trHeight w:val="144"/>
        </w:trPr>
        <w:tc>
          <w:tcPr>
            <w:tcW w:w="3168" w:type="dxa"/>
          </w:tcPr>
          <w:p w14:paraId="4AA03B1F" w14:textId="77777777" w:rsidR="00444C92" w:rsidRPr="00310987" w:rsidRDefault="00444C92" w:rsidP="00671DB6">
            <w:pPr>
              <w:pStyle w:val="contactheading"/>
            </w:pPr>
            <w:r w:rsidRPr="00310987">
              <w:t>Office Hours:</w:t>
            </w:r>
          </w:p>
        </w:tc>
        <w:tc>
          <w:tcPr>
            <w:tcW w:w="7740" w:type="dxa"/>
            <w:vAlign w:val="center"/>
          </w:tcPr>
          <w:p w14:paraId="0008F54C" w14:textId="4901010F" w:rsidR="00444C92" w:rsidRPr="00310987" w:rsidRDefault="0010086C" w:rsidP="008D2F13">
            <w:pPr>
              <w:ind w:right="-108"/>
            </w:pPr>
            <w:r>
              <w:t>Sat</w:t>
            </w:r>
            <w:r w:rsidR="008D2F13">
              <w:t>, after class or by appointment</w:t>
            </w:r>
          </w:p>
        </w:tc>
      </w:tr>
      <w:tr w:rsidR="00444C92" w:rsidRPr="00310987" w14:paraId="7E09F3C1" w14:textId="77777777" w:rsidTr="00E27887">
        <w:trPr>
          <w:trHeight w:val="144"/>
        </w:trPr>
        <w:tc>
          <w:tcPr>
            <w:tcW w:w="3168" w:type="dxa"/>
          </w:tcPr>
          <w:p w14:paraId="766E66CA" w14:textId="77777777" w:rsidR="00444C92" w:rsidRPr="00310987" w:rsidRDefault="00444C92" w:rsidP="00671DB6">
            <w:pPr>
              <w:pStyle w:val="contactheading"/>
            </w:pPr>
            <w:r w:rsidRPr="00310987">
              <w:t>Class Days/Time:</w:t>
            </w:r>
          </w:p>
        </w:tc>
        <w:tc>
          <w:tcPr>
            <w:tcW w:w="7740" w:type="dxa"/>
            <w:vAlign w:val="center"/>
          </w:tcPr>
          <w:p w14:paraId="046A534A" w14:textId="646AEFDF" w:rsidR="00444C92" w:rsidRPr="00310987" w:rsidRDefault="0010086C" w:rsidP="0010086C">
            <w:r>
              <w:t>Sat</w:t>
            </w:r>
            <w:r w:rsidR="008D2F13">
              <w:t xml:space="preserve">, </w:t>
            </w:r>
            <w:r>
              <w:t>9:15am</w:t>
            </w:r>
            <w:r w:rsidR="008D2F13">
              <w:t xml:space="preserve"> </w:t>
            </w:r>
          </w:p>
        </w:tc>
      </w:tr>
      <w:tr w:rsidR="00444C92" w:rsidRPr="00310987" w14:paraId="395298A1" w14:textId="77777777" w:rsidTr="00E27887">
        <w:trPr>
          <w:trHeight w:val="144"/>
        </w:trPr>
        <w:tc>
          <w:tcPr>
            <w:tcW w:w="3168" w:type="dxa"/>
          </w:tcPr>
          <w:p w14:paraId="5ED923F4" w14:textId="77777777" w:rsidR="00444C92" w:rsidRPr="00310987" w:rsidRDefault="00444C92" w:rsidP="00671DB6">
            <w:pPr>
              <w:pStyle w:val="contactheading"/>
            </w:pPr>
            <w:r w:rsidRPr="00310987">
              <w:t>Classroom:</w:t>
            </w:r>
          </w:p>
        </w:tc>
        <w:tc>
          <w:tcPr>
            <w:tcW w:w="7740" w:type="dxa"/>
            <w:vAlign w:val="center"/>
          </w:tcPr>
          <w:p w14:paraId="4B4536C2" w14:textId="1D8E7244" w:rsidR="00444C92" w:rsidRPr="00310987" w:rsidRDefault="0010086C" w:rsidP="00C143D3">
            <w:r>
              <w:t>ENG 337</w:t>
            </w:r>
          </w:p>
        </w:tc>
      </w:tr>
      <w:tr w:rsidR="00444C92" w:rsidRPr="00310987" w14:paraId="338C0DE9" w14:textId="77777777" w:rsidTr="00B320B5">
        <w:trPr>
          <w:trHeight w:val="144"/>
        </w:trPr>
        <w:tc>
          <w:tcPr>
            <w:tcW w:w="3168" w:type="dxa"/>
          </w:tcPr>
          <w:p w14:paraId="30B61E66" w14:textId="77777777" w:rsidR="00444C92" w:rsidRPr="00310987" w:rsidRDefault="00444C92" w:rsidP="00671DB6">
            <w:pPr>
              <w:pStyle w:val="contactheading"/>
            </w:pPr>
            <w:r w:rsidRPr="00310987">
              <w:t>Prerequisites:</w:t>
            </w:r>
          </w:p>
        </w:tc>
        <w:tc>
          <w:tcPr>
            <w:tcW w:w="7740" w:type="dxa"/>
            <w:vAlign w:val="center"/>
          </w:tcPr>
          <w:p w14:paraId="55B8F496" w14:textId="0EC57C8F" w:rsidR="00444C92" w:rsidRPr="00836B94" w:rsidRDefault="0010086C" w:rsidP="00890676">
            <w:pPr>
              <w:pStyle w:val="Heading2"/>
              <w:rPr>
                <w:b w:val="0"/>
              </w:rPr>
            </w:pPr>
            <w:r w:rsidRPr="0010086C">
              <w:rPr>
                <w:b w:val="0"/>
              </w:rPr>
              <w:t>Classified graduate standing or instructor consent. Computer Engineering and Software Engineering majors only.</w:t>
            </w:r>
          </w:p>
        </w:tc>
      </w:tr>
    </w:tbl>
    <w:p w14:paraId="1EFE814F" w14:textId="13CE4800" w:rsidR="00444C92" w:rsidRPr="00310987" w:rsidRDefault="00444C92" w:rsidP="00444C92">
      <w:pPr>
        <w:pStyle w:val="Heading2"/>
      </w:pPr>
      <w:r w:rsidRPr="00310987">
        <w:t xml:space="preserve">Course Description </w:t>
      </w:r>
    </w:p>
    <w:p w14:paraId="0CC23469" w14:textId="77777777" w:rsidR="0010086C" w:rsidRDefault="0010086C" w:rsidP="008D2F13">
      <w:pPr>
        <w:pStyle w:val="Heading2"/>
        <w:rPr>
          <w:rFonts w:eastAsia="SimSun" w:cs="Times New Roman"/>
          <w:b w:val="0"/>
          <w:bCs w:val="0"/>
          <w:i/>
          <w:iCs w:val="0"/>
          <w:szCs w:val="24"/>
          <w:lang w:eastAsia="zh-CN"/>
        </w:rPr>
      </w:pPr>
      <w:r w:rsidRPr="0010086C">
        <w:rPr>
          <w:rFonts w:eastAsia="SimSun" w:cs="Times New Roman"/>
          <w:b w:val="0"/>
          <w:bCs w:val="0"/>
          <w:i/>
          <w:iCs w:val="0"/>
          <w:szCs w:val="24"/>
          <w:lang w:eastAsia="zh-CN"/>
        </w:rPr>
        <w:t xml:space="preserve">Enterprise software, system and virtualized platforms. Covers OSs, NOS, security, databases (OLTP, Big Data, Analytics), transactions, groupware, components, web services, web, systems management and app development. Covers standards and emerging technologies. Prerequisite: Classified graduate standing or instructor consent. Computer Engineering and Software Engineering majors only. </w:t>
      </w:r>
    </w:p>
    <w:p w14:paraId="5F6CF246" w14:textId="77777777" w:rsidR="008D2F13" w:rsidRDefault="008D2F13" w:rsidP="00444C92">
      <w:pPr>
        <w:pStyle w:val="Heading2"/>
      </w:pPr>
    </w:p>
    <w:p w14:paraId="1BC500AA" w14:textId="77777777" w:rsidR="00B03ABC" w:rsidRDefault="00B03ABC" w:rsidP="00B03ABC">
      <w:pPr>
        <w:pStyle w:val="NormalWeb"/>
        <w:rPr>
          <w:color w:val="000000"/>
          <w:sz w:val="27"/>
          <w:szCs w:val="27"/>
        </w:rPr>
      </w:pPr>
      <w:r>
        <w:rPr>
          <w:color w:val="000000"/>
          <w:sz w:val="27"/>
          <w:szCs w:val="27"/>
        </w:rPr>
        <w:t> </w:t>
      </w:r>
    </w:p>
    <w:p w14:paraId="6FB74043" w14:textId="77777777" w:rsidR="00B03ABC" w:rsidRDefault="00B03ABC" w:rsidP="00B03ABC">
      <w:pPr>
        <w:pStyle w:val="Heading3"/>
        <w:rPr>
          <w:color w:val="000000"/>
          <w:sz w:val="27"/>
          <w:szCs w:val="27"/>
        </w:rPr>
      </w:pPr>
      <w:r>
        <w:rPr>
          <w:color w:val="000000"/>
        </w:rPr>
        <w:t>Program Outcomes and Course Learning Objectives</w:t>
      </w:r>
    </w:p>
    <w:p w14:paraId="6429479E" w14:textId="77777777" w:rsidR="00B03ABC" w:rsidRDefault="00B03ABC" w:rsidP="00B03ABC">
      <w:pPr>
        <w:pStyle w:val="NormalWeb"/>
        <w:rPr>
          <w:rFonts w:eastAsia="SimSun"/>
          <w:color w:val="000000"/>
          <w:sz w:val="27"/>
          <w:szCs w:val="27"/>
        </w:rPr>
      </w:pPr>
      <w:r>
        <w:rPr>
          <w:color w:val="000000"/>
          <w:sz w:val="27"/>
          <w:szCs w:val="27"/>
        </w:rPr>
        <w:t>MS in Software Engineering Program Outcomes (PO)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3"/>
        <w:gridCol w:w="10397"/>
      </w:tblGrid>
      <w:tr w:rsidR="00B03ABC" w14:paraId="01291069" w14:textId="77777777" w:rsidTr="00B03A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AD6D37" w14:textId="77777777" w:rsidR="00B03ABC" w:rsidRDefault="00B03ABC" w:rsidP="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E439145" w14:textId="77777777" w:rsidR="00B03ABC" w:rsidRDefault="00B03ABC" w:rsidP="00B03ABC">
            <w:pPr>
              <w:pStyle w:val="NormalWeb"/>
            </w:pPr>
            <w:r>
              <w:t>Description</w:t>
            </w:r>
          </w:p>
        </w:tc>
      </w:tr>
      <w:tr w:rsidR="00B03ABC" w14:paraId="2CC06F31" w14:textId="77777777" w:rsidTr="00B03A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6747DD" w14:textId="77777777" w:rsidR="00B03ABC" w:rsidRDefault="00B03ABC" w:rsidP="00B03ABC">
            <w:pPr>
              <w:pStyle w:val="NormalWeb"/>
            </w:pPr>
            <w:r>
              <w:t>PO 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CBA35" w14:textId="77777777" w:rsidR="00B03ABC" w:rsidRDefault="00B03ABC" w:rsidP="00B03ABC">
            <w:pPr>
              <w:pStyle w:val="NormalWeb"/>
            </w:pPr>
            <w:r>
              <w:t>Be able to demonstrate an understanding of advanced knowledge of the practice of software engineering, from vision to analysis, design, validation and deployment.</w:t>
            </w:r>
          </w:p>
        </w:tc>
      </w:tr>
      <w:tr w:rsidR="00B03ABC" w14:paraId="6D12AB0E" w14:textId="77777777" w:rsidTr="00B03A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766432" w14:textId="77777777" w:rsidR="00B03ABC" w:rsidRDefault="00B03ABC" w:rsidP="00B03ABC">
            <w:pPr>
              <w:pStyle w:val="NormalWeb"/>
            </w:pPr>
            <w:r>
              <w:t>PO 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EB13F" w14:textId="77777777" w:rsidR="00B03ABC" w:rsidRDefault="00B03ABC" w:rsidP="00B03ABC">
            <w:pPr>
              <w:pStyle w:val="NormalWeb"/>
            </w:pPr>
            <w:r>
              <w:t>Be able to tackle complex engineering problems and tasks, using contemporary engineering principles, methodologies and tools.</w:t>
            </w:r>
          </w:p>
        </w:tc>
      </w:tr>
      <w:tr w:rsidR="00B03ABC" w14:paraId="0593A050" w14:textId="77777777" w:rsidTr="00B03A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392AF5" w14:textId="77777777" w:rsidR="00B03ABC" w:rsidRDefault="00B03ABC" w:rsidP="00B03ABC">
            <w:pPr>
              <w:pStyle w:val="NormalWeb"/>
            </w:pPr>
            <w:r>
              <w:t>PO 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197A7" w14:textId="77777777" w:rsidR="00B03ABC" w:rsidRDefault="00B03ABC" w:rsidP="00B03ABC">
            <w:pPr>
              <w:pStyle w:val="NormalWeb"/>
            </w:pPr>
            <w:r>
              <w:t>Be able to demonstrate leadership and the ability to participate in teamwork in an environment with different disciplines of engineering, science and business.</w:t>
            </w:r>
          </w:p>
        </w:tc>
      </w:tr>
      <w:tr w:rsidR="00B03ABC" w14:paraId="084D268C" w14:textId="77777777" w:rsidTr="00B03A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79D93C" w14:textId="77777777" w:rsidR="00B03ABC" w:rsidRDefault="00B03ABC" w:rsidP="00B03ABC">
            <w:pPr>
              <w:pStyle w:val="NormalWeb"/>
            </w:pPr>
            <w:r>
              <w:t>PO 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F80CD" w14:textId="77777777" w:rsidR="00B03ABC" w:rsidRDefault="00B03ABC" w:rsidP="00B03ABC">
            <w:pPr>
              <w:pStyle w:val="NormalWeb"/>
            </w:pPr>
            <w:r>
              <w:t>Be aware of ethical, economic and environmental implications of their work, as appropriate.</w:t>
            </w:r>
          </w:p>
        </w:tc>
      </w:tr>
      <w:tr w:rsidR="00B03ABC" w14:paraId="0869ADEA" w14:textId="77777777" w:rsidTr="00B03A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CC75D2" w14:textId="77777777" w:rsidR="00B03ABC" w:rsidRDefault="00B03ABC" w:rsidP="00B03ABC">
            <w:pPr>
              <w:pStyle w:val="NormalWeb"/>
            </w:pPr>
            <w:r>
              <w:lastRenderedPageBreak/>
              <w:t>PO 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0AC2A" w14:textId="77777777" w:rsidR="00B03ABC" w:rsidRDefault="00B03ABC" w:rsidP="00B03ABC">
            <w:pPr>
              <w:pStyle w:val="NormalWeb"/>
            </w:pPr>
            <w:r>
              <w:t>Be able to advance successfully in the engineering profession, and sustain a process of life-long learning in engineer or other professional areas.</w:t>
            </w:r>
          </w:p>
        </w:tc>
      </w:tr>
      <w:tr w:rsidR="00B03ABC" w14:paraId="2DAD7BC3" w14:textId="77777777" w:rsidTr="00B03A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4197A3" w14:textId="77777777" w:rsidR="00B03ABC" w:rsidRDefault="00B03ABC" w:rsidP="00B03ABC">
            <w:pPr>
              <w:pStyle w:val="NormalWeb"/>
            </w:pPr>
            <w:r>
              <w:t>PO 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339CE" w14:textId="77777777" w:rsidR="00B03ABC" w:rsidRDefault="00B03ABC" w:rsidP="00B03ABC">
            <w:pPr>
              <w:pStyle w:val="NormalWeb"/>
            </w:pPr>
            <w:r>
              <w:t>Be able to communicate effectively, in both oral and written forms.</w:t>
            </w:r>
          </w:p>
        </w:tc>
      </w:tr>
    </w:tbl>
    <w:p w14:paraId="7371BF34" w14:textId="77777777" w:rsidR="00B03ABC" w:rsidRDefault="00B03ABC" w:rsidP="00B03ABC">
      <w:pPr>
        <w:pStyle w:val="NormalWeb"/>
        <w:rPr>
          <w:rFonts w:eastAsia="SimSun"/>
          <w:color w:val="000000"/>
          <w:sz w:val="27"/>
          <w:szCs w:val="27"/>
        </w:rPr>
      </w:pPr>
      <w:r>
        <w:rPr>
          <w:color w:val="000000"/>
          <w:sz w:val="27"/>
          <w:szCs w:val="27"/>
        </w:rPr>
        <w:t>Course Learning Objectives (CLO)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9"/>
        <w:gridCol w:w="10191"/>
      </w:tblGrid>
      <w:tr w:rsidR="00B03ABC" w14:paraId="544C7D41" w14:textId="77777777" w:rsidTr="00B03A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C12626" w14:textId="77777777" w:rsidR="00B03ABC" w:rsidRDefault="00B03ABC" w:rsidP="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5E16E2D" w14:textId="77777777" w:rsidR="00B03ABC" w:rsidRDefault="00B03ABC" w:rsidP="00B03ABC">
            <w:pPr>
              <w:pStyle w:val="NormalWeb"/>
            </w:pPr>
            <w:r>
              <w:t>Description</w:t>
            </w:r>
          </w:p>
        </w:tc>
      </w:tr>
      <w:tr w:rsidR="00B03ABC" w14:paraId="52F2B4B6" w14:textId="77777777" w:rsidTr="00B03A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6DF657" w14:textId="77777777" w:rsidR="00B03ABC" w:rsidRDefault="00B03ABC" w:rsidP="00B03ABC">
            <w:pPr>
              <w:pStyle w:val="NormalWeb"/>
            </w:pPr>
            <w:r>
              <w:t>CLO 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02546" w14:textId="77777777" w:rsidR="00B03ABC" w:rsidRDefault="00B03ABC" w:rsidP="00B03ABC">
            <w:pPr>
              <w:pStyle w:val="NormalWeb"/>
            </w:pPr>
            <w:r>
              <w:t>Ability to identify and evaluate technologies and place them within a software platform.</w:t>
            </w:r>
          </w:p>
        </w:tc>
      </w:tr>
      <w:tr w:rsidR="00B03ABC" w14:paraId="11724807" w14:textId="77777777" w:rsidTr="00B03A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0B927E" w14:textId="77777777" w:rsidR="00B03ABC" w:rsidRDefault="00B03ABC" w:rsidP="00B03ABC">
            <w:pPr>
              <w:pStyle w:val="NormalWeb"/>
            </w:pPr>
            <w:r>
              <w:t>CLO 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FC697" w14:textId="77777777" w:rsidR="00B03ABC" w:rsidRDefault="00B03ABC" w:rsidP="00B03ABC">
            <w:pPr>
              <w:pStyle w:val="NormalWeb"/>
            </w:pPr>
            <w:r>
              <w:t>Ability to understand where a technology fits within its maturity lifecycle.</w:t>
            </w:r>
          </w:p>
        </w:tc>
      </w:tr>
      <w:tr w:rsidR="00B03ABC" w14:paraId="13F1BEAC" w14:textId="77777777" w:rsidTr="00B03A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41FEB8" w14:textId="77777777" w:rsidR="00B03ABC" w:rsidRDefault="00B03ABC" w:rsidP="00B03ABC">
            <w:pPr>
              <w:pStyle w:val="NormalWeb"/>
            </w:pPr>
            <w:r>
              <w:t>CLO 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5D24D" w14:textId="77777777" w:rsidR="00B03ABC" w:rsidRDefault="00B03ABC" w:rsidP="00B03ABC">
            <w:pPr>
              <w:pStyle w:val="NormalWeb"/>
            </w:pPr>
            <w:r>
              <w:t>Ability to understand the standardization process for enterprise class software technologies.</w:t>
            </w:r>
          </w:p>
        </w:tc>
      </w:tr>
      <w:tr w:rsidR="00B03ABC" w14:paraId="72329E48" w14:textId="77777777" w:rsidTr="00B03A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2C9923" w14:textId="77777777" w:rsidR="00B03ABC" w:rsidRDefault="00B03ABC" w:rsidP="00B03ABC">
            <w:pPr>
              <w:pStyle w:val="NormalWeb"/>
            </w:pPr>
            <w:r>
              <w:t>CLO 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BA697" w14:textId="77777777" w:rsidR="00B03ABC" w:rsidRDefault="00B03ABC" w:rsidP="00B03ABC">
            <w:pPr>
              <w:pStyle w:val="NormalWeb"/>
            </w:pPr>
            <w:r>
              <w:t>Ability to compose a software platform and system architecture solution using available technologies given a business problem.</w:t>
            </w:r>
          </w:p>
        </w:tc>
      </w:tr>
      <w:tr w:rsidR="00B03ABC" w14:paraId="35F2E450" w14:textId="77777777" w:rsidTr="00B03A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EF2F89" w14:textId="77777777" w:rsidR="00B03ABC" w:rsidRDefault="00B03ABC" w:rsidP="00B03ABC">
            <w:pPr>
              <w:pStyle w:val="NormalWeb"/>
            </w:pPr>
            <w:r>
              <w:t>CLO 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F6C84" w14:textId="77777777" w:rsidR="00B03ABC" w:rsidRDefault="00B03ABC" w:rsidP="00B03ABC">
            <w:pPr>
              <w:pStyle w:val="NormalWeb"/>
            </w:pPr>
            <w:r>
              <w:t>Ability to analyze software technologies, standards, and architectures then communicate the outcome of the analysis.</w:t>
            </w:r>
          </w:p>
        </w:tc>
      </w:tr>
    </w:tbl>
    <w:p w14:paraId="422D9B2B" w14:textId="77777777" w:rsidR="00B03ABC" w:rsidRDefault="00B03ABC" w:rsidP="00B03ABC">
      <w:pPr>
        <w:pStyle w:val="NormalWeb"/>
        <w:rPr>
          <w:rFonts w:eastAsia="SimSun"/>
          <w:color w:val="000000"/>
          <w:sz w:val="27"/>
          <w:szCs w:val="27"/>
        </w:rPr>
      </w:pPr>
      <w:r>
        <w:rPr>
          <w:color w:val="000000"/>
          <w:sz w:val="27"/>
          <w:szCs w:val="27"/>
        </w:rPr>
        <w:t>Course Learning Objectives Support Program Outcomes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5"/>
        <w:gridCol w:w="577"/>
        <w:gridCol w:w="577"/>
        <w:gridCol w:w="577"/>
        <w:gridCol w:w="577"/>
        <w:gridCol w:w="577"/>
        <w:gridCol w:w="592"/>
      </w:tblGrid>
      <w:tr w:rsidR="00B03ABC" w14:paraId="7C10A627" w14:textId="77777777" w:rsidTr="00B03A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A68CBF" w14:textId="77777777" w:rsidR="00B03ABC" w:rsidRDefault="00B03ABC" w:rsidP="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2726A35" w14:textId="77777777" w:rsidR="00B03ABC" w:rsidRDefault="00B03ABC" w:rsidP="00B03ABC">
            <w:pPr>
              <w:pStyle w:val="NormalWeb"/>
            </w:pPr>
            <w:r>
              <w:t>PO 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13F88" w14:textId="77777777" w:rsidR="00B03ABC" w:rsidRDefault="00B03ABC" w:rsidP="00B03ABC">
            <w:pPr>
              <w:pStyle w:val="NormalWeb"/>
            </w:pPr>
            <w:r>
              <w:t>PO 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F1ACD" w14:textId="77777777" w:rsidR="00B03ABC" w:rsidRDefault="00B03ABC" w:rsidP="00B03ABC">
            <w:pPr>
              <w:pStyle w:val="NormalWeb"/>
            </w:pPr>
            <w:r>
              <w:t>PO 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3EE83" w14:textId="77777777" w:rsidR="00B03ABC" w:rsidRDefault="00B03ABC" w:rsidP="00B03ABC">
            <w:pPr>
              <w:pStyle w:val="NormalWeb"/>
            </w:pPr>
            <w:r>
              <w:t>PO 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1C85F" w14:textId="77777777" w:rsidR="00B03ABC" w:rsidRDefault="00B03ABC" w:rsidP="00B03ABC">
            <w:pPr>
              <w:pStyle w:val="NormalWeb"/>
            </w:pPr>
            <w:r>
              <w:t>PO 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0A181" w14:textId="77777777" w:rsidR="00B03ABC" w:rsidRDefault="00B03ABC" w:rsidP="00B03ABC">
            <w:pPr>
              <w:pStyle w:val="NormalWeb"/>
            </w:pPr>
            <w:r>
              <w:t>PO 6</w:t>
            </w:r>
          </w:p>
        </w:tc>
      </w:tr>
      <w:tr w:rsidR="00B03ABC" w14:paraId="78231375" w14:textId="77777777" w:rsidTr="00B03A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C333A2" w14:textId="77777777" w:rsidR="00B03ABC" w:rsidRDefault="00B03ABC" w:rsidP="00B03ABC">
            <w:pPr>
              <w:pStyle w:val="NormalWeb"/>
            </w:pPr>
            <w:r>
              <w:t>CLO 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0A54B" w14:textId="77777777" w:rsidR="00B03ABC" w:rsidRDefault="00B03ABC" w:rsidP="00B03ABC">
            <w:pPr>
              <w:pStyle w:val="NormalWeb"/>
            </w:pPr>
            <w: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2071C" w14:textId="77777777" w:rsidR="00B03ABC" w:rsidRDefault="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507A758" w14:textId="77777777" w:rsidR="00B03ABC" w:rsidRDefault="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1ABC391" w14:textId="77777777" w:rsidR="00B03ABC" w:rsidRDefault="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57A8164" w14:textId="77777777" w:rsidR="00B03ABC" w:rsidRDefault="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7C2D2F0" w14:textId="77777777" w:rsidR="00B03ABC" w:rsidRDefault="00B03ABC">
            <w:pPr>
              <w:rPr>
                <w:rFonts w:ascii="Times" w:eastAsia="Times New Roman" w:hAnsi="Times"/>
              </w:rPr>
            </w:pPr>
          </w:p>
        </w:tc>
      </w:tr>
      <w:tr w:rsidR="00B03ABC" w14:paraId="00300550" w14:textId="77777777" w:rsidTr="00B03A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AE5A46" w14:textId="77777777" w:rsidR="00B03ABC" w:rsidRDefault="00B03ABC" w:rsidP="00B03ABC">
            <w:pPr>
              <w:pStyle w:val="NormalWeb"/>
            </w:pPr>
            <w:r>
              <w:t>CLO 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A297C" w14:textId="77777777" w:rsidR="00B03ABC" w:rsidRDefault="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9A67633" w14:textId="77777777" w:rsidR="00B03ABC" w:rsidRDefault="00B03ABC" w:rsidP="00B03ABC">
            <w:pPr>
              <w:pStyle w:val="NormalWeb"/>
            </w:pPr>
            <w: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181E8" w14:textId="77777777" w:rsidR="00B03ABC" w:rsidRDefault="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4B17307" w14:textId="77777777" w:rsidR="00B03ABC" w:rsidRDefault="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696B3E8" w14:textId="77777777" w:rsidR="00B03ABC" w:rsidRDefault="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E806F05" w14:textId="77777777" w:rsidR="00B03ABC" w:rsidRDefault="00B03ABC">
            <w:pPr>
              <w:rPr>
                <w:rFonts w:ascii="Times" w:eastAsia="Times New Roman" w:hAnsi="Times"/>
              </w:rPr>
            </w:pPr>
          </w:p>
        </w:tc>
      </w:tr>
      <w:tr w:rsidR="00B03ABC" w14:paraId="4047032D" w14:textId="77777777" w:rsidTr="00B03A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487028" w14:textId="77777777" w:rsidR="00B03ABC" w:rsidRDefault="00B03ABC" w:rsidP="00B03ABC">
            <w:pPr>
              <w:pStyle w:val="NormalWeb"/>
            </w:pPr>
            <w:r>
              <w:t>CLO 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37ACF" w14:textId="77777777" w:rsidR="00B03ABC" w:rsidRDefault="00B03ABC" w:rsidP="00B03ABC">
            <w:pPr>
              <w:pStyle w:val="NormalWeb"/>
            </w:pPr>
            <w: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B3BFA" w14:textId="77777777" w:rsidR="00B03ABC" w:rsidRDefault="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F88CB80" w14:textId="77777777" w:rsidR="00B03ABC" w:rsidRDefault="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F3B3B4" w14:textId="77777777" w:rsidR="00B03ABC" w:rsidRDefault="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42082A" w14:textId="77777777" w:rsidR="00B03ABC" w:rsidRDefault="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53FEBD4" w14:textId="77777777" w:rsidR="00B03ABC" w:rsidRDefault="00B03ABC">
            <w:pPr>
              <w:rPr>
                <w:rFonts w:ascii="Times" w:eastAsia="Times New Roman" w:hAnsi="Times"/>
              </w:rPr>
            </w:pPr>
          </w:p>
        </w:tc>
      </w:tr>
      <w:tr w:rsidR="00B03ABC" w14:paraId="52B5165F" w14:textId="77777777" w:rsidTr="00B03A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51A30B" w14:textId="77777777" w:rsidR="00B03ABC" w:rsidRDefault="00B03ABC" w:rsidP="00B03ABC">
            <w:pPr>
              <w:pStyle w:val="NormalWeb"/>
            </w:pPr>
            <w:r>
              <w:t>CLO 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8EB0F" w14:textId="77777777" w:rsidR="00B03ABC" w:rsidRDefault="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78E8745" w14:textId="77777777" w:rsidR="00B03ABC" w:rsidRDefault="00B03ABC" w:rsidP="00B03ABC">
            <w:pPr>
              <w:pStyle w:val="NormalWeb"/>
            </w:pPr>
            <w: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866C4" w14:textId="77777777" w:rsidR="00B03ABC" w:rsidRDefault="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BBB3B0E" w14:textId="77777777" w:rsidR="00B03ABC" w:rsidRDefault="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D5575D" w14:textId="77777777" w:rsidR="00B03ABC" w:rsidRDefault="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B854501" w14:textId="77777777" w:rsidR="00B03ABC" w:rsidRDefault="00B03ABC">
            <w:pPr>
              <w:rPr>
                <w:rFonts w:ascii="Times" w:eastAsia="Times New Roman" w:hAnsi="Times"/>
              </w:rPr>
            </w:pPr>
          </w:p>
        </w:tc>
      </w:tr>
      <w:tr w:rsidR="00B03ABC" w14:paraId="108C662E" w14:textId="77777777" w:rsidTr="00B03A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2820A5" w14:textId="77777777" w:rsidR="00B03ABC" w:rsidRDefault="00B03ABC" w:rsidP="00B03ABC">
            <w:pPr>
              <w:pStyle w:val="NormalWeb"/>
            </w:pPr>
            <w:r>
              <w:t>CLO 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8FD29" w14:textId="77777777" w:rsidR="00B03ABC" w:rsidRDefault="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A94CF9B" w14:textId="77777777" w:rsidR="00B03ABC" w:rsidRDefault="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9ED529C" w14:textId="77777777" w:rsidR="00B03ABC" w:rsidRDefault="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0871AB0" w14:textId="77777777" w:rsidR="00B03ABC" w:rsidRDefault="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A17C0FB" w14:textId="77777777" w:rsidR="00B03ABC" w:rsidRDefault="00B03ABC">
            <w:pPr>
              <w:rPr>
                <w:rFonts w:ascii="Times" w:eastAsia="Times New Roman"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533E5E" w14:textId="77777777" w:rsidR="00B03ABC" w:rsidRDefault="00B03ABC">
            <w:pPr>
              <w:rPr>
                <w:rFonts w:ascii="Times" w:eastAsia="Times New Roman" w:hAnsi="Times"/>
              </w:rPr>
            </w:pPr>
            <w:r>
              <w:rPr>
                <w:rFonts w:eastAsia="Times New Roman"/>
              </w:rPr>
              <w:t>X</w:t>
            </w:r>
          </w:p>
        </w:tc>
      </w:tr>
    </w:tbl>
    <w:p w14:paraId="1D4AB71C" w14:textId="66575DC4" w:rsidR="0010086C" w:rsidRPr="000D7543" w:rsidRDefault="00B03ABC" w:rsidP="000D7543">
      <w:pPr>
        <w:pStyle w:val="NormalWeb"/>
        <w:rPr>
          <w:rFonts w:eastAsia="SimSun"/>
          <w:color w:val="000000"/>
          <w:sz w:val="27"/>
          <w:szCs w:val="27"/>
        </w:rPr>
      </w:pPr>
      <w:r>
        <w:rPr>
          <w:color w:val="000000"/>
          <w:sz w:val="27"/>
          <w:szCs w:val="27"/>
        </w:rPr>
        <w:t> </w:t>
      </w:r>
    </w:p>
    <w:p w14:paraId="719743D1" w14:textId="0D97D4F1" w:rsidR="00444C92" w:rsidRPr="00310987" w:rsidRDefault="00444C92" w:rsidP="00444C92">
      <w:pPr>
        <w:pStyle w:val="Heading2"/>
      </w:pPr>
      <w:r w:rsidRPr="00310987">
        <w:t xml:space="preserve">Required Texts/Readings </w:t>
      </w:r>
    </w:p>
    <w:p w14:paraId="793103EF" w14:textId="1B420CF2" w:rsidR="00074525" w:rsidRDefault="00602A43" w:rsidP="00444C92">
      <w:pPr>
        <w:pStyle w:val="Heading3"/>
        <w:rPr>
          <w:rFonts w:eastAsia="SimSun"/>
          <w:b w:val="0"/>
          <w:bCs w:val="0"/>
          <w:i/>
          <w:sz w:val="24"/>
          <w:lang w:eastAsia="zh-CN"/>
        </w:rPr>
      </w:pPr>
      <w:r>
        <w:rPr>
          <w:rFonts w:eastAsia="SimSun"/>
          <w:b w:val="0"/>
          <w:bCs w:val="0"/>
          <w:i/>
          <w:sz w:val="24"/>
          <w:lang w:eastAsia="zh-CN"/>
        </w:rPr>
        <w:t xml:space="preserve">Reading is distributed in classes. </w:t>
      </w:r>
    </w:p>
    <w:p w14:paraId="3DD2CC53" w14:textId="2CFBE306" w:rsidR="002D1995" w:rsidRDefault="002D1995" w:rsidP="00AF33FB">
      <w:pPr>
        <w:pStyle w:val="Heading2"/>
      </w:pPr>
      <w:r w:rsidRPr="00310987">
        <w:t>Course Requirements and Assignments</w:t>
      </w:r>
      <w:r w:rsidR="00C06E40">
        <w:t xml:space="preserve"> </w:t>
      </w:r>
    </w:p>
    <w:p w14:paraId="0D4AE304" w14:textId="3143C019" w:rsidR="00AB6AEA" w:rsidRDefault="00AB6AEA" w:rsidP="00AB6AEA">
      <w:r w:rsidRPr="00AB6AEA">
        <w:t>Success in this course is based on the expectation that students will spend, for each unit of credit, a minimum of 45 hours over the length of the course (normally 3 hours per unit per week with 1 of the hours used for lecture) for instruction or preparation/studying or course related activities including but not limited to internships, labs, clinical practica. Other course structures will have equivalent workload expectations as described in the syllabus.</w:t>
      </w:r>
    </w:p>
    <w:p w14:paraId="0F2D5720" w14:textId="77777777" w:rsidR="00AB6AEA" w:rsidRDefault="00AB6AEA" w:rsidP="00AB6AEA"/>
    <w:p w14:paraId="23DFD89D" w14:textId="3C6A7A2A" w:rsidR="008B3FA0" w:rsidRPr="00310987" w:rsidRDefault="008B3FA0" w:rsidP="008B3FA0">
      <w:pPr>
        <w:pStyle w:val="Heading2"/>
      </w:pPr>
      <w:r w:rsidRPr="00310987">
        <w:lastRenderedPageBreak/>
        <w:t xml:space="preserve">Grading </w:t>
      </w:r>
      <w:r>
        <w:t xml:space="preserve">Information </w:t>
      </w:r>
    </w:p>
    <w:p w14:paraId="5B60B1F8" w14:textId="62FB274B" w:rsidR="00994B1E" w:rsidRDefault="00994B1E" w:rsidP="00994B1E">
      <w:pPr>
        <w:spacing w:before="100" w:beforeAutospacing="1" w:after="100" w:afterAutospacing="1"/>
        <w:rPr>
          <w:rFonts w:ascii="Times" w:hAnsi="Times"/>
          <w:color w:val="000000"/>
          <w:sz w:val="27"/>
          <w:szCs w:val="27"/>
          <w:lang w:eastAsia="en-US"/>
        </w:rPr>
      </w:pPr>
      <w:r w:rsidRPr="00994B1E">
        <w:rPr>
          <w:rFonts w:ascii="Times" w:hAnsi="Times"/>
          <w:color w:val="000000"/>
          <w:sz w:val="27"/>
          <w:szCs w:val="27"/>
          <w:lang w:eastAsia="en-US"/>
        </w:rPr>
        <w:t xml:space="preserve">Apart from big term project(s) and presentation, there are homework assignments, a mid-term exam and a final exam. The weightings for grading are: Term Project 20%, Labs/Homework 35%, Midterm 15%, Final Exam 20%, and Team Presentation 10%. </w:t>
      </w:r>
    </w:p>
    <w:p w14:paraId="4D61DFAF" w14:textId="27984DF0" w:rsidR="00994B1E" w:rsidRPr="00AB6AEA" w:rsidRDefault="00994B1E" w:rsidP="00994B1E">
      <w:pPr>
        <w:spacing w:before="100" w:beforeAutospacing="1" w:after="100" w:afterAutospacing="1"/>
        <w:rPr>
          <w:rFonts w:ascii="Times" w:hAnsi="Times"/>
          <w:color w:val="000000"/>
          <w:sz w:val="27"/>
          <w:szCs w:val="27"/>
          <w:lang w:eastAsia="en-US"/>
        </w:rPr>
      </w:pPr>
      <w:r w:rsidRPr="00994B1E">
        <w:rPr>
          <w:rFonts w:ascii="Times" w:hAnsi="Times"/>
          <w:color w:val="000000"/>
          <w:sz w:val="27"/>
          <w:szCs w:val="27"/>
          <w:lang w:eastAsia="en-US"/>
        </w:rPr>
        <w:t xml:space="preserve">No Late Assignment Submission. Put everything in an envelop when submit any material. </w:t>
      </w:r>
    </w:p>
    <w:p w14:paraId="36D84C3E" w14:textId="3670A347" w:rsidR="00AB6AEA" w:rsidRPr="00AB6AEA" w:rsidRDefault="00AB6AEA" w:rsidP="00AB6AEA">
      <w:pPr>
        <w:spacing w:before="100" w:beforeAutospacing="1" w:after="100" w:afterAutospacing="1"/>
        <w:rPr>
          <w:rFonts w:ascii="Times" w:hAnsi="Times"/>
          <w:color w:val="000000"/>
          <w:sz w:val="27"/>
          <w:szCs w:val="27"/>
          <w:lang w:eastAsia="en-US"/>
        </w:rPr>
      </w:pPr>
    </w:p>
    <w:p w14:paraId="1E428E55" w14:textId="77777777" w:rsidR="002E0DEE" w:rsidRPr="00310987" w:rsidRDefault="002E0DEE" w:rsidP="002E0DEE">
      <w:pPr>
        <w:pStyle w:val="Heading2"/>
      </w:pPr>
      <w:r w:rsidRPr="00310987">
        <w:t>Classroom Protocol</w:t>
      </w:r>
    </w:p>
    <w:p w14:paraId="39C25C8F" w14:textId="77777777" w:rsidR="00962034" w:rsidRPr="00962034" w:rsidRDefault="00962034" w:rsidP="00962034">
      <w:pPr>
        <w:spacing w:before="100" w:beforeAutospacing="1" w:after="100" w:afterAutospacing="1"/>
        <w:rPr>
          <w:rFonts w:ascii="Times" w:hAnsi="Times"/>
          <w:color w:val="000000"/>
          <w:sz w:val="27"/>
          <w:szCs w:val="27"/>
          <w:lang w:eastAsia="en-US"/>
        </w:rPr>
      </w:pPr>
      <w:r w:rsidRPr="00962034">
        <w:rPr>
          <w:rFonts w:ascii="Times" w:hAnsi="Times"/>
          <w:color w:val="000000"/>
          <w:sz w:val="27"/>
          <w:szCs w:val="27"/>
          <w:lang w:eastAsia="en-US"/>
        </w:rPr>
        <w:t>Each student is required to engage in classroom activities, participate in project reviews and presentations, submit assignments and reports on time, </w:t>
      </w:r>
      <w:r w:rsidRPr="00962034">
        <w:rPr>
          <w:rFonts w:ascii="Times" w:hAnsi="Times"/>
          <w:i/>
          <w:iCs/>
          <w:color w:val="000000"/>
          <w:sz w:val="27"/>
          <w:szCs w:val="27"/>
          <w:lang w:eastAsia="en-US"/>
        </w:rPr>
        <w:t>and </w:t>
      </w:r>
      <w:r w:rsidRPr="00962034">
        <w:rPr>
          <w:rFonts w:ascii="Times" w:hAnsi="Times"/>
          <w:color w:val="000000"/>
          <w:sz w:val="27"/>
          <w:szCs w:val="27"/>
          <w:lang w:eastAsia="en-US"/>
        </w:rPr>
        <w:t>take exams and tests on time.</w:t>
      </w:r>
    </w:p>
    <w:p w14:paraId="7065A699" w14:textId="77777777" w:rsidR="00962034" w:rsidRPr="00962034" w:rsidRDefault="00962034" w:rsidP="00962034">
      <w:pPr>
        <w:rPr>
          <w:rFonts w:ascii="Times" w:eastAsia="Times New Roman" w:hAnsi="Times"/>
          <w:sz w:val="20"/>
          <w:szCs w:val="20"/>
          <w:lang w:eastAsia="en-US"/>
        </w:rPr>
      </w:pPr>
    </w:p>
    <w:p w14:paraId="121816D6" w14:textId="2A2E6832" w:rsidR="00444C92" w:rsidRPr="001F5F14" w:rsidRDefault="00444C92" w:rsidP="00444C92">
      <w:pPr>
        <w:pStyle w:val="Heading2"/>
      </w:pPr>
      <w:r w:rsidRPr="00310987">
        <w:t>University Policies</w:t>
      </w:r>
      <w:r w:rsidR="008B3FA0">
        <w:t xml:space="preserve"> </w:t>
      </w:r>
    </w:p>
    <w:p w14:paraId="4130C76A" w14:textId="77777777" w:rsidR="00890676" w:rsidRPr="0048282F" w:rsidRDefault="006001E3" w:rsidP="00034FC1">
      <w:r w:rsidRPr="0048282F">
        <w:rPr>
          <w:lang w:eastAsia="en-US"/>
        </w:rPr>
        <w:t>Per University Policy S16-9,</w:t>
      </w:r>
      <w:r w:rsidR="000C75EA" w:rsidRPr="0048282F">
        <w:t xml:space="preserve"> university-wide policy information relevant to all courses</w:t>
      </w:r>
      <w:r w:rsidRPr="0048282F">
        <w:t>, such as academic integrity, accommodations, etc.</w:t>
      </w:r>
      <w:r w:rsidR="001B61EB" w:rsidRPr="0048282F">
        <w:t xml:space="preserve"> will be available on </w:t>
      </w:r>
      <w:r w:rsidR="001B61EB" w:rsidRPr="0048282F">
        <w:rPr>
          <w:lang w:eastAsia="en-US"/>
        </w:rPr>
        <w:t xml:space="preserve">Office of Graduate and Undergraduate Programs’ </w:t>
      </w:r>
      <w:hyperlink r:id="rId9" w:history="1">
        <w:r w:rsidR="001B61EB" w:rsidRPr="0048282F">
          <w:rPr>
            <w:rStyle w:val="Hyperlink"/>
            <w:lang w:eastAsia="en-US"/>
          </w:rPr>
          <w:t>Syllabus Information</w:t>
        </w:r>
        <w:r w:rsidR="001B61EB" w:rsidRPr="0048282F">
          <w:rPr>
            <w:rStyle w:val="Hyperlink"/>
          </w:rPr>
          <w:t xml:space="preserve"> web page</w:t>
        </w:r>
      </w:hyperlink>
      <w:r w:rsidR="001B61EB" w:rsidRPr="0048282F">
        <w:rPr>
          <w:lang w:eastAsia="en-US"/>
        </w:rPr>
        <w:t xml:space="preserve"> at http://www.sjsu.edu/gup/syllabusinfo/</w:t>
      </w:r>
      <w:r w:rsidRPr="0048282F">
        <w:t>”</w:t>
      </w:r>
    </w:p>
    <w:p w14:paraId="075F05C7" w14:textId="77777777" w:rsidR="00890676" w:rsidRPr="00034FC1" w:rsidRDefault="00890676" w:rsidP="00034FC1">
      <w:pPr>
        <w:rPr>
          <w:highlight w:val="yellow"/>
        </w:rPr>
      </w:pPr>
    </w:p>
    <w:p w14:paraId="747E570C" w14:textId="34E375EB" w:rsidR="008F7D50" w:rsidRDefault="008F7D50">
      <w:pPr>
        <w:rPr>
          <w:i/>
          <w:highlight w:val="lightGray"/>
        </w:rPr>
      </w:pPr>
      <w:r>
        <w:rPr>
          <w:i/>
          <w:highlight w:val="lightGray"/>
        </w:rPr>
        <w:br w:type="page"/>
      </w:r>
    </w:p>
    <w:p w14:paraId="152F79F0" w14:textId="77777777" w:rsidR="00B86DEB" w:rsidRPr="00CB0080" w:rsidRDefault="00B86DEB" w:rsidP="00034FC1">
      <w:pPr>
        <w:rPr>
          <w:rFonts w:ascii="Arial" w:hAnsi="Arial" w:cs="Arial"/>
          <w:color w:val="222222"/>
        </w:rPr>
      </w:pPr>
    </w:p>
    <w:p w14:paraId="2DDE5415" w14:textId="2430A2BE" w:rsidR="00444C92" w:rsidRPr="00310987" w:rsidRDefault="008F7D50" w:rsidP="00C26AB0">
      <w:pPr>
        <w:pStyle w:val="Heading1"/>
      </w:pPr>
      <w:r>
        <w:t>CMPE2</w:t>
      </w:r>
      <w:r w:rsidR="0071307C">
        <w:t>72</w:t>
      </w:r>
      <w:r w:rsidR="00444C92" w:rsidRPr="00310987">
        <w:t xml:space="preserve"> / </w:t>
      </w:r>
      <w:r w:rsidR="0071307C">
        <w:t>Enterprise Software Platforms</w:t>
      </w:r>
      <w:r w:rsidR="00444C92" w:rsidRPr="00310987">
        <w:t xml:space="preserve">, </w:t>
      </w:r>
      <w:r w:rsidR="00221B6E">
        <w:t>Fall</w:t>
      </w:r>
      <w:bookmarkStart w:id="0" w:name="_GoBack"/>
      <w:bookmarkEnd w:id="0"/>
      <w:r>
        <w:t xml:space="preserve"> 2017</w:t>
      </w:r>
      <w:r w:rsidR="00444C92" w:rsidRPr="00310987">
        <w:t>, Course Schedule</w:t>
      </w:r>
    </w:p>
    <w:p w14:paraId="454C72AF" w14:textId="43376C1A" w:rsidR="00444C92" w:rsidRPr="00310987" w:rsidRDefault="008F7D50" w:rsidP="00444C92">
      <w:pPr>
        <w:rPr>
          <w:i/>
        </w:rPr>
      </w:pPr>
      <w:r>
        <w:rPr>
          <w:i/>
        </w:rPr>
        <w:t>S</w:t>
      </w:r>
      <w:r w:rsidR="00444C92" w:rsidRPr="00310987">
        <w:rPr>
          <w:i/>
        </w:rPr>
        <w:t>chedule is subject</w:t>
      </w:r>
      <w:r>
        <w:rPr>
          <w:i/>
        </w:rPr>
        <w:t>ed</w:t>
      </w:r>
      <w:r w:rsidR="00444C92" w:rsidRPr="00310987">
        <w:rPr>
          <w:i/>
        </w:rPr>
        <w:t xml:space="preserve"> to change with fair notice</w:t>
      </w:r>
      <w:r>
        <w:rPr>
          <w:i/>
        </w:rPr>
        <w:t xml:space="preserve"> in class</w:t>
      </w:r>
      <w:r w:rsidR="00444C92" w:rsidRPr="00310987">
        <w:rPr>
          <w:i/>
        </w:rPr>
        <w:t xml:space="preserve">. </w:t>
      </w:r>
    </w:p>
    <w:p w14:paraId="20D8813D" w14:textId="77777777" w:rsidR="005B43D0" w:rsidRPr="00310987" w:rsidRDefault="005B43D0" w:rsidP="00467AA9">
      <w:pPr>
        <w:pStyle w:val="Heading2"/>
      </w:pPr>
      <w:r w:rsidRPr="00310987">
        <w:t>Course Schedule</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154"/>
      </w:tblGrid>
      <w:tr w:rsidR="000F4665" w:rsidRPr="00310987" w14:paraId="2FD3400F" w14:textId="77777777" w:rsidTr="000F4665">
        <w:trPr>
          <w:trHeight w:val="288"/>
          <w:tblHeader/>
        </w:trPr>
        <w:tc>
          <w:tcPr>
            <w:tcW w:w="864" w:type="dxa"/>
          </w:tcPr>
          <w:p w14:paraId="2CE2B696" w14:textId="77777777" w:rsidR="000F4665" w:rsidRPr="00310987" w:rsidRDefault="000F4665" w:rsidP="00671DB6">
            <w:pPr>
              <w:pStyle w:val="contactheading"/>
              <w:jc w:val="center"/>
            </w:pPr>
            <w:r w:rsidRPr="00310987">
              <w:t>Week</w:t>
            </w:r>
          </w:p>
        </w:tc>
        <w:tc>
          <w:tcPr>
            <w:tcW w:w="8154" w:type="dxa"/>
          </w:tcPr>
          <w:p w14:paraId="1AF47904" w14:textId="77777777" w:rsidR="000F4665" w:rsidRPr="00310987" w:rsidRDefault="000F4665" w:rsidP="00671DB6">
            <w:pPr>
              <w:pStyle w:val="contactheading"/>
              <w:jc w:val="center"/>
            </w:pPr>
            <w:r w:rsidRPr="00310987">
              <w:t>Topics, Readings, Assignments, Deadlines</w:t>
            </w:r>
          </w:p>
        </w:tc>
      </w:tr>
      <w:tr w:rsidR="000F4665" w:rsidRPr="00310987" w14:paraId="0A5EDBDB" w14:textId="77777777" w:rsidTr="000F4665">
        <w:trPr>
          <w:trHeight w:val="288"/>
        </w:trPr>
        <w:tc>
          <w:tcPr>
            <w:tcW w:w="864" w:type="dxa"/>
            <w:tcBorders>
              <w:bottom w:val="single" w:sz="4" w:space="0" w:color="auto"/>
            </w:tcBorders>
          </w:tcPr>
          <w:p w14:paraId="564D3C5D" w14:textId="77777777" w:rsidR="000F4665" w:rsidRPr="00310987" w:rsidRDefault="000F4665" w:rsidP="00F7511A">
            <w:pPr>
              <w:pStyle w:val="Tabletext"/>
            </w:pPr>
            <w:r w:rsidRPr="00310987">
              <w:t>1</w:t>
            </w:r>
          </w:p>
        </w:tc>
        <w:tc>
          <w:tcPr>
            <w:tcW w:w="8154" w:type="dxa"/>
            <w:tcBorders>
              <w:bottom w:val="single" w:sz="4" w:space="0" w:color="auto"/>
            </w:tcBorders>
          </w:tcPr>
          <w:p w14:paraId="7D85A02D" w14:textId="072AF410" w:rsidR="000F4665" w:rsidRPr="00310987" w:rsidRDefault="00A146E5" w:rsidP="00671DB6">
            <w:pPr>
              <w:pStyle w:val="Tabletext"/>
            </w:pPr>
            <w:r>
              <w:t>Enterprise Architecture</w:t>
            </w:r>
          </w:p>
        </w:tc>
      </w:tr>
      <w:tr w:rsidR="000F4665" w:rsidRPr="00310987" w14:paraId="28268179" w14:textId="77777777" w:rsidTr="000F4665">
        <w:trPr>
          <w:trHeight w:val="288"/>
        </w:trPr>
        <w:tc>
          <w:tcPr>
            <w:tcW w:w="864" w:type="dxa"/>
          </w:tcPr>
          <w:p w14:paraId="74251D9F" w14:textId="0CBCA087" w:rsidR="000F4665" w:rsidRPr="00310987" w:rsidRDefault="000F4665" w:rsidP="00671DB6">
            <w:pPr>
              <w:pStyle w:val="Tabletext"/>
            </w:pPr>
            <w:r>
              <w:t>2</w:t>
            </w:r>
          </w:p>
        </w:tc>
        <w:tc>
          <w:tcPr>
            <w:tcW w:w="8154" w:type="dxa"/>
          </w:tcPr>
          <w:p w14:paraId="29A7DF19" w14:textId="0FDCD4EC" w:rsidR="000F4665" w:rsidRPr="00310987" w:rsidRDefault="00A146E5" w:rsidP="00671DB6">
            <w:pPr>
              <w:pStyle w:val="Tabletext"/>
            </w:pPr>
            <w:r>
              <w:t>Wireless and Mobile Networks</w:t>
            </w:r>
          </w:p>
        </w:tc>
      </w:tr>
      <w:tr w:rsidR="000F4665" w:rsidRPr="00310987" w14:paraId="604C951D" w14:textId="77777777" w:rsidTr="000F4665">
        <w:trPr>
          <w:trHeight w:val="288"/>
        </w:trPr>
        <w:tc>
          <w:tcPr>
            <w:tcW w:w="864" w:type="dxa"/>
          </w:tcPr>
          <w:p w14:paraId="6841CC0E" w14:textId="7B03DD3A" w:rsidR="000F4665" w:rsidRPr="00310987" w:rsidRDefault="000F4665" w:rsidP="00F7511A">
            <w:pPr>
              <w:pStyle w:val="Tabletext"/>
            </w:pPr>
            <w:r>
              <w:t>3</w:t>
            </w:r>
          </w:p>
        </w:tc>
        <w:tc>
          <w:tcPr>
            <w:tcW w:w="8154" w:type="dxa"/>
          </w:tcPr>
          <w:p w14:paraId="50080FA2" w14:textId="435D5757" w:rsidR="000F4665" w:rsidRPr="00310987" w:rsidRDefault="00A146E5" w:rsidP="00A146E5">
            <w:pPr>
              <w:pStyle w:val="Tabletext"/>
            </w:pPr>
            <w:r>
              <w:t xml:space="preserve">HTTP </w:t>
            </w:r>
          </w:p>
        </w:tc>
      </w:tr>
      <w:tr w:rsidR="000F4665" w:rsidRPr="00310987" w14:paraId="72D51536" w14:textId="77777777" w:rsidTr="000F4665">
        <w:trPr>
          <w:trHeight w:val="288"/>
        </w:trPr>
        <w:tc>
          <w:tcPr>
            <w:tcW w:w="864" w:type="dxa"/>
          </w:tcPr>
          <w:p w14:paraId="75015C83" w14:textId="7D75E0EA" w:rsidR="000F4665" w:rsidRPr="00310987" w:rsidRDefault="000F4665" w:rsidP="00671DB6">
            <w:pPr>
              <w:pStyle w:val="Tabletext"/>
            </w:pPr>
            <w:r>
              <w:t>4</w:t>
            </w:r>
          </w:p>
        </w:tc>
        <w:tc>
          <w:tcPr>
            <w:tcW w:w="8154" w:type="dxa"/>
          </w:tcPr>
          <w:p w14:paraId="509B59E9" w14:textId="7E43BEF1" w:rsidR="000F4665" w:rsidRPr="00310987" w:rsidRDefault="00A146E5" w:rsidP="00671DB6">
            <w:pPr>
              <w:pStyle w:val="Tabletext"/>
            </w:pPr>
            <w:r>
              <w:t>TCP / Networking</w:t>
            </w:r>
          </w:p>
        </w:tc>
      </w:tr>
      <w:tr w:rsidR="000F4665" w:rsidRPr="00310987" w14:paraId="1F8856AA" w14:textId="77777777" w:rsidTr="000F4665">
        <w:trPr>
          <w:trHeight w:val="288"/>
        </w:trPr>
        <w:tc>
          <w:tcPr>
            <w:tcW w:w="864" w:type="dxa"/>
          </w:tcPr>
          <w:p w14:paraId="739BA316" w14:textId="45BBD943" w:rsidR="000F4665" w:rsidRPr="00310987" w:rsidRDefault="000F4665" w:rsidP="005539AA">
            <w:pPr>
              <w:pStyle w:val="Tabletext"/>
            </w:pPr>
            <w:r>
              <w:t>5</w:t>
            </w:r>
          </w:p>
        </w:tc>
        <w:tc>
          <w:tcPr>
            <w:tcW w:w="8154" w:type="dxa"/>
          </w:tcPr>
          <w:p w14:paraId="25789F69" w14:textId="7FEA0208" w:rsidR="000F4665" w:rsidRPr="00310987" w:rsidRDefault="00A146E5" w:rsidP="00671DB6">
            <w:pPr>
              <w:pStyle w:val="Tabletext"/>
            </w:pPr>
            <w:r>
              <w:t>HTML 5 Programming</w:t>
            </w:r>
          </w:p>
        </w:tc>
      </w:tr>
      <w:tr w:rsidR="000F4665" w:rsidRPr="00310987" w14:paraId="2A7843FF" w14:textId="77777777" w:rsidTr="000F4665">
        <w:trPr>
          <w:trHeight w:val="288"/>
        </w:trPr>
        <w:tc>
          <w:tcPr>
            <w:tcW w:w="864" w:type="dxa"/>
          </w:tcPr>
          <w:p w14:paraId="4C71713A" w14:textId="1E43937B" w:rsidR="000F4665" w:rsidRPr="00310987" w:rsidRDefault="000F4665" w:rsidP="00671DB6">
            <w:pPr>
              <w:pStyle w:val="Tabletext"/>
            </w:pPr>
            <w:r>
              <w:t>6</w:t>
            </w:r>
          </w:p>
        </w:tc>
        <w:tc>
          <w:tcPr>
            <w:tcW w:w="8154" w:type="dxa"/>
          </w:tcPr>
          <w:p w14:paraId="3AD2223D" w14:textId="3C34CF97" w:rsidR="000F4665" w:rsidRPr="00310987" w:rsidRDefault="00A146E5" w:rsidP="00A146E5">
            <w:pPr>
              <w:pStyle w:val="Tabletext"/>
            </w:pPr>
            <w:r>
              <w:t xml:space="preserve">Security Overview </w:t>
            </w:r>
          </w:p>
        </w:tc>
      </w:tr>
      <w:tr w:rsidR="000F4665" w:rsidRPr="00310987" w14:paraId="4E3B872D" w14:textId="77777777" w:rsidTr="000F4665">
        <w:trPr>
          <w:trHeight w:val="288"/>
        </w:trPr>
        <w:tc>
          <w:tcPr>
            <w:tcW w:w="864" w:type="dxa"/>
          </w:tcPr>
          <w:p w14:paraId="62D54C33" w14:textId="6BE36EF2" w:rsidR="000F4665" w:rsidRPr="00310987" w:rsidRDefault="000F4665" w:rsidP="005539AA">
            <w:pPr>
              <w:pStyle w:val="Tabletext"/>
            </w:pPr>
            <w:r>
              <w:t>7</w:t>
            </w:r>
          </w:p>
        </w:tc>
        <w:tc>
          <w:tcPr>
            <w:tcW w:w="8154" w:type="dxa"/>
          </w:tcPr>
          <w:p w14:paraId="46AF4D76" w14:textId="70112495" w:rsidR="000F4665" w:rsidRPr="00310987" w:rsidRDefault="00A146E5" w:rsidP="00671DB6">
            <w:pPr>
              <w:pStyle w:val="Tabletext"/>
            </w:pPr>
            <w:r>
              <w:t>PKI</w:t>
            </w:r>
          </w:p>
        </w:tc>
      </w:tr>
      <w:tr w:rsidR="000F4665" w:rsidRPr="00310987" w14:paraId="5D16707A" w14:textId="77777777" w:rsidTr="000F4665">
        <w:trPr>
          <w:trHeight w:val="288"/>
        </w:trPr>
        <w:tc>
          <w:tcPr>
            <w:tcW w:w="864" w:type="dxa"/>
            <w:tcBorders>
              <w:bottom w:val="single" w:sz="4" w:space="0" w:color="auto"/>
            </w:tcBorders>
          </w:tcPr>
          <w:p w14:paraId="5CBDA4FC" w14:textId="7B6C0780" w:rsidR="000F4665" w:rsidRPr="00310987" w:rsidRDefault="000F4665" w:rsidP="00671DB6">
            <w:pPr>
              <w:pStyle w:val="Tabletext"/>
            </w:pPr>
            <w:r>
              <w:t>8</w:t>
            </w:r>
          </w:p>
        </w:tc>
        <w:tc>
          <w:tcPr>
            <w:tcW w:w="8154" w:type="dxa"/>
            <w:tcBorders>
              <w:bottom w:val="single" w:sz="4" w:space="0" w:color="auto"/>
            </w:tcBorders>
          </w:tcPr>
          <w:p w14:paraId="2F9E0AF0" w14:textId="330F1DA1" w:rsidR="000F4665" w:rsidRPr="00310987" w:rsidRDefault="00A146E5" w:rsidP="00671DB6">
            <w:pPr>
              <w:pStyle w:val="Tabletext"/>
            </w:pPr>
            <w:r>
              <w:t>Firewall and IDS</w:t>
            </w:r>
          </w:p>
        </w:tc>
      </w:tr>
      <w:tr w:rsidR="000F4665" w:rsidRPr="00310987" w14:paraId="52F36DDE" w14:textId="77777777" w:rsidTr="000F4665">
        <w:trPr>
          <w:trHeight w:val="288"/>
        </w:trPr>
        <w:tc>
          <w:tcPr>
            <w:tcW w:w="864" w:type="dxa"/>
            <w:tcBorders>
              <w:bottom w:val="single" w:sz="4" w:space="0" w:color="auto"/>
            </w:tcBorders>
          </w:tcPr>
          <w:p w14:paraId="40E5E99D" w14:textId="20890A9E" w:rsidR="000F4665" w:rsidRPr="00310987" w:rsidRDefault="000F4665" w:rsidP="005539AA">
            <w:pPr>
              <w:pStyle w:val="Tabletext"/>
            </w:pPr>
            <w:r>
              <w:t>9</w:t>
            </w:r>
          </w:p>
        </w:tc>
        <w:tc>
          <w:tcPr>
            <w:tcW w:w="8154" w:type="dxa"/>
            <w:tcBorders>
              <w:bottom w:val="single" w:sz="4" w:space="0" w:color="auto"/>
            </w:tcBorders>
          </w:tcPr>
          <w:p w14:paraId="641D4BD7" w14:textId="2DFF1FAB" w:rsidR="000F4665" w:rsidRPr="00310987" w:rsidRDefault="00A146E5" w:rsidP="00671DB6">
            <w:pPr>
              <w:pStyle w:val="Tabletext"/>
            </w:pPr>
            <w:r>
              <w:t>Database Overview</w:t>
            </w:r>
          </w:p>
        </w:tc>
      </w:tr>
      <w:tr w:rsidR="000F4665" w:rsidRPr="00310987" w14:paraId="044F7EDB" w14:textId="77777777" w:rsidTr="000F4665">
        <w:trPr>
          <w:trHeight w:val="288"/>
        </w:trPr>
        <w:tc>
          <w:tcPr>
            <w:tcW w:w="864" w:type="dxa"/>
          </w:tcPr>
          <w:p w14:paraId="5FCAB3AA" w14:textId="0E0181A2" w:rsidR="000F4665" w:rsidRPr="00310987" w:rsidRDefault="000F4665" w:rsidP="00671DB6">
            <w:pPr>
              <w:pStyle w:val="Tabletext"/>
            </w:pPr>
            <w:r>
              <w:t>10</w:t>
            </w:r>
          </w:p>
        </w:tc>
        <w:tc>
          <w:tcPr>
            <w:tcW w:w="8154" w:type="dxa"/>
          </w:tcPr>
          <w:p w14:paraId="14B1CE99" w14:textId="2193610E" w:rsidR="000F4665" w:rsidRPr="00310987" w:rsidRDefault="00A146E5" w:rsidP="00671DB6">
            <w:pPr>
              <w:pStyle w:val="Tabletext"/>
            </w:pPr>
            <w:r>
              <w:t>Database / SQL</w:t>
            </w:r>
          </w:p>
        </w:tc>
      </w:tr>
      <w:tr w:rsidR="00A146E5" w:rsidRPr="00310987" w14:paraId="20D5E931" w14:textId="77777777" w:rsidTr="000F4665">
        <w:trPr>
          <w:trHeight w:val="288"/>
        </w:trPr>
        <w:tc>
          <w:tcPr>
            <w:tcW w:w="864" w:type="dxa"/>
          </w:tcPr>
          <w:p w14:paraId="78C23EAB" w14:textId="504BB4F6" w:rsidR="00A146E5" w:rsidRPr="00310987" w:rsidRDefault="00A146E5" w:rsidP="005539AA">
            <w:pPr>
              <w:pStyle w:val="Tabletext"/>
            </w:pPr>
            <w:r>
              <w:t>11</w:t>
            </w:r>
          </w:p>
        </w:tc>
        <w:tc>
          <w:tcPr>
            <w:tcW w:w="8154" w:type="dxa"/>
          </w:tcPr>
          <w:p w14:paraId="2D1BDC0F" w14:textId="381F3DD2" w:rsidR="00A146E5" w:rsidRPr="00310987" w:rsidRDefault="00A146E5" w:rsidP="000F4665">
            <w:pPr>
              <w:pStyle w:val="Tabletext"/>
            </w:pPr>
            <w:r>
              <w:t>Big Data</w:t>
            </w:r>
          </w:p>
        </w:tc>
      </w:tr>
      <w:tr w:rsidR="00A146E5" w:rsidRPr="00310987" w14:paraId="13D3EAD1" w14:textId="77777777" w:rsidTr="000F4665">
        <w:trPr>
          <w:trHeight w:val="288"/>
        </w:trPr>
        <w:tc>
          <w:tcPr>
            <w:tcW w:w="864" w:type="dxa"/>
            <w:tcBorders>
              <w:bottom w:val="single" w:sz="4" w:space="0" w:color="auto"/>
            </w:tcBorders>
          </w:tcPr>
          <w:p w14:paraId="495FCA0D" w14:textId="199F868C" w:rsidR="00A146E5" w:rsidRPr="00310987" w:rsidRDefault="00A146E5" w:rsidP="00671DB6">
            <w:pPr>
              <w:pStyle w:val="Tabletext"/>
            </w:pPr>
            <w:r>
              <w:t>12</w:t>
            </w:r>
          </w:p>
        </w:tc>
        <w:tc>
          <w:tcPr>
            <w:tcW w:w="8154" w:type="dxa"/>
            <w:tcBorders>
              <w:bottom w:val="single" w:sz="4" w:space="0" w:color="auto"/>
            </w:tcBorders>
          </w:tcPr>
          <w:p w14:paraId="2DB1AA02" w14:textId="58561EAD" w:rsidR="00A146E5" w:rsidRPr="00310987" w:rsidRDefault="00A146E5" w:rsidP="00671DB6">
            <w:pPr>
              <w:pStyle w:val="Tabletext"/>
            </w:pPr>
            <w:r>
              <w:t>Mobile Computing</w:t>
            </w:r>
          </w:p>
        </w:tc>
      </w:tr>
      <w:tr w:rsidR="00A146E5" w:rsidRPr="00310987" w14:paraId="4C60C125" w14:textId="77777777" w:rsidTr="000F4665">
        <w:trPr>
          <w:trHeight w:val="288"/>
        </w:trPr>
        <w:tc>
          <w:tcPr>
            <w:tcW w:w="864" w:type="dxa"/>
            <w:tcBorders>
              <w:bottom w:val="single" w:sz="4" w:space="0" w:color="auto"/>
            </w:tcBorders>
          </w:tcPr>
          <w:p w14:paraId="43E41078" w14:textId="576BBD7A" w:rsidR="00A146E5" w:rsidRPr="00310987" w:rsidRDefault="00A146E5" w:rsidP="005539AA">
            <w:pPr>
              <w:pStyle w:val="Tabletext"/>
            </w:pPr>
            <w:r>
              <w:t>13</w:t>
            </w:r>
          </w:p>
        </w:tc>
        <w:tc>
          <w:tcPr>
            <w:tcW w:w="8154" w:type="dxa"/>
            <w:tcBorders>
              <w:bottom w:val="single" w:sz="4" w:space="0" w:color="auto"/>
            </w:tcBorders>
          </w:tcPr>
          <w:p w14:paraId="25767484" w14:textId="0CE8BC27" w:rsidR="00A146E5" w:rsidRPr="00310987" w:rsidRDefault="00A146E5" w:rsidP="00671DB6">
            <w:pPr>
              <w:pStyle w:val="Tabletext"/>
            </w:pPr>
            <w:r>
              <w:t>Cloud Computing</w:t>
            </w:r>
          </w:p>
        </w:tc>
      </w:tr>
      <w:tr w:rsidR="00A146E5" w:rsidRPr="00310987" w14:paraId="76D64D8C" w14:textId="77777777" w:rsidTr="000F4665">
        <w:trPr>
          <w:trHeight w:val="288"/>
        </w:trPr>
        <w:tc>
          <w:tcPr>
            <w:tcW w:w="864" w:type="dxa"/>
            <w:tcBorders>
              <w:bottom w:val="single" w:sz="4" w:space="0" w:color="auto"/>
            </w:tcBorders>
          </w:tcPr>
          <w:p w14:paraId="36DE9670" w14:textId="48BF10D6" w:rsidR="00A146E5" w:rsidRPr="00310987" w:rsidRDefault="00A146E5" w:rsidP="00671DB6">
            <w:pPr>
              <w:pStyle w:val="Tabletext"/>
            </w:pPr>
            <w:r>
              <w:t>14</w:t>
            </w:r>
          </w:p>
        </w:tc>
        <w:tc>
          <w:tcPr>
            <w:tcW w:w="8154" w:type="dxa"/>
            <w:tcBorders>
              <w:bottom w:val="single" w:sz="4" w:space="0" w:color="auto"/>
            </w:tcBorders>
          </w:tcPr>
          <w:p w14:paraId="2C6D43FF" w14:textId="67BC3B1D" w:rsidR="00A146E5" w:rsidRPr="00310987" w:rsidRDefault="00A146E5" w:rsidP="000F4665">
            <w:pPr>
              <w:pStyle w:val="Tabletext"/>
            </w:pPr>
            <w:r>
              <w:t>RFID / IoT</w:t>
            </w:r>
          </w:p>
        </w:tc>
      </w:tr>
      <w:tr w:rsidR="00A146E5" w:rsidRPr="00310987" w14:paraId="0FDDC9C8" w14:textId="77777777" w:rsidTr="000F4665">
        <w:trPr>
          <w:trHeight w:val="288"/>
        </w:trPr>
        <w:tc>
          <w:tcPr>
            <w:tcW w:w="864" w:type="dxa"/>
            <w:tcBorders>
              <w:bottom w:val="single" w:sz="4" w:space="0" w:color="auto"/>
            </w:tcBorders>
          </w:tcPr>
          <w:p w14:paraId="1669F1BE" w14:textId="44ED34FD" w:rsidR="00A146E5" w:rsidRPr="00310987" w:rsidRDefault="00A146E5" w:rsidP="005539AA">
            <w:pPr>
              <w:pStyle w:val="Tabletext"/>
            </w:pPr>
            <w:r>
              <w:t>15</w:t>
            </w:r>
          </w:p>
        </w:tc>
        <w:tc>
          <w:tcPr>
            <w:tcW w:w="8154" w:type="dxa"/>
            <w:tcBorders>
              <w:bottom w:val="single" w:sz="4" w:space="0" w:color="auto"/>
            </w:tcBorders>
          </w:tcPr>
          <w:p w14:paraId="359E2AD4" w14:textId="42B664AF" w:rsidR="00A146E5" w:rsidRPr="00310987" w:rsidRDefault="00A146E5" w:rsidP="00671DB6">
            <w:pPr>
              <w:pStyle w:val="Tabletext"/>
            </w:pPr>
            <w:r>
              <w:t>Project Presentation</w:t>
            </w:r>
          </w:p>
        </w:tc>
      </w:tr>
      <w:tr w:rsidR="00A146E5" w:rsidRPr="00310987" w14:paraId="714DE0D6" w14:textId="77777777" w:rsidTr="000F4665">
        <w:trPr>
          <w:trHeight w:val="288"/>
        </w:trPr>
        <w:tc>
          <w:tcPr>
            <w:tcW w:w="864" w:type="dxa"/>
            <w:tcBorders>
              <w:bottom w:val="single" w:sz="4" w:space="0" w:color="auto"/>
              <w:right w:val="single" w:sz="4" w:space="0" w:color="auto"/>
            </w:tcBorders>
          </w:tcPr>
          <w:p w14:paraId="4A92AB10" w14:textId="26950FCB" w:rsidR="00A146E5" w:rsidRPr="00310987" w:rsidRDefault="00A146E5" w:rsidP="00671DB6">
            <w:pPr>
              <w:pStyle w:val="Tabletext"/>
            </w:pPr>
            <w:r>
              <w:t>16</w:t>
            </w:r>
          </w:p>
        </w:tc>
        <w:tc>
          <w:tcPr>
            <w:tcW w:w="8154" w:type="dxa"/>
            <w:tcBorders>
              <w:top w:val="single" w:sz="4" w:space="0" w:color="auto"/>
              <w:left w:val="single" w:sz="4" w:space="0" w:color="auto"/>
              <w:bottom w:val="single" w:sz="4" w:space="0" w:color="auto"/>
              <w:right w:val="single" w:sz="4" w:space="0" w:color="auto"/>
            </w:tcBorders>
          </w:tcPr>
          <w:p w14:paraId="1DDE396E" w14:textId="312654EF" w:rsidR="00A146E5" w:rsidRPr="00310987" w:rsidRDefault="00A146E5" w:rsidP="00671DB6">
            <w:pPr>
              <w:pStyle w:val="Tabletext"/>
            </w:pPr>
            <w:r>
              <w:t>Final Exam</w:t>
            </w:r>
          </w:p>
        </w:tc>
      </w:tr>
    </w:tbl>
    <w:p w14:paraId="3BC52391" w14:textId="77777777" w:rsidR="00A4266F" w:rsidRDefault="00A4266F" w:rsidP="00A4266F"/>
    <w:p w14:paraId="14F23677" w14:textId="77777777" w:rsidR="005B40C1" w:rsidRPr="00A4266F" w:rsidRDefault="005B40C1" w:rsidP="00A4266F">
      <w:pPr>
        <w:jc w:val="right"/>
      </w:pPr>
    </w:p>
    <w:sectPr w:rsidR="005B40C1" w:rsidRPr="00A4266F" w:rsidSect="00371E37">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95D80" w14:textId="77777777" w:rsidR="008F7D50" w:rsidRDefault="008F7D50">
      <w:r>
        <w:separator/>
      </w:r>
    </w:p>
  </w:endnote>
  <w:endnote w:type="continuationSeparator" w:id="0">
    <w:p w14:paraId="58E962D8" w14:textId="77777777" w:rsidR="008F7D50" w:rsidRDefault="008F7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D1EF8" w14:textId="77777777" w:rsidR="008F7D50" w:rsidRDefault="008F7D50" w:rsidP="00E22102">
    <w:pPr>
      <w:pStyle w:val="Footer"/>
      <w:tabs>
        <w:tab w:val="clear" w:pos="8640"/>
        <w:tab w:val="right" w:pos="8190"/>
      </w:tabs>
      <w:ind w:right="360"/>
    </w:pPr>
    <w:r>
      <w:t>Course Name, Number, Semester, Year</w:t>
    </w:r>
    <w:r>
      <w:tab/>
      <w:t xml:space="preserve"> </w:t>
    </w:r>
    <w:r>
      <w:tab/>
      <w:t xml:space="preserve">Page </w:t>
    </w:r>
    <w:r>
      <w:rPr>
        <w:rStyle w:val="PageNumber"/>
      </w:rPr>
      <w:fldChar w:fldCharType="begin"/>
    </w:r>
    <w:r>
      <w:rPr>
        <w:rStyle w:val="PageNumber"/>
      </w:rPr>
      <w:instrText xml:space="preserve"> PAGE </w:instrText>
    </w:r>
    <w:r>
      <w:rPr>
        <w:rStyle w:val="PageNumber"/>
      </w:rPr>
      <w:fldChar w:fldCharType="separate"/>
    </w:r>
    <w:r w:rsidR="00221B6E">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21B6E">
      <w:rPr>
        <w:rStyle w:val="PageNumber"/>
        <w:noProof/>
      </w:rPr>
      <w:t>4</w:t>
    </w:r>
    <w:r>
      <w:rPr>
        <w:rStyle w:val="PageNumber"/>
      </w:rPr>
      <w:fldChar w:fldCharType="end"/>
    </w:r>
    <w:r>
      <w:t xml:space="preserve"> </w:t>
    </w:r>
    <w:r>
      <w:br/>
      <w:t>Please verify all web links are active prior to online publication. Revised in December,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201CF8" w14:textId="77777777" w:rsidR="008F7D50" w:rsidRDefault="008F7D50">
      <w:r>
        <w:separator/>
      </w:r>
    </w:p>
  </w:footnote>
  <w:footnote w:type="continuationSeparator" w:id="0">
    <w:p w14:paraId="58EFCC33" w14:textId="77777777" w:rsidR="008F7D50" w:rsidRDefault="008F7D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2F635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0A3EAC"/>
    <w:multiLevelType w:val="hybridMultilevel"/>
    <w:tmpl w:val="141C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533D1"/>
    <w:multiLevelType w:val="hybridMultilevel"/>
    <w:tmpl w:val="B41C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473E05"/>
    <w:multiLevelType w:val="hybridMultilevel"/>
    <w:tmpl w:val="0E74F7EA"/>
    <w:lvl w:ilvl="0" w:tplc="FFFFFFFF">
      <w:start w:val="1"/>
      <w:numFmt w:val="decimal"/>
      <w:pStyle w:val="Normalnumbered"/>
      <w:lvlText w:val="%1."/>
      <w:lvlJc w:val="left"/>
      <w:pPr>
        <w:tabs>
          <w:tab w:val="num" w:pos="360"/>
        </w:tabs>
        <w:ind w:left="360" w:hanging="360"/>
      </w:p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8077989"/>
    <w:multiLevelType w:val="hybridMultilevel"/>
    <w:tmpl w:val="B7A008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D15213"/>
    <w:multiLevelType w:val="hybridMultilevel"/>
    <w:tmpl w:val="3EEC4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113962"/>
    <w:multiLevelType w:val="hybridMultilevel"/>
    <w:tmpl w:val="2AD4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42384A"/>
    <w:multiLevelType w:val="hybridMultilevel"/>
    <w:tmpl w:val="9F8C2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8D0A87"/>
    <w:multiLevelType w:val="hybridMultilevel"/>
    <w:tmpl w:val="03F88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8752DF"/>
    <w:multiLevelType w:val="hybridMultilevel"/>
    <w:tmpl w:val="BC1A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A367FB"/>
    <w:multiLevelType w:val="hybridMultilevel"/>
    <w:tmpl w:val="12BAB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B702A4"/>
    <w:multiLevelType w:val="multilevel"/>
    <w:tmpl w:val="0B12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FC567D"/>
    <w:multiLevelType w:val="hybridMultilevel"/>
    <w:tmpl w:val="7D8E5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0CD341D"/>
    <w:multiLevelType w:val="hybridMultilevel"/>
    <w:tmpl w:val="F5428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65C7B69"/>
    <w:multiLevelType w:val="hybridMultilevel"/>
    <w:tmpl w:val="8DA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847D9F"/>
    <w:multiLevelType w:val="hybridMultilevel"/>
    <w:tmpl w:val="405EB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75382A"/>
    <w:multiLevelType w:val="multilevel"/>
    <w:tmpl w:val="9F40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745335"/>
    <w:multiLevelType w:val="hybridMultilevel"/>
    <w:tmpl w:val="A7E2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53140C"/>
    <w:multiLevelType w:val="hybridMultilevel"/>
    <w:tmpl w:val="9DDA29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390B96"/>
    <w:multiLevelType w:val="hybridMultilevel"/>
    <w:tmpl w:val="653A028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0">
    <w:nsid w:val="58602693"/>
    <w:multiLevelType w:val="hybridMultilevel"/>
    <w:tmpl w:val="168C7A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A31DBB"/>
    <w:multiLevelType w:val="hybridMultilevel"/>
    <w:tmpl w:val="96B89226"/>
    <w:lvl w:ilvl="0" w:tplc="0409000F">
      <w:start w:val="1"/>
      <w:numFmt w:val="decimal"/>
      <w:lvlText w:val="%1."/>
      <w:lvlJc w:val="left"/>
      <w:pPr>
        <w:ind w:left="777" w:hanging="360"/>
      </w:pPr>
      <w:rPr>
        <w:rFonts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2">
    <w:nsid w:val="611F3F4C"/>
    <w:multiLevelType w:val="hybridMultilevel"/>
    <w:tmpl w:val="F670A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E1176E"/>
    <w:multiLevelType w:val="hybridMultilevel"/>
    <w:tmpl w:val="22407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154F3C"/>
    <w:multiLevelType w:val="hybridMultilevel"/>
    <w:tmpl w:val="F540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2A435C"/>
    <w:multiLevelType w:val="hybridMultilevel"/>
    <w:tmpl w:val="A760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AA03B0"/>
    <w:multiLevelType w:val="hybridMultilevel"/>
    <w:tmpl w:val="40B6E4EA"/>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7">
    <w:nsid w:val="77CA510B"/>
    <w:multiLevelType w:val="hybridMultilevel"/>
    <w:tmpl w:val="FE78D6F4"/>
    <w:lvl w:ilvl="0" w:tplc="F8A0A3E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1E3EB1"/>
    <w:multiLevelType w:val="hybridMultilevel"/>
    <w:tmpl w:val="A734F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6"/>
  </w:num>
  <w:num w:numId="3">
    <w:abstractNumId w:val="12"/>
  </w:num>
  <w:num w:numId="4">
    <w:abstractNumId w:val="19"/>
  </w:num>
  <w:num w:numId="5">
    <w:abstractNumId w:val="0"/>
  </w:num>
  <w:num w:numId="6">
    <w:abstractNumId w:val="11"/>
  </w:num>
  <w:num w:numId="7">
    <w:abstractNumId w:val="7"/>
  </w:num>
  <w:num w:numId="8">
    <w:abstractNumId w:val="21"/>
  </w:num>
  <w:num w:numId="9">
    <w:abstractNumId w:val="23"/>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5"/>
  </w:num>
  <w:num w:numId="13">
    <w:abstractNumId w:val="1"/>
  </w:num>
  <w:num w:numId="14">
    <w:abstractNumId w:val="10"/>
  </w:num>
  <w:num w:numId="15">
    <w:abstractNumId w:val="28"/>
  </w:num>
  <w:num w:numId="16">
    <w:abstractNumId w:val="4"/>
  </w:num>
  <w:num w:numId="17">
    <w:abstractNumId w:val="17"/>
  </w:num>
  <w:num w:numId="18">
    <w:abstractNumId w:val="6"/>
  </w:num>
  <w:num w:numId="19">
    <w:abstractNumId w:val="5"/>
  </w:num>
  <w:num w:numId="20">
    <w:abstractNumId w:val="18"/>
  </w:num>
  <w:num w:numId="21">
    <w:abstractNumId w:val="25"/>
  </w:num>
  <w:num w:numId="22">
    <w:abstractNumId w:val="20"/>
  </w:num>
  <w:num w:numId="23">
    <w:abstractNumId w:val="8"/>
  </w:num>
  <w:num w:numId="24">
    <w:abstractNumId w:val="27"/>
  </w:num>
  <w:num w:numId="25">
    <w:abstractNumId w:val="14"/>
  </w:num>
  <w:num w:numId="26">
    <w:abstractNumId w:val="9"/>
  </w:num>
  <w:num w:numId="27">
    <w:abstractNumId w:val="2"/>
  </w:num>
  <w:num w:numId="28">
    <w:abstractNumId w:val="22"/>
  </w:num>
  <w:num w:numId="29">
    <w:abstractNumId w:val="24"/>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o:colormru v:ext="edit" colors="fuchsia"/>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30C50AA-3EF8-4C63-9729-A467B580D404}"/>
    <w:docVar w:name="dgnword-eventsink" w:val="556326992"/>
  </w:docVars>
  <w:rsids>
    <w:rsidRoot w:val="00444C92"/>
    <w:rsid w:val="00003DE9"/>
    <w:rsid w:val="000079CC"/>
    <w:rsid w:val="000105D9"/>
    <w:rsid w:val="0001310F"/>
    <w:rsid w:val="000237AE"/>
    <w:rsid w:val="000246E9"/>
    <w:rsid w:val="00025854"/>
    <w:rsid w:val="00031218"/>
    <w:rsid w:val="0003291E"/>
    <w:rsid w:val="00033F38"/>
    <w:rsid w:val="00034FC1"/>
    <w:rsid w:val="00035655"/>
    <w:rsid w:val="000379A5"/>
    <w:rsid w:val="00041144"/>
    <w:rsid w:val="000443AB"/>
    <w:rsid w:val="00050108"/>
    <w:rsid w:val="00054A92"/>
    <w:rsid w:val="000553BA"/>
    <w:rsid w:val="000573EF"/>
    <w:rsid w:val="00057B93"/>
    <w:rsid w:val="000633B4"/>
    <w:rsid w:val="00067585"/>
    <w:rsid w:val="00074525"/>
    <w:rsid w:val="000774AF"/>
    <w:rsid w:val="0008293C"/>
    <w:rsid w:val="00084B7C"/>
    <w:rsid w:val="00086ED1"/>
    <w:rsid w:val="000903F4"/>
    <w:rsid w:val="00092867"/>
    <w:rsid w:val="00096A0B"/>
    <w:rsid w:val="000A13FF"/>
    <w:rsid w:val="000A15EB"/>
    <w:rsid w:val="000A1B43"/>
    <w:rsid w:val="000A2AD7"/>
    <w:rsid w:val="000A423A"/>
    <w:rsid w:val="000B2E81"/>
    <w:rsid w:val="000B3204"/>
    <w:rsid w:val="000B5307"/>
    <w:rsid w:val="000B59ED"/>
    <w:rsid w:val="000C0FC5"/>
    <w:rsid w:val="000C1ADA"/>
    <w:rsid w:val="000C43D7"/>
    <w:rsid w:val="000C75EA"/>
    <w:rsid w:val="000D6A65"/>
    <w:rsid w:val="000D7543"/>
    <w:rsid w:val="000E0892"/>
    <w:rsid w:val="000E214D"/>
    <w:rsid w:val="000F32E4"/>
    <w:rsid w:val="000F3F7D"/>
    <w:rsid w:val="000F4665"/>
    <w:rsid w:val="000F54FF"/>
    <w:rsid w:val="000F6971"/>
    <w:rsid w:val="0010086C"/>
    <w:rsid w:val="00101272"/>
    <w:rsid w:val="001102F8"/>
    <w:rsid w:val="00111249"/>
    <w:rsid w:val="00113C04"/>
    <w:rsid w:val="0012511A"/>
    <w:rsid w:val="00130815"/>
    <w:rsid w:val="00131489"/>
    <w:rsid w:val="001322BB"/>
    <w:rsid w:val="0013574C"/>
    <w:rsid w:val="00137C1D"/>
    <w:rsid w:val="001416CE"/>
    <w:rsid w:val="00145568"/>
    <w:rsid w:val="00145CC6"/>
    <w:rsid w:val="00146B10"/>
    <w:rsid w:val="00150B19"/>
    <w:rsid w:val="0015398E"/>
    <w:rsid w:val="001554C3"/>
    <w:rsid w:val="00155D80"/>
    <w:rsid w:val="00157C5A"/>
    <w:rsid w:val="00163287"/>
    <w:rsid w:val="00164570"/>
    <w:rsid w:val="001653FF"/>
    <w:rsid w:val="001707AB"/>
    <w:rsid w:val="0017098E"/>
    <w:rsid w:val="00172A18"/>
    <w:rsid w:val="00174548"/>
    <w:rsid w:val="00174590"/>
    <w:rsid w:val="00174AEA"/>
    <w:rsid w:val="0018184F"/>
    <w:rsid w:val="00181B3F"/>
    <w:rsid w:val="001A5851"/>
    <w:rsid w:val="001A6119"/>
    <w:rsid w:val="001B3D42"/>
    <w:rsid w:val="001B4784"/>
    <w:rsid w:val="001B5884"/>
    <w:rsid w:val="001B61EB"/>
    <w:rsid w:val="001C0A2B"/>
    <w:rsid w:val="001C69F7"/>
    <w:rsid w:val="001D3A6B"/>
    <w:rsid w:val="001E2FA7"/>
    <w:rsid w:val="001E5643"/>
    <w:rsid w:val="001F5F14"/>
    <w:rsid w:val="001F722E"/>
    <w:rsid w:val="0020209C"/>
    <w:rsid w:val="002041FF"/>
    <w:rsid w:val="0020681E"/>
    <w:rsid w:val="00211CAF"/>
    <w:rsid w:val="00211E73"/>
    <w:rsid w:val="002178EA"/>
    <w:rsid w:val="00221B6E"/>
    <w:rsid w:val="00224D20"/>
    <w:rsid w:val="00225F69"/>
    <w:rsid w:val="00230347"/>
    <w:rsid w:val="00230ABC"/>
    <w:rsid w:val="002310F1"/>
    <w:rsid w:val="002320F2"/>
    <w:rsid w:val="00234EA2"/>
    <w:rsid w:val="00235BCA"/>
    <w:rsid w:val="002366F6"/>
    <w:rsid w:val="002407B7"/>
    <w:rsid w:val="00240E6F"/>
    <w:rsid w:val="002479E4"/>
    <w:rsid w:val="00247A96"/>
    <w:rsid w:val="00247BD6"/>
    <w:rsid w:val="0025081A"/>
    <w:rsid w:val="00250CC1"/>
    <w:rsid w:val="002515E1"/>
    <w:rsid w:val="00251C18"/>
    <w:rsid w:val="0025279D"/>
    <w:rsid w:val="00276840"/>
    <w:rsid w:val="00282A22"/>
    <w:rsid w:val="00285E03"/>
    <w:rsid w:val="00287E5F"/>
    <w:rsid w:val="002A5E61"/>
    <w:rsid w:val="002B6966"/>
    <w:rsid w:val="002B6DC5"/>
    <w:rsid w:val="002C4764"/>
    <w:rsid w:val="002D09BF"/>
    <w:rsid w:val="002D1995"/>
    <w:rsid w:val="002E0DEE"/>
    <w:rsid w:val="002E5623"/>
    <w:rsid w:val="002E617F"/>
    <w:rsid w:val="002F4247"/>
    <w:rsid w:val="002F596B"/>
    <w:rsid w:val="002F5C2F"/>
    <w:rsid w:val="00303403"/>
    <w:rsid w:val="00303509"/>
    <w:rsid w:val="00310261"/>
    <w:rsid w:val="00310968"/>
    <w:rsid w:val="00310987"/>
    <w:rsid w:val="00311B40"/>
    <w:rsid w:val="0031473B"/>
    <w:rsid w:val="00317530"/>
    <w:rsid w:val="00322CB4"/>
    <w:rsid w:val="00322D70"/>
    <w:rsid w:val="00324601"/>
    <w:rsid w:val="0032567E"/>
    <w:rsid w:val="00326BC8"/>
    <w:rsid w:val="0032789D"/>
    <w:rsid w:val="00332763"/>
    <w:rsid w:val="00333EE5"/>
    <w:rsid w:val="003350FA"/>
    <w:rsid w:val="00340807"/>
    <w:rsid w:val="00342B0E"/>
    <w:rsid w:val="003447CB"/>
    <w:rsid w:val="00356ED8"/>
    <w:rsid w:val="00360120"/>
    <w:rsid w:val="003607BB"/>
    <w:rsid w:val="00360ECA"/>
    <w:rsid w:val="003628FC"/>
    <w:rsid w:val="00365A64"/>
    <w:rsid w:val="00365C41"/>
    <w:rsid w:val="003678C8"/>
    <w:rsid w:val="00371E37"/>
    <w:rsid w:val="00374F61"/>
    <w:rsid w:val="003841B3"/>
    <w:rsid w:val="00387A39"/>
    <w:rsid w:val="003A006A"/>
    <w:rsid w:val="003A43F0"/>
    <w:rsid w:val="003A7C94"/>
    <w:rsid w:val="003B005E"/>
    <w:rsid w:val="003B4F56"/>
    <w:rsid w:val="003B6845"/>
    <w:rsid w:val="003B6ECC"/>
    <w:rsid w:val="003C1CF1"/>
    <w:rsid w:val="003C752E"/>
    <w:rsid w:val="003D0F28"/>
    <w:rsid w:val="003D241F"/>
    <w:rsid w:val="003D2E57"/>
    <w:rsid w:val="003D4C2D"/>
    <w:rsid w:val="003E0353"/>
    <w:rsid w:val="003E4226"/>
    <w:rsid w:val="003F5641"/>
    <w:rsid w:val="004020DB"/>
    <w:rsid w:val="00402C42"/>
    <w:rsid w:val="00402C68"/>
    <w:rsid w:val="004048DA"/>
    <w:rsid w:val="0040586A"/>
    <w:rsid w:val="0040642A"/>
    <w:rsid w:val="004065DA"/>
    <w:rsid w:val="00411924"/>
    <w:rsid w:val="004149E0"/>
    <w:rsid w:val="00416F53"/>
    <w:rsid w:val="00417A7E"/>
    <w:rsid w:val="00430664"/>
    <w:rsid w:val="00432818"/>
    <w:rsid w:val="00444C92"/>
    <w:rsid w:val="00451E0C"/>
    <w:rsid w:val="00453564"/>
    <w:rsid w:val="00454284"/>
    <w:rsid w:val="004620DD"/>
    <w:rsid w:val="00462305"/>
    <w:rsid w:val="0046273B"/>
    <w:rsid w:val="00467AA9"/>
    <w:rsid w:val="004735C2"/>
    <w:rsid w:val="0048282F"/>
    <w:rsid w:val="00485049"/>
    <w:rsid w:val="00486C8C"/>
    <w:rsid w:val="00490D00"/>
    <w:rsid w:val="00491293"/>
    <w:rsid w:val="0049212C"/>
    <w:rsid w:val="00494EF0"/>
    <w:rsid w:val="00497460"/>
    <w:rsid w:val="004A0058"/>
    <w:rsid w:val="004A0E10"/>
    <w:rsid w:val="004A6CBC"/>
    <w:rsid w:val="004B7B56"/>
    <w:rsid w:val="004C10E5"/>
    <w:rsid w:val="004E0278"/>
    <w:rsid w:val="004E6725"/>
    <w:rsid w:val="004F18AE"/>
    <w:rsid w:val="004F2812"/>
    <w:rsid w:val="004F2AA1"/>
    <w:rsid w:val="00503D1A"/>
    <w:rsid w:val="005105FF"/>
    <w:rsid w:val="00512895"/>
    <w:rsid w:val="00513A44"/>
    <w:rsid w:val="005155BA"/>
    <w:rsid w:val="005177FF"/>
    <w:rsid w:val="00520065"/>
    <w:rsid w:val="0052276D"/>
    <w:rsid w:val="005228B1"/>
    <w:rsid w:val="005272D4"/>
    <w:rsid w:val="0053530E"/>
    <w:rsid w:val="00536F26"/>
    <w:rsid w:val="005443BE"/>
    <w:rsid w:val="00546663"/>
    <w:rsid w:val="00546DB0"/>
    <w:rsid w:val="0055155A"/>
    <w:rsid w:val="005539AA"/>
    <w:rsid w:val="0055547E"/>
    <w:rsid w:val="005567CC"/>
    <w:rsid w:val="00560F5E"/>
    <w:rsid w:val="00562633"/>
    <w:rsid w:val="00565094"/>
    <w:rsid w:val="0056584A"/>
    <w:rsid w:val="0056657C"/>
    <w:rsid w:val="00566652"/>
    <w:rsid w:val="00581FAD"/>
    <w:rsid w:val="00585F6C"/>
    <w:rsid w:val="00586101"/>
    <w:rsid w:val="0058767B"/>
    <w:rsid w:val="00591596"/>
    <w:rsid w:val="005B3B87"/>
    <w:rsid w:val="005B40C1"/>
    <w:rsid w:val="005B43D0"/>
    <w:rsid w:val="005B659E"/>
    <w:rsid w:val="005C11C7"/>
    <w:rsid w:val="005C181A"/>
    <w:rsid w:val="005C4B3C"/>
    <w:rsid w:val="005C644C"/>
    <w:rsid w:val="005D10E6"/>
    <w:rsid w:val="005D7852"/>
    <w:rsid w:val="005E2301"/>
    <w:rsid w:val="005F1C5B"/>
    <w:rsid w:val="005F6720"/>
    <w:rsid w:val="005F6E86"/>
    <w:rsid w:val="006001E3"/>
    <w:rsid w:val="00602A43"/>
    <w:rsid w:val="00613FDC"/>
    <w:rsid w:val="00616D9E"/>
    <w:rsid w:val="00617187"/>
    <w:rsid w:val="00622091"/>
    <w:rsid w:val="00622903"/>
    <w:rsid w:val="006270AB"/>
    <w:rsid w:val="00632BF1"/>
    <w:rsid w:val="0063741B"/>
    <w:rsid w:val="00640524"/>
    <w:rsid w:val="006419DA"/>
    <w:rsid w:val="00643924"/>
    <w:rsid w:val="006565E9"/>
    <w:rsid w:val="00671DB6"/>
    <w:rsid w:val="00672872"/>
    <w:rsid w:val="006756B8"/>
    <w:rsid w:val="0067582C"/>
    <w:rsid w:val="006808D9"/>
    <w:rsid w:val="00683ACE"/>
    <w:rsid w:val="00684331"/>
    <w:rsid w:val="00686A50"/>
    <w:rsid w:val="00690200"/>
    <w:rsid w:val="00693DA1"/>
    <w:rsid w:val="0069734E"/>
    <w:rsid w:val="006A02DB"/>
    <w:rsid w:val="006A09F7"/>
    <w:rsid w:val="006A6EDC"/>
    <w:rsid w:val="006B409C"/>
    <w:rsid w:val="006B44E7"/>
    <w:rsid w:val="006C105A"/>
    <w:rsid w:val="006C25D7"/>
    <w:rsid w:val="006C41D2"/>
    <w:rsid w:val="006C5883"/>
    <w:rsid w:val="006C7A06"/>
    <w:rsid w:val="006D044B"/>
    <w:rsid w:val="006D0CE3"/>
    <w:rsid w:val="006D42F9"/>
    <w:rsid w:val="006E2575"/>
    <w:rsid w:val="006E7961"/>
    <w:rsid w:val="006F41E9"/>
    <w:rsid w:val="00702B11"/>
    <w:rsid w:val="00704E26"/>
    <w:rsid w:val="007107D4"/>
    <w:rsid w:val="00711D92"/>
    <w:rsid w:val="00712618"/>
    <w:rsid w:val="0071307C"/>
    <w:rsid w:val="00713D11"/>
    <w:rsid w:val="0071647B"/>
    <w:rsid w:val="00717562"/>
    <w:rsid w:val="00725257"/>
    <w:rsid w:val="00730C76"/>
    <w:rsid w:val="0073585B"/>
    <w:rsid w:val="00741EBA"/>
    <w:rsid w:val="00745752"/>
    <w:rsid w:val="00751773"/>
    <w:rsid w:val="00754546"/>
    <w:rsid w:val="00760211"/>
    <w:rsid w:val="00764B6E"/>
    <w:rsid w:val="00767BD9"/>
    <w:rsid w:val="00787E51"/>
    <w:rsid w:val="00795702"/>
    <w:rsid w:val="00795F09"/>
    <w:rsid w:val="0079670E"/>
    <w:rsid w:val="00796A50"/>
    <w:rsid w:val="007A1CAC"/>
    <w:rsid w:val="007A3B7B"/>
    <w:rsid w:val="007B01D3"/>
    <w:rsid w:val="007B0B84"/>
    <w:rsid w:val="007B1852"/>
    <w:rsid w:val="007B4797"/>
    <w:rsid w:val="007C1F04"/>
    <w:rsid w:val="007C5048"/>
    <w:rsid w:val="007D26CE"/>
    <w:rsid w:val="007D5B49"/>
    <w:rsid w:val="007D6841"/>
    <w:rsid w:val="007E1AD0"/>
    <w:rsid w:val="007E53C0"/>
    <w:rsid w:val="007E5718"/>
    <w:rsid w:val="007E5AFF"/>
    <w:rsid w:val="007F496A"/>
    <w:rsid w:val="007F64AE"/>
    <w:rsid w:val="007F674E"/>
    <w:rsid w:val="008007DE"/>
    <w:rsid w:val="008061FD"/>
    <w:rsid w:val="0081027F"/>
    <w:rsid w:val="008151F1"/>
    <w:rsid w:val="00817F5C"/>
    <w:rsid w:val="008270AB"/>
    <w:rsid w:val="0083150B"/>
    <w:rsid w:val="008339A0"/>
    <w:rsid w:val="00836B94"/>
    <w:rsid w:val="00841217"/>
    <w:rsid w:val="008418A1"/>
    <w:rsid w:val="00845DB9"/>
    <w:rsid w:val="00854425"/>
    <w:rsid w:val="00861E4B"/>
    <w:rsid w:val="0086332B"/>
    <w:rsid w:val="0087263C"/>
    <w:rsid w:val="00872B5F"/>
    <w:rsid w:val="00890676"/>
    <w:rsid w:val="008931BC"/>
    <w:rsid w:val="0089462F"/>
    <w:rsid w:val="008979F0"/>
    <w:rsid w:val="008A07D1"/>
    <w:rsid w:val="008A3508"/>
    <w:rsid w:val="008A4F28"/>
    <w:rsid w:val="008B3FA0"/>
    <w:rsid w:val="008B4BF4"/>
    <w:rsid w:val="008B7438"/>
    <w:rsid w:val="008B7F49"/>
    <w:rsid w:val="008C43DA"/>
    <w:rsid w:val="008C4985"/>
    <w:rsid w:val="008C714E"/>
    <w:rsid w:val="008D2B04"/>
    <w:rsid w:val="008D2F13"/>
    <w:rsid w:val="008D6B3D"/>
    <w:rsid w:val="008F638B"/>
    <w:rsid w:val="008F7D50"/>
    <w:rsid w:val="00900850"/>
    <w:rsid w:val="00901685"/>
    <w:rsid w:val="0090187F"/>
    <w:rsid w:val="00902889"/>
    <w:rsid w:val="00903C79"/>
    <w:rsid w:val="00907C71"/>
    <w:rsid w:val="00911EB3"/>
    <w:rsid w:val="00913E29"/>
    <w:rsid w:val="00914D03"/>
    <w:rsid w:val="009201C4"/>
    <w:rsid w:val="00923EFE"/>
    <w:rsid w:val="009279BA"/>
    <w:rsid w:val="00927C16"/>
    <w:rsid w:val="009373E9"/>
    <w:rsid w:val="0094196F"/>
    <w:rsid w:val="009438C2"/>
    <w:rsid w:val="009446C0"/>
    <w:rsid w:val="00945EB0"/>
    <w:rsid w:val="00947A0C"/>
    <w:rsid w:val="009531E5"/>
    <w:rsid w:val="00953E22"/>
    <w:rsid w:val="009571BD"/>
    <w:rsid w:val="00962034"/>
    <w:rsid w:val="00964E9C"/>
    <w:rsid w:val="0096767F"/>
    <w:rsid w:val="00967772"/>
    <w:rsid w:val="009779D4"/>
    <w:rsid w:val="00982BF4"/>
    <w:rsid w:val="009865FB"/>
    <w:rsid w:val="00991DE4"/>
    <w:rsid w:val="00994B1E"/>
    <w:rsid w:val="009A2C8A"/>
    <w:rsid w:val="009B1C3D"/>
    <w:rsid w:val="009B1E06"/>
    <w:rsid w:val="009B7FED"/>
    <w:rsid w:val="009C5301"/>
    <w:rsid w:val="009D0187"/>
    <w:rsid w:val="009D60E0"/>
    <w:rsid w:val="009D7157"/>
    <w:rsid w:val="009D753F"/>
    <w:rsid w:val="009E0A3C"/>
    <w:rsid w:val="009E1670"/>
    <w:rsid w:val="009E3ED7"/>
    <w:rsid w:val="009E57FF"/>
    <w:rsid w:val="009E5887"/>
    <w:rsid w:val="009E65FC"/>
    <w:rsid w:val="009F5703"/>
    <w:rsid w:val="009F6181"/>
    <w:rsid w:val="009F75F7"/>
    <w:rsid w:val="00A019D9"/>
    <w:rsid w:val="00A10019"/>
    <w:rsid w:val="00A146E5"/>
    <w:rsid w:val="00A161E0"/>
    <w:rsid w:val="00A17160"/>
    <w:rsid w:val="00A245C9"/>
    <w:rsid w:val="00A36A86"/>
    <w:rsid w:val="00A40AD7"/>
    <w:rsid w:val="00A410B1"/>
    <w:rsid w:val="00A4266F"/>
    <w:rsid w:val="00A4697D"/>
    <w:rsid w:val="00A619B8"/>
    <w:rsid w:val="00A65D9E"/>
    <w:rsid w:val="00A66D8B"/>
    <w:rsid w:val="00A670B4"/>
    <w:rsid w:val="00A6784A"/>
    <w:rsid w:val="00A67897"/>
    <w:rsid w:val="00A70954"/>
    <w:rsid w:val="00A70FA4"/>
    <w:rsid w:val="00A729CF"/>
    <w:rsid w:val="00A75F86"/>
    <w:rsid w:val="00A811E0"/>
    <w:rsid w:val="00A9022D"/>
    <w:rsid w:val="00A909F3"/>
    <w:rsid w:val="00A93AA9"/>
    <w:rsid w:val="00AA1176"/>
    <w:rsid w:val="00AA24D3"/>
    <w:rsid w:val="00AA2A42"/>
    <w:rsid w:val="00AA4D07"/>
    <w:rsid w:val="00AA6434"/>
    <w:rsid w:val="00AA66AD"/>
    <w:rsid w:val="00AB1FCE"/>
    <w:rsid w:val="00AB30FE"/>
    <w:rsid w:val="00AB401D"/>
    <w:rsid w:val="00AB6AEA"/>
    <w:rsid w:val="00AB7973"/>
    <w:rsid w:val="00AB7C2F"/>
    <w:rsid w:val="00AC1838"/>
    <w:rsid w:val="00AC57CE"/>
    <w:rsid w:val="00AC63A5"/>
    <w:rsid w:val="00AD3780"/>
    <w:rsid w:val="00AE1FF7"/>
    <w:rsid w:val="00AE49C4"/>
    <w:rsid w:val="00AE68A2"/>
    <w:rsid w:val="00AF226B"/>
    <w:rsid w:val="00AF33FB"/>
    <w:rsid w:val="00B0073A"/>
    <w:rsid w:val="00B009E5"/>
    <w:rsid w:val="00B01E71"/>
    <w:rsid w:val="00B03ABC"/>
    <w:rsid w:val="00B06270"/>
    <w:rsid w:val="00B06B3C"/>
    <w:rsid w:val="00B06C31"/>
    <w:rsid w:val="00B13851"/>
    <w:rsid w:val="00B13997"/>
    <w:rsid w:val="00B20614"/>
    <w:rsid w:val="00B20E77"/>
    <w:rsid w:val="00B22059"/>
    <w:rsid w:val="00B22C12"/>
    <w:rsid w:val="00B24826"/>
    <w:rsid w:val="00B2792D"/>
    <w:rsid w:val="00B31F31"/>
    <w:rsid w:val="00B320B5"/>
    <w:rsid w:val="00B368D7"/>
    <w:rsid w:val="00B37AD8"/>
    <w:rsid w:val="00B401DE"/>
    <w:rsid w:val="00B426CB"/>
    <w:rsid w:val="00B43467"/>
    <w:rsid w:val="00B43EDA"/>
    <w:rsid w:val="00B447BB"/>
    <w:rsid w:val="00B466AF"/>
    <w:rsid w:val="00B50126"/>
    <w:rsid w:val="00B50B4C"/>
    <w:rsid w:val="00B51EC2"/>
    <w:rsid w:val="00B55E47"/>
    <w:rsid w:val="00B5779E"/>
    <w:rsid w:val="00B60EA9"/>
    <w:rsid w:val="00B62150"/>
    <w:rsid w:val="00B622A8"/>
    <w:rsid w:val="00B653F1"/>
    <w:rsid w:val="00B6769B"/>
    <w:rsid w:val="00B72EDC"/>
    <w:rsid w:val="00B7325D"/>
    <w:rsid w:val="00B804B2"/>
    <w:rsid w:val="00B830A0"/>
    <w:rsid w:val="00B86DEB"/>
    <w:rsid w:val="00BA7740"/>
    <w:rsid w:val="00BB0E5A"/>
    <w:rsid w:val="00BB1C7F"/>
    <w:rsid w:val="00BB2655"/>
    <w:rsid w:val="00BB395D"/>
    <w:rsid w:val="00BB69CE"/>
    <w:rsid w:val="00BB6F23"/>
    <w:rsid w:val="00BB7EA3"/>
    <w:rsid w:val="00BC02DF"/>
    <w:rsid w:val="00BC15C2"/>
    <w:rsid w:val="00BC351B"/>
    <w:rsid w:val="00BC4F54"/>
    <w:rsid w:val="00BC5C8A"/>
    <w:rsid w:val="00BC6158"/>
    <w:rsid w:val="00BD13B1"/>
    <w:rsid w:val="00BD28F5"/>
    <w:rsid w:val="00BD422E"/>
    <w:rsid w:val="00BD5033"/>
    <w:rsid w:val="00BE46B5"/>
    <w:rsid w:val="00BF0DBD"/>
    <w:rsid w:val="00BF1470"/>
    <w:rsid w:val="00BF163B"/>
    <w:rsid w:val="00BF43D8"/>
    <w:rsid w:val="00BF6E68"/>
    <w:rsid w:val="00C0196B"/>
    <w:rsid w:val="00C026D2"/>
    <w:rsid w:val="00C047D4"/>
    <w:rsid w:val="00C052C3"/>
    <w:rsid w:val="00C05495"/>
    <w:rsid w:val="00C06E40"/>
    <w:rsid w:val="00C074B8"/>
    <w:rsid w:val="00C07FE4"/>
    <w:rsid w:val="00C143D3"/>
    <w:rsid w:val="00C164AE"/>
    <w:rsid w:val="00C24DBF"/>
    <w:rsid w:val="00C26AB0"/>
    <w:rsid w:val="00C408EA"/>
    <w:rsid w:val="00C46FE3"/>
    <w:rsid w:val="00C50FCB"/>
    <w:rsid w:val="00C51110"/>
    <w:rsid w:val="00C5353C"/>
    <w:rsid w:val="00C63B8A"/>
    <w:rsid w:val="00C65528"/>
    <w:rsid w:val="00C67BBA"/>
    <w:rsid w:val="00C72C52"/>
    <w:rsid w:val="00C74F6F"/>
    <w:rsid w:val="00C762CC"/>
    <w:rsid w:val="00C80FC8"/>
    <w:rsid w:val="00C83C9A"/>
    <w:rsid w:val="00C848D6"/>
    <w:rsid w:val="00C8608F"/>
    <w:rsid w:val="00C92B01"/>
    <w:rsid w:val="00C96CAA"/>
    <w:rsid w:val="00CB0080"/>
    <w:rsid w:val="00CB4A56"/>
    <w:rsid w:val="00CB5794"/>
    <w:rsid w:val="00CB7515"/>
    <w:rsid w:val="00CD624F"/>
    <w:rsid w:val="00CE4F25"/>
    <w:rsid w:val="00CE57BA"/>
    <w:rsid w:val="00CF072C"/>
    <w:rsid w:val="00CF1113"/>
    <w:rsid w:val="00CF45E6"/>
    <w:rsid w:val="00CF628D"/>
    <w:rsid w:val="00D00449"/>
    <w:rsid w:val="00D05108"/>
    <w:rsid w:val="00D05F84"/>
    <w:rsid w:val="00D061E0"/>
    <w:rsid w:val="00D078F5"/>
    <w:rsid w:val="00D12A6C"/>
    <w:rsid w:val="00D13D51"/>
    <w:rsid w:val="00D227F7"/>
    <w:rsid w:val="00D24831"/>
    <w:rsid w:val="00D267C1"/>
    <w:rsid w:val="00D26C75"/>
    <w:rsid w:val="00D27261"/>
    <w:rsid w:val="00D30DFF"/>
    <w:rsid w:val="00D34A52"/>
    <w:rsid w:val="00D37DC2"/>
    <w:rsid w:val="00D4325C"/>
    <w:rsid w:val="00D43688"/>
    <w:rsid w:val="00D444D1"/>
    <w:rsid w:val="00D45115"/>
    <w:rsid w:val="00D451E5"/>
    <w:rsid w:val="00D458AE"/>
    <w:rsid w:val="00D460BC"/>
    <w:rsid w:val="00D52723"/>
    <w:rsid w:val="00D5278A"/>
    <w:rsid w:val="00D52A07"/>
    <w:rsid w:val="00D54BB0"/>
    <w:rsid w:val="00D566C6"/>
    <w:rsid w:val="00D56F98"/>
    <w:rsid w:val="00D57C25"/>
    <w:rsid w:val="00D617D2"/>
    <w:rsid w:val="00D63F2D"/>
    <w:rsid w:val="00D6444F"/>
    <w:rsid w:val="00D66539"/>
    <w:rsid w:val="00D72AF8"/>
    <w:rsid w:val="00D76DF4"/>
    <w:rsid w:val="00D825EF"/>
    <w:rsid w:val="00D87D76"/>
    <w:rsid w:val="00D906F6"/>
    <w:rsid w:val="00D90B91"/>
    <w:rsid w:val="00D9315E"/>
    <w:rsid w:val="00D93301"/>
    <w:rsid w:val="00D937FB"/>
    <w:rsid w:val="00D9490B"/>
    <w:rsid w:val="00D94A6F"/>
    <w:rsid w:val="00DA1DBF"/>
    <w:rsid w:val="00DA1DDD"/>
    <w:rsid w:val="00DA2C99"/>
    <w:rsid w:val="00DA30B8"/>
    <w:rsid w:val="00DA7836"/>
    <w:rsid w:val="00DB455B"/>
    <w:rsid w:val="00DB7605"/>
    <w:rsid w:val="00DB7D7D"/>
    <w:rsid w:val="00DC05F8"/>
    <w:rsid w:val="00DC786B"/>
    <w:rsid w:val="00DD2649"/>
    <w:rsid w:val="00DD4B33"/>
    <w:rsid w:val="00DD785C"/>
    <w:rsid w:val="00DD7C44"/>
    <w:rsid w:val="00DE26E1"/>
    <w:rsid w:val="00DE29F8"/>
    <w:rsid w:val="00DE303E"/>
    <w:rsid w:val="00DF619D"/>
    <w:rsid w:val="00E06339"/>
    <w:rsid w:val="00E107BB"/>
    <w:rsid w:val="00E13324"/>
    <w:rsid w:val="00E16BC6"/>
    <w:rsid w:val="00E20740"/>
    <w:rsid w:val="00E21F42"/>
    <w:rsid w:val="00E22102"/>
    <w:rsid w:val="00E26B9D"/>
    <w:rsid w:val="00E27887"/>
    <w:rsid w:val="00E3103F"/>
    <w:rsid w:val="00E31E4A"/>
    <w:rsid w:val="00E3255F"/>
    <w:rsid w:val="00E37840"/>
    <w:rsid w:val="00E40B35"/>
    <w:rsid w:val="00E455B3"/>
    <w:rsid w:val="00E45EC3"/>
    <w:rsid w:val="00E51449"/>
    <w:rsid w:val="00E652E1"/>
    <w:rsid w:val="00E65B83"/>
    <w:rsid w:val="00E6632F"/>
    <w:rsid w:val="00E665FF"/>
    <w:rsid w:val="00E6761A"/>
    <w:rsid w:val="00E67714"/>
    <w:rsid w:val="00E74EB7"/>
    <w:rsid w:val="00E76EF4"/>
    <w:rsid w:val="00E7754E"/>
    <w:rsid w:val="00E806BE"/>
    <w:rsid w:val="00E84EDA"/>
    <w:rsid w:val="00E85A8F"/>
    <w:rsid w:val="00E9560F"/>
    <w:rsid w:val="00EB0AFA"/>
    <w:rsid w:val="00EB3707"/>
    <w:rsid w:val="00EB631D"/>
    <w:rsid w:val="00EB6DD6"/>
    <w:rsid w:val="00EC05C0"/>
    <w:rsid w:val="00EC0F01"/>
    <w:rsid w:val="00EC19E6"/>
    <w:rsid w:val="00EC2C4A"/>
    <w:rsid w:val="00EC57AB"/>
    <w:rsid w:val="00ED3BAB"/>
    <w:rsid w:val="00ED6AF9"/>
    <w:rsid w:val="00EE0F27"/>
    <w:rsid w:val="00EE4A94"/>
    <w:rsid w:val="00EE4C2A"/>
    <w:rsid w:val="00EE5419"/>
    <w:rsid w:val="00EE784C"/>
    <w:rsid w:val="00EF1217"/>
    <w:rsid w:val="00EF18AC"/>
    <w:rsid w:val="00EF6B26"/>
    <w:rsid w:val="00F0203E"/>
    <w:rsid w:val="00F043BA"/>
    <w:rsid w:val="00F053DC"/>
    <w:rsid w:val="00F055F2"/>
    <w:rsid w:val="00F0717D"/>
    <w:rsid w:val="00F125B3"/>
    <w:rsid w:val="00F12A33"/>
    <w:rsid w:val="00F1347E"/>
    <w:rsid w:val="00F15781"/>
    <w:rsid w:val="00F15ACF"/>
    <w:rsid w:val="00F16D57"/>
    <w:rsid w:val="00F17077"/>
    <w:rsid w:val="00F2165E"/>
    <w:rsid w:val="00F22320"/>
    <w:rsid w:val="00F24100"/>
    <w:rsid w:val="00F25B50"/>
    <w:rsid w:val="00F25CBC"/>
    <w:rsid w:val="00F26D0A"/>
    <w:rsid w:val="00F30DB8"/>
    <w:rsid w:val="00F3151A"/>
    <w:rsid w:val="00F322B5"/>
    <w:rsid w:val="00F3281E"/>
    <w:rsid w:val="00F32B24"/>
    <w:rsid w:val="00F33B3B"/>
    <w:rsid w:val="00F4145D"/>
    <w:rsid w:val="00F42C6E"/>
    <w:rsid w:val="00F457A9"/>
    <w:rsid w:val="00F5031D"/>
    <w:rsid w:val="00F56BAC"/>
    <w:rsid w:val="00F5718D"/>
    <w:rsid w:val="00F61B7F"/>
    <w:rsid w:val="00F61C24"/>
    <w:rsid w:val="00F700F2"/>
    <w:rsid w:val="00F7511A"/>
    <w:rsid w:val="00F85C7C"/>
    <w:rsid w:val="00F8719B"/>
    <w:rsid w:val="00F923D7"/>
    <w:rsid w:val="00F93D26"/>
    <w:rsid w:val="00F9442C"/>
    <w:rsid w:val="00F94F6A"/>
    <w:rsid w:val="00F960EE"/>
    <w:rsid w:val="00FA2520"/>
    <w:rsid w:val="00FB25EC"/>
    <w:rsid w:val="00FB49E7"/>
    <w:rsid w:val="00FB52E8"/>
    <w:rsid w:val="00FC5734"/>
    <w:rsid w:val="00FC5F5C"/>
    <w:rsid w:val="00FC6BE8"/>
    <w:rsid w:val="00FD0222"/>
    <w:rsid w:val="00FD1B7F"/>
    <w:rsid w:val="00FD2851"/>
    <w:rsid w:val="00FE1801"/>
    <w:rsid w:val="00FE3346"/>
    <w:rsid w:val="00FE78BA"/>
    <w:rsid w:val="00FF562A"/>
    <w:rsid w:val="00FF6B57"/>
    <w:rsid w:val="00FF6F9D"/>
    <w:rsid w:val="00FF7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fuchsia"/>
    </o:shapedefaults>
    <o:shapelayout v:ext="edit">
      <o:idmap v:ext="edit" data="1"/>
    </o:shapelayout>
  </w:shapeDefaults>
  <w:decimalSymbol w:val="."/>
  <w:listSeparator w:val=","/>
  <w14:docId w14:val="22E14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paragraph" w:styleId="Heading1">
    <w:name w:val="heading 1"/>
    <w:basedOn w:val="Normal"/>
    <w:next w:val="Normal"/>
    <w:qFormat/>
    <w:rsid w:val="00D24831"/>
    <w:pPr>
      <w:keepNext/>
      <w:spacing w:after="240"/>
      <w:jc w:val="center"/>
      <w:outlineLvl w:val="0"/>
    </w:pPr>
    <w:rPr>
      <w:rFonts w:eastAsia="Times New Roman" w:cs="Arial"/>
      <w:b/>
      <w:bCs/>
      <w:kern w:val="32"/>
      <w:sz w:val="32"/>
      <w:szCs w:val="32"/>
      <w:lang w:eastAsia="en-US"/>
    </w:rPr>
  </w:style>
  <w:style w:type="paragraph" w:styleId="Heading2">
    <w:name w:val="heading 2"/>
    <w:basedOn w:val="Normal"/>
    <w:next w:val="Normal"/>
    <w:qFormat/>
    <w:rsid w:val="00AA24D3"/>
    <w:pPr>
      <w:keepNext/>
      <w:spacing w:before="240" w:after="120"/>
      <w:outlineLvl w:val="1"/>
    </w:pPr>
    <w:rPr>
      <w:rFonts w:eastAsia="Times New Roman" w:cs="Arial"/>
      <w:b/>
      <w:bCs/>
      <w:iCs/>
      <w:szCs w:val="28"/>
      <w:lang w:eastAsia="en-US"/>
    </w:rPr>
  </w:style>
  <w:style w:type="paragraph" w:styleId="Heading3">
    <w:name w:val="heading 3"/>
    <w:basedOn w:val="Normal"/>
    <w:next w:val="Normal"/>
    <w:qFormat/>
    <w:rsid w:val="000E0892"/>
    <w:pPr>
      <w:keepNext/>
      <w:spacing w:before="240" w:after="120"/>
      <w:outlineLvl w:val="2"/>
    </w:pPr>
    <w:rPr>
      <w:rFonts w:eastAsia="Times New Roman"/>
      <w:b/>
      <w:bCs/>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umbered">
    <w:name w:val="Normal numbered"/>
    <w:basedOn w:val="Normal"/>
    <w:rsid w:val="00444C92"/>
    <w:pPr>
      <w:numPr>
        <w:numId w:val="1"/>
      </w:numPr>
      <w:spacing w:after="120"/>
    </w:pPr>
    <w:rPr>
      <w:rFonts w:eastAsia="Times New Roman"/>
      <w:lang w:eastAsia="en-US"/>
    </w:rPr>
  </w:style>
  <w:style w:type="paragraph" w:customStyle="1" w:styleId="Tabletext">
    <w:name w:val="Table text"/>
    <w:next w:val="Normal"/>
    <w:rsid w:val="00444C92"/>
    <w:pPr>
      <w:spacing w:before="60" w:after="60"/>
    </w:pPr>
    <w:rPr>
      <w:rFonts w:eastAsia="Times New Roman"/>
      <w:sz w:val="24"/>
      <w:szCs w:val="24"/>
    </w:rPr>
  </w:style>
  <w:style w:type="paragraph" w:styleId="Header">
    <w:name w:val="header"/>
    <w:basedOn w:val="Normal"/>
    <w:rsid w:val="00444C92"/>
    <w:pPr>
      <w:tabs>
        <w:tab w:val="center" w:pos="4320"/>
        <w:tab w:val="right" w:pos="8640"/>
      </w:tabs>
      <w:spacing w:after="120"/>
    </w:pPr>
    <w:rPr>
      <w:rFonts w:eastAsia="Times New Roman"/>
      <w:lang w:eastAsia="en-US"/>
    </w:rPr>
  </w:style>
  <w:style w:type="paragraph" w:styleId="Footer">
    <w:name w:val="footer"/>
    <w:basedOn w:val="Normal"/>
    <w:link w:val="FooterChar"/>
    <w:uiPriority w:val="99"/>
    <w:rsid w:val="00444C92"/>
    <w:pPr>
      <w:tabs>
        <w:tab w:val="right" w:pos="8640"/>
      </w:tabs>
      <w:spacing w:before="360"/>
    </w:pPr>
    <w:rPr>
      <w:rFonts w:ascii="Arial" w:eastAsia="Times New Roman" w:hAnsi="Arial"/>
      <w:sz w:val="18"/>
      <w:lang w:eastAsia="en-US"/>
    </w:rPr>
  </w:style>
  <w:style w:type="paragraph" w:styleId="BodyText">
    <w:name w:val="Body Text"/>
    <w:basedOn w:val="Normal"/>
    <w:rsid w:val="00444C92"/>
    <w:pPr>
      <w:spacing w:after="120"/>
    </w:pPr>
    <w:rPr>
      <w:rFonts w:eastAsia="Times New Roman"/>
      <w:lang w:eastAsia="en-US"/>
    </w:rPr>
  </w:style>
  <w:style w:type="character" w:styleId="Hyperlink">
    <w:name w:val="Hyperlink"/>
    <w:rsid w:val="00444C92"/>
    <w:rPr>
      <w:color w:val="0000FF"/>
      <w:u w:val="single"/>
    </w:rPr>
  </w:style>
  <w:style w:type="paragraph" w:customStyle="1" w:styleId="contactheading">
    <w:name w:val="contact heading"/>
    <w:basedOn w:val="Heading2"/>
    <w:rsid w:val="00444C92"/>
    <w:pPr>
      <w:spacing w:before="120"/>
    </w:pPr>
  </w:style>
  <w:style w:type="character" w:styleId="PageNumber">
    <w:name w:val="page number"/>
    <w:basedOn w:val="DefaultParagraphFont"/>
    <w:rsid w:val="00444C92"/>
  </w:style>
  <w:style w:type="character" w:styleId="FollowedHyperlink">
    <w:name w:val="FollowedHyperlink"/>
    <w:rsid w:val="00444C92"/>
    <w:rPr>
      <w:color w:val="800080"/>
      <w:u w:val="single"/>
    </w:rPr>
  </w:style>
  <w:style w:type="paragraph" w:styleId="Caption">
    <w:name w:val="caption"/>
    <w:basedOn w:val="Normal"/>
    <w:next w:val="Normal"/>
    <w:qFormat/>
    <w:rsid w:val="005B43D0"/>
    <w:rPr>
      <w:b/>
      <w:bCs/>
      <w:sz w:val="20"/>
      <w:szCs w:val="20"/>
    </w:rPr>
  </w:style>
  <w:style w:type="paragraph" w:styleId="DocumentMap">
    <w:name w:val="Document Map"/>
    <w:basedOn w:val="Normal"/>
    <w:link w:val="DocumentMapChar"/>
    <w:rsid w:val="00BB1C7F"/>
    <w:rPr>
      <w:rFonts w:ascii="Tahoma" w:hAnsi="Tahoma" w:cs="Tahoma"/>
      <w:sz w:val="16"/>
      <w:szCs w:val="16"/>
    </w:rPr>
  </w:style>
  <w:style w:type="character" w:customStyle="1" w:styleId="DocumentMapChar">
    <w:name w:val="Document Map Char"/>
    <w:link w:val="DocumentMap"/>
    <w:rsid w:val="00BB1C7F"/>
    <w:rPr>
      <w:rFonts w:ascii="Tahoma" w:hAnsi="Tahoma" w:cs="Tahoma"/>
      <w:sz w:val="16"/>
      <w:szCs w:val="16"/>
      <w:lang w:eastAsia="zh-CN"/>
    </w:rPr>
  </w:style>
  <w:style w:type="character" w:customStyle="1" w:styleId="FooterChar">
    <w:name w:val="Footer Char"/>
    <w:link w:val="Footer"/>
    <w:uiPriority w:val="99"/>
    <w:rsid w:val="00704E26"/>
    <w:rPr>
      <w:rFonts w:ascii="Arial" w:eastAsia="Times New Roman" w:hAnsi="Arial"/>
      <w:sz w:val="18"/>
      <w:szCs w:val="24"/>
    </w:rPr>
  </w:style>
  <w:style w:type="paragraph" w:styleId="BalloonText">
    <w:name w:val="Balloon Text"/>
    <w:basedOn w:val="Normal"/>
    <w:link w:val="BalloonTextChar"/>
    <w:rsid w:val="00704E26"/>
    <w:rPr>
      <w:rFonts w:ascii="Tahoma" w:hAnsi="Tahoma" w:cs="Tahoma"/>
      <w:sz w:val="16"/>
      <w:szCs w:val="16"/>
    </w:rPr>
  </w:style>
  <w:style w:type="character" w:customStyle="1" w:styleId="BalloonTextChar">
    <w:name w:val="Balloon Text Char"/>
    <w:link w:val="BalloonText"/>
    <w:rsid w:val="00704E26"/>
    <w:rPr>
      <w:rFonts w:ascii="Tahoma" w:hAnsi="Tahoma" w:cs="Tahoma"/>
      <w:sz w:val="16"/>
      <w:szCs w:val="16"/>
      <w:lang w:eastAsia="zh-CN"/>
    </w:rPr>
  </w:style>
  <w:style w:type="paragraph" w:styleId="NormalWeb">
    <w:name w:val="Normal (Web)"/>
    <w:basedOn w:val="Normal"/>
    <w:uiPriority w:val="99"/>
    <w:unhideWhenUsed/>
    <w:rsid w:val="006B409C"/>
    <w:pPr>
      <w:spacing w:before="100" w:beforeAutospacing="1" w:after="100" w:afterAutospacing="1"/>
    </w:pPr>
    <w:rPr>
      <w:rFonts w:eastAsia="Times New Roman"/>
      <w:lang w:eastAsia="en-US"/>
    </w:rPr>
  </w:style>
  <w:style w:type="paragraph" w:customStyle="1" w:styleId="MediumList1-Accent61">
    <w:name w:val="Medium List 1 - Accent 61"/>
    <w:basedOn w:val="Normal"/>
    <w:uiPriority w:val="34"/>
    <w:qFormat/>
    <w:rsid w:val="006808D9"/>
    <w:pPr>
      <w:spacing w:after="200" w:line="276" w:lineRule="auto"/>
      <w:ind w:left="720"/>
      <w:contextualSpacing/>
    </w:pPr>
    <w:rPr>
      <w:rFonts w:ascii="Calibri" w:eastAsia="Calibri" w:hAnsi="Calibri"/>
      <w:szCs w:val="22"/>
      <w:lang w:eastAsia="en-US"/>
    </w:rPr>
  </w:style>
  <w:style w:type="table" w:styleId="TableGrid">
    <w:name w:val="Table Grid"/>
    <w:basedOn w:val="TableNormal"/>
    <w:uiPriority w:val="59"/>
    <w:rsid w:val="006808D9"/>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72AF8"/>
  </w:style>
  <w:style w:type="character" w:styleId="Emphasis">
    <w:name w:val="Emphasis"/>
    <w:uiPriority w:val="20"/>
    <w:qFormat/>
    <w:rsid w:val="00A4697D"/>
    <w:rPr>
      <w:i/>
      <w:iCs/>
    </w:rPr>
  </w:style>
  <w:style w:type="character" w:styleId="CommentReference">
    <w:name w:val="annotation reference"/>
    <w:rsid w:val="0012511A"/>
    <w:rPr>
      <w:sz w:val="16"/>
      <w:szCs w:val="16"/>
    </w:rPr>
  </w:style>
  <w:style w:type="paragraph" w:styleId="CommentText">
    <w:name w:val="annotation text"/>
    <w:basedOn w:val="Normal"/>
    <w:link w:val="CommentTextChar"/>
    <w:rsid w:val="0012511A"/>
    <w:rPr>
      <w:sz w:val="20"/>
      <w:szCs w:val="20"/>
    </w:rPr>
  </w:style>
  <w:style w:type="character" w:customStyle="1" w:styleId="CommentTextChar">
    <w:name w:val="Comment Text Char"/>
    <w:link w:val="CommentText"/>
    <w:rsid w:val="0012511A"/>
    <w:rPr>
      <w:lang w:eastAsia="zh-CN"/>
    </w:rPr>
  </w:style>
  <w:style w:type="paragraph" w:styleId="CommentSubject">
    <w:name w:val="annotation subject"/>
    <w:basedOn w:val="CommentText"/>
    <w:next w:val="CommentText"/>
    <w:link w:val="CommentSubjectChar"/>
    <w:rsid w:val="0012511A"/>
    <w:rPr>
      <w:b/>
      <w:bCs/>
    </w:rPr>
  </w:style>
  <w:style w:type="character" w:customStyle="1" w:styleId="CommentSubjectChar">
    <w:name w:val="Comment Subject Char"/>
    <w:link w:val="CommentSubject"/>
    <w:rsid w:val="0012511A"/>
    <w:rPr>
      <w:b/>
      <w:bCs/>
      <w:lang w:eastAsia="zh-CN"/>
    </w:rPr>
  </w:style>
  <w:style w:type="paragraph" w:customStyle="1" w:styleId="LightList-Accent31">
    <w:name w:val="Light List - Accent 31"/>
    <w:hidden/>
    <w:uiPriority w:val="66"/>
    <w:rsid w:val="00890676"/>
    <w:rPr>
      <w:sz w:val="24"/>
      <w:szCs w:val="24"/>
      <w:lang w:eastAsia="zh-CN"/>
    </w:rPr>
  </w:style>
  <w:style w:type="paragraph" w:customStyle="1" w:styleId="ColorfulShading-Accent11">
    <w:name w:val="Colorful Shading - Accent 11"/>
    <w:hidden/>
    <w:uiPriority w:val="71"/>
    <w:rsid w:val="001B61EB"/>
    <w:rPr>
      <w:sz w:val="24"/>
      <w:szCs w:val="24"/>
      <w:lang w:eastAsia="zh-CN"/>
    </w:rPr>
  </w:style>
  <w:style w:type="paragraph" w:customStyle="1" w:styleId="Default">
    <w:name w:val="Default"/>
    <w:rsid w:val="005C11C7"/>
    <w:pPr>
      <w:autoSpaceDE w:val="0"/>
      <w:autoSpaceDN w:val="0"/>
      <w:adjustRightInd w:val="0"/>
    </w:pPr>
    <w:rPr>
      <w:color w:val="000000"/>
      <w:sz w:val="24"/>
      <w:szCs w:val="24"/>
    </w:rPr>
  </w:style>
  <w:style w:type="paragraph" w:styleId="ListParagraph">
    <w:name w:val="List Paragraph"/>
    <w:basedOn w:val="Normal"/>
    <w:uiPriority w:val="72"/>
    <w:qFormat/>
    <w:rsid w:val="00C50FCB"/>
    <w:pPr>
      <w:ind w:left="720"/>
      <w:contextualSpacing/>
    </w:pPr>
  </w:style>
  <w:style w:type="character" w:styleId="Strong">
    <w:name w:val="Strong"/>
    <w:basedOn w:val="DefaultParagraphFont"/>
    <w:uiPriority w:val="22"/>
    <w:qFormat/>
    <w:rsid w:val="008D2F1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paragraph" w:styleId="Heading1">
    <w:name w:val="heading 1"/>
    <w:basedOn w:val="Normal"/>
    <w:next w:val="Normal"/>
    <w:qFormat/>
    <w:rsid w:val="00D24831"/>
    <w:pPr>
      <w:keepNext/>
      <w:spacing w:after="240"/>
      <w:jc w:val="center"/>
      <w:outlineLvl w:val="0"/>
    </w:pPr>
    <w:rPr>
      <w:rFonts w:eastAsia="Times New Roman" w:cs="Arial"/>
      <w:b/>
      <w:bCs/>
      <w:kern w:val="32"/>
      <w:sz w:val="32"/>
      <w:szCs w:val="32"/>
      <w:lang w:eastAsia="en-US"/>
    </w:rPr>
  </w:style>
  <w:style w:type="paragraph" w:styleId="Heading2">
    <w:name w:val="heading 2"/>
    <w:basedOn w:val="Normal"/>
    <w:next w:val="Normal"/>
    <w:qFormat/>
    <w:rsid w:val="00AA24D3"/>
    <w:pPr>
      <w:keepNext/>
      <w:spacing w:before="240" w:after="120"/>
      <w:outlineLvl w:val="1"/>
    </w:pPr>
    <w:rPr>
      <w:rFonts w:eastAsia="Times New Roman" w:cs="Arial"/>
      <w:b/>
      <w:bCs/>
      <w:iCs/>
      <w:szCs w:val="28"/>
      <w:lang w:eastAsia="en-US"/>
    </w:rPr>
  </w:style>
  <w:style w:type="paragraph" w:styleId="Heading3">
    <w:name w:val="heading 3"/>
    <w:basedOn w:val="Normal"/>
    <w:next w:val="Normal"/>
    <w:qFormat/>
    <w:rsid w:val="000E0892"/>
    <w:pPr>
      <w:keepNext/>
      <w:spacing w:before="240" w:after="120"/>
      <w:outlineLvl w:val="2"/>
    </w:pPr>
    <w:rPr>
      <w:rFonts w:eastAsia="Times New Roman"/>
      <w:b/>
      <w:bCs/>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umbered">
    <w:name w:val="Normal numbered"/>
    <w:basedOn w:val="Normal"/>
    <w:rsid w:val="00444C92"/>
    <w:pPr>
      <w:numPr>
        <w:numId w:val="1"/>
      </w:numPr>
      <w:spacing w:after="120"/>
    </w:pPr>
    <w:rPr>
      <w:rFonts w:eastAsia="Times New Roman"/>
      <w:lang w:eastAsia="en-US"/>
    </w:rPr>
  </w:style>
  <w:style w:type="paragraph" w:customStyle="1" w:styleId="Tabletext">
    <w:name w:val="Table text"/>
    <w:next w:val="Normal"/>
    <w:rsid w:val="00444C92"/>
    <w:pPr>
      <w:spacing w:before="60" w:after="60"/>
    </w:pPr>
    <w:rPr>
      <w:rFonts w:eastAsia="Times New Roman"/>
      <w:sz w:val="24"/>
      <w:szCs w:val="24"/>
    </w:rPr>
  </w:style>
  <w:style w:type="paragraph" w:styleId="Header">
    <w:name w:val="header"/>
    <w:basedOn w:val="Normal"/>
    <w:rsid w:val="00444C92"/>
    <w:pPr>
      <w:tabs>
        <w:tab w:val="center" w:pos="4320"/>
        <w:tab w:val="right" w:pos="8640"/>
      </w:tabs>
      <w:spacing w:after="120"/>
    </w:pPr>
    <w:rPr>
      <w:rFonts w:eastAsia="Times New Roman"/>
      <w:lang w:eastAsia="en-US"/>
    </w:rPr>
  </w:style>
  <w:style w:type="paragraph" w:styleId="Footer">
    <w:name w:val="footer"/>
    <w:basedOn w:val="Normal"/>
    <w:link w:val="FooterChar"/>
    <w:uiPriority w:val="99"/>
    <w:rsid w:val="00444C92"/>
    <w:pPr>
      <w:tabs>
        <w:tab w:val="right" w:pos="8640"/>
      </w:tabs>
      <w:spacing w:before="360"/>
    </w:pPr>
    <w:rPr>
      <w:rFonts w:ascii="Arial" w:eastAsia="Times New Roman" w:hAnsi="Arial"/>
      <w:sz w:val="18"/>
      <w:lang w:eastAsia="en-US"/>
    </w:rPr>
  </w:style>
  <w:style w:type="paragraph" w:styleId="BodyText">
    <w:name w:val="Body Text"/>
    <w:basedOn w:val="Normal"/>
    <w:rsid w:val="00444C92"/>
    <w:pPr>
      <w:spacing w:after="120"/>
    </w:pPr>
    <w:rPr>
      <w:rFonts w:eastAsia="Times New Roman"/>
      <w:lang w:eastAsia="en-US"/>
    </w:rPr>
  </w:style>
  <w:style w:type="character" w:styleId="Hyperlink">
    <w:name w:val="Hyperlink"/>
    <w:rsid w:val="00444C92"/>
    <w:rPr>
      <w:color w:val="0000FF"/>
      <w:u w:val="single"/>
    </w:rPr>
  </w:style>
  <w:style w:type="paragraph" w:customStyle="1" w:styleId="contactheading">
    <w:name w:val="contact heading"/>
    <w:basedOn w:val="Heading2"/>
    <w:rsid w:val="00444C92"/>
    <w:pPr>
      <w:spacing w:before="120"/>
    </w:pPr>
  </w:style>
  <w:style w:type="character" w:styleId="PageNumber">
    <w:name w:val="page number"/>
    <w:basedOn w:val="DefaultParagraphFont"/>
    <w:rsid w:val="00444C92"/>
  </w:style>
  <w:style w:type="character" w:styleId="FollowedHyperlink">
    <w:name w:val="FollowedHyperlink"/>
    <w:rsid w:val="00444C92"/>
    <w:rPr>
      <w:color w:val="800080"/>
      <w:u w:val="single"/>
    </w:rPr>
  </w:style>
  <w:style w:type="paragraph" w:styleId="Caption">
    <w:name w:val="caption"/>
    <w:basedOn w:val="Normal"/>
    <w:next w:val="Normal"/>
    <w:qFormat/>
    <w:rsid w:val="005B43D0"/>
    <w:rPr>
      <w:b/>
      <w:bCs/>
      <w:sz w:val="20"/>
      <w:szCs w:val="20"/>
    </w:rPr>
  </w:style>
  <w:style w:type="paragraph" w:styleId="DocumentMap">
    <w:name w:val="Document Map"/>
    <w:basedOn w:val="Normal"/>
    <w:link w:val="DocumentMapChar"/>
    <w:rsid w:val="00BB1C7F"/>
    <w:rPr>
      <w:rFonts w:ascii="Tahoma" w:hAnsi="Tahoma" w:cs="Tahoma"/>
      <w:sz w:val="16"/>
      <w:szCs w:val="16"/>
    </w:rPr>
  </w:style>
  <w:style w:type="character" w:customStyle="1" w:styleId="DocumentMapChar">
    <w:name w:val="Document Map Char"/>
    <w:link w:val="DocumentMap"/>
    <w:rsid w:val="00BB1C7F"/>
    <w:rPr>
      <w:rFonts w:ascii="Tahoma" w:hAnsi="Tahoma" w:cs="Tahoma"/>
      <w:sz w:val="16"/>
      <w:szCs w:val="16"/>
      <w:lang w:eastAsia="zh-CN"/>
    </w:rPr>
  </w:style>
  <w:style w:type="character" w:customStyle="1" w:styleId="FooterChar">
    <w:name w:val="Footer Char"/>
    <w:link w:val="Footer"/>
    <w:uiPriority w:val="99"/>
    <w:rsid w:val="00704E26"/>
    <w:rPr>
      <w:rFonts w:ascii="Arial" w:eastAsia="Times New Roman" w:hAnsi="Arial"/>
      <w:sz w:val="18"/>
      <w:szCs w:val="24"/>
    </w:rPr>
  </w:style>
  <w:style w:type="paragraph" w:styleId="BalloonText">
    <w:name w:val="Balloon Text"/>
    <w:basedOn w:val="Normal"/>
    <w:link w:val="BalloonTextChar"/>
    <w:rsid w:val="00704E26"/>
    <w:rPr>
      <w:rFonts w:ascii="Tahoma" w:hAnsi="Tahoma" w:cs="Tahoma"/>
      <w:sz w:val="16"/>
      <w:szCs w:val="16"/>
    </w:rPr>
  </w:style>
  <w:style w:type="character" w:customStyle="1" w:styleId="BalloonTextChar">
    <w:name w:val="Balloon Text Char"/>
    <w:link w:val="BalloonText"/>
    <w:rsid w:val="00704E26"/>
    <w:rPr>
      <w:rFonts w:ascii="Tahoma" w:hAnsi="Tahoma" w:cs="Tahoma"/>
      <w:sz w:val="16"/>
      <w:szCs w:val="16"/>
      <w:lang w:eastAsia="zh-CN"/>
    </w:rPr>
  </w:style>
  <w:style w:type="paragraph" w:styleId="NormalWeb">
    <w:name w:val="Normal (Web)"/>
    <w:basedOn w:val="Normal"/>
    <w:uiPriority w:val="99"/>
    <w:unhideWhenUsed/>
    <w:rsid w:val="006B409C"/>
    <w:pPr>
      <w:spacing w:before="100" w:beforeAutospacing="1" w:after="100" w:afterAutospacing="1"/>
    </w:pPr>
    <w:rPr>
      <w:rFonts w:eastAsia="Times New Roman"/>
      <w:lang w:eastAsia="en-US"/>
    </w:rPr>
  </w:style>
  <w:style w:type="paragraph" w:customStyle="1" w:styleId="MediumList1-Accent61">
    <w:name w:val="Medium List 1 - Accent 61"/>
    <w:basedOn w:val="Normal"/>
    <w:uiPriority w:val="34"/>
    <w:qFormat/>
    <w:rsid w:val="006808D9"/>
    <w:pPr>
      <w:spacing w:after="200" w:line="276" w:lineRule="auto"/>
      <w:ind w:left="720"/>
      <w:contextualSpacing/>
    </w:pPr>
    <w:rPr>
      <w:rFonts w:ascii="Calibri" w:eastAsia="Calibri" w:hAnsi="Calibri"/>
      <w:szCs w:val="22"/>
      <w:lang w:eastAsia="en-US"/>
    </w:rPr>
  </w:style>
  <w:style w:type="table" w:styleId="TableGrid">
    <w:name w:val="Table Grid"/>
    <w:basedOn w:val="TableNormal"/>
    <w:uiPriority w:val="59"/>
    <w:rsid w:val="006808D9"/>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72AF8"/>
  </w:style>
  <w:style w:type="character" w:styleId="Emphasis">
    <w:name w:val="Emphasis"/>
    <w:uiPriority w:val="20"/>
    <w:qFormat/>
    <w:rsid w:val="00A4697D"/>
    <w:rPr>
      <w:i/>
      <w:iCs/>
    </w:rPr>
  </w:style>
  <w:style w:type="character" w:styleId="CommentReference">
    <w:name w:val="annotation reference"/>
    <w:rsid w:val="0012511A"/>
    <w:rPr>
      <w:sz w:val="16"/>
      <w:szCs w:val="16"/>
    </w:rPr>
  </w:style>
  <w:style w:type="paragraph" w:styleId="CommentText">
    <w:name w:val="annotation text"/>
    <w:basedOn w:val="Normal"/>
    <w:link w:val="CommentTextChar"/>
    <w:rsid w:val="0012511A"/>
    <w:rPr>
      <w:sz w:val="20"/>
      <w:szCs w:val="20"/>
    </w:rPr>
  </w:style>
  <w:style w:type="character" w:customStyle="1" w:styleId="CommentTextChar">
    <w:name w:val="Comment Text Char"/>
    <w:link w:val="CommentText"/>
    <w:rsid w:val="0012511A"/>
    <w:rPr>
      <w:lang w:eastAsia="zh-CN"/>
    </w:rPr>
  </w:style>
  <w:style w:type="paragraph" w:styleId="CommentSubject">
    <w:name w:val="annotation subject"/>
    <w:basedOn w:val="CommentText"/>
    <w:next w:val="CommentText"/>
    <w:link w:val="CommentSubjectChar"/>
    <w:rsid w:val="0012511A"/>
    <w:rPr>
      <w:b/>
      <w:bCs/>
    </w:rPr>
  </w:style>
  <w:style w:type="character" w:customStyle="1" w:styleId="CommentSubjectChar">
    <w:name w:val="Comment Subject Char"/>
    <w:link w:val="CommentSubject"/>
    <w:rsid w:val="0012511A"/>
    <w:rPr>
      <w:b/>
      <w:bCs/>
      <w:lang w:eastAsia="zh-CN"/>
    </w:rPr>
  </w:style>
  <w:style w:type="paragraph" w:customStyle="1" w:styleId="LightList-Accent31">
    <w:name w:val="Light List - Accent 31"/>
    <w:hidden/>
    <w:uiPriority w:val="66"/>
    <w:rsid w:val="00890676"/>
    <w:rPr>
      <w:sz w:val="24"/>
      <w:szCs w:val="24"/>
      <w:lang w:eastAsia="zh-CN"/>
    </w:rPr>
  </w:style>
  <w:style w:type="paragraph" w:customStyle="1" w:styleId="ColorfulShading-Accent11">
    <w:name w:val="Colorful Shading - Accent 11"/>
    <w:hidden/>
    <w:uiPriority w:val="71"/>
    <w:rsid w:val="001B61EB"/>
    <w:rPr>
      <w:sz w:val="24"/>
      <w:szCs w:val="24"/>
      <w:lang w:eastAsia="zh-CN"/>
    </w:rPr>
  </w:style>
  <w:style w:type="paragraph" w:customStyle="1" w:styleId="Default">
    <w:name w:val="Default"/>
    <w:rsid w:val="005C11C7"/>
    <w:pPr>
      <w:autoSpaceDE w:val="0"/>
      <w:autoSpaceDN w:val="0"/>
      <w:adjustRightInd w:val="0"/>
    </w:pPr>
    <w:rPr>
      <w:color w:val="000000"/>
      <w:sz w:val="24"/>
      <w:szCs w:val="24"/>
    </w:rPr>
  </w:style>
  <w:style w:type="paragraph" w:styleId="ListParagraph">
    <w:name w:val="List Paragraph"/>
    <w:basedOn w:val="Normal"/>
    <w:uiPriority w:val="72"/>
    <w:qFormat/>
    <w:rsid w:val="00C50FCB"/>
    <w:pPr>
      <w:ind w:left="720"/>
      <w:contextualSpacing/>
    </w:pPr>
  </w:style>
  <w:style w:type="character" w:styleId="Strong">
    <w:name w:val="Strong"/>
    <w:basedOn w:val="DefaultParagraphFont"/>
    <w:uiPriority w:val="22"/>
    <w:qFormat/>
    <w:rsid w:val="008D2F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2061">
      <w:bodyDiv w:val="1"/>
      <w:marLeft w:val="0"/>
      <w:marRight w:val="0"/>
      <w:marTop w:val="0"/>
      <w:marBottom w:val="0"/>
      <w:divBdr>
        <w:top w:val="none" w:sz="0" w:space="0" w:color="auto"/>
        <w:left w:val="none" w:sz="0" w:space="0" w:color="auto"/>
        <w:bottom w:val="none" w:sz="0" w:space="0" w:color="auto"/>
        <w:right w:val="none" w:sz="0" w:space="0" w:color="auto"/>
      </w:divBdr>
      <w:divsChild>
        <w:div w:id="1887132612">
          <w:marLeft w:val="0"/>
          <w:marRight w:val="0"/>
          <w:marTop w:val="0"/>
          <w:marBottom w:val="0"/>
          <w:divBdr>
            <w:top w:val="none" w:sz="0" w:space="0" w:color="auto"/>
            <w:left w:val="none" w:sz="0" w:space="0" w:color="auto"/>
            <w:bottom w:val="none" w:sz="0" w:space="0" w:color="auto"/>
            <w:right w:val="none" w:sz="0" w:space="0" w:color="auto"/>
          </w:divBdr>
          <w:divsChild>
            <w:div w:id="5626442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9788422">
      <w:bodyDiv w:val="1"/>
      <w:marLeft w:val="0"/>
      <w:marRight w:val="0"/>
      <w:marTop w:val="0"/>
      <w:marBottom w:val="0"/>
      <w:divBdr>
        <w:top w:val="none" w:sz="0" w:space="0" w:color="auto"/>
        <w:left w:val="none" w:sz="0" w:space="0" w:color="auto"/>
        <w:bottom w:val="none" w:sz="0" w:space="0" w:color="auto"/>
        <w:right w:val="none" w:sz="0" w:space="0" w:color="auto"/>
      </w:divBdr>
    </w:div>
    <w:div w:id="162167077">
      <w:bodyDiv w:val="1"/>
      <w:marLeft w:val="0"/>
      <w:marRight w:val="0"/>
      <w:marTop w:val="0"/>
      <w:marBottom w:val="0"/>
      <w:divBdr>
        <w:top w:val="none" w:sz="0" w:space="0" w:color="auto"/>
        <w:left w:val="none" w:sz="0" w:space="0" w:color="auto"/>
        <w:bottom w:val="none" w:sz="0" w:space="0" w:color="auto"/>
        <w:right w:val="none" w:sz="0" w:space="0" w:color="auto"/>
      </w:divBdr>
      <w:divsChild>
        <w:div w:id="208566861">
          <w:marLeft w:val="0"/>
          <w:marRight w:val="0"/>
          <w:marTop w:val="0"/>
          <w:marBottom w:val="0"/>
          <w:divBdr>
            <w:top w:val="none" w:sz="0" w:space="0" w:color="auto"/>
            <w:left w:val="none" w:sz="0" w:space="0" w:color="auto"/>
            <w:bottom w:val="none" w:sz="0" w:space="0" w:color="auto"/>
            <w:right w:val="none" w:sz="0" w:space="0" w:color="auto"/>
          </w:divBdr>
          <w:divsChild>
            <w:div w:id="1559707079">
              <w:marLeft w:val="0"/>
              <w:marRight w:val="0"/>
              <w:marTop w:val="0"/>
              <w:marBottom w:val="0"/>
              <w:divBdr>
                <w:top w:val="none" w:sz="0" w:space="0" w:color="auto"/>
                <w:left w:val="none" w:sz="0" w:space="0" w:color="auto"/>
                <w:bottom w:val="none" w:sz="0" w:space="0" w:color="auto"/>
                <w:right w:val="none" w:sz="0" w:space="0" w:color="auto"/>
              </w:divBdr>
              <w:divsChild>
                <w:div w:id="494235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758135313">
          <w:marLeft w:val="0"/>
          <w:marRight w:val="0"/>
          <w:marTop w:val="0"/>
          <w:marBottom w:val="0"/>
          <w:divBdr>
            <w:top w:val="none" w:sz="0" w:space="0" w:color="auto"/>
            <w:left w:val="none" w:sz="0" w:space="0" w:color="auto"/>
            <w:bottom w:val="none" w:sz="0" w:space="0" w:color="auto"/>
            <w:right w:val="none" w:sz="0" w:space="0" w:color="auto"/>
          </w:divBdr>
        </w:div>
        <w:div w:id="2054424166">
          <w:marLeft w:val="0"/>
          <w:marRight w:val="0"/>
          <w:marTop w:val="0"/>
          <w:marBottom w:val="0"/>
          <w:divBdr>
            <w:top w:val="none" w:sz="0" w:space="0" w:color="auto"/>
            <w:left w:val="none" w:sz="0" w:space="0" w:color="auto"/>
            <w:bottom w:val="none" w:sz="0" w:space="0" w:color="auto"/>
            <w:right w:val="none" w:sz="0" w:space="0" w:color="auto"/>
          </w:divBdr>
        </w:div>
      </w:divsChild>
    </w:div>
    <w:div w:id="257061456">
      <w:bodyDiv w:val="1"/>
      <w:marLeft w:val="0"/>
      <w:marRight w:val="0"/>
      <w:marTop w:val="0"/>
      <w:marBottom w:val="0"/>
      <w:divBdr>
        <w:top w:val="none" w:sz="0" w:space="0" w:color="auto"/>
        <w:left w:val="none" w:sz="0" w:space="0" w:color="auto"/>
        <w:bottom w:val="none" w:sz="0" w:space="0" w:color="auto"/>
        <w:right w:val="none" w:sz="0" w:space="0" w:color="auto"/>
      </w:divBdr>
    </w:div>
    <w:div w:id="352268097">
      <w:bodyDiv w:val="1"/>
      <w:marLeft w:val="0"/>
      <w:marRight w:val="0"/>
      <w:marTop w:val="0"/>
      <w:marBottom w:val="0"/>
      <w:divBdr>
        <w:top w:val="none" w:sz="0" w:space="0" w:color="auto"/>
        <w:left w:val="none" w:sz="0" w:space="0" w:color="auto"/>
        <w:bottom w:val="none" w:sz="0" w:space="0" w:color="auto"/>
        <w:right w:val="none" w:sz="0" w:space="0" w:color="auto"/>
      </w:divBdr>
      <w:divsChild>
        <w:div w:id="510805087">
          <w:marLeft w:val="0"/>
          <w:marRight w:val="0"/>
          <w:marTop w:val="0"/>
          <w:marBottom w:val="0"/>
          <w:divBdr>
            <w:top w:val="none" w:sz="0" w:space="0" w:color="auto"/>
            <w:left w:val="none" w:sz="0" w:space="0" w:color="auto"/>
            <w:bottom w:val="none" w:sz="0" w:space="0" w:color="auto"/>
            <w:right w:val="none" w:sz="0" w:space="0" w:color="auto"/>
          </w:divBdr>
          <w:divsChild>
            <w:div w:id="535701504">
              <w:marLeft w:val="0"/>
              <w:marRight w:val="0"/>
              <w:marTop w:val="0"/>
              <w:marBottom w:val="0"/>
              <w:divBdr>
                <w:top w:val="none" w:sz="0" w:space="0" w:color="auto"/>
                <w:left w:val="none" w:sz="0" w:space="0" w:color="auto"/>
                <w:bottom w:val="none" w:sz="0" w:space="0" w:color="auto"/>
                <w:right w:val="none" w:sz="0" w:space="0" w:color="auto"/>
              </w:divBdr>
              <w:divsChild>
                <w:div w:id="1326081856">
                  <w:marLeft w:val="0"/>
                  <w:marRight w:val="0"/>
                  <w:marTop w:val="0"/>
                  <w:marBottom w:val="0"/>
                  <w:divBdr>
                    <w:top w:val="none" w:sz="0" w:space="0" w:color="auto"/>
                    <w:left w:val="none" w:sz="0" w:space="0" w:color="auto"/>
                    <w:bottom w:val="none" w:sz="0" w:space="0" w:color="auto"/>
                    <w:right w:val="none" w:sz="0" w:space="0" w:color="auto"/>
                  </w:divBdr>
                  <w:divsChild>
                    <w:div w:id="164320521">
                      <w:marLeft w:val="0"/>
                      <w:marRight w:val="0"/>
                      <w:marTop w:val="0"/>
                      <w:marBottom w:val="0"/>
                      <w:divBdr>
                        <w:top w:val="none" w:sz="0" w:space="0" w:color="auto"/>
                        <w:left w:val="none" w:sz="0" w:space="0" w:color="auto"/>
                        <w:bottom w:val="none" w:sz="0" w:space="0" w:color="auto"/>
                        <w:right w:val="none" w:sz="0" w:space="0" w:color="auto"/>
                      </w:divBdr>
                    </w:div>
                  </w:divsChild>
                </w:div>
                <w:div w:id="805898334">
                  <w:marLeft w:val="0"/>
                  <w:marRight w:val="0"/>
                  <w:marTop w:val="0"/>
                  <w:marBottom w:val="0"/>
                  <w:divBdr>
                    <w:top w:val="none" w:sz="0" w:space="0" w:color="auto"/>
                    <w:left w:val="none" w:sz="0" w:space="0" w:color="auto"/>
                    <w:bottom w:val="none" w:sz="0" w:space="0" w:color="auto"/>
                    <w:right w:val="none" w:sz="0" w:space="0" w:color="auto"/>
                  </w:divBdr>
                  <w:divsChild>
                    <w:div w:id="644746696">
                      <w:marLeft w:val="0"/>
                      <w:marRight w:val="0"/>
                      <w:marTop w:val="0"/>
                      <w:marBottom w:val="0"/>
                      <w:divBdr>
                        <w:top w:val="none" w:sz="0" w:space="0" w:color="auto"/>
                        <w:left w:val="none" w:sz="0" w:space="0" w:color="auto"/>
                        <w:bottom w:val="none" w:sz="0" w:space="0" w:color="auto"/>
                        <w:right w:val="none" w:sz="0" w:space="0" w:color="auto"/>
                      </w:divBdr>
                    </w:div>
                  </w:divsChild>
                </w:div>
                <w:div w:id="1984190710">
                  <w:marLeft w:val="0"/>
                  <w:marRight w:val="0"/>
                  <w:marTop w:val="0"/>
                  <w:marBottom w:val="0"/>
                  <w:divBdr>
                    <w:top w:val="none" w:sz="0" w:space="0" w:color="auto"/>
                    <w:left w:val="none" w:sz="0" w:space="0" w:color="auto"/>
                    <w:bottom w:val="none" w:sz="0" w:space="0" w:color="auto"/>
                    <w:right w:val="none" w:sz="0" w:space="0" w:color="auto"/>
                  </w:divBdr>
                  <w:divsChild>
                    <w:div w:id="211504130">
                      <w:marLeft w:val="0"/>
                      <w:marRight w:val="0"/>
                      <w:marTop w:val="0"/>
                      <w:marBottom w:val="0"/>
                      <w:divBdr>
                        <w:top w:val="none" w:sz="0" w:space="0" w:color="auto"/>
                        <w:left w:val="none" w:sz="0" w:space="0" w:color="auto"/>
                        <w:bottom w:val="none" w:sz="0" w:space="0" w:color="auto"/>
                        <w:right w:val="none" w:sz="0" w:space="0" w:color="auto"/>
                      </w:divBdr>
                    </w:div>
                  </w:divsChild>
                </w:div>
                <w:div w:id="1465854473">
                  <w:marLeft w:val="0"/>
                  <w:marRight w:val="0"/>
                  <w:marTop w:val="0"/>
                  <w:marBottom w:val="0"/>
                  <w:divBdr>
                    <w:top w:val="none" w:sz="0" w:space="0" w:color="auto"/>
                    <w:left w:val="none" w:sz="0" w:space="0" w:color="auto"/>
                    <w:bottom w:val="none" w:sz="0" w:space="0" w:color="auto"/>
                    <w:right w:val="none" w:sz="0" w:space="0" w:color="auto"/>
                  </w:divBdr>
                  <w:divsChild>
                    <w:div w:id="1938634204">
                      <w:marLeft w:val="0"/>
                      <w:marRight w:val="0"/>
                      <w:marTop w:val="0"/>
                      <w:marBottom w:val="0"/>
                      <w:divBdr>
                        <w:top w:val="none" w:sz="0" w:space="0" w:color="auto"/>
                        <w:left w:val="none" w:sz="0" w:space="0" w:color="auto"/>
                        <w:bottom w:val="none" w:sz="0" w:space="0" w:color="auto"/>
                        <w:right w:val="none" w:sz="0" w:space="0" w:color="auto"/>
                      </w:divBdr>
                    </w:div>
                  </w:divsChild>
                </w:div>
                <w:div w:id="1831553499">
                  <w:marLeft w:val="0"/>
                  <w:marRight w:val="0"/>
                  <w:marTop w:val="0"/>
                  <w:marBottom w:val="0"/>
                  <w:divBdr>
                    <w:top w:val="none" w:sz="0" w:space="0" w:color="auto"/>
                    <w:left w:val="none" w:sz="0" w:space="0" w:color="auto"/>
                    <w:bottom w:val="none" w:sz="0" w:space="0" w:color="auto"/>
                    <w:right w:val="none" w:sz="0" w:space="0" w:color="auto"/>
                  </w:divBdr>
                  <w:divsChild>
                    <w:div w:id="912083572">
                      <w:marLeft w:val="0"/>
                      <w:marRight w:val="0"/>
                      <w:marTop w:val="0"/>
                      <w:marBottom w:val="0"/>
                      <w:divBdr>
                        <w:top w:val="none" w:sz="0" w:space="0" w:color="auto"/>
                        <w:left w:val="none" w:sz="0" w:space="0" w:color="auto"/>
                        <w:bottom w:val="none" w:sz="0" w:space="0" w:color="auto"/>
                        <w:right w:val="none" w:sz="0" w:space="0" w:color="auto"/>
                      </w:divBdr>
                    </w:div>
                  </w:divsChild>
                </w:div>
                <w:div w:id="1683894218">
                  <w:marLeft w:val="0"/>
                  <w:marRight w:val="0"/>
                  <w:marTop w:val="0"/>
                  <w:marBottom w:val="0"/>
                  <w:divBdr>
                    <w:top w:val="none" w:sz="0" w:space="0" w:color="auto"/>
                    <w:left w:val="none" w:sz="0" w:space="0" w:color="auto"/>
                    <w:bottom w:val="none" w:sz="0" w:space="0" w:color="auto"/>
                    <w:right w:val="none" w:sz="0" w:space="0" w:color="auto"/>
                  </w:divBdr>
                  <w:divsChild>
                    <w:div w:id="2146465386">
                      <w:marLeft w:val="0"/>
                      <w:marRight w:val="0"/>
                      <w:marTop w:val="0"/>
                      <w:marBottom w:val="0"/>
                      <w:divBdr>
                        <w:top w:val="none" w:sz="0" w:space="0" w:color="auto"/>
                        <w:left w:val="none" w:sz="0" w:space="0" w:color="auto"/>
                        <w:bottom w:val="none" w:sz="0" w:space="0" w:color="auto"/>
                        <w:right w:val="none" w:sz="0" w:space="0" w:color="auto"/>
                      </w:divBdr>
                    </w:div>
                  </w:divsChild>
                </w:div>
                <w:div w:id="1212304840">
                  <w:marLeft w:val="0"/>
                  <w:marRight w:val="0"/>
                  <w:marTop w:val="0"/>
                  <w:marBottom w:val="0"/>
                  <w:divBdr>
                    <w:top w:val="none" w:sz="0" w:space="0" w:color="auto"/>
                    <w:left w:val="none" w:sz="0" w:space="0" w:color="auto"/>
                    <w:bottom w:val="none" w:sz="0" w:space="0" w:color="auto"/>
                    <w:right w:val="none" w:sz="0" w:space="0" w:color="auto"/>
                  </w:divBdr>
                  <w:divsChild>
                    <w:div w:id="1664775568">
                      <w:marLeft w:val="0"/>
                      <w:marRight w:val="0"/>
                      <w:marTop w:val="0"/>
                      <w:marBottom w:val="0"/>
                      <w:divBdr>
                        <w:top w:val="none" w:sz="0" w:space="0" w:color="auto"/>
                        <w:left w:val="none" w:sz="0" w:space="0" w:color="auto"/>
                        <w:bottom w:val="none" w:sz="0" w:space="0" w:color="auto"/>
                        <w:right w:val="none" w:sz="0" w:space="0" w:color="auto"/>
                      </w:divBdr>
                    </w:div>
                  </w:divsChild>
                </w:div>
                <w:div w:id="1202598767">
                  <w:marLeft w:val="0"/>
                  <w:marRight w:val="0"/>
                  <w:marTop w:val="0"/>
                  <w:marBottom w:val="0"/>
                  <w:divBdr>
                    <w:top w:val="none" w:sz="0" w:space="0" w:color="auto"/>
                    <w:left w:val="none" w:sz="0" w:space="0" w:color="auto"/>
                    <w:bottom w:val="none" w:sz="0" w:space="0" w:color="auto"/>
                    <w:right w:val="none" w:sz="0" w:space="0" w:color="auto"/>
                  </w:divBdr>
                  <w:divsChild>
                    <w:div w:id="104423286">
                      <w:marLeft w:val="0"/>
                      <w:marRight w:val="0"/>
                      <w:marTop w:val="0"/>
                      <w:marBottom w:val="0"/>
                      <w:divBdr>
                        <w:top w:val="none" w:sz="0" w:space="0" w:color="auto"/>
                        <w:left w:val="none" w:sz="0" w:space="0" w:color="auto"/>
                        <w:bottom w:val="none" w:sz="0" w:space="0" w:color="auto"/>
                        <w:right w:val="none" w:sz="0" w:space="0" w:color="auto"/>
                      </w:divBdr>
                    </w:div>
                  </w:divsChild>
                </w:div>
                <w:div w:id="1515459529">
                  <w:marLeft w:val="0"/>
                  <w:marRight w:val="0"/>
                  <w:marTop w:val="0"/>
                  <w:marBottom w:val="0"/>
                  <w:divBdr>
                    <w:top w:val="none" w:sz="0" w:space="0" w:color="auto"/>
                    <w:left w:val="none" w:sz="0" w:space="0" w:color="auto"/>
                    <w:bottom w:val="none" w:sz="0" w:space="0" w:color="auto"/>
                    <w:right w:val="none" w:sz="0" w:space="0" w:color="auto"/>
                  </w:divBdr>
                  <w:divsChild>
                    <w:div w:id="1102335157">
                      <w:marLeft w:val="0"/>
                      <w:marRight w:val="0"/>
                      <w:marTop w:val="0"/>
                      <w:marBottom w:val="0"/>
                      <w:divBdr>
                        <w:top w:val="none" w:sz="0" w:space="0" w:color="auto"/>
                        <w:left w:val="none" w:sz="0" w:space="0" w:color="auto"/>
                        <w:bottom w:val="none" w:sz="0" w:space="0" w:color="auto"/>
                        <w:right w:val="none" w:sz="0" w:space="0" w:color="auto"/>
                      </w:divBdr>
                    </w:div>
                  </w:divsChild>
                </w:div>
                <w:div w:id="2069566512">
                  <w:marLeft w:val="0"/>
                  <w:marRight w:val="0"/>
                  <w:marTop w:val="0"/>
                  <w:marBottom w:val="0"/>
                  <w:divBdr>
                    <w:top w:val="none" w:sz="0" w:space="0" w:color="auto"/>
                    <w:left w:val="none" w:sz="0" w:space="0" w:color="auto"/>
                    <w:bottom w:val="none" w:sz="0" w:space="0" w:color="auto"/>
                    <w:right w:val="none" w:sz="0" w:space="0" w:color="auto"/>
                  </w:divBdr>
                  <w:divsChild>
                    <w:div w:id="214201979">
                      <w:marLeft w:val="0"/>
                      <w:marRight w:val="0"/>
                      <w:marTop w:val="0"/>
                      <w:marBottom w:val="0"/>
                      <w:divBdr>
                        <w:top w:val="none" w:sz="0" w:space="0" w:color="auto"/>
                        <w:left w:val="none" w:sz="0" w:space="0" w:color="auto"/>
                        <w:bottom w:val="none" w:sz="0" w:space="0" w:color="auto"/>
                        <w:right w:val="none" w:sz="0" w:space="0" w:color="auto"/>
                      </w:divBdr>
                    </w:div>
                  </w:divsChild>
                </w:div>
                <w:div w:id="1037193527">
                  <w:marLeft w:val="0"/>
                  <w:marRight w:val="0"/>
                  <w:marTop w:val="0"/>
                  <w:marBottom w:val="0"/>
                  <w:divBdr>
                    <w:top w:val="none" w:sz="0" w:space="0" w:color="auto"/>
                    <w:left w:val="none" w:sz="0" w:space="0" w:color="auto"/>
                    <w:bottom w:val="none" w:sz="0" w:space="0" w:color="auto"/>
                    <w:right w:val="none" w:sz="0" w:space="0" w:color="auto"/>
                  </w:divBdr>
                  <w:divsChild>
                    <w:div w:id="2137864938">
                      <w:marLeft w:val="0"/>
                      <w:marRight w:val="0"/>
                      <w:marTop w:val="0"/>
                      <w:marBottom w:val="0"/>
                      <w:divBdr>
                        <w:top w:val="none" w:sz="0" w:space="0" w:color="auto"/>
                        <w:left w:val="none" w:sz="0" w:space="0" w:color="auto"/>
                        <w:bottom w:val="none" w:sz="0" w:space="0" w:color="auto"/>
                        <w:right w:val="none" w:sz="0" w:space="0" w:color="auto"/>
                      </w:divBdr>
                    </w:div>
                  </w:divsChild>
                </w:div>
                <w:div w:id="1004240437">
                  <w:marLeft w:val="0"/>
                  <w:marRight w:val="0"/>
                  <w:marTop w:val="0"/>
                  <w:marBottom w:val="0"/>
                  <w:divBdr>
                    <w:top w:val="none" w:sz="0" w:space="0" w:color="auto"/>
                    <w:left w:val="none" w:sz="0" w:space="0" w:color="auto"/>
                    <w:bottom w:val="none" w:sz="0" w:space="0" w:color="auto"/>
                    <w:right w:val="none" w:sz="0" w:space="0" w:color="auto"/>
                  </w:divBdr>
                  <w:divsChild>
                    <w:div w:id="1470514532">
                      <w:marLeft w:val="0"/>
                      <w:marRight w:val="0"/>
                      <w:marTop w:val="0"/>
                      <w:marBottom w:val="0"/>
                      <w:divBdr>
                        <w:top w:val="none" w:sz="0" w:space="0" w:color="auto"/>
                        <w:left w:val="none" w:sz="0" w:space="0" w:color="auto"/>
                        <w:bottom w:val="none" w:sz="0" w:space="0" w:color="auto"/>
                        <w:right w:val="none" w:sz="0" w:space="0" w:color="auto"/>
                      </w:divBdr>
                    </w:div>
                  </w:divsChild>
                </w:div>
                <w:div w:id="275069032">
                  <w:marLeft w:val="0"/>
                  <w:marRight w:val="0"/>
                  <w:marTop w:val="0"/>
                  <w:marBottom w:val="0"/>
                  <w:divBdr>
                    <w:top w:val="none" w:sz="0" w:space="0" w:color="auto"/>
                    <w:left w:val="none" w:sz="0" w:space="0" w:color="auto"/>
                    <w:bottom w:val="none" w:sz="0" w:space="0" w:color="auto"/>
                    <w:right w:val="none" w:sz="0" w:space="0" w:color="auto"/>
                  </w:divBdr>
                  <w:divsChild>
                    <w:div w:id="1537549395">
                      <w:marLeft w:val="0"/>
                      <w:marRight w:val="0"/>
                      <w:marTop w:val="0"/>
                      <w:marBottom w:val="0"/>
                      <w:divBdr>
                        <w:top w:val="none" w:sz="0" w:space="0" w:color="auto"/>
                        <w:left w:val="none" w:sz="0" w:space="0" w:color="auto"/>
                        <w:bottom w:val="none" w:sz="0" w:space="0" w:color="auto"/>
                        <w:right w:val="none" w:sz="0" w:space="0" w:color="auto"/>
                      </w:divBdr>
                    </w:div>
                  </w:divsChild>
                </w:div>
                <w:div w:id="1637490375">
                  <w:marLeft w:val="0"/>
                  <w:marRight w:val="0"/>
                  <w:marTop w:val="0"/>
                  <w:marBottom w:val="0"/>
                  <w:divBdr>
                    <w:top w:val="none" w:sz="0" w:space="0" w:color="auto"/>
                    <w:left w:val="none" w:sz="0" w:space="0" w:color="auto"/>
                    <w:bottom w:val="none" w:sz="0" w:space="0" w:color="auto"/>
                    <w:right w:val="none" w:sz="0" w:space="0" w:color="auto"/>
                  </w:divBdr>
                  <w:divsChild>
                    <w:div w:id="30155137">
                      <w:marLeft w:val="0"/>
                      <w:marRight w:val="0"/>
                      <w:marTop w:val="0"/>
                      <w:marBottom w:val="0"/>
                      <w:divBdr>
                        <w:top w:val="none" w:sz="0" w:space="0" w:color="auto"/>
                        <w:left w:val="none" w:sz="0" w:space="0" w:color="auto"/>
                        <w:bottom w:val="none" w:sz="0" w:space="0" w:color="auto"/>
                        <w:right w:val="none" w:sz="0" w:space="0" w:color="auto"/>
                      </w:divBdr>
                    </w:div>
                  </w:divsChild>
                </w:div>
                <w:div w:id="1484277683">
                  <w:marLeft w:val="0"/>
                  <w:marRight w:val="0"/>
                  <w:marTop w:val="0"/>
                  <w:marBottom w:val="0"/>
                  <w:divBdr>
                    <w:top w:val="none" w:sz="0" w:space="0" w:color="auto"/>
                    <w:left w:val="none" w:sz="0" w:space="0" w:color="auto"/>
                    <w:bottom w:val="none" w:sz="0" w:space="0" w:color="auto"/>
                    <w:right w:val="none" w:sz="0" w:space="0" w:color="auto"/>
                  </w:divBdr>
                  <w:divsChild>
                    <w:div w:id="1915312703">
                      <w:marLeft w:val="0"/>
                      <w:marRight w:val="0"/>
                      <w:marTop w:val="0"/>
                      <w:marBottom w:val="0"/>
                      <w:divBdr>
                        <w:top w:val="none" w:sz="0" w:space="0" w:color="auto"/>
                        <w:left w:val="none" w:sz="0" w:space="0" w:color="auto"/>
                        <w:bottom w:val="none" w:sz="0" w:space="0" w:color="auto"/>
                        <w:right w:val="none" w:sz="0" w:space="0" w:color="auto"/>
                      </w:divBdr>
                    </w:div>
                  </w:divsChild>
                </w:div>
                <w:div w:id="1623026848">
                  <w:marLeft w:val="0"/>
                  <w:marRight w:val="0"/>
                  <w:marTop w:val="0"/>
                  <w:marBottom w:val="0"/>
                  <w:divBdr>
                    <w:top w:val="none" w:sz="0" w:space="0" w:color="auto"/>
                    <w:left w:val="none" w:sz="0" w:space="0" w:color="auto"/>
                    <w:bottom w:val="none" w:sz="0" w:space="0" w:color="auto"/>
                    <w:right w:val="none" w:sz="0" w:space="0" w:color="auto"/>
                  </w:divBdr>
                  <w:divsChild>
                    <w:div w:id="691029803">
                      <w:marLeft w:val="0"/>
                      <w:marRight w:val="0"/>
                      <w:marTop w:val="0"/>
                      <w:marBottom w:val="0"/>
                      <w:divBdr>
                        <w:top w:val="none" w:sz="0" w:space="0" w:color="auto"/>
                        <w:left w:val="none" w:sz="0" w:space="0" w:color="auto"/>
                        <w:bottom w:val="none" w:sz="0" w:space="0" w:color="auto"/>
                        <w:right w:val="none" w:sz="0" w:space="0" w:color="auto"/>
                      </w:divBdr>
                    </w:div>
                  </w:divsChild>
                </w:div>
                <w:div w:id="1380279580">
                  <w:marLeft w:val="0"/>
                  <w:marRight w:val="0"/>
                  <w:marTop w:val="0"/>
                  <w:marBottom w:val="0"/>
                  <w:divBdr>
                    <w:top w:val="none" w:sz="0" w:space="0" w:color="auto"/>
                    <w:left w:val="none" w:sz="0" w:space="0" w:color="auto"/>
                    <w:bottom w:val="none" w:sz="0" w:space="0" w:color="auto"/>
                    <w:right w:val="none" w:sz="0" w:space="0" w:color="auto"/>
                  </w:divBdr>
                  <w:divsChild>
                    <w:div w:id="1482117611">
                      <w:marLeft w:val="0"/>
                      <w:marRight w:val="0"/>
                      <w:marTop w:val="0"/>
                      <w:marBottom w:val="0"/>
                      <w:divBdr>
                        <w:top w:val="none" w:sz="0" w:space="0" w:color="auto"/>
                        <w:left w:val="none" w:sz="0" w:space="0" w:color="auto"/>
                        <w:bottom w:val="none" w:sz="0" w:space="0" w:color="auto"/>
                        <w:right w:val="none" w:sz="0" w:space="0" w:color="auto"/>
                      </w:divBdr>
                    </w:div>
                  </w:divsChild>
                </w:div>
                <w:div w:id="908921784">
                  <w:marLeft w:val="0"/>
                  <w:marRight w:val="0"/>
                  <w:marTop w:val="0"/>
                  <w:marBottom w:val="0"/>
                  <w:divBdr>
                    <w:top w:val="none" w:sz="0" w:space="0" w:color="auto"/>
                    <w:left w:val="none" w:sz="0" w:space="0" w:color="auto"/>
                    <w:bottom w:val="none" w:sz="0" w:space="0" w:color="auto"/>
                    <w:right w:val="none" w:sz="0" w:space="0" w:color="auto"/>
                  </w:divBdr>
                  <w:divsChild>
                    <w:div w:id="431051867">
                      <w:marLeft w:val="0"/>
                      <w:marRight w:val="0"/>
                      <w:marTop w:val="0"/>
                      <w:marBottom w:val="0"/>
                      <w:divBdr>
                        <w:top w:val="none" w:sz="0" w:space="0" w:color="auto"/>
                        <w:left w:val="none" w:sz="0" w:space="0" w:color="auto"/>
                        <w:bottom w:val="none" w:sz="0" w:space="0" w:color="auto"/>
                        <w:right w:val="none" w:sz="0" w:space="0" w:color="auto"/>
                      </w:divBdr>
                    </w:div>
                  </w:divsChild>
                </w:div>
                <w:div w:id="179247602">
                  <w:marLeft w:val="0"/>
                  <w:marRight w:val="0"/>
                  <w:marTop w:val="0"/>
                  <w:marBottom w:val="0"/>
                  <w:divBdr>
                    <w:top w:val="none" w:sz="0" w:space="0" w:color="auto"/>
                    <w:left w:val="none" w:sz="0" w:space="0" w:color="auto"/>
                    <w:bottom w:val="none" w:sz="0" w:space="0" w:color="auto"/>
                    <w:right w:val="none" w:sz="0" w:space="0" w:color="auto"/>
                  </w:divBdr>
                  <w:divsChild>
                    <w:div w:id="746340203">
                      <w:marLeft w:val="0"/>
                      <w:marRight w:val="0"/>
                      <w:marTop w:val="0"/>
                      <w:marBottom w:val="0"/>
                      <w:divBdr>
                        <w:top w:val="none" w:sz="0" w:space="0" w:color="auto"/>
                        <w:left w:val="none" w:sz="0" w:space="0" w:color="auto"/>
                        <w:bottom w:val="none" w:sz="0" w:space="0" w:color="auto"/>
                        <w:right w:val="none" w:sz="0" w:space="0" w:color="auto"/>
                      </w:divBdr>
                    </w:div>
                  </w:divsChild>
                </w:div>
                <w:div w:id="1123619154">
                  <w:marLeft w:val="0"/>
                  <w:marRight w:val="0"/>
                  <w:marTop w:val="0"/>
                  <w:marBottom w:val="0"/>
                  <w:divBdr>
                    <w:top w:val="none" w:sz="0" w:space="0" w:color="auto"/>
                    <w:left w:val="none" w:sz="0" w:space="0" w:color="auto"/>
                    <w:bottom w:val="none" w:sz="0" w:space="0" w:color="auto"/>
                    <w:right w:val="none" w:sz="0" w:space="0" w:color="auto"/>
                  </w:divBdr>
                  <w:divsChild>
                    <w:div w:id="1794445368">
                      <w:marLeft w:val="0"/>
                      <w:marRight w:val="0"/>
                      <w:marTop w:val="0"/>
                      <w:marBottom w:val="0"/>
                      <w:divBdr>
                        <w:top w:val="none" w:sz="0" w:space="0" w:color="auto"/>
                        <w:left w:val="none" w:sz="0" w:space="0" w:color="auto"/>
                        <w:bottom w:val="none" w:sz="0" w:space="0" w:color="auto"/>
                        <w:right w:val="none" w:sz="0" w:space="0" w:color="auto"/>
                      </w:divBdr>
                    </w:div>
                  </w:divsChild>
                </w:div>
                <w:div w:id="894199678">
                  <w:marLeft w:val="0"/>
                  <w:marRight w:val="0"/>
                  <w:marTop w:val="0"/>
                  <w:marBottom w:val="0"/>
                  <w:divBdr>
                    <w:top w:val="none" w:sz="0" w:space="0" w:color="auto"/>
                    <w:left w:val="none" w:sz="0" w:space="0" w:color="auto"/>
                    <w:bottom w:val="none" w:sz="0" w:space="0" w:color="auto"/>
                    <w:right w:val="none" w:sz="0" w:space="0" w:color="auto"/>
                  </w:divBdr>
                  <w:divsChild>
                    <w:div w:id="14116332">
                      <w:marLeft w:val="0"/>
                      <w:marRight w:val="0"/>
                      <w:marTop w:val="0"/>
                      <w:marBottom w:val="0"/>
                      <w:divBdr>
                        <w:top w:val="none" w:sz="0" w:space="0" w:color="auto"/>
                        <w:left w:val="none" w:sz="0" w:space="0" w:color="auto"/>
                        <w:bottom w:val="none" w:sz="0" w:space="0" w:color="auto"/>
                        <w:right w:val="none" w:sz="0" w:space="0" w:color="auto"/>
                      </w:divBdr>
                    </w:div>
                  </w:divsChild>
                </w:div>
                <w:div w:id="470638962">
                  <w:marLeft w:val="0"/>
                  <w:marRight w:val="0"/>
                  <w:marTop w:val="0"/>
                  <w:marBottom w:val="0"/>
                  <w:divBdr>
                    <w:top w:val="none" w:sz="0" w:space="0" w:color="auto"/>
                    <w:left w:val="none" w:sz="0" w:space="0" w:color="auto"/>
                    <w:bottom w:val="none" w:sz="0" w:space="0" w:color="auto"/>
                    <w:right w:val="none" w:sz="0" w:space="0" w:color="auto"/>
                  </w:divBdr>
                  <w:divsChild>
                    <w:div w:id="1810903701">
                      <w:marLeft w:val="0"/>
                      <w:marRight w:val="0"/>
                      <w:marTop w:val="0"/>
                      <w:marBottom w:val="0"/>
                      <w:divBdr>
                        <w:top w:val="none" w:sz="0" w:space="0" w:color="auto"/>
                        <w:left w:val="none" w:sz="0" w:space="0" w:color="auto"/>
                        <w:bottom w:val="none" w:sz="0" w:space="0" w:color="auto"/>
                        <w:right w:val="none" w:sz="0" w:space="0" w:color="auto"/>
                      </w:divBdr>
                    </w:div>
                  </w:divsChild>
                </w:div>
                <w:div w:id="2098011978">
                  <w:marLeft w:val="0"/>
                  <w:marRight w:val="0"/>
                  <w:marTop w:val="0"/>
                  <w:marBottom w:val="0"/>
                  <w:divBdr>
                    <w:top w:val="none" w:sz="0" w:space="0" w:color="auto"/>
                    <w:left w:val="none" w:sz="0" w:space="0" w:color="auto"/>
                    <w:bottom w:val="none" w:sz="0" w:space="0" w:color="auto"/>
                    <w:right w:val="none" w:sz="0" w:space="0" w:color="auto"/>
                  </w:divBdr>
                  <w:divsChild>
                    <w:div w:id="153299374">
                      <w:marLeft w:val="0"/>
                      <w:marRight w:val="0"/>
                      <w:marTop w:val="0"/>
                      <w:marBottom w:val="0"/>
                      <w:divBdr>
                        <w:top w:val="none" w:sz="0" w:space="0" w:color="auto"/>
                        <w:left w:val="none" w:sz="0" w:space="0" w:color="auto"/>
                        <w:bottom w:val="none" w:sz="0" w:space="0" w:color="auto"/>
                        <w:right w:val="none" w:sz="0" w:space="0" w:color="auto"/>
                      </w:divBdr>
                    </w:div>
                  </w:divsChild>
                </w:div>
                <w:div w:id="341123655">
                  <w:marLeft w:val="0"/>
                  <w:marRight w:val="0"/>
                  <w:marTop w:val="0"/>
                  <w:marBottom w:val="0"/>
                  <w:divBdr>
                    <w:top w:val="none" w:sz="0" w:space="0" w:color="auto"/>
                    <w:left w:val="none" w:sz="0" w:space="0" w:color="auto"/>
                    <w:bottom w:val="none" w:sz="0" w:space="0" w:color="auto"/>
                    <w:right w:val="none" w:sz="0" w:space="0" w:color="auto"/>
                  </w:divBdr>
                  <w:divsChild>
                    <w:div w:id="1832676797">
                      <w:marLeft w:val="0"/>
                      <w:marRight w:val="0"/>
                      <w:marTop w:val="0"/>
                      <w:marBottom w:val="0"/>
                      <w:divBdr>
                        <w:top w:val="none" w:sz="0" w:space="0" w:color="auto"/>
                        <w:left w:val="none" w:sz="0" w:space="0" w:color="auto"/>
                        <w:bottom w:val="none" w:sz="0" w:space="0" w:color="auto"/>
                        <w:right w:val="none" w:sz="0" w:space="0" w:color="auto"/>
                      </w:divBdr>
                    </w:div>
                  </w:divsChild>
                </w:div>
                <w:div w:id="2134517901">
                  <w:marLeft w:val="0"/>
                  <w:marRight w:val="0"/>
                  <w:marTop w:val="0"/>
                  <w:marBottom w:val="0"/>
                  <w:divBdr>
                    <w:top w:val="none" w:sz="0" w:space="0" w:color="auto"/>
                    <w:left w:val="none" w:sz="0" w:space="0" w:color="auto"/>
                    <w:bottom w:val="none" w:sz="0" w:space="0" w:color="auto"/>
                    <w:right w:val="none" w:sz="0" w:space="0" w:color="auto"/>
                  </w:divBdr>
                  <w:divsChild>
                    <w:div w:id="276451333">
                      <w:marLeft w:val="0"/>
                      <w:marRight w:val="0"/>
                      <w:marTop w:val="0"/>
                      <w:marBottom w:val="0"/>
                      <w:divBdr>
                        <w:top w:val="none" w:sz="0" w:space="0" w:color="auto"/>
                        <w:left w:val="none" w:sz="0" w:space="0" w:color="auto"/>
                        <w:bottom w:val="none" w:sz="0" w:space="0" w:color="auto"/>
                        <w:right w:val="none" w:sz="0" w:space="0" w:color="auto"/>
                      </w:divBdr>
                    </w:div>
                  </w:divsChild>
                </w:div>
                <w:div w:id="293877213">
                  <w:marLeft w:val="0"/>
                  <w:marRight w:val="0"/>
                  <w:marTop w:val="0"/>
                  <w:marBottom w:val="0"/>
                  <w:divBdr>
                    <w:top w:val="none" w:sz="0" w:space="0" w:color="auto"/>
                    <w:left w:val="none" w:sz="0" w:space="0" w:color="auto"/>
                    <w:bottom w:val="none" w:sz="0" w:space="0" w:color="auto"/>
                    <w:right w:val="none" w:sz="0" w:space="0" w:color="auto"/>
                  </w:divBdr>
                  <w:divsChild>
                    <w:div w:id="1155994469">
                      <w:marLeft w:val="0"/>
                      <w:marRight w:val="0"/>
                      <w:marTop w:val="0"/>
                      <w:marBottom w:val="0"/>
                      <w:divBdr>
                        <w:top w:val="none" w:sz="0" w:space="0" w:color="auto"/>
                        <w:left w:val="none" w:sz="0" w:space="0" w:color="auto"/>
                        <w:bottom w:val="none" w:sz="0" w:space="0" w:color="auto"/>
                        <w:right w:val="none" w:sz="0" w:space="0" w:color="auto"/>
                      </w:divBdr>
                    </w:div>
                  </w:divsChild>
                </w:div>
                <w:div w:id="1861167472">
                  <w:marLeft w:val="0"/>
                  <w:marRight w:val="0"/>
                  <w:marTop w:val="0"/>
                  <w:marBottom w:val="0"/>
                  <w:divBdr>
                    <w:top w:val="none" w:sz="0" w:space="0" w:color="auto"/>
                    <w:left w:val="none" w:sz="0" w:space="0" w:color="auto"/>
                    <w:bottom w:val="none" w:sz="0" w:space="0" w:color="auto"/>
                    <w:right w:val="none" w:sz="0" w:space="0" w:color="auto"/>
                  </w:divBdr>
                  <w:divsChild>
                    <w:div w:id="1344012881">
                      <w:marLeft w:val="0"/>
                      <w:marRight w:val="0"/>
                      <w:marTop w:val="0"/>
                      <w:marBottom w:val="0"/>
                      <w:divBdr>
                        <w:top w:val="none" w:sz="0" w:space="0" w:color="auto"/>
                        <w:left w:val="none" w:sz="0" w:space="0" w:color="auto"/>
                        <w:bottom w:val="none" w:sz="0" w:space="0" w:color="auto"/>
                        <w:right w:val="none" w:sz="0" w:space="0" w:color="auto"/>
                      </w:divBdr>
                    </w:div>
                  </w:divsChild>
                </w:div>
                <w:div w:id="712579346">
                  <w:marLeft w:val="0"/>
                  <w:marRight w:val="0"/>
                  <w:marTop w:val="0"/>
                  <w:marBottom w:val="0"/>
                  <w:divBdr>
                    <w:top w:val="none" w:sz="0" w:space="0" w:color="auto"/>
                    <w:left w:val="none" w:sz="0" w:space="0" w:color="auto"/>
                    <w:bottom w:val="none" w:sz="0" w:space="0" w:color="auto"/>
                    <w:right w:val="none" w:sz="0" w:space="0" w:color="auto"/>
                  </w:divBdr>
                  <w:divsChild>
                    <w:div w:id="1220168857">
                      <w:marLeft w:val="0"/>
                      <w:marRight w:val="0"/>
                      <w:marTop w:val="0"/>
                      <w:marBottom w:val="0"/>
                      <w:divBdr>
                        <w:top w:val="none" w:sz="0" w:space="0" w:color="auto"/>
                        <w:left w:val="none" w:sz="0" w:space="0" w:color="auto"/>
                        <w:bottom w:val="none" w:sz="0" w:space="0" w:color="auto"/>
                        <w:right w:val="none" w:sz="0" w:space="0" w:color="auto"/>
                      </w:divBdr>
                    </w:div>
                  </w:divsChild>
                </w:div>
                <w:div w:id="192159139">
                  <w:marLeft w:val="0"/>
                  <w:marRight w:val="0"/>
                  <w:marTop w:val="0"/>
                  <w:marBottom w:val="0"/>
                  <w:divBdr>
                    <w:top w:val="none" w:sz="0" w:space="0" w:color="auto"/>
                    <w:left w:val="none" w:sz="0" w:space="0" w:color="auto"/>
                    <w:bottom w:val="none" w:sz="0" w:space="0" w:color="auto"/>
                    <w:right w:val="none" w:sz="0" w:space="0" w:color="auto"/>
                  </w:divBdr>
                  <w:divsChild>
                    <w:div w:id="1703747009">
                      <w:marLeft w:val="0"/>
                      <w:marRight w:val="0"/>
                      <w:marTop w:val="0"/>
                      <w:marBottom w:val="0"/>
                      <w:divBdr>
                        <w:top w:val="none" w:sz="0" w:space="0" w:color="auto"/>
                        <w:left w:val="none" w:sz="0" w:space="0" w:color="auto"/>
                        <w:bottom w:val="none" w:sz="0" w:space="0" w:color="auto"/>
                        <w:right w:val="none" w:sz="0" w:space="0" w:color="auto"/>
                      </w:divBdr>
                    </w:div>
                  </w:divsChild>
                </w:div>
                <w:div w:id="1806309401">
                  <w:marLeft w:val="0"/>
                  <w:marRight w:val="0"/>
                  <w:marTop w:val="0"/>
                  <w:marBottom w:val="0"/>
                  <w:divBdr>
                    <w:top w:val="none" w:sz="0" w:space="0" w:color="auto"/>
                    <w:left w:val="none" w:sz="0" w:space="0" w:color="auto"/>
                    <w:bottom w:val="none" w:sz="0" w:space="0" w:color="auto"/>
                    <w:right w:val="none" w:sz="0" w:space="0" w:color="auto"/>
                  </w:divBdr>
                  <w:divsChild>
                    <w:div w:id="391657705">
                      <w:marLeft w:val="0"/>
                      <w:marRight w:val="0"/>
                      <w:marTop w:val="0"/>
                      <w:marBottom w:val="0"/>
                      <w:divBdr>
                        <w:top w:val="none" w:sz="0" w:space="0" w:color="auto"/>
                        <w:left w:val="none" w:sz="0" w:space="0" w:color="auto"/>
                        <w:bottom w:val="none" w:sz="0" w:space="0" w:color="auto"/>
                        <w:right w:val="none" w:sz="0" w:space="0" w:color="auto"/>
                      </w:divBdr>
                    </w:div>
                  </w:divsChild>
                </w:div>
                <w:div w:id="1665278794">
                  <w:marLeft w:val="0"/>
                  <w:marRight w:val="0"/>
                  <w:marTop w:val="0"/>
                  <w:marBottom w:val="0"/>
                  <w:divBdr>
                    <w:top w:val="none" w:sz="0" w:space="0" w:color="auto"/>
                    <w:left w:val="none" w:sz="0" w:space="0" w:color="auto"/>
                    <w:bottom w:val="none" w:sz="0" w:space="0" w:color="auto"/>
                    <w:right w:val="none" w:sz="0" w:space="0" w:color="auto"/>
                  </w:divBdr>
                  <w:divsChild>
                    <w:div w:id="188959925">
                      <w:marLeft w:val="0"/>
                      <w:marRight w:val="0"/>
                      <w:marTop w:val="0"/>
                      <w:marBottom w:val="0"/>
                      <w:divBdr>
                        <w:top w:val="none" w:sz="0" w:space="0" w:color="auto"/>
                        <w:left w:val="none" w:sz="0" w:space="0" w:color="auto"/>
                        <w:bottom w:val="none" w:sz="0" w:space="0" w:color="auto"/>
                        <w:right w:val="none" w:sz="0" w:space="0" w:color="auto"/>
                      </w:divBdr>
                    </w:div>
                  </w:divsChild>
                </w:div>
                <w:div w:id="847788117">
                  <w:marLeft w:val="0"/>
                  <w:marRight w:val="0"/>
                  <w:marTop w:val="0"/>
                  <w:marBottom w:val="0"/>
                  <w:divBdr>
                    <w:top w:val="none" w:sz="0" w:space="0" w:color="auto"/>
                    <w:left w:val="none" w:sz="0" w:space="0" w:color="auto"/>
                    <w:bottom w:val="none" w:sz="0" w:space="0" w:color="auto"/>
                    <w:right w:val="none" w:sz="0" w:space="0" w:color="auto"/>
                  </w:divBdr>
                  <w:divsChild>
                    <w:div w:id="1344362093">
                      <w:marLeft w:val="0"/>
                      <w:marRight w:val="0"/>
                      <w:marTop w:val="0"/>
                      <w:marBottom w:val="0"/>
                      <w:divBdr>
                        <w:top w:val="none" w:sz="0" w:space="0" w:color="auto"/>
                        <w:left w:val="none" w:sz="0" w:space="0" w:color="auto"/>
                        <w:bottom w:val="none" w:sz="0" w:space="0" w:color="auto"/>
                        <w:right w:val="none" w:sz="0" w:space="0" w:color="auto"/>
                      </w:divBdr>
                    </w:div>
                  </w:divsChild>
                </w:div>
                <w:div w:id="510218338">
                  <w:marLeft w:val="0"/>
                  <w:marRight w:val="0"/>
                  <w:marTop w:val="0"/>
                  <w:marBottom w:val="0"/>
                  <w:divBdr>
                    <w:top w:val="none" w:sz="0" w:space="0" w:color="auto"/>
                    <w:left w:val="none" w:sz="0" w:space="0" w:color="auto"/>
                    <w:bottom w:val="none" w:sz="0" w:space="0" w:color="auto"/>
                    <w:right w:val="none" w:sz="0" w:space="0" w:color="auto"/>
                  </w:divBdr>
                  <w:divsChild>
                    <w:div w:id="752166845">
                      <w:marLeft w:val="0"/>
                      <w:marRight w:val="0"/>
                      <w:marTop w:val="0"/>
                      <w:marBottom w:val="0"/>
                      <w:divBdr>
                        <w:top w:val="none" w:sz="0" w:space="0" w:color="auto"/>
                        <w:left w:val="none" w:sz="0" w:space="0" w:color="auto"/>
                        <w:bottom w:val="none" w:sz="0" w:space="0" w:color="auto"/>
                        <w:right w:val="none" w:sz="0" w:space="0" w:color="auto"/>
                      </w:divBdr>
                    </w:div>
                  </w:divsChild>
                </w:div>
                <w:div w:id="1632637722">
                  <w:marLeft w:val="0"/>
                  <w:marRight w:val="0"/>
                  <w:marTop w:val="0"/>
                  <w:marBottom w:val="0"/>
                  <w:divBdr>
                    <w:top w:val="none" w:sz="0" w:space="0" w:color="auto"/>
                    <w:left w:val="none" w:sz="0" w:space="0" w:color="auto"/>
                    <w:bottom w:val="none" w:sz="0" w:space="0" w:color="auto"/>
                    <w:right w:val="none" w:sz="0" w:space="0" w:color="auto"/>
                  </w:divBdr>
                  <w:divsChild>
                    <w:div w:id="1374422055">
                      <w:marLeft w:val="0"/>
                      <w:marRight w:val="0"/>
                      <w:marTop w:val="0"/>
                      <w:marBottom w:val="0"/>
                      <w:divBdr>
                        <w:top w:val="none" w:sz="0" w:space="0" w:color="auto"/>
                        <w:left w:val="none" w:sz="0" w:space="0" w:color="auto"/>
                        <w:bottom w:val="none" w:sz="0" w:space="0" w:color="auto"/>
                        <w:right w:val="none" w:sz="0" w:space="0" w:color="auto"/>
                      </w:divBdr>
                    </w:div>
                  </w:divsChild>
                </w:div>
                <w:div w:id="611861940">
                  <w:marLeft w:val="0"/>
                  <w:marRight w:val="0"/>
                  <w:marTop w:val="0"/>
                  <w:marBottom w:val="0"/>
                  <w:divBdr>
                    <w:top w:val="none" w:sz="0" w:space="0" w:color="auto"/>
                    <w:left w:val="none" w:sz="0" w:space="0" w:color="auto"/>
                    <w:bottom w:val="none" w:sz="0" w:space="0" w:color="auto"/>
                    <w:right w:val="none" w:sz="0" w:space="0" w:color="auto"/>
                  </w:divBdr>
                  <w:divsChild>
                    <w:div w:id="1272282015">
                      <w:marLeft w:val="0"/>
                      <w:marRight w:val="0"/>
                      <w:marTop w:val="0"/>
                      <w:marBottom w:val="0"/>
                      <w:divBdr>
                        <w:top w:val="none" w:sz="0" w:space="0" w:color="auto"/>
                        <w:left w:val="none" w:sz="0" w:space="0" w:color="auto"/>
                        <w:bottom w:val="none" w:sz="0" w:space="0" w:color="auto"/>
                        <w:right w:val="none" w:sz="0" w:space="0" w:color="auto"/>
                      </w:divBdr>
                    </w:div>
                  </w:divsChild>
                </w:div>
                <w:div w:id="1257859141">
                  <w:marLeft w:val="0"/>
                  <w:marRight w:val="0"/>
                  <w:marTop w:val="0"/>
                  <w:marBottom w:val="0"/>
                  <w:divBdr>
                    <w:top w:val="none" w:sz="0" w:space="0" w:color="auto"/>
                    <w:left w:val="none" w:sz="0" w:space="0" w:color="auto"/>
                    <w:bottom w:val="none" w:sz="0" w:space="0" w:color="auto"/>
                    <w:right w:val="none" w:sz="0" w:space="0" w:color="auto"/>
                  </w:divBdr>
                  <w:divsChild>
                    <w:div w:id="338460049">
                      <w:marLeft w:val="0"/>
                      <w:marRight w:val="0"/>
                      <w:marTop w:val="0"/>
                      <w:marBottom w:val="0"/>
                      <w:divBdr>
                        <w:top w:val="none" w:sz="0" w:space="0" w:color="auto"/>
                        <w:left w:val="none" w:sz="0" w:space="0" w:color="auto"/>
                        <w:bottom w:val="none" w:sz="0" w:space="0" w:color="auto"/>
                        <w:right w:val="none" w:sz="0" w:space="0" w:color="auto"/>
                      </w:divBdr>
                    </w:div>
                  </w:divsChild>
                </w:div>
                <w:div w:id="1710109500">
                  <w:marLeft w:val="0"/>
                  <w:marRight w:val="0"/>
                  <w:marTop w:val="0"/>
                  <w:marBottom w:val="0"/>
                  <w:divBdr>
                    <w:top w:val="none" w:sz="0" w:space="0" w:color="auto"/>
                    <w:left w:val="none" w:sz="0" w:space="0" w:color="auto"/>
                    <w:bottom w:val="none" w:sz="0" w:space="0" w:color="auto"/>
                    <w:right w:val="none" w:sz="0" w:space="0" w:color="auto"/>
                  </w:divBdr>
                  <w:divsChild>
                    <w:div w:id="1321959139">
                      <w:marLeft w:val="0"/>
                      <w:marRight w:val="0"/>
                      <w:marTop w:val="0"/>
                      <w:marBottom w:val="0"/>
                      <w:divBdr>
                        <w:top w:val="none" w:sz="0" w:space="0" w:color="auto"/>
                        <w:left w:val="none" w:sz="0" w:space="0" w:color="auto"/>
                        <w:bottom w:val="none" w:sz="0" w:space="0" w:color="auto"/>
                        <w:right w:val="none" w:sz="0" w:space="0" w:color="auto"/>
                      </w:divBdr>
                    </w:div>
                  </w:divsChild>
                </w:div>
                <w:div w:id="62411517">
                  <w:marLeft w:val="0"/>
                  <w:marRight w:val="0"/>
                  <w:marTop w:val="0"/>
                  <w:marBottom w:val="0"/>
                  <w:divBdr>
                    <w:top w:val="none" w:sz="0" w:space="0" w:color="auto"/>
                    <w:left w:val="none" w:sz="0" w:space="0" w:color="auto"/>
                    <w:bottom w:val="none" w:sz="0" w:space="0" w:color="auto"/>
                    <w:right w:val="none" w:sz="0" w:space="0" w:color="auto"/>
                  </w:divBdr>
                  <w:divsChild>
                    <w:div w:id="727610997">
                      <w:marLeft w:val="0"/>
                      <w:marRight w:val="0"/>
                      <w:marTop w:val="0"/>
                      <w:marBottom w:val="0"/>
                      <w:divBdr>
                        <w:top w:val="none" w:sz="0" w:space="0" w:color="auto"/>
                        <w:left w:val="none" w:sz="0" w:space="0" w:color="auto"/>
                        <w:bottom w:val="none" w:sz="0" w:space="0" w:color="auto"/>
                        <w:right w:val="none" w:sz="0" w:space="0" w:color="auto"/>
                      </w:divBdr>
                    </w:div>
                  </w:divsChild>
                </w:div>
                <w:div w:id="1121068830">
                  <w:marLeft w:val="0"/>
                  <w:marRight w:val="0"/>
                  <w:marTop w:val="0"/>
                  <w:marBottom w:val="0"/>
                  <w:divBdr>
                    <w:top w:val="none" w:sz="0" w:space="0" w:color="auto"/>
                    <w:left w:val="none" w:sz="0" w:space="0" w:color="auto"/>
                    <w:bottom w:val="none" w:sz="0" w:space="0" w:color="auto"/>
                    <w:right w:val="none" w:sz="0" w:space="0" w:color="auto"/>
                  </w:divBdr>
                  <w:divsChild>
                    <w:div w:id="1101025714">
                      <w:marLeft w:val="0"/>
                      <w:marRight w:val="0"/>
                      <w:marTop w:val="0"/>
                      <w:marBottom w:val="0"/>
                      <w:divBdr>
                        <w:top w:val="none" w:sz="0" w:space="0" w:color="auto"/>
                        <w:left w:val="none" w:sz="0" w:space="0" w:color="auto"/>
                        <w:bottom w:val="none" w:sz="0" w:space="0" w:color="auto"/>
                        <w:right w:val="none" w:sz="0" w:space="0" w:color="auto"/>
                      </w:divBdr>
                    </w:div>
                  </w:divsChild>
                </w:div>
                <w:div w:id="30499344">
                  <w:marLeft w:val="0"/>
                  <w:marRight w:val="0"/>
                  <w:marTop w:val="0"/>
                  <w:marBottom w:val="0"/>
                  <w:divBdr>
                    <w:top w:val="none" w:sz="0" w:space="0" w:color="auto"/>
                    <w:left w:val="none" w:sz="0" w:space="0" w:color="auto"/>
                    <w:bottom w:val="none" w:sz="0" w:space="0" w:color="auto"/>
                    <w:right w:val="none" w:sz="0" w:space="0" w:color="auto"/>
                  </w:divBdr>
                  <w:divsChild>
                    <w:div w:id="1323462327">
                      <w:marLeft w:val="0"/>
                      <w:marRight w:val="0"/>
                      <w:marTop w:val="0"/>
                      <w:marBottom w:val="0"/>
                      <w:divBdr>
                        <w:top w:val="none" w:sz="0" w:space="0" w:color="auto"/>
                        <w:left w:val="none" w:sz="0" w:space="0" w:color="auto"/>
                        <w:bottom w:val="none" w:sz="0" w:space="0" w:color="auto"/>
                        <w:right w:val="none" w:sz="0" w:space="0" w:color="auto"/>
                      </w:divBdr>
                    </w:div>
                  </w:divsChild>
                </w:div>
                <w:div w:id="1476870236">
                  <w:marLeft w:val="0"/>
                  <w:marRight w:val="0"/>
                  <w:marTop w:val="0"/>
                  <w:marBottom w:val="0"/>
                  <w:divBdr>
                    <w:top w:val="none" w:sz="0" w:space="0" w:color="auto"/>
                    <w:left w:val="none" w:sz="0" w:space="0" w:color="auto"/>
                    <w:bottom w:val="none" w:sz="0" w:space="0" w:color="auto"/>
                    <w:right w:val="none" w:sz="0" w:space="0" w:color="auto"/>
                  </w:divBdr>
                  <w:divsChild>
                    <w:div w:id="442506227">
                      <w:marLeft w:val="0"/>
                      <w:marRight w:val="0"/>
                      <w:marTop w:val="0"/>
                      <w:marBottom w:val="0"/>
                      <w:divBdr>
                        <w:top w:val="none" w:sz="0" w:space="0" w:color="auto"/>
                        <w:left w:val="none" w:sz="0" w:space="0" w:color="auto"/>
                        <w:bottom w:val="none" w:sz="0" w:space="0" w:color="auto"/>
                        <w:right w:val="none" w:sz="0" w:space="0" w:color="auto"/>
                      </w:divBdr>
                    </w:div>
                  </w:divsChild>
                </w:div>
                <w:div w:id="106777374">
                  <w:marLeft w:val="0"/>
                  <w:marRight w:val="0"/>
                  <w:marTop w:val="0"/>
                  <w:marBottom w:val="0"/>
                  <w:divBdr>
                    <w:top w:val="none" w:sz="0" w:space="0" w:color="auto"/>
                    <w:left w:val="none" w:sz="0" w:space="0" w:color="auto"/>
                    <w:bottom w:val="none" w:sz="0" w:space="0" w:color="auto"/>
                    <w:right w:val="none" w:sz="0" w:space="0" w:color="auto"/>
                  </w:divBdr>
                  <w:divsChild>
                    <w:div w:id="6898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615028">
      <w:bodyDiv w:val="1"/>
      <w:marLeft w:val="0"/>
      <w:marRight w:val="0"/>
      <w:marTop w:val="0"/>
      <w:marBottom w:val="0"/>
      <w:divBdr>
        <w:top w:val="none" w:sz="0" w:space="0" w:color="auto"/>
        <w:left w:val="none" w:sz="0" w:space="0" w:color="auto"/>
        <w:bottom w:val="none" w:sz="0" w:space="0" w:color="auto"/>
        <w:right w:val="none" w:sz="0" w:space="0" w:color="auto"/>
      </w:divBdr>
    </w:div>
    <w:div w:id="436605096">
      <w:bodyDiv w:val="1"/>
      <w:marLeft w:val="0"/>
      <w:marRight w:val="0"/>
      <w:marTop w:val="0"/>
      <w:marBottom w:val="0"/>
      <w:divBdr>
        <w:top w:val="none" w:sz="0" w:space="0" w:color="auto"/>
        <w:left w:val="none" w:sz="0" w:space="0" w:color="auto"/>
        <w:bottom w:val="none" w:sz="0" w:space="0" w:color="auto"/>
        <w:right w:val="none" w:sz="0" w:space="0" w:color="auto"/>
      </w:divBdr>
    </w:div>
    <w:div w:id="577516406">
      <w:bodyDiv w:val="1"/>
      <w:marLeft w:val="0"/>
      <w:marRight w:val="0"/>
      <w:marTop w:val="0"/>
      <w:marBottom w:val="0"/>
      <w:divBdr>
        <w:top w:val="none" w:sz="0" w:space="0" w:color="auto"/>
        <w:left w:val="none" w:sz="0" w:space="0" w:color="auto"/>
        <w:bottom w:val="none" w:sz="0" w:space="0" w:color="auto"/>
        <w:right w:val="none" w:sz="0" w:space="0" w:color="auto"/>
      </w:divBdr>
      <w:divsChild>
        <w:div w:id="588932718">
          <w:marLeft w:val="0"/>
          <w:marRight w:val="0"/>
          <w:marTop w:val="0"/>
          <w:marBottom w:val="0"/>
          <w:divBdr>
            <w:top w:val="none" w:sz="0" w:space="0" w:color="auto"/>
            <w:left w:val="none" w:sz="0" w:space="0" w:color="auto"/>
            <w:bottom w:val="none" w:sz="0" w:space="0" w:color="auto"/>
            <w:right w:val="none" w:sz="0" w:space="0" w:color="auto"/>
          </w:divBdr>
        </w:div>
        <w:div w:id="851601593">
          <w:marLeft w:val="0"/>
          <w:marRight w:val="0"/>
          <w:marTop w:val="0"/>
          <w:marBottom w:val="0"/>
          <w:divBdr>
            <w:top w:val="none" w:sz="0" w:space="0" w:color="auto"/>
            <w:left w:val="none" w:sz="0" w:space="0" w:color="auto"/>
            <w:bottom w:val="none" w:sz="0" w:space="0" w:color="auto"/>
            <w:right w:val="none" w:sz="0" w:space="0" w:color="auto"/>
          </w:divBdr>
        </w:div>
        <w:div w:id="1282306110">
          <w:marLeft w:val="0"/>
          <w:marRight w:val="0"/>
          <w:marTop w:val="0"/>
          <w:marBottom w:val="0"/>
          <w:divBdr>
            <w:top w:val="none" w:sz="0" w:space="0" w:color="auto"/>
            <w:left w:val="none" w:sz="0" w:space="0" w:color="auto"/>
            <w:bottom w:val="none" w:sz="0" w:space="0" w:color="auto"/>
            <w:right w:val="none" w:sz="0" w:space="0" w:color="auto"/>
          </w:divBdr>
        </w:div>
      </w:divsChild>
    </w:div>
    <w:div w:id="629870628">
      <w:bodyDiv w:val="1"/>
      <w:marLeft w:val="0"/>
      <w:marRight w:val="0"/>
      <w:marTop w:val="0"/>
      <w:marBottom w:val="0"/>
      <w:divBdr>
        <w:top w:val="none" w:sz="0" w:space="0" w:color="auto"/>
        <w:left w:val="none" w:sz="0" w:space="0" w:color="auto"/>
        <w:bottom w:val="none" w:sz="0" w:space="0" w:color="auto"/>
        <w:right w:val="none" w:sz="0" w:space="0" w:color="auto"/>
      </w:divBdr>
      <w:divsChild>
        <w:div w:id="2081899088">
          <w:marLeft w:val="0"/>
          <w:marRight w:val="0"/>
          <w:marTop w:val="0"/>
          <w:marBottom w:val="0"/>
          <w:divBdr>
            <w:top w:val="none" w:sz="0" w:space="0" w:color="auto"/>
            <w:left w:val="none" w:sz="0" w:space="0" w:color="auto"/>
            <w:bottom w:val="none" w:sz="0" w:space="0" w:color="auto"/>
            <w:right w:val="none" w:sz="0" w:space="0" w:color="auto"/>
          </w:divBdr>
        </w:div>
      </w:divsChild>
    </w:div>
    <w:div w:id="800540971">
      <w:bodyDiv w:val="1"/>
      <w:marLeft w:val="0"/>
      <w:marRight w:val="0"/>
      <w:marTop w:val="0"/>
      <w:marBottom w:val="0"/>
      <w:divBdr>
        <w:top w:val="none" w:sz="0" w:space="0" w:color="auto"/>
        <w:left w:val="none" w:sz="0" w:space="0" w:color="auto"/>
        <w:bottom w:val="none" w:sz="0" w:space="0" w:color="auto"/>
        <w:right w:val="none" w:sz="0" w:space="0" w:color="auto"/>
      </w:divBdr>
      <w:divsChild>
        <w:div w:id="135803285">
          <w:marLeft w:val="0"/>
          <w:marRight w:val="0"/>
          <w:marTop w:val="0"/>
          <w:marBottom w:val="0"/>
          <w:divBdr>
            <w:top w:val="none" w:sz="0" w:space="0" w:color="auto"/>
            <w:left w:val="none" w:sz="0" w:space="0" w:color="auto"/>
            <w:bottom w:val="none" w:sz="0" w:space="0" w:color="auto"/>
            <w:right w:val="none" w:sz="0" w:space="0" w:color="auto"/>
          </w:divBdr>
        </w:div>
      </w:divsChild>
    </w:div>
    <w:div w:id="871071489">
      <w:bodyDiv w:val="1"/>
      <w:marLeft w:val="0"/>
      <w:marRight w:val="0"/>
      <w:marTop w:val="0"/>
      <w:marBottom w:val="0"/>
      <w:divBdr>
        <w:top w:val="none" w:sz="0" w:space="0" w:color="auto"/>
        <w:left w:val="none" w:sz="0" w:space="0" w:color="auto"/>
        <w:bottom w:val="none" w:sz="0" w:space="0" w:color="auto"/>
        <w:right w:val="none" w:sz="0" w:space="0" w:color="auto"/>
      </w:divBdr>
      <w:divsChild>
        <w:div w:id="1019090740">
          <w:marLeft w:val="0"/>
          <w:marRight w:val="0"/>
          <w:marTop w:val="0"/>
          <w:marBottom w:val="0"/>
          <w:divBdr>
            <w:top w:val="none" w:sz="0" w:space="0" w:color="auto"/>
            <w:left w:val="none" w:sz="0" w:space="0" w:color="auto"/>
            <w:bottom w:val="none" w:sz="0" w:space="0" w:color="auto"/>
            <w:right w:val="none" w:sz="0" w:space="0" w:color="auto"/>
          </w:divBdr>
        </w:div>
        <w:div w:id="746616786">
          <w:marLeft w:val="0"/>
          <w:marRight w:val="0"/>
          <w:marTop w:val="0"/>
          <w:marBottom w:val="0"/>
          <w:divBdr>
            <w:top w:val="none" w:sz="0" w:space="0" w:color="auto"/>
            <w:left w:val="none" w:sz="0" w:space="0" w:color="auto"/>
            <w:bottom w:val="none" w:sz="0" w:space="0" w:color="auto"/>
            <w:right w:val="none" w:sz="0" w:space="0" w:color="auto"/>
          </w:divBdr>
        </w:div>
        <w:div w:id="1867450787">
          <w:marLeft w:val="0"/>
          <w:marRight w:val="0"/>
          <w:marTop w:val="0"/>
          <w:marBottom w:val="0"/>
          <w:divBdr>
            <w:top w:val="none" w:sz="0" w:space="0" w:color="auto"/>
            <w:left w:val="none" w:sz="0" w:space="0" w:color="auto"/>
            <w:bottom w:val="none" w:sz="0" w:space="0" w:color="auto"/>
            <w:right w:val="none" w:sz="0" w:space="0" w:color="auto"/>
          </w:divBdr>
        </w:div>
        <w:div w:id="806360885">
          <w:marLeft w:val="0"/>
          <w:marRight w:val="0"/>
          <w:marTop w:val="0"/>
          <w:marBottom w:val="0"/>
          <w:divBdr>
            <w:top w:val="none" w:sz="0" w:space="0" w:color="auto"/>
            <w:left w:val="none" w:sz="0" w:space="0" w:color="auto"/>
            <w:bottom w:val="none" w:sz="0" w:space="0" w:color="auto"/>
            <w:right w:val="none" w:sz="0" w:space="0" w:color="auto"/>
          </w:divBdr>
        </w:div>
        <w:div w:id="1687249643">
          <w:marLeft w:val="0"/>
          <w:marRight w:val="0"/>
          <w:marTop w:val="0"/>
          <w:marBottom w:val="0"/>
          <w:divBdr>
            <w:top w:val="none" w:sz="0" w:space="0" w:color="auto"/>
            <w:left w:val="none" w:sz="0" w:space="0" w:color="auto"/>
            <w:bottom w:val="none" w:sz="0" w:space="0" w:color="auto"/>
            <w:right w:val="none" w:sz="0" w:space="0" w:color="auto"/>
          </w:divBdr>
        </w:div>
        <w:div w:id="1955676081">
          <w:marLeft w:val="0"/>
          <w:marRight w:val="0"/>
          <w:marTop w:val="0"/>
          <w:marBottom w:val="0"/>
          <w:divBdr>
            <w:top w:val="none" w:sz="0" w:space="0" w:color="auto"/>
            <w:left w:val="none" w:sz="0" w:space="0" w:color="auto"/>
            <w:bottom w:val="none" w:sz="0" w:space="0" w:color="auto"/>
            <w:right w:val="none" w:sz="0" w:space="0" w:color="auto"/>
          </w:divBdr>
        </w:div>
        <w:div w:id="2069107726">
          <w:marLeft w:val="0"/>
          <w:marRight w:val="0"/>
          <w:marTop w:val="0"/>
          <w:marBottom w:val="0"/>
          <w:divBdr>
            <w:top w:val="none" w:sz="0" w:space="0" w:color="auto"/>
            <w:left w:val="none" w:sz="0" w:space="0" w:color="auto"/>
            <w:bottom w:val="none" w:sz="0" w:space="0" w:color="auto"/>
            <w:right w:val="none" w:sz="0" w:space="0" w:color="auto"/>
          </w:divBdr>
        </w:div>
        <w:div w:id="1916089860">
          <w:marLeft w:val="0"/>
          <w:marRight w:val="0"/>
          <w:marTop w:val="0"/>
          <w:marBottom w:val="0"/>
          <w:divBdr>
            <w:top w:val="none" w:sz="0" w:space="0" w:color="auto"/>
            <w:left w:val="none" w:sz="0" w:space="0" w:color="auto"/>
            <w:bottom w:val="none" w:sz="0" w:space="0" w:color="auto"/>
            <w:right w:val="none" w:sz="0" w:space="0" w:color="auto"/>
          </w:divBdr>
        </w:div>
        <w:div w:id="1260210462">
          <w:marLeft w:val="0"/>
          <w:marRight w:val="0"/>
          <w:marTop w:val="0"/>
          <w:marBottom w:val="0"/>
          <w:divBdr>
            <w:top w:val="none" w:sz="0" w:space="0" w:color="auto"/>
            <w:left w:val="none" w:sz="0" w:space="0" w:color="auto"/>
            <w:bottom w:val="none" w:sz="0" w:space="0" w:color="auto"/>
            <w:right w:val="none" w:sz="0" w:space="0" w:color="auto"/>
          </w:divBdr>
        </w:div>
        <w:div w:id="314800761">
          <w:marLeft w:val="0"/>
          <w:marRight w:val="0"/>
          <w:marTop w:val="0"/>
          <w:marBottom w:val="0"/>
          <w:divBdr>
            <w:top w:val="none" w:sz="0" w:space="0" w:color="auto"/>
            <w:left w:val="none" w:sz="0" w:space="0" w:color="auto"/>
            <w:bottom w:val="none" w:sz="0" w:space="0" w:color="auto"/>
            <w:right w:val="none" w:sz="0" w:space="0" w:color="auto"/>
          </w:divBdr>
        </w:div>
        <w:div w:id="690842761">
          <w:marLeft w:val="0"/>
          <w:marRight w:val="0"/>
          <w:marTop w:val="0"/>
          <w:marBottom w:val="0"/>
          <w:divBdr>
            <w:top w:val="none" w:sz="0" w:space="0" w:color="auto"/>
            <w:left w:val="none" w:sz="0" w:space="0" w:color="auto"/>
            <w:bottom w:val="none" w:sz="0" w:space="0" w:color="auto"/>
            <w:right w:val="none" w:sz="0" w:space="0" w:color="auto"/>
          </w:divBdr>
        </w:div>
        <w:div w:id="1651787248">
          <w:marLeft w:val="0"/>
          <w:marRight w:val="0"/>
          <w:marTop w:val="0"/>
          <w:marBottom w:val="0"/>
          <w:divBdr>
            <w:top w:val="none" w:sz="0" w:space="0" w:color="auto"/>
            <w:left w:val="none" w:sz="0" w:space="0" w:color="auto"/>
            <w:bottom w:val="none" w:sz="0" w:space="0" w:color="auto"/>
            <w:right w:val="none" w:sz="0" w:space="0" w:color="auto"/>
          </w:divBdr>
        </w:div>
        <w:div w:id="886989742">
          <w:marLeft w:val="0"/>
          <w:marRight w:val="0"/>
          <w:marTop w:val="0"/>
          <w:marBottom w:val="0"/>
          <w:divBdr>
            <w:top w:val="none" w:sz="0" w:space="0" w:color="auto"/>
            <w:left w:val="none" w:sz="0" w:space="0" w:color="auto"/>
            <w:bottom w:val="none" w:sz="0" w:space="0" w:color="auto"/>
            <w:right w:val="none" w:sz="0" w:space="0" w:color="auto"/>
          </w:divBdr>
        </w:div>
      </w:divsChild>
    </w:div>
    <w:div w:id="911306604">
      <w:bodyDiv w:val="1"/>
      <w:marLeft w:val="0"/>
      <w:marRight w:val="0"/>
      <w:marTop w:val="0"/>
      <w:marBottom w:val="0"/>
      <w:divBdr>
        <w:top w:val="none" w:sz="0" w:space="0" w:color="auto"/>
        <w:left w:val="none" w:sz="0" w:space="0" w:color="auto"/>
        <w:bottom w:val="none" w:sz="0" w:space="0" w:color="auto"/>
        <w:right w:val="none" w:sz="0" w:space="0" w:color="auto"/>
      </w:divBdr>
    </w:div>
    <w:div w:id="915895540">
      <w:bodyDiv w:val="1"/>
      <w:marLeft w:val="0"/>
      <w:marRight w:val="0"/>
      <w:marTop w:val="0"/>
      <w:marBottom w:val="0"/>
      <w:divBdr>
        <w:top w:val="none" w:sz="0" w:space="0" w:color="auto"/>
        <w:left w:val="none" w:sz="0" w:space="0" w:color="auto"/>
        <w:bottom w:val="none" w:sz="0" w:space="0" w:color="auto"/>
        <w:right w:val="none" w:sz="0" w:space="0" w:color="auto"/>
      </w:divBdr>
    </w:div>
    <w:div w:id="1476605817">
      <w:bodyDiv w:val="1"/>
      <w:marLeft w:val="0"/>
      <w:marRight w:val="0"/>
      <w:marTop w:val="0"/>
      <w:marBottom w:val="0"/>
      <w:divBdr>
        <w:top w:val="none" w:sz="0" w:space="0" w:color="auto"/>
        <w:left w:val="none" w:sz="0" w:space="0" w:color="auto"/>
        <w:bottom w:val="none" w:sz="0" w:space="0" w:color="auto"/>
        <w:right w:val="none" w:sz="0" w:space="0" w:color="auto"/>
      </w:divBdr>
    </w:div>
    <w:div w:id="1520659198">
      <w:bodyDiv w:val="1"/>
      <w:marLeft w:val="0"/>
      <w:marRight w:val="0"/>
      <w:marTop w:val="0"/>
      <w:marBottom w:val="0"/>
      <w:divBdr>
        <w:top w:val="none" w:sz="0" w:space="0" w:color="auto"/>
        <w:left w:val="none" w:sz="0" w:space="0" w:color="auto"/>
        <w:bottom w:val="none" w:sz="0" w:space="0" w:color="auto"/>
        <w:right w:val="none" w:sz="0" w:space="0" w:color="auto"/>
      </w:divBdr>
      <w:divsChild>
        <w:div w:id="1899972936">
          <w:marLeft w:val="0"/>
          <w:marRight w:val="0"/>
          <w:marTop w:val="0"/>
          <w:marBottom w:val="0"/>
          <w:divBdr>
            <w:top w:val="none" w:sz="0" w:space="0" w:color="auto"/>
            <w:left w:val="none" w:sz="0" w:space="0" w:color="auto"/>
            <w:bottom w:val="none" w:sz="0" w:space="0" w:color="auto"/>
            <w:right w:val="none" w:sz="0" w:space="0" w:color="auto"/>
          </w:divBdr>
        </w:div>
      </w:divsChild>
    </w:div>
    <w:div w:id="1690983323">
      <w:bodyDiv w:val="1"/>
      <w:marLeft w:val="0"/>
      <w:marRight w:val="0"/>
      <w:marTop w:val="0"/>
      <w:marBottom w:val="0"/>
      <w:divBdr>
        <w:top w:val="none" w:sz="0" w:space="0" w:color="auto"/>
        <w:left w:val="none" w:sz="0" w:space="0" w:color="auto"/>
        <w:bottom w:val="none" w:sz="0" w:space="0" w:color="auto"/>
        <w:right w:val="none" w:sz="0" w:space="0" w:color="auto"/>
      </w:divBdr>
      <w:divsChild>
        <w:div w:id="1668630659">
          <w:marLeft w:val="0"/>
          <w:marRight w:val="0"/>
          <w:marTop w:val="0"/>
          <w:marBottom w:val="0"/>
          <w:divBdr>
            <w:top w:val="none" w:sz="0" w:space="0" w:color="auto"/>
            <w:left w:val="none" w:sz="0" w:space="0" w:color="auto"/>
            <w:bottom w:val="none" w:sz="0" w:space="0" w:color="auto"/>
            <w:right w:val="none" w:sz="0" w:space="0" w:color="auto"/>
          </w:divBdr>
        </w:div>
      </w:divsChild>
    </w:div>
    <w:div w:id="1971933421">
      <w:bodyDiv w:val="1"/>
      <w:marLeft w:val="0"/>
      <w:marRight w:val="0"/>
      <w:marTop w:val="0"/>
      <w:marBottom w:val="0"/>
      <w:divBdr>
        <w:top w:val="none" w:sz="0" w:space="0" w:color="auto"/>
        <w:left w:val="none" w:sz="0" w:space="0" w:color="auto"/>
        <w:bottom w:val="none" w:sz="0" w:space="0" w:color="auto"/>
        <w:right w:val="none" w:sz="0" w:space="0" w:color="auto"/>
      </w:divBdr>
      <w:divsChild>
        <w:div w:id="189584469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jsu.edu/gup/syllabusinfo/"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1300B-620C-004D-BE2C-8AE29F028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672</Words>
  <Characters>3834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Accessible Syllabus Template</vt:lpstr>
    </vt:vector>
  </TitlesOfParts>
  <Company>San Jose State University</Company>
  <LinksUpToDate>false</LinksUpToDate>
  <CharactersWithSpaces>4498</CharactersWithSpaces>
  <SharedDoc>false</SharedDoc>
  <HLinks>
    <vt:vector size="102" baseType="variant">
      <vt:variant>
        <vt:i4>1114188</vt:i4>
      </vt:variant>
      <vt:variant>
        <vt:i4>48</vt:i4>
      </vt:variant>
      <vt:variant>
        <vt:i4>0</vt:i4>
      </vt:variant>
      <vt:variant>
        <vt:i4>5</vt:i4>
      </vt:variant>
      <vt:variant>
        <vt:lpwstr>http://www.sjsu.edu/gup/syllabusinfo/</vt:lpwstr>
      </vt:variant>
      <vt:variant>
        <vt:lpwstr/>
      </vt:variant>
      <vt:variant>
        <vt:i4>6553638</vt:i4>
      </vt:variant>
      <vt:variant>
        <vt:i4>45</vt:i4>
      </vt:variant>
      <vt:variant>
        <vt:i4>0</vt:i4>
      </vt:variant>
      <vt:variant>
        <vt:i4>5</vt:i4>
      </vt:variant>
      <vt:variant>
        <vt:lpwstr>../../AppData/Local/Temp/University Attendance and Participation policy F15-12</vt:lpwstr>
      </vt:variant>
      <vt:variant>
        <vt:lpwstr/>
      </vt:variant>
      <vt:variant>
        <vt:i4>5308425</vt:i4>
      </vt:variant>
      <vt:variant>
        <vt:i4>42</vt:i4>
      </vt:variant>
      <vt:variant>
        <vt:i4>0</vt:i4>
      </vt:variant>
      <vt:variant>
        <vt:i4>5</vt:i4>
      </vt:variant>
      <vt:variant>
        <vt:lpwstr>http://www.sjsu.edu/senate/docs/S16-9.pdf</vt:lpwstr>
      </vt:variant>
      <vt:variant>
        <vt:lpwstr/>
      </vt:variant>
      <vt:variant>
        <vt:i4>5242884</vt:i4>
      </vt:variant>
      <vt:variant>
        <vt:i4>39</vt:i4>
      </vt:variant>
      <vt:variant>
        <vt:i4>0</vt:i4>
      </vt:variant>
      <vt:variant>
        <vt:i4>5</vt:i4>
      </vt:variant>
      <vt:variant>
        <vt:lpwstr>http://www.sjsu.edu/senate/docs/S06-4.pdf</vt:lpwstr>
      </vt:variant>
      <vt:variant>
        <vt:lpwstr/>
      </vt:variant>
      <vt:variant>
        <vt:i4>5308425</vt:i4>
      </vt:variant>
      <vt:variant>
        <vt:i4>36</vt:i4>
      </vt:variant>
      <vt:variant>
        <vt:i4>0</vt:i4>
      </vt:variant>
      <vt:variant>
        <vt:i4>5</vt:i4>
      </vt:variant>
      <vt:variant>
        <vt:lpwstr>http://www.sjsu.edu/senate/docs/S16-9.pdf</vt:lpwstr>
      </vt:variant>
      <vt:variant>
        <vt:lpwstr/>
      </vt:variant>
      <vt:variant>
        <vt:i4>6750266</vt:i4>
      </vt:variant>
      <vt:variant>
        <vt:i4>33</vt:i4>
      </vt:variant>
      <vt:variant>
        <vt:i4>0</vt:i4>
      </vt:variant>
      <vt:variant>
        <vt:i4>5</vt:i4>
      </vt:variant>
      <vt:variant>
        <vt:lpwstr>http://my.sjsu.edu/</vt:lpwstr>
      </vt:variant>
      <vt:variant>
        <vt:lpwstr/>
      </vt:variant>
      <vt:variant>
        <vt:i4>131075</vt:i4>
      </vt:variant>
      <vt:variant>
        <vt:i4>30</vt:i4>
      </vt:variant>
      <vt:variant>
        <vt:i4>0</vt:i4>
      </vt:variant>
      <vt:variant>
        <vt:i4>5</vt:i4>
      </vt:variant>
      <vt:variant>
        <vt:lpwstr>http://sjsu.instructure.com/</vt:lpwstr>
      </vt:variant>
      <vt:variant>
        <vt:lpwstr/>
      </vt:variant>
      <vt:variant>
        <vt:i4>3735611</vt:i4>
      </vt:variant>
      <vt:variant>
        <vt:i4>27</vt:i4>
      </vt:variant>
      <vt:variant>
        <vt:i4>0</vt:i4>
      </vt:variant>
      <vt:variant>
        <vt:i4>5</vt:i4>
      </vt:variant>
      <vt:variant>
        <vt:lpwstr>http://www.sjsu.edu/senate/docs/S16-14.pdf</vt:lpwstr>
      </vt:variant>
      <vt:variant>
        <vt:lpwstr/>
      </vt:variant>
      <vt:variant>
        <vt:i4>1704004</vt:i4>
      </vt:variant>
      <vt:variant>
        <vt:i4>24</vt:i4>
      </vt:variant>
      <vt:variant>
        <vt:i4>0</vt:i4>
      </vt:variant>
      <vt:variant>
        <vt:i4>5</vt:i4>
      </vt:variant>
      <vt:variant>
        <vt:lpwstr>http://www.sjsu.edu/senate/docs/S02-3</vt:lpwstr>
      </vt:variant>
      <vt:variant>
        <vt:lpwstr/>
      </vt:variant>
      <vt:variant>
        <vt:i4>4521994</vt:i4>
      </vt:variant>
      <vt:variant>
        <vt:i4>21</vt:i4>
      </vt:variant>
      <vt:variant>
        <vt:i4>0</vt:i4>
      </vt:variant>
      <vt:variant>
        <vt:i4>5</vt:i4>
      </vt:variant>
      <vt:variant>
        <vt:lpwstr>http://www.sjsu.edu/ugs/faculty/curriculum/guide/Courses/servicelearning</vt:lpwstr>
      </vt:variant>
      <vt:variant>
        <vt:lpwstr/>
      </vt:variant>
      <vt:variant>
        <vt:i4>5308434</vt:i4>
      </vt:variant>
      <vt:variant>
        <vt:i4>18</vt:i4>
      </vt:variant>
      <vt:variant>
        <vt:i4>0</vt:i4>
      </vt:variant>
      <vt:variant>
        <vt:i4>5</vt:i4>
      </vt:variant>
      <vt:variant>
        <vt:lpwstr>http://www.sjsu.edu/senate/docs/F13-2.pdf</vt:lpwstr>
      </vt:variant>
      <vt:variant>
        <vt:lpwstr/>
      </vt:variant>
      <vt:variant>
        <vt:i4>5308421</vt:i4>
      </vt:variant>
      <vt:variant>
        <vt:i4>15</vt:i4>
      </vt:variant>
      <vt:variant>
        <vt:i4>0</vt:i4>
      </vt:variant>
      <vt:variant>
        <vt:i4>5</vt:i4>
      </vt:variant>
      <vt:variant>
        <vt:lpwstr>http://www.sjsu.edu/senate/docs/S12-1.pdf</vt:lpwstr>
      </vt:variant>
      <vt:variant>
        <vt:lpwstr/>
      </vt:variant>
      <vt:variant>
        <vt:i4>3735643</vt:i4>
      </vt:variant>
      <vt:variant>
        <vt:i4>12</vt:i4>
      </vt:variant>
      <vt:variant>
        <vt:i4>0</vt:i4>
      </vt:variant>
      <vt:variant>
        <vt:i4>5</vt:i4>
      </vt:variant>
      <vt:variant>
        <vt:lpwstr>mailto:Elizabeth.Tu@sjsu.edu</vt:lpwstr>
      </vt:variant>
      <vt:variant>
        <vt:lpwstr/>
      </vt:variant>
      <vt:variant>
        <vt:i4>4128864</vt:i4>
      </vt:variant>
      <vt:variant>
        <vt:i4>9</vt:i4>
      </vt:variant>
      <vt:variant>
        <vt:i4>0</vt:i4>
      </vt:variant>
      <vt:variant>
        <vt:i4>5</vt:i4>
      </vt:variant>
      <vt:variant>
        <vt:lpwstr>http://www.sjsu.edu/aars/policies/latedrops/policy/</vt:lpwstr>
      </vt:variant>
      <vt:variant>
        <vt:lpwstr/>
      </vt:variant>
      <vt:variant>
        <vt:i4>1114188</vt:i4>
      </vt:variant>
      <vt:variant>
        <vt:i4>6</vt:i4>
      </vt:variant>
      <vt:variant>
        <vt:i4>0</vt:i4>
      </vt:variant>
      <vt:variant>
        <vt:i4>5</vt:i4>
      </vt:variant>
      <vt:variant>
        <vt:lpwstr>http://www.sjsu.edu/gup/syllabusinfo/</vt:lpwstr>
      </vt:variant>
      <vt:variant>
        <vt:lpwstr/>
      </vt:variant>
      <vt:variant>
        <vt:i4>5308423</vt:i4>
      </vt:variant>
      <vt:variant>
        <vt:i4>3</vt:i4>
      </vt:variant>
      <vt:variant>
        <vt:i4>0</vt:i4>
      </vt:variant>
      <vt:variant>
        <vt:i4>5</vt:i4>
      </vt:variant>
      <vt:variant>
        <vt:lpwstr>http://www.sjsu.edu/senate/docs/S14-5.pdf</vt:lpwstr>
      </vt:variant>
      <vt:variant>
        <vt:lpwstr/>
      </vt:variant>
      <vt:variant>
        <vt:i4>5308425</vt:i4>
      </vt:variant>
      <vt:variant>
        <vt:i4>0</vt:i4>
      </vt:variant>
      <vt:variant>
        <vt:i4>0</vt:i4>
      </vt:variant>
      <vt:variant>
        <vt:i4>5</vt:i4>
      </vt:variant>
      <vt:variant>
        <vt:lpwstr>http://www.sjsu.edu/senate/docs/S16-9.pdf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Syllabus Template</dc:title>
  <dc:subject/>
  <dc:creator>Elizabeth Tu</dc:creator>
  <cp:keywords/>
  <cp:lastModifiedBy>Richard Sinn</cp:lastModifiedBy>
  <cp:revision>27</cp:revision>
  <cp:lastPrinted>2017-04-12T22:03:00Z</cp:lastPrinted>
  <dcterms:created xsi:type="dcterms:W3CDTF">2016-12-22T19:31:00Z</dcterms:created>
  <dcterms:modified xsi:type="dcterms:W3CDTF">2017-08-17T00:13:00Z</dcterms:modified>
</cp:coreProperties>
</file>