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98EC" w14:textId="6902B710" w:rsidR="00DD6542" w:rsidRPr="003D33D6" w:rsidRDefault="00DD6542" w:rsidP="00DD6542">
      <w:pPr>
        <w:jc w:val="center"/>
        <w:rPr>
          <w:rFonts w:ascii="Arial" w:hAnsi="Arial" w:cs="Arial"/>
          <w:sz w:val="24"/>
          <w:szCs w:val="24"/>
        </w:rPr>
      </w:pPr>
      <w:r w:rsidRPr="003D33D6">
        <w:rPr>
          <w:rFonts w:ascii="Arial" w:hAnsi="Arial" w:cs="Arial"/>
          <w:sz w:val="24"/>
          <w:szCs w:val="24"/>
        </w:rPr>
        <w:t>Homework</w:t>
      </w:r>
      <w:r w:rsidR="003D33D6" w:rsidRPr="003D33D6">
        <w:rPr>
          <w:rFonts w:ascii="Arial" w:hAnsi="Arial" w:cs="Arial"/>
          <w:sz w:val="24"/>
          <w:szCs w:val="24"/>
        </w:rPr>
        <w:t xml:space="preserve"> #2</w:t>
      </w:r>
    </w:p>
    <w:p w14:paraId="4C477425" w14:textId="77777777" w:rsidR="00DD6542" w:rsidRPr="006C56C8" w:rsidRDefault="00DD6542" w:rsidP="00DD6542">
      <w:pPr>
        <w:rPr>
          <w:rFonts w:ascii="Arial" w:hAnsi="Arial" w:cs="Arial"/>
          <w:b/>
          <w:bCs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Assignment: "Mapping a Continuous Variable in Maryland Using Different Classification Methods"</w:t>
      </w:r>
    </w:p>
    <w:p w14:paraId="6C3F842F" w14:textId="77777777" w:rsidR="00DD6542" w:rsidRPr="006C56C8" w:rsidRDefault="00DD6542" w:rsidP="00DD6542">
      <w:pPr>
        <w:rPr>
          <w:rFonts w:ascii="Arial" w:hAnsi="Arial" w:cs="Arial"/>
          <w:b/>
          <w:bCs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Objective:</w:t>
      </w:r>
    </w:p>
    <w:p w14:paraId="5BBEE99F" w14:textId="5E8C5A5E" w:rsidR="00DD6542" w:rsidRPr="006C56C8" w:rsidRDefault="00DD6542" w:rsidP="00DD6542">
      <w:pPr>
        <w:rPr>
          <w:rFonts w:ascii="Arial" w:hAnsi="Arial" w:cs="Arial"/>
          <w:sz w:val="24"/>
          <w:szCs w:val="24"/>
        </w:rPr>
      </w:pPr>
      <w:r w:rsidRPr="003D33D6">
        <w:rPr>
          <w:rFonts w:ascii="Arial" w:hAnsi="Arial" w:cs="Arial"/>
          <w:sz w:val="24"/>
          <w:szCs w:val="24"/>
        </w:rPr>
        <w:t>You</w:t>
      </w:r>
      <w:r w:rsidRPr="006C56C8">
        <w:rPr>
          <w:rFonts w:ascii="Arial" w:hAnsi="Arial" w:cs="Arial"/>
          <w:sz w:val="24"/>
          <w:szCs w:val="24"/>
        </w:rPr>
        <w:t xml:space="preserve"> will learn to apply different data classification methods—Quantiles, Equal Intervals, and Natural Breaks—by mapping a continuous variable from a dataset related to Maryland’s counties. This will develop their understanding of how classification affects data visualization and interpretation.</w:t>
      </w:r>
      <w:r w:rsidRPr="003D33D6">
        <w:rPr>
          <w:rFonts w:ascii="Arial" w:hAnsi="Arial" w:cs="Arial"/>
          <w:sz w:val="24"/>
          <w:szCs w:val="24"/>
        </w:rPr>
        <w:t xml:space="preserve"> You will use the </w:t>
      </w:r>
      <w:proofErr w:type="spellStart"/>
      <w:r w:rsidRPr="003D33D6">
        <w:rPr>
          <w:rFonts w:ascii="Arial" w:hAnsi="Arial" w:cs="Arial"/>
          <w:sz w:val="24"/>
          <w:szCs w:val="24"/>
        </w:rPr>
        <w:t>MD_PAdata</w:t>
      </w:r>
      <w:proofErr w:type="spellEnd"/>
      <w:r w:rsidRPr="003D33D6">
        <w:rPr>
          <w:rFonts w:ascii="Arial" w:hAnsi="Arial" w:cs="Arial"/>
          <w:sz w:val="24"/>
          <w:szCs w:val="24"/>
        </w:rPr>
        <w:t xml:space="preserve"> for this assignment. </w:t>
      </w:r>
    </w:p>
    <w:p w14:paraId="46155DD7" w14:textId="77777777" w:rsidR="00DD6542" w:rsidRPr="006C56C8" w:rsidRDefault="00DD6542" w:rsidP="00DD6542">
      <w:pPr>
        <w:rPr>
          <w:rFonts w:ascii="Arial" w:hAnsi="Arial" w:cs="Arial"/>
          <w:b/>
          <w:bCs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Instructions:</w:t>
      </w:r>
    </w:p>
    <w:p w14:paraId="3CBDDC38" w14:textId="77777777" w:rsidR="00DD6542" w:rsidRPr="006C56C8" w:rsidRDefault="00DD6542" w:rsidP="00DD65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Data Collection</w:t>
      </w:r>
      <w:r w:rsidRPr="006C56C8">
        <w:rPr>
          <w:rFonts w:ascii="Arial" w:hAnsi="Arial" w:cs="Arial"/>
          <w:sz w:val="24"/>
          <w:szCs w:val="24"/>
        </w:rPr>
        <w:t>:</w:t>
      </w:r>
    </w:p>
    <w:p w14:paraId="5AB62563" w14:textId="0A57EBC8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 xml:space="preserve">You </w:t>
      </w:r>
      <w:r w:rsidRPr="003D33D6">
        <w:rPr>
          <w:rFonts w:ascii="Arial" w:hAnsi="Arial" w:cs="Arial"/>
          <w:sz w:val="24"/>
          <w:szCs w:val="24"/>
        </w:rPr>
        <w:t xml:space="preserve">have been </w:t>
      </w:r>
      <w:r w:rsidRPr="006C56C8">
        <w:rPr>
          <w:rFonts w:ascii="Arial" w:hAnsi="Arial" w:cs="Arial"/>
          <w:sz w:val="24"/>
          <w:szCs w:val="24"/>
        </w:rPr>
        <w:t>provided with a dataset containing several continuous variables for Maryland’s counties</w:t>
      </w:r>
      <w:r w:rsidRPr="003D33D6">
        <w:rPr>
          <w:rFonts w:ascii="Arial" w:hAnsi="Arial" w:cs="Arial"/>
          <w:sz w:val="24"/>
          <w:szCs w:val="24"/>
        </w:rPr>
        <w:t>.</w:t>
      </w:r>
    </w:p>
    <w:p w14:paraId="18C52707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 xml:space="preserve">Review the dataset and </w:t>
      </w:r>
      <w:r w:rsidRPr="006C56C8">
        <w:rPr>
          <w:rFonts w:ascii="Arial" w:hAnsi="Arial" w:cs="Arial"/>
          <w:b/>
          <w:bCs/>
          <w:sz w:val="24"/>
          <w:szCs w:val="24"/>
        </w:rPr>
        <w:t>choose one continuous variable</w:t>
      </w:r>
      <w:r w:rsidRPr="006C56C8">
        <w:rPr>
          <w:rFonts w:ascii="Arial" w:hAnsi="Arial" w:cs="Arial"/>
          <w:sz w:val="24"/>
          <w:szCs w:val="24"/>
        </w:rPr>
        <w:t xml:space="preserve"> that interests you. Make sure the variable is measurable and differs across counties.</w:t>
      </w:r>
    </w:p>
    <w:p w14:paraId="5E76E5C6" w14:textId="77777777" w:rsidR="00DD6542" w:rsidRPr="006C56C8" w:rsidRDefault="00DD6542" w:rsidP="00DD65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Mapping the Variable</w:t>
      </w:r>
      <w:r w:rsidRPr="006C56C8">
        <w:rPr>
          <w:rFonts w:ascii="Arial" w:hAnsi="Arial" w:cs="Arial"/>
          <w:sz w:val="24"/>
          <w:szCs w:val="24"/>
        </w:rPr>
        <w:t>:</w:t>
      </w:r>
    </w:p>
    <w:p w14:paraId="1259B98B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 xml:space="preserve">For the chosen variable, you will create </w:t>
      </w:r>
      <w:r w:rsidRPr="006C56C8">
        <w:rPr>
          <w:rFonts w:ascii="Arial" w:hAnsi="Arial" w:cs="Arial"/>
          <w:b/>
          <w:bCs/>
          <w:sz w:val="24"/>
          <w:szCs w:val="24"/>
        </w:rPr>
        <w:t>three different choropleth maps</w:t>
      </w:r>
      <w:r w:rsidRPr="006C56C8">
        <w:rPr>
          <w:rFonts w:ascii="Arial" w:hAnsi="Arial" w:cs="Arial"/>
          <w:sz w:val="24"/>
          <w:szCs w:val="24"/>
        </w:rPr>
        <w:t xml:space="preserve"> using the following classification methods:</w:t>
      </w:r>
    </w:p>
    <w:p w14:paraId="172FD075" w14:textId="77777777" w:rsidR="00DD6542" w:rsidRPr="006C56C8" w:rsidRDefault="00DD6542" w:rsidP="00DD6542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Quantiles</w:t>
      </w:r>
      <w:r w:rsidRPr="006C56C8">
        <w:rPr>
          <w:rFonts w:ascii="Arial" w:hAnsi="Arial" w:cs="Arial"/>
          <w:sz w:val="24"/>
          <w:szCs w:val="24"/>
        </w:rPr>
        <w:t>: Divide the counties into equal-sized groups (e.g., 4 or 5 quantiles).</w:t>
      </w:r>
    </w:p>
    <w:p w14:paraId="205CCC82" w14:textId="77777777" w:rsidR="00DD6542" w:rsidRPr="006C56C8" w:rsidRDefault="00DD6542" w:rsidP="00DD6542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Equal Intervals</w:t>
      </w:r>
      <w:r w:rsidRPr="006C56C8">
        <w:rPr>
          <w:rFonts w:ascii="Arial" w:hAnsi="Arial" w:cs="Arial"/>
          <w:sz w:val="24"/>
          <w:szCs w:val="24"/>
        </w:rPr>
        <w:t>: Divide the data into equal ranges, regardless of the number of counties in each range.</w:t>
      </w:r>
    </w:p>
    <w:p w14:paraId="231E4CF4" w14:textId="77777777" w:rsidR="00DD6542" w:rsidRPr="006C56C8" w:rsidRDefault="00DD6542" w:rsidP="00DD6542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Natural Breaks</w:t>
      </w:r>
      <w:r w:rsidRPr="006C56C8">
        <w:rPr>
          <w:rFonts w:ascii="Arial" w:hAnsi="Arial" w:cs="Arial"/>
          <w:sz w:val="24"/>
          <w:szCs w:val="24"/>
        </w:rPr>
        <w:t xml:space="preserve"> (Jenks): Use this method to group the data into clusters based on natural groupings inherent in the data.</w:t>
      </w:r>
    </w:p>
    <w:p w14:paraId="5C7AE92E" w14:textId="77777777" w:rsidR="00DD6542" w:rsidRPr="006C56C8" w:rsidRDefault="00DD6542" w:rsidP="00DD65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Map Creation</w:t>
      </w:r>
      <w:r w:rsidRPr="006C56C8">
        <w:rPr>
          <w:rFonts w:ascii="Arial" w:hAnsi="Arial" w:cs="Arial"/>
          <w:sz w:val="24"/>
          <w:szCs w:val="24"/>
        </w:rPr>
        <w:t>:</w:t>
      </w:r>
    </w:p>
    <w:p w14:paraId="725080EB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Use QGIS to create three separate maps of Maryland counties.</w:t>
      </w:r>
    </w:p>
    <w:p w14:paraId="156EB734" w14:textId="77777777" w:rsidR="00DD6542" w:rsidRPr="003D33D6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For each map, categorize the counties based on the classification method you’re using, and color-code accordingly.</w:t>
      </w:r>
    </w:p>
    <w:p w14:paraId="5376F4B8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D33D6">
        <w:rPr>
          <w:rFonts w:ascii="Arial" w:hAnsi="Arial" w:cs="Arial"/>
          <w:sz w:val="24"/>
          <w:szCs w:val="24"/>
        </w:rPr>
        <w:t>Make county boundaries present on the map and label counties (optional on the labels).</w:t>
      </w:r>
    </w:p>
    <w:p w14:paraId="159724D7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Ensure each map includes:</w:t>
      </w:r>
    </w:p>
    <w:p w14:paraId="626D1875" w14:textId="77777777" w:rsidR="00DD6542" w:rsidRPr="006C56C8" w:rsidRDefault="00DD6542" w:rsidP="00DD6542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 xml:space="preserve">A </w:t>
      </w:r>
      <w:r w:rsidRPr="006C56C8">
        <w:rPr>
          <w:rFonts w:ascii="Arial" w:hAnsi="Arial" w:cs="Arial"/>
          <w:b/>
          <w:bCs/>
          <w:sz w:val="24"/>
          <w:szCs w:val="24"/>
        </w:rPr>
        <w:t>title</w:t>
      </w:r>
      <w:r w:rsidRPr="006C56C8">
        <w:rPr>
          <w:rFonts w:ascii="Arial" w:hAnsi="Arial" w:cs="Arial"/>
          <w:sz w:val="24"/>
          <w:szCs w:val="24"/>
        </w:rPr>
        <w:t xml:space="preserve"> (e.g., "Population Density of Maryland Counties using Quantiles")</w:t>
      </w:r>
    </w:p>
    <w:p w14:paraId="0E501DDE" w14:textId="77777777" w:rsidR="00DD6542" w:rsidRPr="006C56C8" w:rsidRDefault="00DD6542" w:rsidP="00DD6542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 xml:space="preserve">A </w:t>
      </w:r>
      <w:r w:rsidRPr="006C56C8">
        <w:rPr>
          <w:rFonts w:ascii="Arial" w:hAnsi="Arial" w:cs="Arial"/>
          <w:b/>
          <w:bCs/>
          <w:sz w:val="24"/>
          <w:szCs w:val="24"/>
        </w:rPr>
        <w:t>legend</w:t>
      </w:r>
      <w:r w:rsidRPr="006C56C8">
        <w:rPr>
          <w:rFonts w:ascii="Arial" w:hAnsi="Arial" w:cs="Arial"/>
          <w:sz w:val="24"/>
          <w:szCs w:val="24"/>
        </w:rPr>
        <w:t xml:space="preserve"> showing the classification breaks</w:t>
      </w:r>
    </w:p>
    <w:p w14:paraId="32968D90" w14:textId="77777777" w:rsidR="00DD6542" w:rsidRPr="006C56C8" w:rsidRDefault="00DD6542" w:rsidP="00DD6542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lastRenderedPageBreak/>
        <w:t xml:space="preserve">Clear </w:t>
      </w:r>
      <w:r w:rsidRPr="006C56C8">
        <w:rPr>
          <w:rFonts w:ascii="Arial" w:hAnsi="Arial" w:cs="Arial"/>
          <w:b/>
          <w:bCs/>
          <w:sz w:val="24"/>
          <w:szCs w:val="24"/>
        </w:rPr>
        <w:t>county boundaries</w:t>
      </w:r>
      <w:r w:rsidRPr="006C56C8">
        <w:rPr>
          <w:rFonts w:ascii="Arial" w:hAnsi="Arial" w:cs="Arial"/>
          <w:sz w:val="24"/>
          <w:szCs w:val="24"/>
        </w:rPr>
        <w:t xml:space="preserve"> and </w:t>
      </w:r>
      <w:r w:rsidRPr="006C56C8">
        <w:rPr>
          <w:rFonts w:ascii="Arial" w:hAnsi="Arial" w:cs="Arial"/>
          <w:b/>
          <w:bCs/>
          <w:sz w:val="24"/>
          <w:szCs w:val="24"/>
        </w:rPr>
        <w:t>labels</w:t>
      </w:r>
    </w:p>
    <w:p w14:paraId="54C1A4D4" w14:textId="77777777" w:rsidR="00DD6542" w:rsidRPr="006C56C8" w:rsidRDefault="00DD6542" w:rsidP="00DD6542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Source of the data</w:t>
      </w:r>
    </w:p>
    <w:p w14:paraId="23DD38DA" w14:textId="77777777" w:rsidR="00DD6542" w:rsidRPr="006C56C8" w:rsidRDefault="00DD6542" w:rsidP="00DD65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Analysis</w:t>
      </w:r>
      <w:r w:rsidRPr="006C56C8">
        <w:rPr>
          <w:rFonts w:ascii="Arial" w:hAnsi="Arial" w:cs="Arial"/>
          <w:sz w:val="24"/>
          <w:szCs w:val="24"/>
        </w:rPr>
        <w:t>:</w:t>
      </w:r>
    </w:p>
    <w:p w14:paraId="78DAC2E2" w14:textId="6431BA9C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Write a short analysis (</w:t>
      </w:r>
      <w:r w:rsidR="00583A97">
        <w:rPr>
          <w:rFonts w:ascii="Arial" w:hAnsi="Arial" w:cs="Arial"/>
          <w:sz w:val="24"/>
          <w:szCs w:val="24"/>
        </w:rPr>
        <w:t xml:space="preserve">300-500 </w:t>
      </w:r>
      <w:r w:rsidRPr="006C56C8">
        <w:rPr>
          <w:rFonts w:ascii="Arial" w:hAnsi="Arial" w:cs="Arial"/>
          <w:sz w:val="24"/>
          <w:szCs w:val="24"/>
        </w:rPr>
        <w:t>words) comparing the three maps. Discuss how each classification method affects the visualization of your chosen variable. Consider the following:</w:t>
      </w:r>
    </w:p>
    <w:p w14:paraId="7B734113" w14:textId="77777777" w:rsidR="00DD6542" w:rsidRPr="006C56C8" w:rsidRDefault="00DD6542" w:rsidP="00DD6542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Are there major differences between the maps?</w:t>
      </w:r>
    </w:p>
    <w:p w14:paraId="0F94622D" w14:textId="77777777" w:rsidR="00DD6542" w:rsidRPr="006C56C8" w:rsidRDefault="00DD6542" w:rsidP="00DD6542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Which method do you think represents the data most accurately or meaningfully, and why?</w:t>
      </w:r>
    </w:p>
    <w:p w14:paraId="4A871DF5" w14:textId="77777777" w:rsidR="00DD6542" w:rsidRPr="006C56C8" w:rsidRDefault="00DD6542" w:rsidP="00DD6542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How might different audiences interpret the maps differently based on the classification method?</w:t>
      </w:r>
    </w:p>
    <w:p w14:paraId="3C951007" w14:textId="77777777" w:rsidR="00DD6542" w:rsidRPr="006C56C8" w:rsidRDefault="00DD6542" w:rsidP="00DD65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Deliverables</w:t>
      </w:r>
      <w:r w:rsidRPr="006C56C8">
        <w:rPr>
          <w:rFonts w:ascii="Arial" w:hAnsi="Arial" w:cs="Arial"/>
          <w:sz w:val="24"/>
          <w:szCs w:val="24"/>
        </w:rPr>
        <w:t>:</w:t>
      </w:r>
    </w:p>
    <w:p w14:paraId="3D94B615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Three choropleth maps (one for each classification method).</w:t>
      </w:r>
    </w:p>
    <w:p w14:paraId="0D1A1FCB" w14:textId="77777777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A brief analysis comparing the classification methods.</w:t>
      </w:r>
    </w:p>
    <w:p w14:paraId="3E427242" w14:textId="6CD69DA6" w:rsidR="00DD6542" w:rsidRPr="006C56C8" w:rsidRDefault="00DD6542" w:rsidP="00DD6542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sz w:val="24"/>
          <w:szCs w:val="24"/>
        </w:rPr>
        <w:t>The original data file (Excel or CSV) showing the variable you used.</w:t>
      </w:r>
      <w:r w:rsidR="00A15022">
        <w:rPr>
          <w:rFonts w:ascii="Arial" w:hAnsi="Arial" w:cs="Arial"/>
          <w:sz w:val="24"/>
          <w:szCs w:val="24"/>
        </w:rPr>
        <w:t xml:space="preserve"> You can just download the CSV from QGIS. </w:t>
      </w:r>
    </w:p>
    <w:p w14:paraId="16261AB5" w14:textId="77777777" w:rsidR="00DD6542" w:rsidRPr="006C56C8" w:rsidRDefault="00DD6542" w:rsidP="00DD6542">
      <w:pPr>
        <w:rPr>
          <w:rFonts w:ascii="Arial" w:hAnsi="Arial" w:cs="Arial"/>
          <w:b/>
          <w:bCs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Grading Criteria:</w:t>
      </w:r>
    </w:p>
    <w:p w14:paraId="4EDB453B" w14:textId="77777777" w:rsidR="00DD6542" w:rsidRPr="006C56C8" w:rsidRDefault="00DD6542" w:rsidP="00DD65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Map Accuracy</w:t>
      </w:r>
      <w:r w:rsidRPr="006C56C8">
        <w:rPr>
          <w:rFonts w:ascii="Arial" w:hAnsi="Arial" w:cs="Arial"/>
          <w:sz w:val="24"/>
          <w:szCs w:val="24"/>
        </w:rPr>
        <w:t>: Correct application of each classification method.</w:t>
      </w:r>
    </w:p>
    <w:p w14:paraId="4CFBBA1B" w14:textId="77777777" w:rsidR="00DD6542" w:rsidRPr="006C56C8" w:rsidRDefault="00DD6542" w:rsidP="00DD65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Map Presentation</w:t>
      </w:r>
      <w:r w:rsidRPr="006C56C8">
        <w:rPr>
          <w:rFonts w:ascii="Arial" w:hAnsi="Arial" w:cs="Arial"/>
          <w:sz w:val="24"/>
          <w:szCs w:val="24"/>
        </w:rPr>
        <w:t>: Clarity, proper labeling, and effective use of color.</w:t>
      </w:r>
    </w:p>
    <w:p w14:paraId="701F7732" w14:textId="77777777" w:rsidR="00DD6542" w:rsidRPr="006C56C8" w:rsidRDefault="00DD6542" w:rsidP="00DD65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Analysis</w:t>
      </w:r>
      <w:r w:rsidRPr="006C56C8">
        <w:rPr>
          <w:rFonts w:ascii="Arial" w:hAnsi="Arial" w:cs="Arial"/>
          <w:sz w:val="24"/>
          <w:szCs w:val="24"/>
        </w:rPr>
        <w:t>: Insightful comparison of the classification methods and understanding of their implications.</w:t>
      </w:r>
    </w:p>
    <w:p w14:paraId="022CADC2" w14:textId="77777777" w:rsidR="00DD6542" w:rsidRPr="006C56C8" w:rsidRDefault="00DD6542" w:rsidP="00DD65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C56C8">
        <w:rPr>
          <w:rFonts w:ascii="Arial" w:hAnsi="Arial" w:cs="Arial"/>
          <w:b/>
          <w:bCs/>
          <w:sz w:val="24"/>
          <w:szCs w:val="24"/>
        </w:rPr>
        <w:t>Data Management</w:t>
      </w:r>
      <w:r w:rsidRPr="006C56C8">
        <w:rPr>
          <w:rFonts w:ascii="Arial" w:hAnsi="Arial" w:cs="Arial"/>
          <w:sz w:val="24"/>
          <w:szCs w:val="24"/>
        </w:rPr>
        <w:t>: Proper use and submission of the dataset.</w:t>
      </w:r>
    </w:p>
    <w:p w14:paraId="071290DF" w14:textId="77777777" w:rsidR="00DD6542" w:rsidRPr="003D33D6" w:rsidRDefault="00DD6542" w:rsidP="00DD6542">
      <w:pPr>
        <w:rPr>
          <w:rFonts w:ascii="Arial" w:hAnsi="Arial" w:cs="Arial"/>
          <w:sz w:val="24"/>
          <w:szCs w:val="24"/>
        </w:rPr>
      </w:pPr>
    </w:p>
    <w:p w14:paraId="6AEC6C2A" w14:textId="77777777" w:rsidR="00D607B8" w:rsidRPr="003D33D6" w:rsidRDefault="00D607B8">
      <w:pPr>
        <w:rPr>
          <w:rFonts w:ascii="Arial" w:hAnsi="Arial" w:cs="Arial"/>
          <w:sz w:val="24"/>
          <w:szCs w:val="24"/>
        </w:rPr>
      </w:pPr>
    </w:p>
    <w:sectPr w:rsidR="00D607B8" w:rsidRPr="003D3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3162A"/>
    <w:multiLevelType w:val="multilevel"/>
    <w:tmpl w:val="163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664C2"/>
    <w:multiLevelType w:val="multilevel"/>
    <w:tmpl w:val="5368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890089">
    <w:abstractNumId w:val="1"/>
  </w:num>
  <w:num w:numId="2" w16cid:durableId="120073171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757097419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79883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42"/>
    <w:rsid w:val="00124170"/>
    <w:rsid w:val="003D33D6"/>
    <w:rsid w:val="00583A97"/>
    <w:rsid w:val="00606251"/>
    <w:rsid w:val="00A15022"/>
    <w:rsid w:val="00B5216B"/>
    <w:rsid w:val="00D607B8"/>
    <w:rsid w:val="00DD6542"/>
    <w:rsid w:val="00F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06E20"/>
  <w15:chartTrackingRefBased/>
  <w15:docId w15:val="{9DD52535-CFFA-354D-9982-169B1ED8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542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3</cp:revision>
  <dcterms:created xsi:type="dcterms:W3CDTF">2025-09-11T14:28:00Z</dcterms:created>
  <dcterms:modified xsi:type="dcterms:W3CDTF">2025-09-11T20:05:00Z</dcterms:modified>
</cp:coreProperties>
</file>