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Student                                  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 and avg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234362</wp:posOffset>
            </wp:positionV>
            <wp:extent cx="2219325" cy="1504950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3819525</wp:posOffset>
            </wp:positionH>
            <wp:positionV relativeFrom="paragraph">
              <wp:posOffset>165688</wp:posOffset>
            </wp:positionV>
            <wp:extent cx="2324100" cy="1038225"/>
            <wp:effectExtent b="0" l="0" r="0" t="0"/>
            <wp:wrapSquare wrapText="bothSides" distB="114300" distT="114300" distL="114300" distR="11430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3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Min and max                                                       Exception handling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119779</wp:posOffset>
            </wp:positionV>
            <wp:extent cx="2162175" cy="1419225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1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2990850</wp:posOffset>
            </wp:positionH>
            <wp:positionV relativeFrom="paragraph">
              <wp:posOffset>280764</wp:posOffset>
            </wp:positionV>
            <wp:extent cx="3790950" cy="590550"/>
            <wp:effectExtent b="0" l="0" r="0" t="0"/>
            <wp:wrapSquare wrapText="bothSides" distB="114300" distT="114300" distL="114300" distR="11430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Implementing interfaces                                               Matrix operations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4048125</wp:posOffset>
            </wp:positionH>
            <wp:positionV relativeFrom="paragraph">
              <wp:posOffset>260179</wp:posOffset>
            </wp:positionV>
            <wp:extent cx="2824163" cy="2257425"/>
            <wp:effectExtent b="0" l="0" r="0" t="0"/>
            <wp:wrapSquare wrapText="bothSides" distB="114300" distT="114300" distL="114300" distR="11430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2257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981325" cy="4286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Multiple inheritance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257550" cy="4572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Prime check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019300" cy="40005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Search element                                                               Simple calculator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3409950</wp:posOffset>
            </wp:positionH>
            <wp:positionV relativeFrom="paragraph">
              <wp:posOffset>138537</wp:posOffset>
            </wp:positionV>
            <wp:extent cx="3305175" cy="866775"/>
            <wp:effectExtent b="0" l="0" r="0" t="0"/>
            <wp:wrapSquare wrapText="bothSides" distB="114300" distT="114300" distL="114300" distR="11430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6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528888" cy="10668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Single socket program                                                  Single inheritance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157538" cy="1066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4438650</wp:posOffset>
            </wp:positionH>
            <wp:positionV relativeFrom="paragraph">
              <wp:posOffset>141542</wp:posOffset>
            </wp:positionV>
            <wp:extent cx="2114550" cy="476250"/>
            <wp:effectExtent b="0" l="0" r="0" t="0"/>
            <wp:wrapSquare wrapText="bothSides" distB="114300" distT="114300" distL="114300" distR="11430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String operations                                                               Evenoddcount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3695700</wp:posOffset>
            </wp:positionH>
            <wp:positionV relativeFrom="paragraph">
              <wp:posOffset>222591</wp:posOffset>
            </wp:positionV>
            <wp:extent cx="3019425" cy="1057275"/>
            <wp:effectExtent b="0" l="0" r="0" t="0"/>
            <wp:wrapSquare wrapText="bothSides" distB="114300" distT="114300" distL="114300" distR="11430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900363" cy="131445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Thread                                                                                     a.Shapes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3409950</wp:posOffset>
            </wp:positionH>
            <wp:positionV relativeFrom="paragraph">
              <wp:posOffset>279203</wp:posOffset>
            </wp:positionV>
            <wp:extent cx="3343275" cy="1724025"/>
            <wp:effectExtent b="0" l="0" r="0" t="0"/>
            <wp:wrapSquare wrapText="bothSides" distB="114300" distT="11430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72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043238" cy="172402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B.house                                                                    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  <w:rtl w:val="0"/>
        </w:rPr>
        <w:t xml:space="preserve">a)Flow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57488" cy="280035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3262313</wp:posOffset>
            </wp:positionH>
            <wp:positionV relativeFrom="paragraph">
              <wp:posOffset>306580</wp:posOffset>
            </wp:positionV>
            <wp:extent cx="3600450" cy="1323441"/>
            <wp:effectExtent b="0" l="0" r="0" t="0"/>
            <wp:wrapSquare wrapText="bothSides" distB="114300" distT="114300" distL="114300" distR="11430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234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  <w:rtl w:val="0"/>
        </w:rPr>
        <w:t xml:space="preserve">b)Grid Layout                                                                                                    c)Border layout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210351</wp:posOffset>
            </wp:positionV>
            <wp:extent cx="3219450" cy="1681163"/>
            <wp:effectExtent b="0" l="0" r="0" t="0"/>
            <wp:wrapSquare wrapText="bothSides" distB="114300" distT="114300" distL="114300" distR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681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  <w:drawing>
          <wp:inline distB="114300" distT="114300" distL="114300" distR="114300">
            <wp:extent cx="2890838" cy="22479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  <w:rtl w:val="0"/>
        </w:rPr>
        <w:t xml:space="preserve">18)JDBC 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shd w:fill="f8f9fa" w:val="clear"/>
        </w:rPr>
        <w:drawing>
          <wp:inline distB="114300" distT="114300" distL="114300" distR="114300">
            <wp:extent cx="5086350" cy="21431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8.png"/><Relationship Id="rId21" Type="http://schemas.openxmlformats.org/officeDocument/2006/relationships/image" Target="media/image16.png"/><Relationship Id="rId24" Type="http://schemas.openxmlformats.org/officeDocument/2006/relationships/image" Target="media/image8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1.png"/><Relationship Id="rId25" Type="http://schemas.openxmlformats.org/officeDocument/2006/relationships/image" Target="media/image17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20.png"/><Relationship Id="rId8" Type="http://schemas.openxmlformats.org/officeDocument/2006/relationships/image" Target="media/image1.png"/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21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19" Type="http://schemas.openxmlformats.org/officeDocument/2006/relationships/image" Target="media/image14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