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3C3" w:rsidRDefault="00193BF7" w:rsidP="00930F8A">
      <w:pPr>
        <w:pStyle w:val="Heading1"/>
        <w:spacing w:line="360" w:lineRule="auto"/>
      </w:pPr>
      <w:r>
        <w:t>Introduction</w:t>
      </w:r>
    </w:p>
    <w:p w:rsidR="00193BF7" w:rsidRPr="00930F8A" w:rsidRDefault="00193BF7" w:rsidP="00930F8A">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xml:space="preserve">, or EEG, is such method used to measure the electrical activity of the brain in which small metal electrodes are attached to the scalp surface. </w:t>
      </w:r>
    </w:p>
    <w:sectPr w:rsidR="00193BF7" w:rsidRPr="00930F8A" w:rsidSect="00227D3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F95" w:rsidRDefault="00151F95" w:rsidP="00930F8A">
      <w:pPr>
        <w:spacing w:after="0" w:line="240" w:lineRule="auto"/>
      </w:pPr>
      <w:r>
        <w:separator/>
      </w:r>
    </w:p>
  </w:endnote>
  <w:endnote w:type="continuationSeparator" w:id="0">
    <w:p w:rsidR="00151F95" w:rsidRDefault="00151F95"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01677"/>
      <w:docPartObj>
        <w:docPartGallery w:val="Page Numbers (Bottom of Page)"/>
        <w:docPartUnique/>
      </w:docPartObj>
    </w:sdtPr>
    <w:sdtEndPr>
      <w:rPr>
        <w:noProof/>
      </w:rPr>
    </w:sdtEndPr>
    <w:sdtContent>
      <w:p w:rsidR="00930F8A" w:rsidRDefault="00930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F95" w:rsidRDefault="00151F95" w:rsidP="00930F8A">
      <w:pPr>
        <w:spacing w:after="0" w:line="240" w:lineRule="auto"/>
      </w:pPr>
      <w:r>
        <w:separator/>
      </w:r>
    </w:p>
  </w:footnote>
  <w:footnote w:type="continuationSeparator" w:id="0">
    <w:p w:rsidR="00151F95" w:rsidRDefault="00151F95"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151F95"/>
    <w:rsid w:val="00193BF7"/>
    <w:rsid w:val="00227D3B"/>
    <w:rsid w:val="002F6945"/>
    <w:rsid w:val="00930F8A"/>
    <w:rsid w:val="009E43C3"/>
    <w:rsid w:val="00A643F0"/>
    <w:rsid w:val="00C71E59"/>
    <w:rsid w:val="00DA5784"/>
    <w:rsid w:val="00E478D8"/>
    <w:rsid w:val="00EF54AE"/>
    <w:rsid w:val="00F45C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0A076"/>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semiHidden/>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semiHidden/>
    <w:rsid w:val="00930F8A"/>
    <w:rPr>
      <w:rFonts w:ascii="Arial" w:eastAsiaTheme="majorEastAsia" w:hAnsi="Arial"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4</cp:revision>
  <dcterms:created xsi:type="dcterms:W3CDTF">2023-01-24T08:16:00Z</dcterms:created>
  <dcterms:modified xsi:type="dcterms:W3CDTF">2023-01-24T09:00:00Z</dcterms:modified>
</cp:coreProperties>
</file>